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5624B" w14:textId="77777777" w:rsidR="00CE4DC1" w:rsidRPr="00CE4DC1" w:rsidRDefault="00CE4DC1" w:rsidP="00CE4D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CE4DC1">
        <w:rPr>
          <w:rFonts w:ascii="Times New Roman" w:hAnsi="Times New Roman" w:cs="Times New Roman"/>
          <w:b/>
          <w:bCs/>
          <w:sz w:val="22"/>
          <w:szCs w:val="22"/>
        </w:rPr>
        <w:t>Medidata Automation Testing:</w:t>
      </w:r>
    </w:p>
    <w:p w14:paraId="220898F6" w14:textId="77777777" w:rsidR="00CE4DC1" w:rsidRPr="00CE4DC1" w:rsidRDefault="00CE4DC1" w:rsidP="00CE4DC1">
      <w:pPr>
        <w:rPr>
          <w:rFonts w:ascii="Times New Roman" w:hAnsi="Times New Roman" w:cs="Times New Roman"/>
          <w:sz w:val="22"/>
          <w:szCs w:val="22"/>
          <w:u w:val="single"/>
        </w:rPr>
      </w:pPr>
      <w:r w:rsidRPr="00CE4DC1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Job Description (Test Automation Engineer):</w:t>
      </w:r>
      <w:r w:rsidRPr="00CE4DC1">
        <w:rPr>
          <w:rFonts w:ascii="Times New Roman" w:hAnsi="Times New Roman" w:cs="Times New Roman"/>
          <w:sz w:val="22"/>
          <w:szCs w:val="22"/>
          <w:u w:val="single"/>
          <w:lang w:val="en-US"/>
        </w:rPr>
        <w:t> </w:t>
      </w:r>
    </w:p>
    <w:p w14:paraId="3EE0D44F" w14:textId="77777777" w:rsidR="00CE4DC1" w:rsidRPr="00CE4DC1" w:rsidRDefault="00CE4DC1" w:rsidP="00CE4DC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Test Automation:</w:t>
      </w:r>
    </w:p>
    <w:p w14:paraId="523DA45A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Design, develop, and maintain automated test frameworks and scripts using industry-standard tools and technologies.</w:t>
      </w:r>
    </w:p>
    <w:p w14:paraId="21D6FFBE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Write well-structured, maintainable, and efficient test cases.</w:t>
      </w:r>
    </w:p>
    <w:p w14:paraId="501DD6D7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Execute automated tests and analyse test results to identify defects.</w:t>
      </w:r>
    </w:p>
    <w:p w14:paraId="23C7E680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Write SQL queries to validate data integrity, consistency, and performance.</w:t>
      </w:r>
    </w:p>
    <w:p w14:paraId="46E281A9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Perform data-driven testing to verify data flows and transformations.</w:t>
      </w:r>
    </w:p>
    <w:p w14:paraId="7A94FCF8" w14:textId="77777777" w:rsidR="00CE4DC1" w:rsidRPr="00CE4DC1" w:rsidRDefault="00CE4DC1" w:rsidP="00CE4DC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Test case creation and Execution:</w:t>
      </w:r>
    </w:p>
    <w:p w14:paraId="40B9A85C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Participate in test planning, estimation, and strategy discussions.</w:t>
      </w:r>
    </w:p>
    <w:p w14:paraId="2D7CAB6A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Create detailed test plans, test cases, and test data.</w:t>
      </w:r>
    </w:p>
    <w:p w14:paraId="22C8BAC1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Execute test cases manually and automate them where feasible.</w:t>
      </w:r>
    </w:p>
    <w:p w14:paraId="09B14F44" w14:textId="77777777" w:rsidR="00CE4DC1" w:rsidRPr="00CE4DC1" w:rsidRDefault="00CE4DC1" w:rsidP="00CE4DC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 Defect Tracking and Reporting:</w:t>
      </w:r>
    </w:p>
    <w:p w14:paraId="723A8C50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Log, track, and prioritize defects in a bug tracking system.</w:t>
      </w:r>
    </w:p>
    <w:p w14:paraId="4B25C422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Collaborate with development teams to resolve defects.</w:t>
      </w:r>
    </w:p>
    <w:p w14:paraId="02E23BED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Generate comprehensive test reports and metrics.</w:t>
      </w:r>
    </w:p>
    <w:p w14:paraId="3C2191F8" w14:textId="77777777" w:rsidR="00CE4DC1" w:rsidRPr="00CE4DC1" w:rsidRDefault="00CE4DC1" w:rsidP="00CE4DC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Collaboration:  </w:t>
      </w:r>
    </w:p>
    <w:p w14:paraId="6EE9AAA3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Work closely with development, QA to ensure high-quality software delivery.</w:t>
      </w:r>
    </w:p>
    <w:p w14:paraId="1544345E" w14:textId="77777777" w:rsidR="00CE4DC1" w:rsidRPr="00CE4DC1" w:rsidRDefault="00CE4DC1" w:rsidP="00CE4DC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Software Development Lifecycle (SDLC methodologies</w:t>
      </w:r>
      <w:proofErr w:type="gramStart"/>
      <w:r w:rsidRPr="00CE4DC1">
        <w:rPr>
          <w:rFonts w:ascii="Times New Roman" w:hAnsi="Times New Roman" w:cs="Times New Roman"/>
          <w:sz w:val="22"/>
          <w:szCs w:val="22"/>
        </w:rPr>
        <w:t>) :</w:t>
      </w:r>
      <w:proofErr w:type="gramEnd"/>
      <w:r w:rsidRPr="00CE4DC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499A514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 xml:space="preserve">Familiarity with waterfall, Agile delivery </w:t>
      </w:r>
    </w:p>
    <w:p w14:paraId="455EF38A" w14:textId="77777777" w:rsidR="00CE4DC1" w:rsidRPr="00CE4DC1" w:rsidRDefault="00CE4DC1" w:rsidP="00CE4DC1">
      <w:p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 xml:space="preserve">Required </w:t>
      </w:r>
      <w:proofErr w:type="gramStart"/>
      <w:r w:rsidRPr="00CE4DC1">
        <w:rPr>
          <w:rFonts w:ascii="Times New Roman" w:hAnsi="Times New Roman" w:cs="Times New Roman"/>
          <w:sz w:val="22"/>
          <w:szCs w:val="22"/>
        </w:rPr>
        <w:t>Skills :</w:t>
      </w:r>
      <w:proofErr w:type="gramEnd"/>
    </w:p>
    <w:p w14:paraId="66B1D7F6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 xml:space="preserve">Experience in writing SQL queries </w:t>
      </w:r>
    </w:p>
    <w:p w14:paraId="4FB6E89C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Awareness of tools like JMeter, LoadRunner, or others to simulate load and monitor system performance under various conditions.</w:t>
      </w:r>
    </w:p>
    <w:p w14:paraId="37068642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Experience with automated testing frameworks (e.g., Selenium, Cyprus, Playwright, TestNG).</w:t>
      </w:r>
    </w:p>
    <w:p w14:paraId="105966CC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Solid understanding of software development lifecycle and testing methodologies.</w:t>
      </w:r>
    </w:p>
    <w:p w14:paraId="50C96B43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Knowledge of database concepts &amp; normalization.</w:t>
      </w:r>
    </w:p>
    <w:p w14:paraId="5A24CA4C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Excellent problem-solving, analytical, and debugging skills.</w:t>
      </w:r>
    </w:p>
    <w:p w14:paraId="5071A119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Strong attention to detail and ability to work independently.</w:t>
      </w:r>
    </w:p>
    <w:p w14:paraId="323E0D9B" w14:textId="77777777" w:rsidR="00CE4DC1" w:rsidRPr="00CE4DC1" w:rsidRDefault="00CE4DC1" w:rsidP="00CE4DC1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4DC1">
        <w:rPr>
          <w:rFonts w:ascii="Times New Roman" w:hAnsi="Times New Roman" w:cs="Times New Roman"/>
          <w:sz w:val="22"/>
          <w:szCs w:val="22"/>
        </w:rPr>
        <w:t>Excellent communication and collaboration skills.</w:t>
      </w:r>
    </w:p>
    <w:p w14:paraId="119CBEC4" w14:textId="77777777" w:rsidR="00CE4DC1" w:rsidRPr="00CE4DC1" w:rsidRDefault="00CE4DC1" w:rsidP="00CE4DC1">
      <w:pPr>
        <w:rPr>
          <w:rFonts w:ascii="Times New Roman" w:hAnsi="Times New Roman" w:cs="Times New Roman"/>
          <w:sz w:val="22"/>
          <w:szCs w:val="22"/>
        </w:rPr>
      </w:pPr>
    </w:p>
    <w:p w14:paraId="2C6A96FB" w14:textId="77777777" w:rsidR="00B84241" w:rsidRDefault="00B84241"/>
    <w:sectPr w:rsidR="00B84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658BE"/>
    <w:multiLevelType w:val="multilevel"/>
    <w:tmpl w:val="775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77F33"/>
    <w:multiLevelType w:val="multilevel"/>
    <w:tmpl w:val="50D4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88066E"/>
    <w:multiLevelType w:val="hybridMultilevel"/>
    <w:tmpl w:val="C0F298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909772">
    <w:abstractNumId w:val="1"/>
  </w:num>
  <w:num w:numId="2" w16cid:durableId="2104034482">
    <w:abstractNumId w:val="0"/>
  </w:num>
  <w:num w:numId="3" w16cid:durableId="1966353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C1"/>
    <w:rsid w:val="000468FA"/>
    <w:rsid w:val="00B84241"/>
    <w:rsid w:val="00CE4DC1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49CE"/>
  <w15:chartTrackingRefBased/>
  <w15:docId w15:val="{08F2822C-D60C-42B4-9CDA-82611CF7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DC1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ABBA97-CA48-40DC-ABB5-32466ACE710E}"/>
</file>

<file path=customXml/itemProps2.xml><?xml version="1.0" encoding="utf-8"?>
<ds:datastoreItem xmlns:ds="http://schemas.openxmlformats.org/officeDocument/2006/customXml" ds:itemID="{3DA53695-05FF-40E0-B37C-778890A6BD69}"/>
</file>

<file path=customXml/itemProps3.xml><?xml version="1.0" encoding="utf-8"?>
<ds:datastoreItem xmlns:ds="http://schemas.openxmlformats.org/officeDocument/2006/customXml" ds:itemID="{C4DA6D7B-E70A-4A85-9AF9-07EF07F767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2026-03-23T05:53:00Z</dcterms:created>
  <dcterms:modified xsi:type="dcterms:W3CDTF">2026-03-23T05:53:00Z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