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FAA4" w14:textId="77777777" w:rsidR="00BE5123" w:rsidRPr="00BE5123" w:rsidRDefault="00BE5123" w:rsidP="00BE512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E512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Medidata </w:t>
      </w:r>
      <w:proofErr w:type="spellStart"/>
      <w:r w:rsidRPr="00BE5123">
        <w:rPr>
          <w:rFonts w:ascii="Times New Roman" w:hAnsi="Times New Roman" w:cs="Times New Roman"/>
          <w:b/>
          <w:bCs/>
          <w:sz w:val="22"/>
          <w:szCs w:val="22"/>
          <w:lang w:val="en-US"/>
        </w:rPr>
        <w:t>OpEx</w:t>
      </w:r>
      <w:proofErr w:type="spellEnd"/>
      <w:r w:rsidRPr="00BE5123">
        <w:rPr>
          <w:rFonts w:ascii="Times New Roman" w:hAnsi="Times New Roman" w:cs="Times New Roman"/>
          <w:b/>
          <w:bCs/>
          <w:sz w:val="22"/>
          <w:szCs w:val="22"/>
          <w:lang w:val="en-US"/>
        </w:rPr>
        <w:t>: Administrator </w:t>
      </w:r>
      <w:proofErr w:type="spellStart"/>
      <w:r w:rsidRPr="00BE5123">
        <w:rPr>
          <w:rFonts w:ascii="Times New Roman" w:hAnsi="Times New Roman" w:cs="Times New Roman"/>
          <w:b/>
          <w:bCs/>
          <w:sz w:val="22"/>
          <w:szCs w:val="22"/>
          <w:lang w:val="en-US"/>
        </w:rPr>
        <w:t>OpEx</w:t>
      </w:r>
      <w:proofErr w:type="spellEnd"/>
      <w:r w:rsidRPr="00BE5123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3B8F53CC" w14:textId="77777777" w:rsidR="00BE5123" w:rsidRPr="00BE5123" w:rsidRDefault="00BE5123" w:rsidP="00BE5123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E5123">
        <w:rPr>
          <w:rFonts w:ascii="Times New Roman" w:hAnsi="Times New Roman" w:cs="Times New Roman"/>
          <w:b/>
          <w:bCs/>
          <w:sz w:val="22"/>
          <w:szCs w:val="22"/>
          <w:u w:val="single"/>
        </w:rPr>
        <w:t> Job Description: </w:t>
      </w:r>
    </w:p>
    <w:p w14:paraId="048E9A72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System and Tools Support duties: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6DC7B904" w14:textId="77777777" w:rsidR="00BE5123" w:rsidRPr="00BE5123" w:rsidRDefault="00BE5123" w:rsidP="00BE512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Monthly data review for example reviews of FinancialForce (FF) contact records to ensure accuracy of Department, Group, and role in alignment with Workday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  <w:r w:rsidRPr="00BE5123">
        <w:rPr>
          <w:rFonts w:ascii="Times New Roman" w:hAnsi="Times New Roman" w:cs="Times New Roman"/>
          <w:sz w:val="22"/>
          <w:szCs w:val="22"/>
          <w:lang w:val="en-US"/>
        </w:rPr>
        <w:t>information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2211B1BC" w14:textId="77777777" w:rsidR="00BE5123" w:rsidRPr="00BE5123" w:rsidRDefault="00BE5123" w:rsidP="00BE512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ad hoc report requests by duplicating existing reports or creating new reports for example within FinancialForce (FF)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1BDC46B3" w14:textId="77777777" w:rsidR="00BE5123" w:rsidRPr="00BE5123" w:rsidRDefault="00BE5123" w:rsidP="00BE51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quarter end closing activities e.g. pulling applicable (FF) reports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6C910CDA" w14:textId="77777777" w:rsidR="00BE5123" w:rsidRPr="00BE5123" w:rsidRDefault="00BE5123" w:rsidP="00BE512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Dashboard maintenance of Groups / PS Vice Presidents / time periods and report updates for same when needed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13A70082" w14:textId="77777777" w:rsidR="00BE5123" w:rsidRPr="00BE5123" w:rsidRDefault="00BE5123" w:rsidP="00BE512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Triage FinancialForce support emails to appropriate team members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08CB31B4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</w:p>
    <w:p w14:paraId="763E7BE3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</w:p>
    <w:p w14:paraId="5623A7D4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</w:rPr>
        <w:t> </w:t>
      </w:r>
      <w:r w:rsidRPr="00BE5123">
        <w:rPr>
          <w:rFonts w:ascii="Times New Roman" w:hAnsi="Times New Roman" w:cs="Times New Roman"/>
          <w:sz w:val="22"/>
          <w:szCs w:val="22"/>
          <w:lang w:val="en-US"/>
        </w:rPr>
        <w:t>Documentation support (quality and general documentation) duties: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30EA4D4D" w14:textId="77777777" w:rsidR="00BE5123" w:rsidRPr="00BE5123" w:rsidRDefault="00BE5123" w:rsidP="00BE512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Provide administrative support for the Documentation group including: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27A46249" w14:textId="77777777" w:rsidR="00BE5123" w:rsidRPr="00BE5123" w:rsidRDefault="00BE5123" w:rsidP="00BE512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RCM </w:t>
      </w:r>
      <w:proofErr w:type="spellStart"/>
      <w:r w:rsidRPr="00BE5123">
        <w:rPr>
          <w:rFonts w:ascii="Times New Roman" w:hAnsi="Times New Roman" w:cs="Times New Roman"/>
          <w:sz w:val="22"/>
          <w:szCs w:val="22"/>
          <w:lang w:val="en-US"/>
        </w:rPr>
        <w:t>eBinder</w:t>
      </w:r>
      <w:proofErr w:type="spellEnd"/>
      <w:r w:rsidRPr="00BE5123">
        <w:rPr>
          <w:rFonts w:ascii="Times New Roman" w:hAnsi="Times New Roman" w:cs="Times New Roman"/>
          <w:sz w:val="22"/>
          <w:szCs w:val="22"/>
          <w:lang w:val="en-US"/>
        </w:rPr>
        <w:t> maintenance / user access issues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685B3FCB" w14:textId="77777777" w:rsidR="00BE5123" w:rsidRPr="00BE5123" w:rsidRDefault="00BE5123" w:rsidP="00BE5123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Preparing weekly internal account review listings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0FAB2E35" w14:textId="77777777" w:rsidR="00BE5123" w:rsidRPr="00BE5123" w:rsidRDefault="00BE5123" w:rsidP="00BE512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Setting up Learning Lab training, recordings, and load attendance report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35186A77" w14:textId="77777777" w:rsidR="00BE5123" w:rsidRPr="00BE5123" w:rsidRDefault="00BE5123" w:rsidP="00BE512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Coordinate Documentation QSD/QSSD Periodic Reviews with </w:t>
      </w:r>
      <w:proofErr w:type="spellStart"/>
      <w:r w:rsidRPr="00BE5123">
        <w:rPr>
          <w:rFonts w:ascii="Times New Roman" w:hAnsi="Times New Roman" w:cs="Times New Roman"/>
          <w:sz w:val="22"/>
          <w:szCs w:val="22"/>
          <w:lang w:val="en-US"/>
        </w:rPr>
        <w:t>OpEx</w:t>
      </w:r>
      <w:proofErr w:type="spellEnd"/>
      <w:r w:rsidRPr="00BE5123">
        <w:rPr>
          <w:rFonts w:ascii="Times New Roman" w:hAnsi="Times New Roman" w:cs="Times New Roman"/>
          <w:sz w:val="22"/>
          <w:szCs w:val="22"/>
          <w:lang w:val="en-US"/>
        </w:rPr>
        <w:t> Specialist and PS SMEs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04B92E73" w14:textId="77777777" w:rsidR="00BE5123" w:rsidRPr="00BE5123" w:rsidRDefault="00BE5123" w:rsidP="00BE512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Coordinate/initiate quarterly biennial PS documentation periodic review by sending emails and assuring SMEs perform assessment of document current state fit.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4F37B5BD" w14:textId="77777777" w:rsidR="00BE5123" w:rsidRPr="00BE5123" w:rsidRDefault="00BE5123" w:rsidP="00BE512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Assist in internal Client </w:t>
      </w:r>
      <w:proofErr w:type="spellStart"/>
      <w:r w:rsidRPr="00BE5123">
        <w:rPr>
          <w:rFonts w:ascii="Times New Roman" w:hAnsi="Times New Roman" w:cs="Times New Roman"/>
          <w:sz w:val="22"/>
          <w:szCs w:val="22"/>
          <w:lang w:val="en-US"/>
        </w:rPr>
        <w:t>eBinder</w:t>
      </w:r>
      <w:proofErr w:type="spellEnd"/>
      <w:r w:rsidRPr="00BE5123">
        <w:rPr>
          <w:rFonts w:ascii="Times New Roman" w:hAnsi="Times New Roman" w:cs="Times New Roman"/>
          <w:sz w:val="22"/>
          <w:szCs w:val="22"/>
          <w:lang w:val="en-US"/>
        </w:rPr>
        <w:t> audits!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2743E3D6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728849DA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Provide administrative support in the following areas: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71862A7A" w14:textId="77777777" w:rsidR="00BE5123" w:rsidRPr="00BE5123" w:rsidRDefault="00BE5123" w:rsidP="00BE512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scheduling of internal (non-client facing) meetings, such as internal training sessions, new hire </w:t>
      </w:r>
      <w:proofErr w:type="gramStart"/>
      <w:r w:rsidRPr="00BE5123">
        <w:rPr>
          <w:rFonts w:ascii="Times New Roman" w:hAnsi="Times New Roman" w:cs="Times New Roman"/>
          <w:sz w:val="22"/>
          <w:szCs w:val="22"/>
          <w:lang w:val="en-US"/>
        </w:rPr>
        <w:t>onboarding</w:t>
      </w:r>
      <w:proofErr w:type="gramEnd"/>
      <w:r w:rsidRPr="00BE5123">
        <w:rPr>
          <w:rFonts w:ascii="Times New Roman" w:hAnsi="Times New Roman" w:cs="Times New Roman"/>
          <w:sz w:val="22"/>
          <w:szCs w:val="22"/>
          <w:lang w:val="en-US"/>
        </w:rPr>
        <w:t> etc.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431874F2" w14:textId="77777777" w:rsidR="00BE5123" w:rsidRPr="00BE5123" w:rsidRDefault="00BE5123" w:rsidP="00BE5123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of internal surveys and questionnaires, such as hiring manager questionnaires, new hire questionnaires etc.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1C4B2DAD" w14:textId="77777777" w:rsidR="00BE5123" w:rsidRPr="00BE5123" w:rsidRDefault="00BE5123" w:rsidP="00BE512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of new internal hire onboarding tasks e.g. assignment, review and reporting of PS attributes within learning management system (LMS)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0B23FD73" w14:textId="77777777" w:rsidR="00BE5123" w:rsidRPr="00BE5123" w:rsidRDefault="00BE5123" w:rsidP="00BE512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of training content release e.g., publishing of content, release information, quality cross-check of release information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7EBECFB5" w14:textId="77777777" w:rsidR="00BE5123" w:rsidRPr="00BE5123" w:rsidRDefault="00BE5123" w:rsidP="00BE5123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Maintain quarterly audit schedule for training content assets!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79335606" w14:textId="77777777" w:rsidR="00BE5123" w:rsidRPr="00BE5123" w:rsidRDefault="00BE5123" w:rsidP="00BE512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lastRenderedPageBreak/>
        <w:t>internal user access administration for internal systems, such as Smartsheet, CMP tracker, FinancialForce, RCM etc.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41782D60" w14:textId="77777777" w:rsidR="00BE5123" w:rsidRPr="00BE5123" w:rsidRDefault="00BE5123" w:rsidP="00BE5123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provide internal intranet end user support e.g. creation of user communities, end user FAQ, access request within 3DS platform etc.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3A7185D4" w14:textId="77777777" w:rsidR="00BE5123" w:rsidRPr="00BE5123" w:rsidRDefault="00BE5123" w:rsidP="00BE512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Support of quarterly internal account review process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3027FA92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</w:rPr>
        <w:t>  </w:t>
      </w:r>
    </w:p>
    <w:p w14:paraId="08C483BE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u w:val="single"/>
          <w:lang w:val="en-US"/>
        </w:rPr>
        <w:t>Overall Competencies: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75FEB52F" w14:textId="77777777" w:rsidR="00BE5123" w:rsidRPr="00BE5123" w:rsidRDefault="00BE5123" w:rsidP="00BE5123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BE5123">
        <w:rPr>
          <w:rFonts w:ascii="Times New Roman" w:hAnsi="Times New Roman" w:cs="Times New Roman"/>
          <w:sz w:val="22"/>
          <w:szCs w:val="22"/>
          <w:lang w:val="en-US"/>
        </w:rPr>
        <w:t>Strong experience with MS Office products, Word, Excel, PowerPoint</w:t>
      </w:r>
      <w:r w:rsidRPr="00BE5123">
        <w:rPr>
          <w:rFonts w:ascii="Times New Roman" w:hAnsi="Times New Roman" w:cs="Times New Roman"/>
          <w:sz w:val="22"/>
          <w:szCs w:val="22"/>
        </w:rPr>
        <w:t> </w:t>
      </w:r>
    </w:p>
    <w:p w14:paraId="4779CFDF" w14:textId="77777777" w:rsidR="00BE5123" w:rsidRPr="00BE5123" w:rsidRDefault="00BE5123" w:rsidP="00BE51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CF30EA1" w14:textId="77777777" w:rsidR="00B84241" w:rsidRPr="00BE5123" w:rsidRDefault="00B84241">
      <w:pPr>
        <w:rPr>
          <w:rFonts w:ascii="Times New Roman" w:hAnsi="Times New Roman" w:cs="Times New Roman"/>
        </w:rPr>
      </w:pPr>
    </w:p>
    <w:sectPr w:rsidR="00B84241" w:rsidRPr="00BE5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44F"/>
    <w:multiLevelType w:val="multilevel"/>
    <w:tmpl w:val="0D4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E74E2"/>
    <w:multiLevelType w:val="multilevel"/>
    <w:tmpl w:val="C70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40EA1"/>
    <w:multiLevelType w:val="multilevel"/>
    <w:tmpl w:val="CCD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057AC"/>
    <w:multiLevelType w:val="multilevel"/>
    <w:tmpl w:val="4040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53173"/>
    <w:multiLevelType w:val="multilevel"/>
    <w:tmpl w:val="77AECE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0EC355C"/>
    <w:multiLevelType w:val="multilevel"/>
    <w:tmpl w:val="B1967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DBF2F9E"/>
    <w:multiLevelType w:val="multilevel"/>
    <w:tmpl w:val="D49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182AAE"/>
    <w:multiLevelType w:val="multilevel"/>
    <w:tmpl w:val="42D2E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6481592"/>
    <w:multiLevelType w:val="multilevel"/>
    <w:tmpl w:val="8D9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000A01"/>
    <w:multiLevelType w:val="multilevel"/>
    <w:tmpl w:val="10A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3B5E0D"/>
    <w:multiLevelType w:val="multilevel"/>
    <w:tmpl w:val="E7D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8372B8"/>
    <w:multiLevelType w:val="multilevel"/>
    <w:tmpl w:val="770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8E25A7"/>
    <w:multiLevelType w:val="multilevel"/>
    <w:tmpl w:val="6EF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4D1C9C"/>
    <w:multiLevelType w:val="multilevel"/>
    <w:tmpl w:val="784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5183A"/>
    <w:multiLevelType w:val="multilevel"/>
    <w:tmpl w:val="569058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0D61192"/>
    <w:multiLevelType w:val="multilevel"/>
    <w:tmpl w:val="60F03B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27D03E3"/>
    <w:multiLevelType w:val="multilevel"/>
    <w:tmpl w:val="B6D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CF2691"/>
    <w:multiLevelType w:val="multilevel"/>
    <w:tmpl w:val="76F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DB634A"/>
    <w:multiLevelType w:val="multilevel"/>
    <w:tmpl w:val="C60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A64E84"/>
    <w:multiLevelType w:val="multilevel"/>
    <w:tmpl w:val="A3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DA47D2"/>
    <w:multiLevelType w:val="multilevel"/>
    <w:tmpl w:val="06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221765">
    <w:abstractNumId w:val="1"/>
  </w:num>
  <w:num w:numId="2" w16cid:durableId="838427700">
    <w:abstractNumId w:val="19"/>
  </w:num>
  <w:num w:numId="3" w16cid:durableId="153107405">
    <w:abstractNumId w:val="18"/>
  </w:num>
  <w:num w:numId="4" w16cid:durableId="2092464449">
    <w:abstractNumId w:val="12"/>
  </w:num>
  <w:num w:numId="5" w16cid:durableId="846023375">
    <w:abstractNumId w:val="20"/>
  </w:num>
  <w:num w:numId="6" w16cid:durableId="398408044">
    <w:abstractNumId w:val="6"/>
  </w:num>
  <w:num w:numId="7" w16cid:durableId="912349150">
    <w:abstractNumId w:val="7"/>
  </w:num>
  <w:num w:numId="8" w16cid:durableId="1153377254">
    <w:abstractNumId w:val="5"/>
  </w:num>
  <w:num w:numId="9" w16cid:durableId="1678578844">
    <w:abstractNumId w:val="16"/>
  </w:num>
  <w:num w:numId="10" w16cid:durableId="849686571">
    <w:abstractNumId w:val="15"/>
  </w:num>
  <w:num w:numId="11" w16cid:durableId="618730371">
    <w:abstractNumId w:val="4"/>
  </w:num>
  <w:num w:numId="12" w16cid:durableId="1775323320">
    <w:abstractNumId w:val="8"/>
  </w:num>
  <w:num w:numId="13" w16cid:durableId="1481534422">
    <w:abstractNumId w:val="3"/>
  </w:num>
  <w:num w:numId="14" w16cid:durableId="124393843">
    <w:abstractNumId w:val="11"/>
  </w:num>
  <w:num w:numId="15" w16cid:durableId="1582061550">
    <w:abstractNumId w:val="21"/>
  </w:num>
  <w:num w:numId="16" w16cid:durableId="1092625067">
    <w:abstractNumId w:val="2"/>
  </w:num>
  <w:num w:numId="17" w16cid:durableId="1126237348">
    <w:abstractNumId w:val="10"/>
  </w:num>
  <w:num w:numId="18" w16cid:durableId="1207525310">
    <w:abstractNumId w:val="9"/>
  </w:num>
  <w:num w:numId="19" w16cid:durableId="517892152">
    <w:abstractNumId w:val="13"/>
  </w:num>
  <w:num w:numId="20" w16cid:durableId="282463755">
    <w:abstractNumId w:val="0"/>
  </w:num>
  <w:num w:numId="21" w16cid:durableId="71851852">
    <w:abstractNumId w:val="17"/>
  </w:num>
  <w:num w:numId="22" w16cid:durableId="1966353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23"/>
    <w:rsid w:val="000468FA"/>
    <w:rsid w:val="00B84241"/>
    <w:rsid w:val="00BE5123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6692"/>
  <w15:chartTrackingRefBased/>
  <w15:docId w15:val="{74BD9E05-6CE0-407B-8D4A-C58E3629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123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4ACB03-001A-4FF5-A20A-99A28661B2E3}"/>
</file>

<file path=customXml/itemProps2.xml><?xml version="1.0" encoding="utf-8"?>
<ds:datastoreItem xmlns:ds="http://schemas.openxmlformats.org/officeDocument/2006/customXml" ds:itemID="{612C3FD6-CF15-42D0-896E-ACC830DDB97A}"/>
</file>

<file path=customXml/itemProps3.xml><?xml version="1.0" encoding="utf-8"?>
<ds:datastoreItem xmlns:ds="http://schemas.openxmlformats.org/officeDocument/2006/customXml" ds:itemID="{490A18E4-B760-4FF5-95BF-AD24204F8F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2026-03-23T05:41:00Z</dcterms:created>
  <dcterms:modified xsi:type="dcterms:W3CDTF">2026-03-23T05:42:00Z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