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18" w:rsidRPr="00236518" w:rsidRDefault="00236518" w:rsidP="00236518">
      <w:pPr>
        <w:spacing w:before="100" w:beforeAutospacing="1" w:after="100" w:afterAutospacing="1" w:line="240" w:lineRule="auto"/>
        <w:outlineLvl w:val="0"/>
        <w:rPr>
          <w:rFonts w:ascii="Segoe UI" w:eastAsia="Times New Roman" w:hAnsi="Segoe UI" w:cs="Segoe UI"/>
          <w:b/>
          <w:bCs/>
          <w:color w:val="000000" w:themeColor="text1"/>
          <w:kern w:val="36"/>
          <w:sz w:val="48"/>
          <w:szCs w:val="48"/>
          <w:lang w:val="en" w:eastAsia="en-IN"/>
        </w:rPr>
      </w:pPr>
      <w:r w:rsidRPr="00236518">
        <w:rPr>
          <w:rFonts w:ascii="Segoe UI" w:eastAsia="Times New Roman" w:hAnsi="Segoe UI" w:cs="Segoe UI"/>
          <w:b/>
          <w:bCs/>
          <w:color w:val="000000" w:themeColor="text1"/>
          <w:kern w:val="36"/>
          <w:sz w:val="48"/>
          <w:szCs w:val="48"/>
          <w:lang w:val="en" w:eastAsia="en-IN"/>
        </w:rPr>
        <w:t>Normalization</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val="en" w:eastAsia="en-IN"/>
        </w:rPr>
      </w:pPr>
      <w:r w:rsidRPr="00236518">
        <w:rPr>
          <w:rFonts w:ascii="Segoe UI" w:eastAsia="Times New Roman" w:hAnsi="Segoe UI" w:cs="Segoe UI"/>
          <w:b/>
          <w:bCs/>
          <w:color w:val="000000" w:themeColor="text1"/>
          <w:sz w:val="24"/>
          <w:szCs w:val="24"/>
          <w:lang w:val="en" w:eastAsia="en-IN"/>
        </w:rPr>
        <w:t>Normalization</w:t>
      </w:r>
      <w:r w:rsidRPr="00236518">
        <w:rPr>
          <w:rFonts w:ascii="Segoe UI" w:eastAsia="Times New Roman" w:hAnsi="Segoe UI" w:cs="Segoe UI"/>
          <w:color w:val="000000" w:themeColor="text1"/>
          <w:sz w:val="24"/>
          <w:szCs w:val="24"/>
          <w:lang w:val="en" w:eastAsia="en-IN"/>
        </w:rPr>
        <w:t xml:space="preserve"> is a series of steps followed to obtain a database design that allows for efficient access and storage of data. These steps reduce data redundancy and the chances of data becoming inconsistent. </w:t>
      </w:r>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val="en" w:eastAsia="en-IN"/>
        </w:rPr>
      </w:pPr>
      <w:r w:rsidRPr="00236518">
        <w:rPr>
          <w:rFonts w:ascii="Segoe UI" w:eastAsia="Times New Roman" w:hAnsi="Segoe UI" w:cs="Segoe UI"/>
          <w:b/>
          <w:bCs/>
          <w:color w:val="000000" w:themeColor="text1"/>
          <w:sz w:val="36"/>
          <w:szCs w:val="36"/>
          <w:lang w:val="en" w:eastAsia="en-IN"/>
        </w:rPr>
        <w:t>Contents</w:t>
      </w:r>
    </w:p>
    <w:p w:rsidR="00236518" w:rsidRPr="00236518" w:rsidRDefault="00236518" w:rsidP="00236518">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IN"/>
        </w:rPr>
      </w:pPr>
      <w:hyperlink r:id="rId5" w:anchor="First_Normal_Form" w:history="1">
        <w:r w:rsidRPr="00236518">
          <w:rPr>
            <w:rFonts w:ascii="Segoe UI" w:eastAsia="Times New Roman" w:hAnsi="Segoe UI" w:cs="Segoe UI"/>
            <w:color w:val="000000" w:themeColor="text1"/>
            <w:sz w:val="24"/>
            <w:szCs w:val="24"/>
            <w:lang w:eastAsia="en-IN"/>
          </w:rPr>
          <w:t>1 First Normal Form</w:t>
        </w:r>
      </w:hyperlink>
    </w:p>
    <w:p w:rsidR="00236518" w:rsidRPr="00236518" w:rsidRDefault="00236518" w:rsidP="00236518">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IN"/>
        </w:rPr>
      </w:pPr>
      <w:hyperlink r:id="rId6" w:anchor="Second_Normal_Form" w:history="1">
        <w:r w:rsidRPr="00236518">
          <w:rPr>
            <w:rFonts w:ascii="Segoe UI" w:eastAsia="Times New Roman" w:hAnsi="Segoe UI" w:cs="Segoe UI"/>
            <w:color w:val="000000" w:themeColor="text1"/>
            <w:sz w:val="24"/>
            <w:szCs w:val="24"/>
            <w:lang w:eastAsia="en-IN"/>
          </w:rPr>
          <w:t>2 Second Normal Form</w:t>
        </w:r>
      </w:hyperlink>
    </w:p>
    <w:p w:rsidR="00236518" w:rsidRPr="00236518" w:rsidRDefault="00236518" w:rsidP="00236518">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IN"/>
        </w:rPr>
      </w:pPr>
      <w:hyperlink r:id="rId7" w:anchor="Third_Normal_Form" w:history="1">
        <w:r w:rsidRPr="00236518">
          <w:rPr>
            <w:rFonts w:ascii="Segoe UI" w:eastAsia="Times New Roman" w:hAnsi="Segoe UI" w:cs="Segoe UI"/>
            <w:color w:val="000000" w:themeColor="text1"/>
            <w:sz w:val="24"/>
            <w:szCs w:val="24"/>
            <w:lang w:eastAsia="en-IN"/>
          </w:rPr>
          <w:t>3 Third Normal Form</w:t>
        </w:r>
      </w:hyperlink>
    </w:p>
    <w:p w:rsidR="00236518" w:rsidRPr="00236518" w:rsidRDefault="00236518" w:rsidP="00236518">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IN"/>
        </w:rPr>
      </w:pPr>
      <w:hyperlink r:id="rId8" w:anchor="Fourth_Normal_Form" w:history="1">
        <w:r w:rsidRPr="00236518">
          <w:rPr>
            <w:rFonts w:ascii="Segoe UI" w:eastAsia="Times New Roman" w:hAnsi="Segoe UI" w:cs="Segoe UI"/>
            <w:color w:val="000000" w:themeColor="text1"/>
            <w:sz w:val="24"/>
            <w:szCs w:val="24"/>
            <w:lang w:eastAsia="en-IN"/>
          </w:rPr>
          <w:t>4 Fourth Normal Form</w:t>
        </w:r>
      </w:hyperlink>
      <w:r w:rsidR="00CA3896">
        <w:rPr>
          <w:rFonts w:ascii="Segoe UI" w:eastAsia="Times New Roman" w:hAnsi="Segoe UI" w:cs="Segoe UI"/>
          <w:color w:val="000000" w:themeColor="text1"/>
          <w:sz w:val="24"/>
          <w:szCs w:val="24"/>
          <w:lang w:eastAsia="en-IN"/>
        </w:rPr>
        <w:t xml:space="preserve"> or Boyce </w:t>
      </w:r>
      <w:proofErr w:type="spellStart"/>
      <w:r w:rsidR="00CA3896">
        <w:rPr>
          <w:rFonts w:ascii="Segoe UI" w:eastAsia="Times New Roman" w:hAnsi="Segoe UI" w:cs="Segoe UI"/>
          <w:color w:val="000000" w:themeColor="text1"/>
          <w:sz w:val="24"/>
          <w:szCs w:val="24"/>
          <w:lang w:eastAsia="en-IN"/>
        </w:rPr>
        <w:t>Codd</w:t>
      </w:r>
      <w:proofErr w:type="spellEnd"/>
      <w:r w:rsidRPr="00236518">
        <w:rPr>
          <w:rFonts w:ascii="Segoe UI" w:eastAsia="Times New Roman" w:hAnsi="Segoe UI" w:cs="Segoe UI"/>
          <w:color w:val="000000" w:themeColor="text1"/>
          <w:sz w:val="24"/>
          <w:szCs w:val="24"/>
          <w:lang w:eastAsia="en-IN"/>
        </w:rPr>
        <w:t xml:space="preserve"> Normalization</w:t>
      </w:r>
    </w:p>
    <w:p w:rsidR="00236518" w:rsidRPr="00236518" w:rsidRDefault="00236518" w:rsidP="00236518">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IN"/>
        </w:rPr>
      </w:pPr>
      <w:hyperlink r:id="rId9" w:anchor="Fifth_Normal_Form" w:history="1">
        <w:r w:rsidRPr="00236518">
          <w:rPr>
            <w:rFonts w:ascii="Segoe UI" w:eastAsia="Times New Roman" w:hAnsi="Segoe UI" w:cs="Segoe UI"/>
            <w:color w:val="000000" w:themeColor="text1"/>
            <w:sz w:val="24"/>
            <w:szCs w:val="24"/>
            <w:lang w:eastAsia="en-IN"/>
          </w:rPr>
          <w:t>5 Fifth Normal Form</w:t>
        </w:r>
      </w:hyperlink>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236518">
        <w:rPr>
          <w:rFonts w:ascii="Segoe UI" w:eastAsia="Times New Roman" w:hAnsi="Segoe UI" w:cs="Segoe UI"/>
          <w:b/>
          <w:bCs/>
          <w:color w:val="000000" w:themeColor="text1"/>
          <w:sz w:val="36"/>
          <w:szCs w:val="36"/>
          <w:lang w:eastAsia="en-IN"/>
        </w:rPr>
        <w:t>First Normal Form</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First Normal Form eliminates repeating groups by putting each into a separate table and connecting them with a one-to-many relationship. </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Two rules follow this definition: </w:t>
      </w:r>
    </w:p>
    <w:p w:rsidR="00236518" w:rsidRPr="00236518" w:rsidRDefault="00236518" w:rsidP="00236518">
      <w:pPr>
        <w:numPr>
          <w:ilvl w:val="0"/>
          <w:numId w:val="2"/>
        </w:num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Each table has a </w:t>
      </w:r>
      <w:hyperlink r:id="rId10" w:tooltip="Primary key" w:history="1">
        <w:r w:rsidRPr="00236518">
          <w:rPr>
            <w:rFonts w:ascii="Segoe UI" w:eastAsia="Times New Roman" w:hAnsi="Segoe UI" w:cs="Segoe UI"/>
            <w:color w:val="000000" w:themeColor="text1"/>
            <w:sz w:val="24"/>
            <w:szCs w:val="24"/>
            <w:lang w:eastAsia="en-IN"/>
          </w:rPr>
          <w:t>primary key</w:t>
        </w:r>
      </w:hyperlink>
      <w:r w:rsidRPr="00236518">
        <w:rPr>
          <w:rFonts w:ascii="Segoe UI" w:eastAsia="Times New Roman" w:hAnsi="Segoe UI" w:cs="Segoe UI"/>
          <w:color w:val="000000" w:themeColor="text1"/>
          <w:sz w:val="24"/>
          <w:szCs w:val="24"/>
          <w:lang w:eastAsia="en-IN"/>
        </w:rPr>
        <w:t xml:space="preserve"> made of one or several fields and uniquely identifying each record</w:t>
      </w:r>
    </w:p>
    <w:p w:rsidR="00236518" w:rsidRPr="00236518" w:rsidRDefault="00236518" w:rsidP="00236518">
      <w:pPr>
        <w:numPr>
          <w:ilvl w:val="0"/>
          <w:numId w:val="2"/>
        </w:num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Each field is atomic, it does not contain more than one value</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For instance, assuming a table WAGON to follow each wagon in every station. </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u w:val="single"/>
          <w:lang w:eastAsia="en-IN"/>
        </w:rPr>
        <w:t>wagon_id</w:t>
      </w:r>
      <w:proofErr w:type="spellEnd"/>
      <w:r w:rsidRPr="00236518">
        <w:rPr>
          <w:rFonts w:ascii="Segoe UI" w:eastAsia="Times New Roman" w:hAnsi="Segoe UI" w:cs="Segoe UI"/>
          <w:color w:val="000000" w:themeColor="text1"/>
          <w:sz w:val="20"/>
          <w:lang w:eastAsia="en-IN"/>
        </w:rPr>
        <w:t xml:space="preserve">    </w:t>
      </w:r>
      <w:proofErr w:type="gramStart"/>
      <w:r w:rsidRPr="00236518">
        <w:rPr>
          <w:rFonts w:ascii="Segoe UI" w:eastAsia="Times New Roman" w:hAnsi="Segoe UI" w:cs="Segoe UI"/>
          <w:color w:val="000000" w:themeColor="text1"/>
          <w:sz w:val="20"/>
          <w:lang w:eastAsia="en-IN"/>
        </w:rPr>
        <w:t>integer  (</w:t>
      </w:r>
      <w:proofErr w:type="gramEnd"/>
      <w:r w:rsidRPr="00236518">
        <w:rPr>
          <w:rFonts w:ascii="Segoe UI" w:eastAsia="Times New Roman" w:hAnsi="Segoe UI" w:cs="Segoe UI"/>
          <w:color w:val="000000" w:themeColor="text1"/>
          <w:sz w:val="20"/>
          <w:lang w:eastAsia="en-IN"/>
        </w:rPr>
        <w:t>ex. 101)</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description string</w:t>
      </w:r>
      <w:proofErr w:type="gramStart"/>
      <w:r w:rsidRPr="00236518">
        <w:rPr>
          <w:rFonts w:ascii="Segoe UI" w:eastAsia="Times New Roman" w:hAnsi="Segoe UI" w:cs="Segoe UI"/>
          <w:color w:val="000000" w:themeColor="text1"/>
          <w:sz w:val="20"/>
          <w:lang w:eastAsia="en-IN"/>
        </w:rPr>
        <w:t xml:space="preserve">   (</w:t>
      </w:r>
      <w:proofErr w:type="gramEnd"/>
      <w:r w:rsidRPr="00236518">
        <w:rPr>
          <w:rFonts w:ascii="Segoe UI" w:eastAsia="Times New Roman" w:hAnsi="Segoe UI" w:cs="Segoe UI"/>
          <w:color w:val="000000" w:themeColor="text1"/>
          <w:sz w:val="20"/>
          <w:lang w:eastAsia="en-IN"/>
        </w:rPr>
        <w:t>ex. '</w:t>
      </w:r>
      <w:proofErr w:type="spellStart"/>
      <w:r w:rsidRPr="00236518">
        <w:rPr>
          <w:rFonts w:ascii="Segoe UI" w:eastAsia="Times New Roman" w:hAnsi="Segoe UI" w:cs="Segoe UI"/>
          <w:color w:val="000000" w:themeColor="text1"/>
          <w:sz w:val="20"/>
          <w:lang w:eastAsia="en-IN"/>
        </w:rPr>
        <w:t>wagon_type</w:t>
      </w:r>
      <w:proofErr w:type="spellEnd"/>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empty_weight</w:t>
      </w:r>
      <w:proofErr w:type="spellEnd"/>
      <w:r w:rsidRPr="00236518">
        <w:rPr>
          <w:rFonts w:ascii="Segoe UI" w:eastAsia="Times New Roman" w:hAnsi="Segoe UI" w:cs="Segoe UI"/>
          <w:color w:val="000000" w:themeColor="text1"/>
          <w:sz w:val="20"/>
          <w:lang w:eastAsia="en-IN"/>
        </w:rPr>
        <w:t xml:space="preserve">, capacity, designer, </w:t>
      </w:r>
      <w:proofErr w:type="spellStart"/>
      <w:r w:rsidRPr="00236518">
        <w:rPr>
          <w:rFonts w:ascii="Segoe UI" w:eastAsia="Times New Roman" w:hAnsi="Segoe UI" w:cs="Segoe UI"/>
          <w:color w:val="000000" w:themeColor="text1"/>
          <w:sz w:val="20"/>
          <w:lang w:eastAsia="en-IN"/>
        </w:rPr>
        <w:t>design_date</w:t>
      </w:r>
      <w:proofErr w:type="spellEnd"/>
      <w:r w:rsidRPr="00236518">
        <w:rPr>
          <w:rFonts w:ascii="Segoe UI" w:eastAsia="Times New Roman" w:hAnsi="Segoe UI" w:cs="Segoe UI"/>
          <w:color w:val="000000" w:themeColor="text1"/>
          <w:sz w:val="20"/>
          <w:lang w:eastAsia="en-IN"/>
        </w:rPr>
        <w:t>')</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state       string</w:t>
      </w:r>
      <w:proofErr w:type="gramStart"/>
      <w:r w:rsidRPr="00236518">
        <w:rPr>
          <w:rFonts w:ascii="Segoe UI" w:eastAsia="Times New Roman" w:hAnsi="Segoe UI" w:cs="Segoe UI"/>
          <w:color w:val="000000" w:themeColor="text1"/>
          <w:sz w:val="20"/>
          <w:lang w:eastAsia="en-IN"/>
        </w:rPr>
        <w:t xml:space="preserve">   (</w:t>
      </w:r>
      <w:proofErr w:type="gramEnd"/>
      <w:r w:rsidRPr="00236518">
        <w:rPr>
          <w:rFonts w:ascii="Segoe UI" w:eastAsia="Times New Roman" w:hAnsi="Segoe UI" w:cs="Segoe UI"/>
          <w:color w:val="000000" w:themeColor="text1"/>
          <w:sz w:val="20"/>
          <w:lang w:eastAsia="en-IN"/>
        </w:rPr>
        <w:t>ex. 'under repair')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u w:val="single"/>
          <w:lang w:eastAsia="en-IN"/>
        </w:rPr>
        <w:t>timestamp</w:t>
      </w:r>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r w:rsidRPr="00236518">
        <w:rPr>
          <w:rFonts w:ascii="Segoe UI" w:eastAsia="Times New Roman" w:hAnsi="Segoe UI" w:cs="Segoe UI"/>
          <w:color w:val="000000" w:themeColor="text1"/>
          <w:sz w:val="20"/>
          <w:lang w:eastAsia="en-IN"/>
        </w:rPr>
        <w:t xml:space="preserve"> (ex. '22/12/2008 17:37')</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station     string</w:t>
      </w:r>
      <w:proofErr w:type="gramStart"/>
      <w:r w:rsidRPr="00236518">
        <w:rPr>
          <w:rFonts w:ascii="Segoe UI" w:eastAsia="Times New Roman" w:hAnsi="Segoe UI" w:cs="Segoe UI"/>
          <w:color w:val="000000" w:themeColor="text1"/>
          <w:sz w:val="20"/>
          <w:lang w:eastAsia="en-IN"/>
        </w:rPr>
        <w:t xml:space="preserve">   (</w:t>
      </w:r>
      <w:proofErr w:type="gramEnd"/>
      <w:r w:rsidRPr="00236518">
        <w:rPr>
          <w:rFonts w:ascii="Segoe UI" w:eastAsia="Times New Roman" w:hAnsi="Segoe UI" w:cs="Segoe UI"/>
          <w:color w:val="000000" w:themeColor="text1"/>
          <w:sz w:val="20"/>
          <w:lang w:eastAsia="en-IN"/>
        </w:rPr>
        <w:t>ex. 'New York Grand Central')</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The </w:t>
      </w:r>
      <w:hyperlink r:id="rId11" w:tooltip="Primary key" w:history="1">
        <w:r w:rsidRPr="00236518">
          <w:rPr>
            <w:rFonts w:ascii="Segoe UI" w:eastAsia="Times New Roman" w:hAnsi="Segoe UI" w:cs="Segoe UI"/>
            <w:color w:val="000000" w:themeColor="text1"/>
            <w:sz w:val="24"/>
            <w:szCs w:val="24"/>
            <w:lang w:eastAsia="en-IN"/>
          </w:rPr>
          <w:t>primary key</w:t>
        </w:r>
      </w:hyperlink>
      <w:r w:rsidRPr="00236518">
        <w:rPr>
          <w:rFonts w:ascii="Segoe UI" w:eastAsia="Times New Roman" w:hAnsi="Segoe UI" w:cs="Segoe UI"/>
          <w:color w:val="000000" w:themeColor="text1"/>
          <w:sz w:val="24"/>
          <w:szCs w:val="24"/>
          <w:lang w:eastAsia="en-IN"/>
        </w:rPr>
        <w:t xml:space="preserve"> is (</w:t>
      </w:r>
      <w:proofErr w:type="spellStart"/>
      <w:r w:rsidRPr="00236518">
        <w:rPr>
          <w:rFonts w:ascii="Segoe UI" w:eastAsia="Times New Roman" w:hAnsi="Segoe UI" w:cs="Segoe UI"/>
          <w:color w:val="000000" w:themeColor="text1"/>
          <w:sz w:val="24"/>
          <w:szCs w:val="24"/>
          <w:lang w:eastAsia="en-IN"/>
        </w:rPr>
        <w:t>wagon_id</w:t>
      </w:r>
      <w:proofErr w:type="spellEnd"/>
      <w:r w:rsidRPr="00236518">
        <w:rPr>
          <w:rFonts w:ascii="Segoe UI" w:eastAsia="Times New Roman" w:hAnsi="Segoe UI" w:cs="Segoe UI"/>
          <w:color w:val="000000" w:themeColor="text1"/>
          <w:sz w:val="24"/>
          <w:szCs w:val="24"/>
          <w:lang w:eastAsia="en-IN"/>
        </w:rPr>
        <w:t>, timestamp).</w:t>
      </w:r>
      <w:r w:rsidRPr="00236518">
        <w:rPr>
          <w:rFonts w:ascii="Segoe UI" w:eastAsia="Times New Roman" w:hAnsi="Segoe UI" w:cs="Segoe UI"/>
          <w:color w:val="000000" w:themeColor="text1"/>
          <w:sz w:val="24"/>
          <w:szCs w:val="24"/>
          <w:lang w:eastAsia="en-IN"/>
        </w:rPr>
        <w:br/>
        <w:t xml:space="preserve">This table is not in 1NF because "description" is not atomic. To move it in 1NF we have to split "description" field in its components: </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wagon_id</w:t>
      </w:r>
      <w:proofErr w:type="spellEnd"/>
      <w:r w:rsidRPr="00236518">
        <w:rPr>
          <w:rFonts w:ascii="Segoe UI" w:eastAsia="Times New Roman" w:hAnsi="Segoe UI" w:cs="Segoe UI"/>
          <w:color w:val="000000" w:themeColor="text1"/>
          <w:sz w:val="20"/>
          <w:lang w:eastAsia="en-IN"/>
        </w:rPr>
        <w:t xml:space="preserve">     integer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empty_weight</w:t>
      </w:r>
      <w:proofErr w:type="spellEnd"/>
      <w:r w:rsidRPr="00236518">
        <w:rPr>
          <w:rFonts w:ascii="Segoe UI" w:eastAsia="Times New Roman" w:hAnsi="Segoe UI" w:cs="Segoe UI"/>
          <w:color w:val="000000" w:themeColor="text1"/>
          <w:sz w:val="20"/>
          <w:lang w:eastAsia="en-IN"/>
        </w:rPr>
        <w:t xml:space="preserve">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capacity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designer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design_</w:t>
      </w:r>
      <w:proofErr w:type="gramStart"/>
      <w:r w:rsidRPr="00236518">
        <w:rPr>
          <w:rFonts w:ascii="Segoe UI" w:eastAsia="Times New Roman" w:hAnsi="Segoe UI" w:cs="Segoe UI"/>
          <w:color w:val="000000" w:themeColor="text1"/>
          <w:sz w:val="20"/>
          <w:lang w:eastAsia="en-IN"/>
        </w:rPr>
        <w:t>date</w:t>
      </w:r>
      <w:proofErr w:type="spellEnd"/>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roofErr w:type="gramEnd"/>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state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u w:val="single"/>
          <w:lang w:eastAsia="en-IN"/>
        </w:rPr>
        <w:t>timestamp</w:t>
      </w:r>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lastRenderedPageBreak/>
        <w:t>station      string</w:t>
      </w:r>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236518">
        <w:rPr>
          <w:rFonts w:ascii="Segoe UI" w:eastAsia="Times New Roman" w:hAnsi="Segoe UI" w:cs="Segoe UI"/>
          <w:b/>
          <w:bCs/>
          <w:color w:val="000000" w:themeColor="text1"/>
          <w:sz w:val="36"/>
          <w:szCs w:val="36"/>
          <w:lang w:eastAsia="en-IN"/>
        </w:rPr>
        <w:t>Second Normal Form</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Second Normal Form eliminates </w:t>
      </w:r>
      <w:hyperlink r:id="rId12" w:tooltip="Functional dependency" w:history="1">
        <w:r w:rsidRPr="00236518">
          <w:rPr>
            <w:rFonts w:ascii="Segoe UI" w:eastAsia="Times New Roman" w:hAnsi="Segoe UI" w:cs="Segoe UI"/>
            <w:color w:val="000000" w:themeColor="text1"/>
            <w:sz w:val="24"/>
            <w:szCs w:val="24"/>
            <w:lang w:eastAsia="en-IN"/>
          </w:rPr>
          <w:t>functional dependencies</w:t>
        </w:r>
      </w:hyperlink>
      <w:r w:rsidRPr="00236518">
        <w:rPr>
          <w:rFonts w:ascii="Segoe UI" w:eastAsia="Times New Roman" w:hAnsi="Segoe UI" w:cs="Segoe UI"/>
          <w:color w:val="000000" w:themeColor="text1"/>
          <w:sz w:val="24"/>
          <w:szCs w:val="24"/>
          <w:lang w:eastAsia="en-IN"/>
        </w:rPr>
        <w:t xml:space="preserve"> on a partial key by putting the fields in a separate table from those that are dependent on the whole key. </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In our example, "</w:t>
      </w:r>
      <w:proofErr w:type="spellStart"/>
      <w:r w:rsidRPr="00236518">
        <w:rPr>
          <w:rFonts w:ascii="Segoe UI" w:eastAsia="Times New Roman" w:hAnsi="Segoe UI" w:cs="Segoe UI"/>
          <w:color w:val="000000" w:themeColor="text1"/>
          <w:sz w:val="24"/>
          <w:szCs w:val="24"/>
          <w:lang w:eastAsia="en-IN"/>
        </w:rPr>
        <w:t>wagon_type</w:t>
      </w:r>
      <w:proofErr w:type="spellEnd"/>
      <w:r w:rsidRPr="00236518">
        <w:rPr>
          <w:rFonts w:ascii="Segoe UI" w:eastAsia="Times New Roman" w:hAnsi="Segoe UI" w:cs="Segoe UI"/>
          <w:color w:val="000000" w:themeColor="text1"/>
          <w:sz w:val="24"/>
          <w:szCs w:val="24"/>
          <w:lang w:eastAsia="en-IN"/>
        </w:rPr>
        <w:t>", "</w:t>
      </w:r>
      <w:proofErr w:type="spellStart"/>
      <w:r w:rsidRPr="00236518">
        <w:rPr>
          <w:rFonts w:ascii="Segoe UI" w:eastAsia="Times New Roman" w:hAnsi="Segoe UI" w:cs="Segoe UI"/>
          <w:color w:val="000000" w:themeColor="text1"/>
          <w:sz w:val="24"/>
          <w:szCs w:val="24"/>
          <w:lang w:eastAsia="en-IN"/>
        </w:rPr>
        <w:t>empty_weight</w:t>
      </w:r>
      <w:proofErr w:type="spellEnd"/>
      <w:r w:rsidRPr="00236518">
        <w:rPr>
          <w:rFonts w:ascii="Segoe UI" w:eastAsia="Times New Roman" w:hAnsi="Segoe UI" w:cs="Segoe UI"/>
          <w:color w:val="000000" w:themeColor="text1"/>
          <w:sz w:val="24"/>
          <w:szCs w:val="24"/>
          <w:lang w:eastAsia="en-IN"/>
        </w:rPr>
        <w:t>", "capacity"... only depends on "</w:t>
      </w:r>
      <w:proofErr w:type="spellStart"/>
      <w:r w:rsidRPr="00236518">
        <w:rPr>
          <w:rFonts w:ascii="Segoe UI" w:eastAsia="Times New Roman" w:hAnsi="Segoe UI" w:cs="Segoe UI"/>
          <w:color w:val="000000" w:themeColor="text1"/>
          <w:sz w:val="24"/>
          <w:szCs w:val="24"/>
          <w:lang w:eastAsia="en-IN"/>
        </w:rPr>
        <w:t>wagon_id</w:t>
      </w:r>
      <w:proofErr w:type="spellEnd"/>
      <w:r w:rsidRPr="00236518">
        <w:rPr>
          <w:rFonts w:ascii="Segoe UI" w:eastAsia="Times New Roman" w:hAnsi="Segoe UI" w:cs="Segoe UI"/>
          <w:color w:val="000000" w:themeColor="text1"/>
          <w:sz w:val="24"/>
          <w:szCs w:val="24"/>
          <w:lang w:eastAsia="en-IN"/>
        </w:rPr>
        <w:t xml:space="preserve">" but not on "timestamp" field of the </w:t>
      </w:r>
      <w:hyperlink r:id="rId13" w:tooltip="Primary key" w:history="1">
        <w:r w:rsidRPr="00236518">
          <w:rPr>
            <w:rFonts w:ascii="Segoe UI" w:eastAsia="Times New Roman" w:hAnsi="Segoe UI" w:cs="Segoe UI"/>
            <w:color w:val="000000" w:themeColor="text1"/>
            <w:sz w:val="24"/>
            <w:szCs w:val="24"/>
            <w:lang w:eastAsia="en-IN"/>
          </w:rPr>
          <w:t>primary key</w:t>
        </w:r>
      </w:hyperlink>
      <w:r w:rsidRPr="00236518">
        <w:rPr>
          <w:rFonts w:ascii="Segoe UI" w:eastAsia="Times New Roman" w:hAnsi="Segoe UI" w:cs="Segoe UI"/>
          <w:color w:val="000000" w:themeColor="text1"/>
          <w:sz w:val="24"/>
          <w:szCs w:val="24"/>
          <w:lang w:eastAsia="en-IN"/>
        </w:rPr>
        <w:t xml:space="preserve">, so this table is not in 2NF. In order to reach 2NF, we have to split the table in two in the way that each field of each table depends on all the fields of each </w:t>
      </w:r>
      <w:hyperlink r:id="rId14" w:tooltip="Primary key" w:history="1">
        <w:r w:rsidRPr="00236518">
          <w:rPr>
            <w:rFonts w:ascii="Segoe UI" w:eastAsia="Times New Roman" w:hAnsi="Segoe UI" w:cs="Segoe UI"/>
            <w:color w:val="000000" w:themeColor="text1"/>
            <w:sz w:val="24"/>
            <w:szCs w:val="24"/>
            <w:lang w:eastAsia="en-IN"/>
          </w:rPr>
          <w:t>primary key</w:t>
        </w:r>
      </w:hyperlink>
      <w:r w:rsidRPr="00236518">
        <w:rPr>
          <w:rFonts w:ascii="Segoe UI" w:eastAsia="Times New Roman" w:hAnsi="Segoe UI" w:cs="Segoe UI"/>
          <w:color w:val="000000" w:themeColor="text1"/>
          <w:sz w:val="24"/>
          <w:szCs w:val="24"/>
          <w:lang w:eastAsia="en-IN"/>
        </w:rPr>
        <w:t xml:space="preserve">: </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wagon_id</w:t>
      </w:r>
      <w:proofErr w:type="spellEnd"/>
      <w:r w:rsidRPr="00236518">
        <w:rPr>
          <w:rFonts w:ascii="Segoe UI" w:eastAsia="Times New Roman" w:hAnsi="Segoe UI" w:cs="Segoe UI"/>
          <w:color w:val="000000" w:themeColor="text1"/>
          <w:sz w:val="20"/>
          <w:lang w:eastAsia="en-IN"/>
        </w:rPr>
        <w:t xml:space="preserve">     integer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empty_weight</w:t>
      </w:r>
      <w:proofErr w:type="spellEnd"/>
      <w:r w:rsidRPr="00236518">
        <w:rPr>
          <w:rFonts w:ascii="Segoe UI" w:eastAsia="Times New Roman" w:hAnsi="Segoe UI" w:cs="Segoe UI"/>
          <w:color w:val="000000" w:themeColor="text1"/>
          <w:sz w:val="20"/>
          <w:lang w:eastAsia="en-IN"/>
        </w:rPr>
        <w:t xml:space="preserve">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capacity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designer     string</w:t>
      </w:r>
    </w:p>
    <w:p w:rsid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design_</w:t>
      </w:r>
      <w:proofErr w:type="gramStart"/>
      <w:r w:rsidRPr="00236518">
        <w:rPr>
          <w:rFonts w:ascii="Segoe UI" w:eastAsia="Times New Roman" w:hAnsi="Segoe UI" w:cs="Segoe UI"/>
          <w:color w:val="000000" w:themeColor="text1"/>
          <w:sz w:val="20"/>
          <w:lang w:eastAsia="en-IN"/>
        </w:rPr>
        <w:t>date</w:t>
      </w:r>
      <w:proofErr w:type="spellEnd"/>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roofErr w:type="gramEnd"/>
    </w:p>
    <w:p w:rsidR="00F7619C" w:rsidRPr="00236518" w:rsidRDefault="00F7619C"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
    <w:p w:rsidR="00F7619C" w:rsidRDefault="00F7619C"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wagon_id</w:t>
      </w:r>
      <w:proofErr w:type="spellEnd"/>
      <w:r w:rsidRPr="00236518">
        <w:rPr>
          <w:rFonts w:ascii="Segoe UI" w:eastAsia="Times New Roman" w:hAnsi="Segoe UI" w:cs="Segoe UI"/>
          <w:b/>
          <w:bCs/>
          <w:color w:val="000000" w:themeColor="text1"/>
          <w:sz w:val="20"/>
          <w:u w:val="single"/>
          <w:lang w:eastAsia="en-IN"/>
        </w:rPr>
        <w:t xml:space="preserve"> </w:t>
      </w:r>
      <w:r w:rsidRPr="00236518">
        <w:rPr>
          <w:rFonts w:ascii="Segoe UI" w:eastAsia="Times New Roman" w:hAnsi="Segoe UI" w:cs="Segoe UI"/>
          <w:color w:val="000000" w:themeColor="text1"/>
          <w:sz w:val="20"/>
          <w:lang w:eastAsia="en-IN"/>
        </w:rPr>
        <w:t xml:space="preserve">    integer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b/>
          <w:bCs/>
          <w:color w:val="000000" w:themeColor="text1"/>
          <w:sz w:val="20"/>
          <w:u w:val="single"/>
          <w:lang w:eastAsia="en-IN"/>
        </w:rPr>
        <w:t>timestamp</w:t>
      </w:r>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state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station      string</w:t>
      </w:r>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236518">
        <w:rPr>
          <w:rFonts w:ascii="Segoe UI" w:eastAsia="Times New Roman" w:hAnsi="Segoe UI" w:cs="Segoe UI"/>
          <w:b/>
          <w:bCs/>
          <w:color w:val="000000" w:themeColor="text1"/>
          <w:sz w:val="36"/>
          <w:szCs w:val="36"/>
          <w:lang w:eastAsia="en-IN"/>
        </w:rPr>
        <w:t>Third Normal Form</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Third Normal Form eliminates </w:t>
      </w:r>
      <w:hyperlink r:id="rId15" w:tooltip="Functional dependency" w:history="1">
        <w:r w:rsidRPr="00236518">
          <w:rPr>
            <w:rFonts w:ascii="Segoe UI" w:eastAsia="Times New Roman" w:hAnsi="Segoe UI" w:cs="Segoe UI"/>
            <w:color w:val="000000" w:themeColor="text1"/>
            <w:sz w:val="24"/>
            <w:szCs w:val="24"/>
            <w:lang w:eastAsia="en-IN"/>
          </w:rPr>
          <w:t>functional dependencies</w:t>
        </w:r>
      </w:hyperlink>
      <w:r w:rsidRPr="00236518">
        <w:rPr>
          <w:rFonts w:ascii="Segoe UI" w:eastAsia="Times New Roman" w:hAnsi="Segoe UI" w:cs="Segoe UI"/>
          <w:color w:val="000000" w:themeColor="text1"/>
          <w:sz w:val="24"/>
          <w:szCs w:val="24"/>
          <w:lang w:eastAsia="en-IN"/>
        </w:rPr>
        <w:t xml:space="preserve"> on non-key fields by putting them in a separate table. At this stage, all non-key fields are dependent on the key, the whole key and nothing but the key. </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In our example, in the first table it is most likely that "</w:t>
      </w:r>
      <w:proofErr w:type="spellStart"/>
      <w:r w:rsidRPr="00236518">
        <w:rPr>
          <w:rFonts w:ascii="Segoe UI" w:eastAsia="Times New Roman" w:hAnsi="Segoe UI" w:cs="Segoe UI"/>
          <w:color w:val="000000" w:themeColor="text1"/>
          <w:sz w:val="24"/>
          <w:szCs w:val="24"/>
          <w:lang w:eastAsia="en-IN"/>
        </w:rPr>
        <w:t>empty_weight</w:t>
      </w:r>
      <w:proofErr w:type="spellEnd"/>
      <w:r w:rsidRPr="00236518">
        <w:rPr>
          <w:rFonts w:ascii="Segoe UI" w:eastAsia="Times New Roman" w:hAnsi="Segoe UI" w:cs="Segoe UI"/>
          <w:color w:val="000000" w:themeColor="text1"/>
          <w:sz w:val="24"/>
          <w:szCs w:val="24"/>
          <w:lang w:eastAsia="en-IN"/>
        </w:rPr>
        <w:t>", "capacity", "designer" and "</w:t>
      </w:r>
      <w:proofErr w:type="spellStart"/>
      <w:r w:rsidRPr="00236518">
        <w:rPr>
          <w:rFonts w:ascii="Segoe UI" w:eastAsia="Times New Roman" w:hAnsi="Segoe UI" w:cs="Segoe UI"/>
          <w:color w:val="000000" w:themeColor="text1"/>
          <w:sz w:val="24"/>
          <w:szCs w:val="24"/>
          <w:lang w:eastAsia="en-IN"/>
        </w:rPr>
        <w:t>design_date</w:t>
      </w:r>
      <w:proofErr w:type="spellEnd"/>
      <w:r w:rsidRPr="00236518">
        <w:rPr>
          <w:rFonts w:ascii="Segoe UI" w:eastAsia="Times New Roman" w:hAnsi="Segoe UI" w:cs="Segoe UI"/>
          <w:color w:val="000000" w:themeColor="text1"/>
          <w:sz w:val="24"/>
          <w:szCs w:val="24"/>
          <w:lang w:eastAsia="en-IN"/>
        </w:rPr>
        <w:t>" depend on "</w:t>
      </w:r>
      <w:proofErr w:type="spellStart"/>
      <w:r w:rsidRPr="00236518">
        <w:rPr>
          <w:rFonts w:ascii="Segoe UI" w:eastAsia="Times New Roman" w:hAnsi="Segoe UI" w:cs="Segoe UI"/>
          <w:color w:val="000000" w:themeColor="text1"/>
          <w:sz w:val="24"/>
          <w:szCs w:val="24"/>
          <w:lang w:eastAsia="en-IN"/>
        </w:rPr>
        <w:t>wagon_type</w:t>
      </w:r>
      <w:proofErr w:type="spellEnd"/>
      <w:r w:rsidRPr="00236518">
        <w:rPr>
          <w:rFonts w:ascii="Segoe UI" w:eastAsia="Times New Roman" w:hAnsi="Segoe UI" w:cs="Segoe UI"/>
          <w:color w:val="000000" w:themeColor="text1"/>
          <w:sz w:val="24"/>
          <w:szCs w:val="24"/>
          <w:lang w:eastAsia="en-IN"/>
        </w:rPr>
        <w:t xml:space="preserve">", so we have to split this table in two: </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wagon_id</w:t>
      </w:r>
      <w:proofErr w:type="spellEnd"/>
      <w:r w:rsidRPr="00236518">
        <w:rPr>
          <w:rFonts w:ascii="Segoe UI" w:eastAsia="Times New Roman" w:hAnsi="Segoe UI" w:cs="Segoe UI"/>
          <w:color w:val="000000" w:themeColor="text1"/>
          <w:sz w:val="20"/>
          <w:lang w:eastAsia="en-IN"/>
        </w:rPr>
        <w:t xml:space="preserve">     integer</w:t>
      </w:r>
    </w:p>
    <w:p w:rsid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F7619C" w:rsidRDefault="00F7619C"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
    <w:p w:rsidR="00F7619C" w:rsidRPr="00236518" w:rsidRDefault="00F7619C"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color w:val="000000" w:themeColor="text1"/>
          <w:sz w:val="20"/>
          <w:u w:val="single"/>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empty_weight</w:t>
      </w:r>
      <w:proofErr w:type="spellEnd"/>
      <w:r w:rsidRPr="00236518">
        <w:rPr>
          <w:rFonts w:ascii="Segoe UI" w:eastAsia="Times New Roman" w:hAnsi="Segoe UI" w:cs="Segoe UI"/>
          <w:color w:val="000000" w:themeColor="text1"/>
          <w:sz w:val="20"/>
          <w:lang w:eastAsia="en-IN"/>
        </w:rPr>
        <w:t xml:space="preserve">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capacity     number</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designer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design_</w:t>
      </w:r>
      <w:proofErr w:type="gramStart"/>
      <w:r w:rsidRPr="00236518">
        <w:rPr>
          <w:rFonts w:ascii="Segoe UI" w:eastAsia="Times New Roman" w:hAnsi="Segoe UI" w:cs="Segoe UI"/>
          <w:color w:val="000000" w:themeColor="text1"/>
          <w:sz w:val="20"/>
          <w:lang w:eastAsia="en-IN"/>
        </w:rPr>
        <w:t>date</w:t>
      </w:r>
      <w:proofErr w:type="spellEnd"/>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roofErr w:type="gramEnd"/>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Now our example with its 3 tables is in 3NF. </w:t>
      </w:r>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236518">
        <w:rPr>
          <w:rFonts w:ascii="Segoe UI" w:eastAsia="Times New Roman" w:hAnsi="Segoe UI" w:cs="Segoe UI"/>
          <w:b/>
          <w:bCs/>
          <w:color w:val="000000" w:themeColor="text1"/>
          <w:sz w:val="36"/>
          <w:szCs w:val="36"/>
          <w:lang w:eastAsia="en-IN"/>
        </w:rPr>
        <w:lastRenderedPageBreak/>
        <w:t>Fourth Normal Form</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 xml:space="preserve">Fourth Normal Form separates independent multi-valued facts stored in one table into separate tables. </w:t>
      </w:r>
    </w:p>
    <w:p w:rsidR="00236518" w:rsidRPr="00236518" w:rsidRDefault="00236518" w:rsidP="00236518">
      <w:pPr>
        <w:spacing w:before="100" w:beforeAutospacing="1" w:after="100" w:afterAutospacing="1" w:line="240" w:lineRule="auto"/>
        <w:rPr>
          <w:rFonts w:ascii="Segoe UI" w:eastAsia="Times New Roman" w:hAnsi="Segoe UI" w:cs="Segoe UI"/>
          <w:color w:val="000000" w:themeColor="text1"/>
          <w:sz w:val="24"/>
          <w:szCs w:val="24"/>
          <w:lang w:eastAsia="en-IN"/>
        </w:rPr>
      </w:pPr>
      <w:r w:rsidRPr="00236518">
        <w:rPr>
          <w:rFonts w:ascii="Segoe UI" w:eastAsia="Times New Roman" w:hAnsi="Segoe UI" w:cs="Segoe UI"/>
          <w:color w:val="000000" w:themeColor="text1"/>
          <w:sz w:val="24"/>
          <w:szCs w:val="24"/>
          <w:lang w:eastAsia="en-IN"/>
        </w:rPr>
        <w:t>In the last table of our example, it is clear that "</w:t>
      </w:r>
      <w:proofErr w:type="spellStart"/>
      <w:r w:rsidRPr="00236518">
        <w:rPr>
          <w:rFonts w:ascii="Segoe UI" w:eastAsia="Times New Roman" w:hAnsi="Segoe UI" w:cs="Segoe UI"/>
          <w:color w:val="000000" w:themeColor="text1"/>
          <w:sz w:val="24"/>
          <w:szCs w:val="24"/>
          <w:lang w:eastAsia="en-IN"/>
        </w:rPr>
        <w:t>empty_weight</w:t>
      </w:r>
      <w:proofErr w:type="spellEnd"/>
      <w:r w:rsidRPr="00236518">
        <w:rPr>
          <w:rFonts w:ascii="Segoe UI" w:eastAsia="Times New Roman" w:hAnsi="Segoe UI" w:cs="Segoe UI"/>
          <w:color w:val="000000" w:themeColor="text1"/>
          <w:sz w:val="24"/>
          <w:szCs w:val="24"/>
          <w:lang w:eastAsia="en-IN"/>
        </w:rPr>
        <w:t>" and "capacity" are interesting for every day wagon management whereas "designer" and "</w:t>
      </w:r>
      <w:proofErr w:type="spellStart"/>
      <w:r w:rsidRPr="00236518">
        <w:rPr>
          <w:rFonts w:ascii="Segoe UI" w:eastAsia="Times New Roman" w:hAnsi="Segoe UI" w:cs="Segoe UI"/>
          <w:color w:val="000000" w:themeColor="text1"/>
          <w:sz w:val="24"/>
          <w:szCs w:val="24"/>
          <w:lang w:eastAsia="en-IN"/>
        </w:rPr>
        <w:t>design_date</w:t>
      </w:r>
      <w:proofErr w:type="spellEnd"/>
      <w:r w:rsidRPr="00236518">
        <w:rPr>
          <w:rFonts w:ascii="Segoe UI" w:eastAsia="Times New Roman" w:hAnsi="Segoe UI" w:cs="Segoe UI"/>
          <w:color w:val="000000" w:themeColor="text1"/>
          <w:sz w:val="24"/>
          <w:szCs w:val="24"/>
          <w:lang w:eastAsia="en-IN"/>
        </w:rPr>
        <w:t xml:space="preserve">" for historical purpose. So we can think they will never be used at the same time and have to split the table in two to fit the 4NF. </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i/>
          <w:iCs/>
          <w:color w:val="000000" w:themeColor="text1"/>
          <w:sz w:val="20"/>
          <w:u w:val="single"/>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empty_weight</w:t>
      </w:r>
      <w:proofErr w:type="spellEnd"/>
      <w:r w:rsidRPr="00236518">
        <w:rPr>
          <w:rFonts w:ascii="Segoe UI" w:eastAsia="Times New Roman" w:hAnsi="Segoe UI" w:cs="Segoe UI"/>
          <w:color w:val="000000" w:themeColor="text1"/>
          <w:sz w:val="20"/>
          <w:lang w:eastAsia="en-IN"/>
        </w:rPr>
        <w:t xml:space="preserve"> number</w:t>
      </w:r>
      <w:bookmarkStart w:id="0" w:name="_GoBack"/>
      <w:bookmarkEnd w:id="0"/>
    </w:p>
    <w:p w:rsid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capacity     number</w:t>
      </w:r>
    </w:p>
    <w:p w:rsidR="00F7619C" w:rsidRPr="00236518" w:rsidRDefault="00F7619C"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b/>
          <w:bCs/>
          <w:i/>
          <w:iCs/>
          <w:color w:val="000000" w:themeColor="text1"/>
          <w:sz w:val="20"/>
          <w:u w:val="single"/>
          <w:lang w:eastAsia="en-IN"/>
        </w:rPr>
        <w:t>wagon_type</w:t>
      </w:r>
      <w:proofErr w:type="spellEnd"/>
      <w:r w:rsidRPr="00236518">
        <w:rPr>
          <w:rFonts w:ascii="Segoe UI" w:eastAsia="Times New Roman" w:hAnsi="Segoe UI" w:cs="Segoe UI"/>
          <w:color w:val="000000" w:themeColor="text1"/>
          <w:sz w:val="20"/>
          <w:lang w:eastAsia="en-IN"/>
        </w:rPr>
        <w:t xml:space="preserve">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r w:rsidRPr="00236518">
        <w:rPr>
          <w:rFonts w:ascii="Segoe UI" w:eastAsia="Times New Roman" w:hAnsi="Segoe UI" w:cs="Segoe UI"/>
          <w:color w:val="000000" w:themeColor="text1"/>
          <w:sz w:val="20"/>
          <w:lang w:eastAsia="en-IN"/>
        </w:rPr>
        <w:t>designer     string</w:t>
      </w:r>
    </w:p>
    <w:p w:rsidR="00236518" w:rsidRPr="00236518" w:rsidRDefault="00236518" w:rsidP="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lang w:eastAsia="en-IN"/>
        </w:rPr>
      </w:pPr>
      <w:proofErr w:type="spellStart"/>
      <w:r w:rsidRPr="00236518">
        <w:rPr>
          <w:rFonts w:ascii="Segoe UI" w:eastAsia="Times New Roman" w:hAnsi="Segoe UI" w:cs="Segoe UI"/>
          <w:color w:val="000000" w:themeColor="text1"/>
          <w:sz w:val="20"/>
          <w:lang w:eastAsia="en-IN"/>
        </w:rPr>
        <w:t>design_</w:t>
      </w:r>
      <w:proofErr w:type="gramStart"/>
      <w:r w:rsidRPr="00236518">
        <w:rPr>
          <w:rFonts w:ascii="Segoe UI" w:eastAsia="Times New Roman" w:hAnsi="Segoe UI" w:cs="Segoe UI"/>
          <w:color w:val="000000" w:themeColor="text1"/>
          <w:sz w:val="20"/>
          <w:lang w:eastAsia="en-IN"/>
        </w:rPr>
        <w:t>date</w:t>
      </w:r>
      <w:proofErr w:type="spellEnd"/>
      <w:r w:rsidRPr="00236518">
        <w:rPr>
          <w:rFonts w:ascii="Segoe UI" w:eastAsia="Times New Roman" w:hAnsi="Segoe UI" w:cs="Segoe UI"/>
          <w:color w:val="000000" w:themeColor="text1"/>
          <w:sz w:val="20"/>
          <w:lang w:eastAsia="en-IN"/>
        </w:rPr>
        <w:t xml:space="preserve">  </w:t>
      </w:r>
      <w:proofErr w:type="spellStart"/>
      <w:r w:rsidRPr="00236518">
        <w:rPr>
          <w:rFonts w:ascii="Segoe UI" w:eastAsia="Times New Roman" w:hAnsi="Segoe UI" w:cs="Segoe UI"/>
          <w:color w:val="000000" w:themeColor="text1"/>
          <w:sz w:val="20"/>
          <w:lang w:eastAsia="en-IN"/>
        </w:rPr>
        <w:t>datetime</w:t>
      </w:r>
      <w:proofErr w:type="spellEnd"/>
      <w:proofErr w:type="gramEnd"/>
    </w:p>
    <w:p w:rsidR="00236518" w:rsidRPr="00236518" w:rsidRDefault="00236518" w:rsidP="00236518">
      <w:pPr>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236518">
        <w:rPr>
          <w:rFonts w:ascii="Segoe UI" w:eastAsia="Times New Roman" w:hAnsi="Segoe UI" w:cs="Segoe UI"/>
          <w:b/>
          <w:bCs/>
          <w:color w:val="000000" w:themeColor="text1"/>
          <w:sz w:val="36"/>
          <w:szCs w:val="36"/>
          <w:lang w:eastAsia="en-IN"/>
        </w:rPr>
        <w:t>Fifth Normal Form</w:t>
      </w:r>
    </w:p>
    <w:p w:rsidR="004F1E22" w:rsidRPr="00236518" w:rsidRDefault="00236518" w:rsidP="00236518">
      <w:pPr>
        <w:rPr>
          <w:rFonts w:ascii="Segoe UI" w:hAnsi="Segoe UI" w:cs="Segoe UI"/>
          <w:color w:val="000000" w:themeColor="text1"/>
        </w:rPr>
      </w:pPr>
      <w:r w:rsidRPr="00236518">
        <w:rPr>
          <w:rFonts w:ascii="Segoe UI" w:eastAsia="Times New Roman" w:hAnsi="Segoe UI" w:cs="Segoe UI"/>
          <w:color w:val="000000" w:themeColor="text1"/>
          <w:sz w:val="24"/>
          <w:szCs w:val="24"/>
          <w:lang w:eastAsia="en-IN"/>
        </w:rPr>
        <w:t>Fifth Normal Form breaks out data redundancy that is not covered by any of the previous normal forms.</w:t>
      </w:r>
    </w:p>
    <w:sectPr w:rsidR="004F1E22" w:rsidRPr="00236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C2C"/>
    <w:multiLevelType w:val="multilevel"/>
    <w:tmpl w:val="803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83184"/>
    <w:multiLevelType w:val="multilevel"/>
    <w:tmpl w:val="80F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18"/>
    <w:rsid w:val="00236518"/>
    <w:rsid w:val="00364897"/>
    <w:rsid w:val="004F1E22"/>
    <w:rsid w:val="00CA3896"/>
    <w:rsid w:val="00F15D06"/>
    <w:rsid w:val="00F761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A4BA"/>
  <w15:chartTrackingRefBased/>
  <w15:docId w15:val="{E2D0C510-5B22-45A4-9FC6-36A59763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36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6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65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6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6518"/>
    <w:rPr>
      <w:color w:val="0000FF"/>
      <w:u w:val="single"/>
    </w:rPr>
  </w:style>
  <w:style w:type="character" w:customStyle="1" w:styleId="tocnumber">
    <w:name w:val="tocnumber"/>
    <w:basedOn w:val="DefaultParagraphFont"/>
    <w:rsid w:val="00236518"/>
  </w:style>
  <w:style w:type="character" w:customStyle="1" w:styleId="toctext">
    <w:name w:val="toctext"/>
    <w:basedOn w:val="DefaultParagraphFont"/>
    <w:rsid w:val="00236518"/>
  </w:style>
  <w:style w:type="character" w:customStyle="1" w:styleId="mw-headline">
    <w:name w:val="mw-headline"/>
    <w:basedOn w:val="DefaultParagraphFont"/>
    <w:rsid w:val="00236518"/>
  </w:style>
  <w:style w:type="paragraph" w:styleId="HTMLPreformatted">
    <w:name w:val="HTML Preformatted"/>
    <w:basedOn w:val="Normal"/>
    <w:link w:val="HTMLPreformattedChar"/>
    <w:uiPriority w:val="99"/>
    <w:semiHidden/>
    <w:unhideWhenUsed/>
    <w:rsid w:val="00236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36518"/>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4062">
      <w:bodyDiv w:val="1"/>
      <w:marLeft w:val="0"/>
      <w:marRight w:val="0"/>
      <w:marTop w:val="0"/>
      <w:marBottom w:val="0"/>
      <w:divBdr>
        <w:top w:val="none" w:sz="0" w:space="0" w:color="auto"/>
        <w:left w:val="none" w:sz="0" w:space="0" w:color="auto"/>
        <w:bottom w:val="none" w:sz="0" w:space="0" w:color="auto"/>
        <w:right w:val="none" w:sz="0" w:space="0" w:color="auto"/>
      </w:divBdr>
      <w:divsChild>
        <w:div w:id="600380059">
          <w:marLeft w:val="0"/>
          <w:marRight w:val="0"/>
          <w:marTop w:val="0"/>
          <w:marBottom w:val="0"/>
          <w:divBdr>
            <w:top w:val="none" w:sz="0" w:space="0" w:color="auto"/>
            <w:left w:val="none" w:sz="0" w:space="0" w:color="auto"/>
            <w:bottom w:val="none" w:sz="0" w:space="0" w:color="auto"/>
            <w:right w:val="none" w:sz="0" w:space="0" w:color="auto"/>
          </w:divBdr>
          <w:divsChild>
            <w:div w:id="1389525041">
              <w:marLeft w:val="0"/>
              <w:marRight w:val="0"/>
              <w:marTop w:val="0"/>
              <w:marBottom w:val="0"/>
              <w:divBdr>
                <w:top w:val="none" w:sz="0" w:space="0" w:color="auto"/>
                <w:left w:val="none" w:sz="0" w:space="0" w:color="auto"/>
                <w:bottom w:val="none" w:sz="0" w:space="0" w:color="auto"/>
                <w:right w:val="none" w:sz="0" w:space="0" w:color="auto"/>
              </w:divBdr>
              <w:divsChild>
                <w:div w:id="2793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wiki/Normalization" TargetMode="External"/><Relationship Id="rId13" Type="http://schemas.openxmlformats.org/officeDocument/2006/relationships/hyperlink" Target="http://www.orafaq.com/wiki/Primary_key" TargetMode="External"/><Relationship Id="rId3" Type="http://schemas.openxmlformats.org/officeDocument/2006/relationships/settings" Target="settings.xml"/><Relationship Id="rId7" Type="http://schemas.openxmlformats.org/officeDocument/2006/relationships/hyperlink" Target="http://www.orafaq.com/wiki/Normalization" TargetMode="External"/><Relationship Id="rId12" Type="http://schemas.openxmlformats.org/officeDocument/2006/relationships/hyperlink" Target="http://www.orafaq.com/wiki/Functional_dependen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faq.com/wiki/Normalization" TargetMode="External"/><Relationship Id="rId11" Type="http://schemas.openxmlformats.org/officeDocument/2006/relationships/hyperlink" Target="http://www.orafaq.com/wiki/Primary_key" TargetMode="External"/><Relationship Id="rId5" Type="http://schemas.openxmlformats.org/officeDocument/2006/relationships/hyperlink" Target="http://www.orafaq.com/wiki/Normalization" TargetMode="External"/><Relationship Id="rId15" Type="http://schemas.openxmlformats.org/officeDocument/2006/relationships/hyperlink" Target="http://www.orafaq.com/wiki/Functional_dependency" TargetMode="External"/><Relationship Id="rId10" Type="http://schemas.openxmlformats.org/officeDocument/2006/relationships/hyperlink" Target="http://www.orafaq.com/wiki/Primary_key" TargetMode="External"/><Relationship Id="rId4" Type="http://schemas.openxmlformats.org/officeDocument/2006/relationships/webSettings" Target="webSettings.xml"/><Relationship Id="rId9" Type="http://schemas.openxmlformats.org/officeDocument/2006/relationships/hyperlink" Target="http://www.orafaq.com/wiki/Normalization" TargetMode="External"/><Relationship Id="rId14" Type="http://schemas.openxmlformats.org/officeDocument/2006/relationships/hyperlink" Target="http://www.orafaq.com/wiki/Primary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3</cp:revision>
  <dcterms:created xsi:type="dcterms:W3CDTF">2016-09-08T03:43:00Z</dcterms:created>
  <dcterms:modified xsi:type="dcterms:W3CDTF">2016-09-08T06:19:00Z</dcterms:modified>
</cp:coreProperties>
</file>