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8B979" w14:textId="77777777" w:rsidR="00CC13E5" w:rsidRDefault="006D63C7">
      <w:pPr>
        <w:spacing w:after="0"/>
        <w:ind w:left="8084"/>
      </w:pPr>
      <w:r>
        <w:rPr>
          <w:sz w:val="84"/>
        </w:rPr>
        <w:t>Revolutionizing Loan Approvals: A</w:t>
      </w:r>
    </w:p>
    <w:p w14:paraId="23204088" w14:textId="77777777" w:rsidR="00CC13E5" w:rsidRDefault="006D63C7">
      <w:pPr>
        <w:spacing w:after="0"/>
        <w:ind w:left="8084"/>
      </w:pPr>
      <w:r>
        <w:rPr>
          <w:sz w:val="82"/>
        </w:rPr>
        <w:t xml:space="preserve">Data-Driven </w:t>
      </w:r>
      <w:proofErr w:type="spellStart"/>
      <w:r>
        <w:rPr>
          <w:sz w:val="82"/>
        </w:rPr>
        <w:t>Approach</w:t>
      </w:r>
      <w:r>
        <w:rPr>
          <w:sz w:val="82"/>
          <w:u w:val="single" w:color="000000"/>
        </w:rPr>
        <w:t>Credit</w:t>
      </w:r>
      <w:proofErr w:type="spellEnd"/>
      <w:r>
        <w:rPr>
          <w:sz w:val="82"/>
          <w:u w:val="single" w:color="000000"/>
        </w:rPr>
        <w:t xml:space="preserve"> EDA</w:t>
      </w:r>
    </w:p>
    <w:p w14:paraId="275878A0" w14:textId="77777777" w:rsidR="00CC13E5" w:rsidRDefault="006D63C7">
      <w:pPr>
        <w:pStyle w:val="Heading1"/>
      </w:pPr>
      <w:proofErr w:type="spellStart"/>
      <w:r>
        <w:t>Assignmen</w:t>
      </w:r>
      <w:proofErr w:type="spellEnd"/>
      <w:r>
        <w:t>@</w:t>
      </w:r>
    </w:p>
    <w:p w14:paraId="08185617" w14:textId="77777777" w:rsidR="00CC13E5" w:rsidRDefault="006D63C7">
      <w:pPr>
        <w:spacing w:after="3997" w:line="265" w:lineRule="auto"/>
        <w:ind w:right="530" w:firstLine="10"/>
        <w:jc w:val="both"/>
      </w:pPr>
      <w:r>
        <w:rPr>
          <w:noProof/>
        </w:rPr>
        <w:drawing>
          <wp:anchor distT="0" distB="0" distL="114300" distR="114300" simplePos="0" relativeHeight="251658240" behindDoc="0" locked="0" layoutInCell="1" allowOverlap="0" wp14:anchorId="338DC1B2" wp14:editId="604CA7EC">
            <wp:simplePos x="0" y="0"/>
            <wp:positionH relativeFrom="page">
              <wp:posOffset>14156575</wp:posOffset>
            </wp:positionH>
            <wp:positionV relativeFrom="page">
              <wp:posOffset>4505498</wp:posOffset>
            </wp:positionV>
            <wp:extent cx="4156" cy="4156"/>
            <wp:effectExtent l="0" t="0" r="0" b="0"/>
            <wp:wrapSquare wrapText="bothSides"/>
            <wp:docPr id="3640" name="Picture 3640"/>
            <wp:cNvGraphicFramePr/>
            <a:graphic xmlns:a="http://schemas.openxmlformats.org/drawingml/2006/main">
              <a:graphicData uri="http://schemas.openxmlformats.org/drawingml/2006/picture">
                <pic:pic xmlns:pic="http://schemas.openxmlformats.org/drawingml/2006/picture">
                  <pic:nvPicPr>
                    <pic:cNvPr id="3640" name="Picture 3640"/>
                    <pic:cNvPicPr/>
                  </pic:nvPicPr>
                  <pic:blipFill>
                    <a:blip r:embed="rId7"/>
                    <a:stretch>
                      <a:fillRect/>
                    </a:stretch>
                  </pic:blipFill>
                  <pic:spPr>
                    <a:xfrm>
                      <a:off x="0" y="0"/>
                      <a:ext cx="4156" cy="4156"/>
                    </a:xfrm>
                    <a:prstGeom prst="rect">
                      <a:avLst/>
                    </a:prstGeom>
                  </pic:spPr>
                </pic:pic>
              </a:graphicData>
            </a:graphic>
          </wp:anchor>
        </w:drawing>
      </w:r>
      <w:r>
        <w:rPr>
          <w:noProof/>
        </w:rPr>
        <w:drawing>
          <wp:anchor distT="0" distB="0" distL="114300" distR="114300" simplePos="0" relativeHeight="251659264" behindDoc="0" locked="0" layoutInCell="1" allowOverlap="0" wp14:anchorId="77D2F5E7" wp14:editId="733091B5">
            <wp:simplePos x="0" y="0"/>
            <wp:positionH relativeFrom="page">
              <wp:posOffset>232756</wp:posOffset>
            </wp:positionH>
            <wp:positionV relativeFrom="page">
              <wp:posOffset>0</wp:posOffset>
            </wp:positionV>
            <wp:extent cx="5253644" cy="8229600"/>
            <wp:effectExtent l="0" t="0" r="0" b="0"/>
            <wp:wrapSquare wrapText="bothSides"/>
            <wp:docPr id="3799" name="Picture 3799"/>
            <wp:cNvGraphicFramePr/>
            <a:graphic xmlns:a="http://schemas.openxmlformats.org/drawingml/2006/main">
              <a:graphicData uri="http://schemas.openxmlformats.org/drawingml/2006/picture">
                <pic:pic xmlns:pic="http://schemas.openxmlformats.org/drawingml/2006/picture">
                  <pic:nvPicPr>
                    <pic:cNvPr id="3799" name="Picture 3799"/>
                    <pic:cNvPicPr/>
                  </pic:nvPicPr>
                  <pic:blipFill>
                    <a:blip r:embed="rId8"/>
                    <a:stretch>
                      <a:fillRect/>
                    </a:stretch>
                  </pic:blipFill>
                  <pic:spPr>
                    <a:xfrm>
                      <a:off x="0" y="0"/>
                      <a:ext cx="5253644" cy="8229600"/>
                    </a:xfrm>
                    <a:prstGeom prst="rect">
                      <a:avLst/>
                    </a:prstGeom>
                  </pic:spPr>
                </pic:pic>
              </a:graphicData>
            </a:graphic>
          </wp:anchor>
        </w:drawing>
      </w:r>
      <w:r>
        <w:rPr>
          <w:noProof/>
        </w:rPr>
        <w:drawing>
          <wp:anchor distT="0" distB="0" distL="114300" distR="114300" simplePos="0" relativeHeight="251660288" behindDoc="0" locked="0" layoutInCell="1" allowOverlap="0" wp14:anchorId="2952B116" wp14:editId="646054DC">
            <wp:simplePos x="0" y="0"/>
            <wp:positionH relativeFrom="page">
              <wp:posOffset>14048508</wp:posOffset>
            </wp:positionH>
            <wp:positionV relativeFrom="page">
              <wp:posOffset>4705004</wp:posOffset>
            </wp:positionV>
            <wp:extent cx="4156" cy="4156"/>
            <wp:effectExtent l="0" t="0" r="0" b="0"/>
            <wp:wrapSquare wrapText="bothSides"/>
            <wp:docPr id="3642" name="Picture 3642"/>
            <wp:cNvGraphicFramePr/>
            <a:graphic xmlns:a="http://schemas.openxmlformats.org/drawingml/2006/main">
              <a:graphicData uri="http://schemas.openxmlformats.org/drawingml/2006/picture">
                <pic:pic xmlns:pic="http://schemas.openxmlformats.org/drawingml/2006/picture">
                  <pic:nvPicPr>
                    <pic:cNvPr id="3642" name="Picture 3642"/>
                    <pic:cNvPicPr/>
                  </pic:nvPicPr>
                  <pic:blipFill>
                    <a:blip r:embed="rId9"/>
                    <a:stretch>
                      <a:fillRect/>
                    </a:stretch>
                  </pic:blipFill>
                  <pic:spPr>
                    <a:xfrm>
                      <a:off x="0" y="0"/>
                      <a:ext cx="4156" cy="4156"/>
                    </a:xfrm>
                    <a:prstGeom prst="rect">
                      <a:avLst/>
                    </a:prstGeom>
                  </pic:spPr>
                </pic:pic>
              </a:graphicData>
            </a:graphic>
          </wp:anchor>
        </w:drawing>
      </w:r>
      <w:r>
        <w:rPr>
          <w:noProof/>
        </w:rPr>
        <w:drawing>
          <wp:anchor distT="0" distB="0" distL="114300" distR="114300" simplePos="0" relativeHeight="251661312" behindDoc="0" locked="0" layoutInCell="1" allowOverlap="0" wp14:anchorId="5EA45AC8" wp14:editId="623B82D8">
            <wp:simplePos x="0" y="0"/>
            <wp:positionH relativeFrom="page">
              <wp:posOffset>14331142</wp:posOffset>
            </wp:positionH>
            <wp:positionV relativeFrom="page">
              <wp:posOffset>4705004</wp:posOffset>
            </wp:positionV>
            <wp:extent cx="4156" cy="4156"/>
            <wp:effectExtent l="0" t="0" r="0" b="0"/>
            <wp:wrapSquare wrapText="bothSides"/>
            <wp:docPr id="3641" name="Picture 3641"/>
            <wp:cNvGraphicFramePr/>
            <a:graphic xmlns:a="http://schemas.openxmlformats.org/drawingml/2006/main">
              <a:graphicData uri="http://schemas.openxmlformats.org/drawingml/2006/picture">
                <pic:pic xmlns:pic="http://schemas.openxmlformats.org/drawingml/2006/picture">
                  <pic:nvPicPr>
                    <pic:cNvPr id="3641" name="Picture 3641"/>
                    <pic:cNvPicPr/>
                  </pic:nvPicPr>
                  <pic:blipFill>
                    <a:blip r:embed="rId10"/>
                    <a:stretch>
                      <a:fillRect/>
                    </a:stretch>
                  </pic:blipFill>
                  <pic:spPr>
                    <a:xfrm>
                      <a:off x="0" y="0"/>
                      <a:ext cx="4156" cy="4156"/>
                    </a:xfrm>
                    <a:prstGeom prst="rect">
                      <a:avLst/>
                    </a:prstGeom>
                  </pic:spPr>
                </pic:pic>
              </a:graphicData>
            </a:graphic>
          </wp:anchor>
        </w:drawing>
      </w:r>
      <w:r>
        <w:rPr>
          <w:noProof/>
        </w:rPr>
        <w:drawing>
          <wp:anchor distT="0" distB="0" distL="114300" distR="114300" simplePos="0" relativeHeight="251662336" behindDoc="0" locked="0" layoutInCell="1" allowOverlap="0" wp14:anchorId="201790A8" wp14:editId="43153DFF">
            <wp:simplePos x="0" y="0"/>
            <wp:positionH relativeFrom="page">
              <wp:posOffset>14115011</wp:posOffset>
            </wp:positionH>
            <wp:positionV relativeFrom="page">
              <wp:posOffset>4779819</wp:posOffset>
            </wp:positionV>
            <wp:extent cx="16625" cy="24938"/>
            <wp:effectExtent l="0" t="0" r="0" b="0"/>
            <wp:wrapSquare wrapText="bothSides"/>
            <wp:docPr id="3643" name="Picture 3643"/>
            <wp:cNvGraphicFramePr/>
            <a:graphic xmlns:a="http://schemas.openxmlformats.org/drawingml/2006/main">
              <a:graphicData uri="http://schemas.openxmlformats.org/drawingml/2006/picture">
                <pic:pic xmlns:pic="http://schemas.openxmlformats.org/drawingml/2006/picture">
                  <pic:nvPicPr>
                    <pic:cNvPr id="3643" name="Picture 3643"/>
                    <pic:cNvPicPr/>
                  </pic:nvPicPr>
                  <pic:blipFill>
                    <a:blip r:embed="rId11"/>
                    <a:stretch>
                      <a:fillRect/>
                    </a:stretch>
                  </pic:blipFill>
                  <pic:spPr>
                    <a:xfrm>
                      <a:off x="0" y="0"/>
                      <a:ext cx="16625" cy="24938"/>
                    </a:xfrm>
                    <a:prstGeom prst="rect">
                      <a:avLst/>
                    </a:prstGeom>
                  </pic:spPr>
                </pic:pic>
              </a:graphicData>
            </a:graphic>
          </wp:anchor>
        </w:drawing>
      </w:r>
      <w:r>
        <w:rPr>
          <w:noProof/>
        </w:rPr>
        <w:drawing>
          <wp:anchor distT="0" distB="0" distL="114300" distR="114300" simplePos="0" relativeHeight="251663360" behindDoc="0" locked="0" layoutInCell="1" allowOverlap="0" wp14:anchorId="20F8259F" wp14:editId="6AC81143">
            <wp:simplePos x="0" y="0"/>
            <wp:positionH relativeFrom="page">
              <wp:posOffset>14115011</wp:posOffset>
            </wp:positionH>
            <wp:positionV relativeFrom="page">
              <wp:posOffset>4817226</wp:posOffset>
            </wp:positionV>
            <wp:extent cx="4156" cy="4156"/>
            <wp:effectExtent l="0" t="0" r="0" b="0"/>
            <wp:wrapSquare wrapText="bothSides"/>
            <wp:docPr id="3644" name="Picture 3644"/>
            <wp:cNvGraphicFramePr/>
            <a:graphic xmlns:a="http://schemas.openxmlformats.org/drawingml/2006/main">
              <a:graphicData uri="http://schemas.openxmlformats.org/drawingml/2006/picture">
                <pic:pic xmlns:pic="http://schemas.openxmlformats.org/drawingml/2006/picture">
                  <pic:nvPicPr>
                    <pic:cNvPr id="3644" name="Picture 3644"/>
                    <pic:cNvPicPr/>
                  </pic:nvPicPr>
                  <pic:blipFill>
                    <a:blip r:embed="rId12"/>
                    <a:stretch>
                      <a:fillRect/>
                    </a:stretch>
                  </pic:blipFill>
                  <pic:spPr>
                    <a:xfrm>
                      <a:off x="0" y="0"/>
                      <a:ext cx="4156" cy="4156"/>
                    </a:xfrm>
                    <a:prstGeom prst="rect">
                      <a:avLst/>
                    </a:prstGeom>
                  </pic:spPr>
                </pic:pic>
              </a:graphicData>
            </a:graphic>
          </wp:anchor>
        </w:drawing>
      </w:r>
      <w:r>
        <w:rPr>
          <w:noProof/>
        </w:rPr>
        <w:drawing>
          <wp:anchor distT="0" distB="0" distL="114300" distR="114300" simplePos="0" relativeHeight="251664384" behindDoc="0" locked="0" layoutInCell="1" allowOverlap="0" wp14:anchorId="184B22A4" wp14:editId="157CA541">
            <wp:simplePos x="0" y="0"/>
            <wp:positionH relativeFrom="page">
              <wp:posOffset>14115011</wp:posOffset>
            </wp:positionH>
            <wp:positionV relativeFrom="page">
              <wp:posOffset>4825538</wp:posOffset>
            </wp:positionV>
            <wp:extent cx="4156" cy="4157"/>
            <wp:effectExtent l="0" t="0" r="0" b="0"/>
            <wp:wrapSquare wrapText="bothSides"/>
            <wp:docPr id="3645" name="Picture 3645"/>
            <wp:cNvGraphicFramePr/>
            <a:graphic xmlns:a="http://schemas.openxmlformats.org/drawingml/2006/main">
              <a:graphicData uri="http://schemas.openxmlformats.org/drawingml/2006/picture">
                <pic:pic xmlns:pic="http://schemas.openxmlformats.org/drawingml/2006/picture">
                  <pic:nvPicPr>
                    <pic:cNvPr id="3645" name="Picture 3645"/>
                    <pic:cNvPicPr/>
                  </pic:nvPicPr>
                  <pic:blipFill>
                    <a:blip r:embed="rId13"/>
                    <a:stretch>
                      <a:fillRect/>
                    </a:stretch>
                  </pic:blipFill>
                  <pic:spPr>
                    <a:xfrm>
                      <a:off x="0" y="0"/>
                      <a:ext cx="4156" cy="4157"/>
                    </a:xfrm>
                    <a:prstGeom prst="rect">
                      <a:avLst/>
                    </a:prstGeom>
                  </pic:spPr>
                </pic:pic>
              </a:graphicData>
            </a:graphic>
          </wp:anchor>
        </w:drawing>
      </w:r>
      <w:r>
        <w:rPr>
          <w:noProof/>
        </w:rPr>
        <w:drawing>
          <wp:anchor distT="0" distB="0" distL="114300" distR="114300" simplePos="0" relativeHeight="251665408" behindDoc="0" locked="0" layoutInCell="1" allowOverlap="0" wp14:anchorId="69DC6083" wp14:editId="466F80BE">
            <wp:simplePos x="0" y="0"/>
            <wp:positionH relativeFrom="page">
              <wp:posOffset>14115011</wp:posOffset>
            </wp:positionH>
            <wp:positionV relativeFrom="page">
              <wp:posOffset>4833851</wp:posOffset>
            </wp:positionV>
            <wp:extent cx="4156" cy="4156"/>
            <wp:effectExtent l="0" t="0" r="0" b="0"/>
            <wp:wrapSquare wrapText="bothSides"/>
            <wp:docPr id="3646" name="Picture 3646"/>
            <wp:cNvGraphicFramePr/>
            <a:graphic xmlns:a="http://schemas.openxmlformats.org/drawingml/2006/main">
              <a:graphicData uri="http://schemas.openxmlformats.org/drawingml/2006/picture">
                <pic:pic xmlns:pic="http://schemas.openxmlformats.org/drawingml/2006/picture">
                  <pic:nvPicPr>
                    <pic:cNvPr id="3646" name="Picture 3646"/>
                    <pic:cNvPicPr/>
                  </pic:nvPicPr>
                  <pic:blipFill>
                    <a:blip r:embed="rId14"/>
                    <a:stretch>
                      <a:fillRect/>
                    </a:stretch>
                  </pic:blipFill>
                  <pic:spPr>
                    <a:xfrm>
                      <a:off x="0" y="0"/>
                      <a:ext cx="4156" cy="4156"/>
                    </a:xfrm>
                    <a:prstGeom prst="rect">
                      <a:avLst/>
                    </a:prstGeom>
                  </pic:spPr>
                </pic:pic>
              </a:graphicData>
            </a:graphic>
          </wp:anchor>
        </w:drawing>
      </w:r>
      <w:r>
        <w:rPr>
          <w:noProof/>
        </w:rPr>
        <w:drawing>
          <wp:anchor distT="0" distB="0" distL="114300" distR="114300" simplePos="0" relativeHeight="251666432" behindDoc="0" locked="0" layoutInCell="1" allowOverlap="0" wp14:anchorId="3EAADC3B" wp14:editId="3BCF89CB">
            <wp:simplePos x="0" y="0"/>
            <wp:positionH relativeFrom="page">
              <wp:posOffset>14131637</wp:posOffset>
            </wp:positionH>
            <wp:positionV relativeFrom="page">
              <wp:posOffset>4833851</wp:posOffset>
            </wp:positionV>
            <wp:extent cx="4156" cy="4156"/>
            <wp:effectExtent l="0" t="0" r="0" b="0"/>
            <wp:wrapSquare wrapText="bothSides"/>
            <wp:docPr id="3647" name="Picture 3647"/>
            <wp:cNvGraphicFramePr/>
            <a:graphic xmlns:a="http://schemas.openxmlformats.org/drawingml/2006/main">
              <a:graphicData uri="http://schemas.openxmlformats.org/drawingml/2006/picture">
                <pic:pic xmlns:pic="http://schemas.openxmlformats.org/drawingml/2006/picture">
                  <pic:nvPicPr>
                    <pic:cNvPr id="3647" name="Picture 3647"/>
                    <pic:cNvPicPr/>
                  </pic:nvPicPr>
                  <pic:blipFill>
                    <a:blip r:embed="rId15"/>
                    <a:stretch>
                      <a:fillRect/>
                    </a:stretch>
                  </pic:blipFill>
                  <pic:spPr>
                    <a:xfrm>
                      <a:off x="0" y="0"/>
                      <a:ext cx="4156" cy="4156"/>
                    </a:xfrm>
                    <a:prstGeom prst="rect">
                      <a:avLst/>
                    </a:prstGeom>
                  </pic:spPr>
                </pic:pic>
              </a:graphicData>
            </a:graphic>
          </wp:anchor>
        </w:drawing>
      </w:r>
      <w:r>
        <w:rPr>
          <w:noProof/>
        </w:rPr>
        <w:drawing>
          <wp:anchor distT="0" distB="0" distL="114300" distR="114300" simplePos="0" relativeHeight="251667456" behindDoc="0" locked="0" layoutInCell="1" allowOverlap="0" wp14:anchorId="23E5F9BA" wp14:editId="48AA2B43">
            <wp:simplePos x="0" y="0"/>
            <wp:positionH relativeFrom="page">
              <wp:posOffset>14081761</wp:posOffset>
            </wp:positionH>
            <wp:positionV relativeFrom="page">
              <wp:posOffset>7390015</wp:posOffset>
            </wp:positionV>
            <wp:extent cx="290945" cy="141316"/>
            <wp:effectExtent l="0" t="0" r="0" b="0"/>
            <wp:wrapSquare wrapText="bothSides"/>
            <wp:docPr id="106484" name="Picture 106484"/>
            <wp:cNvGraphicFramePr/>
            <a:graphic xmlns:a="http://schemas.openxmlformats.org/drawingml/2006/main">
              <a:graphicData uri="http://schemas.openxmlformats.org/drawingml/2006/picture">
                <pic:pic xmlns:pic="http://schemas.openxmlformats.org/drawingml/2006/picture">
                  <pic:nvPicPr>
                    <pic:cNvPr id="106484" name="Picture 106484"/>
                    <pic:cNvPicPr/>
                  </pic:nvPicPr>
                  <pic:blipFill>
                    <a:blip r:embed="rId16"/>
                    <a:stretch>
                      <a:fillRect/>
                    </a:stretch>
                  </pic:blipFill>
                  <pic:spPr>
                    <a:xfrm>
                      <a:off x="0" y="0"/>
                      <a:ext cx="290945" cy="141316"/>
                    </a:xfrm>
                    <a:prstGeom prst="rect">
                      <a:avLst/>
                    </a:prstGeom>
                  </pic:spPr>
                </pic:pic>
              </a:graphicData>
            </a:graphic>
          </wp:anchor>
        </w:drawing>
      </w:r>
      <w:r>
        <w:rPr>
          <w:sz w:val="40"/>
        </w:rPr>
        <w:t xml:space="preserve">In </w:t>
      </w:r>
      <w:proofErr w:type="spellStart"/>
      <w:r>
        <w:rPr>
          <w:sz w:val="40"/>
        </w:rPr>
        <w:t>today'sfas&amp;paced</w:t>
      </w:r>
      <w:proofErr w:type="spellEnd"/>
      <w:r>
        <w:rPr>
          <w:sz w:val="40"/>
        </w:rPr>
        <w:t xml:space="preserve"> </w:t>
      </w:r>
      <w:proofErr w:type="spellStart"/>
      <w:r>
        <w:rPr>
          <w:sz w:val="40"/>
        </w:rPr>
        <w:t>consumerfinance</w:t>
      </w:r>
      <w:proofErr w:type="spellEnd"/>
      <w:r>
        <w:rPr>
          <w:sz w:val="40"/>
        </w:rPr>
        <w:t xml:space="preserve"> sector, making accurate lending </w:t>
      </w:r>
      <w:r>
        <w:rPr>
          <w:rFonts w:ascii="Times New Roman" w:eastAsia="Times New Roman" w:hAnsi="Times New Roman" w:cs="Times New Roman"/>
          <w:sz w:val="40"/>
        </w:rPr>
        <w:t xml:space="preserve">decisions is crucial. Traditional methods often struggle to assess </w:t>
      </w:r>
      <w:r>
        <w:rPr>
          <w:sz w:val="40"/>
        </w:rPr>
        <w:t xml:space="preserve">creditworthiness effectively, leading to missed opportunities. However, with </w:t>
      </w:r>
      <w:r>
        <w:rPr>
          <w:rFonts w:ascii="Times New Roman" w:eastAsia="Times New Roman" w:hAnsi="Times New Roman" w:cs="Times New Roman"/>
          <w:sz w:val="40"/>
        </w:rPr>
        <w:t>the rise of data science and advanced analytics, a new approach is emerging.</w:t>
      </w:r>
    </w:p>
    <w:p w14:paraId="28AB5A2B" w14:textId="0AC51B30" w:rsidR="00CC13E5" w:rsidRPr="006D63C7" w:rsidRDefault="006D63C7" w:rsidP="006D63C7">
      <w:pPr>
        <w:tabs>
          <w:tab w:val="left" w:pos="15914"/>
        </w:tabs>
        <w:spacing w:after="0"/>
        <w:rPr>
          <w:b/>
          <w:bCs/>
          <w:color w:val="FFFFFF" w:themeColor="background1"/>
          <w:sz w:val="56"/>
          <w:szCs w:val="56"/>
        </w:rPr>
      </w:pPr>
      <w:r>
        <w:lastRenderedPageBreak/>
        <w:t xml:space="preserve">                                                                                                                                                                                                                                                                            </w:t>
      </w:r>
      <w:r w:rsidRPr="006D63C7">
        <w:rPr>
          <w:b/>
          <w:bCs/>
          <w:sz w:val="56"/>
          <w:szCs w:val="56"/>
        </w:rPr>
        <w:t>Created by:</w:t>
      </w:r>
      <w:r>
        <w:rPr>
          <w:b/>
          <w:bCs/>
          <w:sz w:val="56"/>
          <w:szCs w:val="56"/>
        </w:rPr>
        <w:t xml:space="preserve"> </w:t>
      </w:r>
      <w:r w:rsidRPr="006D63C7">
        <w:rPr>
          <w:b/>
          <w:bCs/>
          <w:sz w:val="56"/>
          <w:szCs w:val="56"/>
        </w:rPr>
        <w:t xml:space="preserve">Amit </w:t>
      </w:r>
      <w:r>
        <w:rPr>
          <w:b/>
          <w:bCs/>
          <w:sz w:val="56"/>
          <w:szCs w:val="56"/>
        </w:rPr>
        <w:t>Kumar</w:t>
      </w:r>
      <w:r w:rsidRPr="006D63C7">
        <w:rPr>
          <w:b/>
          <w:bCs/>
          <w:sz w:val="56"/>
          <w:szCs w:val="56"/>
        </w:rPr>
        <w:t xml:space="preserve"> </w:t>
      </w:r>
      <w:r>
        <w:rPr>
          <w:b/>
          <w:bCs/>
          <w:sz w:val="56"/>
          <w:szCs w:val="56"/>
        </w:rPr>
        <w:t>Singh</w:t>
      </w:r>
    </w:p>
    <w:p w14:paraId="50AEE4BC" w14:textId="77777777" w:rsidR="00CC13E5" w:rsidRDefault="006D63C7">
      <w:pPr>
        <w:spacing w:after="3"/>
        <w:ind w:left="-5" w:hanging="10"/>
      </w:pPr>
      <w:r>
        <w:rPr>
          <w:sz w:val="106"/>
        </w:rPr>
        <w:t>Importance of Risk Handling in the Banking</w:t>
      </w:r>
    </w:p>
    <w:p w14:paraId="6089D437" w14:textId="77777777" w:rsidR="00CC13E5" w:rsidRDefault="00CC13E5">
      <w:pPr>
        <w:sectPr w:rsidR="00CC13E5">
          <w:headerReference w:type="even" r:id="rId17"/>
          <w:headerReference w:type="default" r:id="rId18"/>
          <w:footerReference w:type="even" r:id="rId19"/>
          <w:footerReference w:type="default" r:id="rId20"/>
          <w:headerReference w:type="first" r:id="rId21"/>
          <w:footerReference w:type="first" r:id="rId22"/>
          <w:pgSz w:w="23040" w:h="12960" w:orient="landscape"/>
          <w:pgMar w:top="1022" w:right="1100" w:bottom="923" w:left="1512" w:header="720" w:footer="720" w:gutter="0"/>
          <w:cols w:space="720"/>
        </w:sectPr>
      </w:pPr>
    </w:p>
    <w:p w14:paraId="229F2C9B" w14:textId="77777777" w:rsidR="00CC13E5" w:rsidRDefault="006D63C7">
      <w:pPr>
        <w:spacing w:after="529"/>
        <w:ind w:left="-5" w:hanging="10"/>
      </w:pPr>
      <w:r>
        <w:rPr>
          <w:sz w:val="100"/>
        </w:rPr>
        <w:t>Sector</w:t>
      </w:r>
    </w:p>
    <w:p w14:paraId="4F7EFBFE" w14:textId="77777777" w:rsidR="00CC13E5" w:rsidRDefault="006D63C7">
      <w:pPr>
        <w:spacing w:after="177"/>
        <w:ind w:right="105"/>
        <w:jc w:val="center"/>
      </w:pPr>
      <w:r>
        <w:rPr>
          <w:sz w:val="54"/>
        </w:rPr>
        <w:t>Financial Stability</w:t>
      </w:r>
    </w:p>
    <w:p w14:paraId="55961644" w14:textId="77777777" w:rsidR="00CC13E5" w:rsidRDefault="006D63C7">
      <w:pPr>
        <w:spacing w:after="24" w:line="277" w:lineRule="auto"/>
        <w:ind w:left="916" w:firstLine="16"/>
        <w:jc w:val="both"/>
      </w:pPr>
      <w:r>
        <w:rPr>
          <w:sz w:val="40"/>
        </w:rPr>
        <w:t>Managing risk is crucial for financial stability and long-term success.</w:t>
      </w:r>
    </w:p>
    <w:p w14:paraId="79E1041E" w14:textId="5177657B" w:rsidR="00CC13E5" w:rsidRDefault="006D63C7">
      <w:pPr>
        <w:pStyle w:val="Heading2"/>
        <w:tabs>
          <w:tab w:val="center" w:pos="8565"/>
        </w:tabs>
        <w:spacing w:after="0"/>
        <w:ind w:left="0" w:firstLine="0"/>
      </w:pPr>
      <w:r>
        <w:t xml:space="preserve">Trust </w:t>
      </w:r>
      <w:r>
        <w:tab/>
        <w:t>Compliance and</w:t>
      </w:r>
    </w:p>
    <w:p w14:paraId="4867F5CC" w14:textId="77777777" w:rsidR="00CC13E5" w:rsidRDefault="006D63C7">
      <w:pPr>
        <w:spacing w:after="0"/>
        <w:ind w:right="399"/>
        <w:jc w:val="right"/>
      </w:pPr>
      <w:r>
        <w:rPr>
          <w:sz w:val="50"/>
        </w:rPr>
        <w:t>Regulatory Requirements</w:t>
      </w:r>
    </w:p>
    <w:p w14:paraId="574D7989" w14:textId="77777777" w:rsidR="00CC13E5" w:rsidRDefault="006D63C7">
      <w:pPr>
        <w:spacing w:after="47"/>
        <w:ind w:left="34" w:hanging="10"/>
      </w:pPr>
      <w:r>
        <w:rPr>
          <w:sz w:val="48"/>
        </w:rPr>
        <w:t>Reputation</w:t>
      </w:r>
    </w:p>
    <w:p w14:paraId="523C6239" w14:textId="77777777" w:rsidR="00CC13E5" w:rsidRDefault="006D63C7">
      <w:pPr>
        <w:spacing w:after="24" w:line="216" w:lineRule="auto"/>
        <w:ind w:firstLine="6971"/>
        <w:jc w:val="both"/>
      </w:pPr>
      <w:r>
        <w:rPr>
          <w:sz w:val="40"/>
        </w:rPr>
        <w:t>Follow risk management guidelines Effective risk management builds to avoid penalties, legal issues, and trust and credibility, and leads to disruptions to business operations. continued growth.</w:t>
      </w:r>
    </w:p>
    <w:p w14:paraId="7190FC4C" w14:textId="77777777" w:rsidR="00CC13E5" w:rsidRDefault="00CC13E5">
      <w:pPr>
        <w:sectPr w:rsidR="00CC13E5">
          <w:type w:val="continuous"/>
          <w:pgSz w:w="23040" w:h="12960" w:orient="landscape"/>
          <w:pgMar w:top="1440" w:right="1348" w:bottom="1440" w:left="1453" w:header="720" w:footer="720" w:gutter="0"/>
          <w:cols w:num="2" w:space="720" w:equalWidth="0">
            <w:col w:w="5695" w:space="2160"/>
            <w:col w:w="12384"/>
          </w:cols>
        </w:sectPr>
      </w:pPr>
    </w:p>
    <w:p w14:paraId="622BD669" w14:textId="77777777" w:rsidR="00CC13E5" w:rsidRDefault="006D63C7">
      <w:pPr>
        <w:spacing w:after="617" w:line="221" w:lineRule="auto"/>
        <w:ind w:left="10" w:hanging="10"/>
      </w:pPr>
      <w:r>
        <w:rPr>
          <w:sz w:val="104"/>
        </w:rPr>
        <w:t>Overview of Loan Approval Process</w:t>
      </w:r>
    </w:p>
    <w:p w14:paraId="46CD5C13" w14:textId="77777777" w:rsidR="00CC13E5" w:rsidRDefault="006D63C7">
      <w:pPr>
        <w:tabs>
          <w:tab w:val="center" w:pos="4821"/>
        </w:tabs>
        <w:spacing w:after="194"/>
      </w:pPr>
      <w:r>
        <w:rPr>
          <w:rFonts w:ascii="Times New Roman" w:eastAsia="Times New Roman" w:hAnsi="Times New Roman" w:cs="Times New Roman"/>
          <w:sz w:val="54"/>
        </w:rPr>
        <w:t>1</w:t>
      </w:r>
      <w:r>
        <w:rPr>
          <w:rFonts w:ascii="Times New Roman" w:eastAsia="Times New Roman" w:hAnsi="Times New Roman" w:cs="Times New Roman"/>
          <w:sz w:val="54"/>
        </w:rPr>
        <w:tab/>
      </w:r>
      <w:r>
        <w:rPr>
          <w:sz w:val="54"/>
        </w:rPr>
        <w:t>Application Submission</w:t>
      </w:r>
    </w:p>
    <w:p w14:paraId="4F522E40" w14:textId="77777777" w:rsidR="00CC13E5" w:rsidRDefault="006D63C7">
      <w:pPr>
        <w:spacing w:after="1018" w:line="280" w:lineRule="auto"/>
        <w:ind w:left="2369" w:right="229" w:hanging="13"/>
        <w:jc w:val="both"/>
      </w:pPr>
      <w:r>
        <w:rPr>
          <w:sz w:val="38"/>
        </w:rPr>
        <w:lastRenderedPageBreak/>
        <w:t xml:space="preserve">Customers submit loan applications through various channels such as online platforms, mobile apps, or </w:t>
      </w:r>
      <w:proofErr w:type="spellStart"/>
      <w:r>
        <w:rPr>
          <w:sz w:val="38"/>
        </w:rPr>
        <w:t>iFperson</w:t>
      </w:r>
      <w:proofErr w:type="spellEnd"/>
      <w:r>
        <w:rPr>
          <w:sz w:val="38"/>
        </w:rPr>
        <w:t xml:space="preserve"> at branch locations. The information provided includes personal details, income, employment history, and the requested loan amount.</w:t>
      </w:r>
    </w:p>
    <w:p w14:paraId="1EC535ED" w14:textId="77777777" w:rsidR="00CC13E5" w:rsidRDefault="006D63C7">
      <w:pPr>
        <w:pStyle w:val="Heading2"/>
        <w:tabs>
          <w:tab w:val="center" w:pos="5115"/>
        </w:tabs>
        <w:spacing w:after="337"/>
        <w:ind w:left="0" w:firstLine="0"/>
      </w:pPr>
      <w:r>
        <w:rPr>
          <w:rFonts w:ascii="Times New Roman" w:eastAsia="Times New Roman" w:hAnsi="Times New Roman" w:cs="Times New Roman"/>
        </w:rPr>
        <w:t>2</w:t>
      </w:r>
      <w:r>
        <w:rPr>
          <w:rFonts w:ascii="Times New Roman" w:eastAsia="Times New Roman" w:hAnsi="Times New Roman" w:cs="Times New Roman"/>
        </w:rPr>
        <w:tab/>
      </w:r>
      <w:r>
        <w:t>Evaluation and Verification</w:t>
      </w:r>
    </w:p>
    <w:p w14:paraId="0EB2956D" w14:textId="77777777" w:rsidR="00CC13E5" w:rsidRDefault="006D63C7">
      <w:pPr>
        <w:spacing w:after="550" w:line="284" w:lineRule="auto"/>
        <w:ind w:left="2356" w:firstLine="13"/>
      </w:pPr>
      <w:r>
        <w:rPr>
          <w:sz w:val="38"/>
        </w:rPr>
        <w:t>Loan officers and automated systems review the application data to assess the applicant's creditworthiness, income stability, and debt-to-income ratio. Verification of documents and financial information is conducted to ensure accuracy.</w:t>
      </w:r>
    </w:p>
    <w:p w14:paraId="741B1F48" w14:textId="77777777" w:rsidR="00CC13E5" w:rsidRDefault="006D63C7">
      <w:pPr>
        <w:tabs>
          <w:tab w:val="center" w:pos="4628"/>
        </w:tabs>
        <w:spacing w:after="206"/>
      </w:pPr>
      <w:r>
        <w:rPr>
          <w:rFonts w:ascii="Times New Roman" w:eastAsia="Times New Roman" w:hAnsi="Times New Roman" w:cs="Times New Roman"/>
          <w:sz w:val="52"/>
        </w:rPr>
        <w:t>3</w:t>
      </w:r>
      <w:r>
        <w:rPr>
          <w:rFonts w:ascii="Times New Roman" w:eastAsia="Times New Roman" w:hAnsi="Times New Roman" w:cs="Times New Roman"/>
          <w:sz w:val="52"/>
        </w:rPr>
        <w:tab/>
      </w:r>
      <w:r>
        <w:rPr>
          <w:sz w:val="52"/>
        </w:rPr>
        <w:t>Approval and Funding</w:t>
      </w:r>
    </w:p>
    <w:p w14:paraId="4F8BFF32" w14:textId="77777777" w:rsidR="00CC13E5" w:rsidRDefault="006D63C7">
      <w:pPr>
        <w:spacing w:after="24" w:line="277" w:lineRule="auto"/>
        <w:ind w:left="2356" w:firstLine="16"/>
        <w:jc w:val="both"/>
      </w:pPr>
      <w:r>
        <w:rPr>
          <w:sz w:val="40"/>
        </w:rPr>
        <w:t>If the applicant meets the eligibility criteria and passes the risk assessment, the loan is approved. The approved funds are then disbursed to the borrower, and the terms and conditions of the loan are communicated.</w:t>
      </w:r>
    </w:p>
    <w:p w14:paraId="48CA0CB0" w14:textId="77777777" w:rsidR="00CC13E5" w:rsidRDefault="006D63C7">
      <w:pPr>
        <w:spacing w:after="80"/>
        <w:ind w:left="291" w:hanging="10"/>
      </w:pPr>
      <w:r>
        <w:rPr>
          <w:sz w:val="100"/>
        </w:rPr>
        <w:t>Common Challenges Faced by Loan Providing</w:t>
      </w:r>
    </w:p>
    <w:p w14:paraId="0A558885" w14:textId="77777777" w:rsidR="00CC13E5" w:rsidRDefault="00CC13E5">
      <w:pPr>
        <w:sectPr w:rsidR="00CC13E5">
          <w:type w:val="continuous"/>
          <w:pgSz w:w="23040" w:h="12960" w:orient="landscape"/>
          <w:pgMar w:top="1117" w:right="1217" w:bottom="1571" w:left="1473" w:header="720" w:footer="720" w:gutter="0"/>
          <w:cols w:space="720"/>
        </w:sectPr>
      </w:pPr>
    </w:p>
    <w:p w14:paraId="0E62FBDC" w14:textId="77777777" w:rsidR="00CC13E5" w:rsidRDefault="006D63C7">
      <w:pPr>
        <w:spacing w:after="456"/>
      </w:pPr>
      <w:r>
        <w:rPr>
          <w:sz w:val="98"/>
        </w:rPr>
        <w:lastRenderedPageBreak/>
        <w:t>Companies</w:t>
      </w:r>
    </w:p>
    <w:p w14:paraId="0664DA7A" w14:textId="77777777" w:rsidR="00CC13E5" w:rsidRDefault="006D63C7">
      <w:pPr>
        <w:pStyle w:val="Heading2"/>
        <w:ind w:left="322"/>
      </w:pPr>
      <w:r>
        <w:t>Economic Downturns</w:t>
      </w:r>
    </w:p>
    <w:p w14:paraId="661E2C98" w14:textId="77777777" w:rsidR="00CC13E5" w:rsidRDefault="006D63C7">
      <w:pPr>
        <w:spacing w:after="845" w:line="300" w:lineRule="auto"/>
        <w:ind w:left="301" w:right="203" w:firstLine="16"/>
        <w:jc w:val="both"/>
      </w:pPr>
      <w:r>
        <w:rPr>
          <w:sz w:val="36"/>
        </w:rPr>
        <w:t>Loan providing companies often face challenges during economic downturns when the default rates tend to increase. Fluctuating interest rates, inflation, and recession can lead to higher defaults, impacting the company's profitability and stability.</w:t>
      </w:r>
    </w:p>
    <w:p w14:paraId="2EA1BEDA" w14:textId="77777777" w:rsidR="00CC13E5" w:rsidRDefault="006D63C7">
      <w:pPr>
        <w:pStyle w:val="Heading2"/>
        <w:ind w:left="322"/>
      </w:pPr>
      <w:r>
        <w:t>Regulatory Compliance</w:t>
      </w:r>
    </w:p>
    <w:p w14:paraId="0E237FCC" w14:textId="77777777" w:rsidR="00CC13E5" w:rsidRDefault="006D63C7">
      <w:pPr>
        <w:spacing w:after="845" w:line="300" w:lineRule="auto"/>
        <w:ind w:left="288" w:right="-15" w:firstLine="16"/>
        <w:jc w:val="both"/>
      </w:pPr>
      <w:r>
        <w:rPr>
          <w:sz w:val="36"/>
        </w:rPr>
        <w:t>Loan providing companies must comply with a myriad of regulations. Staying abreast of the changing regulatory landscape and ensuring compliance can be challenging and resource-intensive, impacting the operational efficiency of the company.</w:t>
      </w:r>
    </w:p>
    <w:p w14:paraId="02EA7D58" w14:textId="77777777" w:rsidR="00CC13E5" w:rsidRDefault="006D63C7">
      <w:pPr>
        <w:pStyle w:val="Heading2"/>
        <w:ind w:left="49"/>
      </w:pPr>
      <w:r>
        <w:t>Risk Management</w:t>
      </w:r>
    </w:p>
    <w:p w14:paraId="78D75056" w14:textId="77777777" w:rsidR="00CC13E5" w:rsidRDefault="006D63C7">
      <w:pPr>
        <w:spacing w:after="845" w:line="300" w:lineRule="auto"/>
        <w:ind w:left="-2" w:right="-15" w:firstLine="16"/>
        <w:jc w:val="both"/>
      </w:pPr>
      <w:r>
        <w:rPr>
          <w:sz w:val="36"/>
        </w:rPr>
        <w:t>Effective risk management is essential, but many companies struggle with accurately assessing the risk associated with each loan application. Without robust risk assessment models, the company may approve risky loans, leading to increased defaults.</w:t>
      </w:r>
    </w:p>
    <w:p w14:paraId="7731FC5C" w14:textId="77777777" w:rsidR="00CC13E5" w:rsidRDefault="006D63C7">
      <w:pPr>
        <w:spacing w:after="264"/>
        <w:ind w:left="34" w:hanging="10"/>
      </w:pPr>
      <w:r>
        <w:rPr>
          <w:sz w:val="48"/>
        </w:rPr>
        <w:t>Customer Default Behaviour</w:t>
      </w:r>
    </w:p>
    <w:p w14:paraId="53AB55C6" w14:textId="77777777" w:rsidR="00CC13E5" w:rsidRDefault="006D63C7">
      <w:pPr>
        <w:spacing w:after="845" w:line="300" w:lineRule="auto"/>
        <w:ind w:left="-2" w:right="-15" w:firstLine="16"/>
        <w:jc w:val="both"/>
      </w:pPr>
      <w:r>
        <w:rPr>
          <w:sz w:val="36"/>
        </w:rPr>
        <w:t xml:space="preserve">Understanding and predicting customer default </w:t>
      </w:r>
      <w:proofErr w:type="spellStart"/>
      <w:r>
        <w:rPr>
          <w:sz w:val="36"/>
        </w:rPr>
        <w:t>behavior</w:t>
      </w:r>
      <w:proofErr w:type="spellEnd"/>
      <w:r>
        <w:rPr>
          <w:sz w:val="36"/>
        </w:rPr>
        <w:t xml:space="preserve"> is a complex challenge. It requires thorough analysis of historical data, customer profiles, and market trends. Failing to accurately predict default </w:t>
      </w:r>
      <w:proofErr w:type="spellStart"/>
      <w:r>
        <w:rPr>
          <w:sz w:val="36"/>
        </w:rPr>
        <w:t>behavior</w:t>
      </w:r>
      <w:proofErr w:type="spellEnd"/>
      <w:r>
        <w:rPr>
          <w:sz w:val="36"/>
        </w:rPr>
        <w:t xml:space="preserve"> can result in significant financial losses for the company.</w:t>
      </w:r>
    </w:p>
    <w:p w14:paraId="6F066C9C" w14:textId="77777777" w:rsidR="00CC13E5" w:rsidRDefault="00CC13E5">
      <w:pPr>
        <w:sectPr w:rsidR="00CC13E5">
          <w:type w:val="continuous"/>
          <w:pgSz w:w="23040" w:h="12960" w:orient="landscape"/>
          <w:pgMar w:top="1440" w:right="2108" w:bottom="1440" w:left="1754" w:header="720" w:footer="720" w:gutter="0"/>
          <w:cols w:num="2" w:space="1355"/>
        </w:sectPr>
      </w:pPr>
    </w:p>
    <w:p w14:paraId="64819B26" w14:textId="77777777" w:rsidR="00CC13E5" w:rsidRDefault="006D63C7">
      <w:pPr>
        <w:spacing w:after="590" w:line="221" w:lineRule="auto"/>
        <w:ind w:firstLine="72"/>
      </w:pPr>
      <w:r>
        <w:rPr>
          <w:noProof/>
        </w:rPr>
        <w:lastRenderedPageBreak/>
        <w:drawing>
          <wp:anchor distT="0" distB="0" distL="114300" distR="114300" simplePos="0" relativeHeight="251668480" behindDoc="0" locked="0" layoutInCell="1" allowOverlap="0" wp14:anchorId="57C80322" wp14:editId="2F2D1BED">
            <wp:simplePos x="0" y="0"/>
            <wp:positionH relativeFrom="page">
              <wp:posOffset>0</wp:posOffset>
            </wp:positionH>
            <wp:positionV relativeFrom="page">
              <wp:posOffset>4709160</wp:posOffset>
            </wp:positionV>
            <wp:extent cx="5486400" cy="3162993"/>
            <wp:effectExtent l="0" t="0" r="0" b="0"/>
            <wp:wrapSquare wrapText="bothSides"/>
            <wp:docPr id="106488" name="Picture 106488"/>
            <wp:cNvGraphicFramePr/>
            <a:graphic xmlns:a="http://schemas.openxmlformats.org/drawingml/2006/main">
              <a:graphicData uri="http://schemas.openxmlformats.org/drawingml/2006/picture">
                <pic:pic xmlns:pic="http://schemas.openxmlformats.org/drawingml/2006/picture">
                  <pic:nvPicPr>
                    <pic:cNvPr id="106488" name="Picture 106488"/>
                    <pic:cNvPicPr/>
                  </pic:nvPicPr>
                  <pic:blipFill>
                    <a:blip r:embed="rId23"/>
                    <a:stretch>
                      <a:fillRect/>
                    </a:stretch>
                  </pic:blipFill>
                  <pic:spPr>
                    <a:xfrm>
                      <a:off x="0" y="0"/>
                      <a:ext cx="5486400" cy="3162993"/>
                    </a:xfrm>
                    <a:prstGeom prst="rect">
                      <a:avLst/>
                    </a:prstGeom>
                  </pic:spPr>
                </pic:pic>
              </a:graphicData>
            </a:graphic>
          </wp:anchor>
        </w:drawing>
      </w:r>
      <w:r>
        <w:rPr>
          <w:noProof/>
        </w:rPr>
        <w:drawing>
          <wp:anchor distT="0" distB="0" distL="114300" distR="114300" simplePos="0" relativeHeight="251669504" behindDoc="0" locked="0" layoutInCell="1" allowOverlap="0" wp14:anchorId="70950E23" wp14:editId="214C5A04">
            <wp:simplePos x="0" y="0"/>
            <wp:positionH relativeFrom="column">
              <wp:posOffset>-58188</wp:posOffset>
            </wp:positionH>
            <wp:positionV relativeFrom="paragraph">
              <wp:posOffset>-1715383</wp:posOffset>
            </wp:positionV>
            <wp:extent cx="4638502" cy="3990109"/>
            <wp:effectExtent l="0" t="0" r="0" b="0"/>
            <wp:wrapSquare wrapText="bothSides"/>
            <wp:docPr id="106490" name="Picture 106490"/>
            <wp:cNvGraphicFramePr/>
            <a:graphic xmlns:a="http://schemas.openxmlformats.org/drawingml/2006/main">
              <a:graphicData uri="http://schemas.openxmlformats.org/drawingml/2006/picture">
                <pic:pic xmlns:pic="http://schemas.openxmlformats.org/drawingml/2006/picture">
                  <pic:nvPicPr>
                    <pic:cNvPr id="106490" name="Picture 106490"/>
                    <pic:cNvPicPr/>
                  </pic:nvPicPr>
                  <pic:blipFill>
                    <a:blip r:embed="rId24"/>
                    <a:stretch>
                      <a:fillRect/>
                    </a:stretch>
                  </pic:blipFill>
                  <pic:spPr>
                    <a:xfrm>
                      <a:off x="0" y="0"/>
                      <a:ext cx="4638502" cy="3990109"/>
                    </a:xfrm>
                    <a:prstGeom prst="rect">
                      <a:avLst/>
                    </a:prstGeom>
                  </pic:spPr>
                </pic:pic>
              </a:graphicData>
            </a:graphic>
          </wp:anchor>
        </w:drawing>
      </w:r>
      <w:r>
        <w:rPr>
          <w:sz w:val="104"/>
        </w:rPr>
        <w:t xml:space="preserve">Essence of EDA for </w:t>
      </w:r>
      <w:proofErr w:type="spellStart"/>
      <w:r>
        <w:rPr>
          <w:sz w:val="104"/>
        </w:rPr>
        <w:t>analying</w:t>
      </w:r>
      <w:proofErr w:type="spellEnd"/>
      <w:r>
        <w:rPr>
          <w:sz w:val="104"/>
        </w:rPr>
        <w:t xml:space="preserve"> the data</w:t>
      </w:r>
    </w:p>
    <w:p w14:paraId="5B29F205" w14:textId="77777777" w:rsidR="00CC13E5" w:rsidRDefault="006D63C7">
      <w:pPr>
        <w:spacing w:after="24" w:line="277" w:lineRule="auto"/>
        <w:ind w:right="2075" w:firstLine="16"/>
        <w:jc w:val="both"/>
      </w:pPr>
      <w:r>
        <w:rPr>
          <w:sz w:val="40"/>
        </w:rPr>
        <w:t xml:space="preserve">Exploratory Data Analysis (EDA) is a crucial first step in </w:t>
      </w:r>
      <w:proofErr w:type="spellStart"/>
      <w:r>
        <w:rPr>
          <w:sz w:val="40"/>
        </w:rPr>
        <w:t>analyzing</w:t>
      </w:r>
      <w:proofErr w:type="spellEnd"/>
      <w:r>
        <w:rPr>
          <w:sz w:val="40"/>
        </w:rPr>
        <w:t xml:space="preserve"> data. It helps us understand the dataset's structure, clean the data, and identify patterns using visualizations. EDA also involves creating new features and generating hypotheses for further analysis. </w:t>
      </w:r>
      <w:r>
        <w:rPr>
          <w:sz w:val="40"/>
        </w:rPr>
        <w:lastRenderedPageBreak/>
        <w:t xml:space="preserve">Overall, EDA plays a vital role in uncovering insights and informing </w:t>
      </w:r>
      <w:proofErr w:type="spellStart"/>
      <w:r>
        <w:rPr>
          <w:sz w:val="40"/>
        </w:rPr>
        <w:t>decisiorrmaking</w:t>
      </w:r>
      <w:proofErr w:type="spellEnd"/>
      <w:r>
        <w:rPr>
          <w:sz w:val="40"/>
        </w:rPr>
        <w:t>.</w:t>
      </w:r>
    </w:p>
    <w:p w14:paraId="73369543" w14:textId="77777777" w:rsidR="00CC13E5" w:rsidRDefault="006D63C7">
      <w:pPr>
        <w:pStyle w:val="Heading1"/>
        <w:spacing w:after="97"/>
        <w:ind w:left="79"/>
      </w:pPr>
      <w:r>
        <w:rPr>
          <w:sz w:val="102"/>
          <w:u w:val="none"/>
        </w:rPr>
        <w:t>Data sources for risk assessment</w:t>
      </w:r>
    </w:p>
    <w:p w14:paraId="10091751" w14:textId="77777777" w:rsidR="00CC13E5" w:rsidRDefault="006D63C7">
      <w:pPr>
        <w:numPr>
          <w:ilvl w:val="0"/>
          <w:numId w:val="1"/>
        </w:numPr>
        <w:spacing w:after="218" w:line="284" w:lineRule="auto"/>
        <w:ind w:hanging="543"/>
      </w:pPr>
      <w:r>
        <w:rPr>
          <w:noProof/>
        </w:rPr>
        <w:drawing>
          <wp:anchor distT="0" distB="0" distL="114300" distR="114300" simplePos="0" relativeHeight="251670528" behindDoc="0" locked="0" layoutInCell="1" allowOverlap="0" wp14:anchorId="09260454" wp14:editId="1280B8D3">
            <wp:simplePos x="0" y="0"/>
            <wp:positionH relativeFrom="page">
              <wp:posOffset>0</wp:posOffset>
            </wp:positionH>
            <wp:positionV relativeFrom="page">
              <wp:posOffset>0</wp:posOffset>
            </wp:positionV>
            <wp:extent cx="14630400" cy="2705793"/>
            <wp:effectExtent l="0" t="0" r="0" b="0"/>
            <wp:wrapTopAndBottom/>
            <wp:docPr id="106492" name="Picture 106492"/>
            <wp:cNvGraphicFramePr/>
            <a:graphic xmlns:a="http://schemas.openxmlformats.org/drawingml/2006/main">
              <a:graphicData uri="http://schemas.openxmlformats.org/drawingml/2006/picture">
                <pic:pic xmlns:pic="http://schemas.openxmlformats.org/drawingml/2006/picture">
                  <pic:nvPicPr>
                    <pic:cNvPr id="106492" name="Picture 106492"/>
                    <pic:cNvPicPr/>
                  </pic:nvPicPr>
                  <pic:blipFill>
                    <a:blip r:embed="rId25"/>
                    <a:stretch>
                      <a:fillRect/>
                    </a:stretch>
                  </pic:blipFill>
                  <pic:spPr>
                    <a:xfrm>
                      <a:off x="0" y="0"/>
                      <a:ext cx="14630400" cy="2705793"/>
                    </a:xfrm>
                    <a:prstGeom prst="rect">
                      <a:avLst/>
                    </a:prstGeom>
                  </pic:spPr>
                </pic:pic>
              </a:graphicData>
            </a:graphic>
          </wp:anchor>
        </w:drawing>
      </w:r>
      <w:r>
        <w:rPr>
          <w:sz w:val="38"/>
          <w:u w:val="single" w:color="000000"/>
        </w:rPr>
        <w:t xml:space="preserve">External </w:t>
      </w:r>
      <w:proofErr w:type="spellStart"/>
      <w:proofErr w:type="gramStart"/>
      <w:r>
        <w:rPr>
          <w:sz w:val="38"/>
          <w:u w:val="single" w:color="000000"/>
        </w:rPr>
        <w:t>Data:</w:t>
      </w:r>
      <w:r>
        <w:rPr>
          <w:sz w:val="38"/>
        </w:rPr>
        <w:t>This</w:t>
      </w:r>
      <w:proofErr w:type="spellEnd"/>
      <w:proofErr w:type="gramEnd"/>
      <w:r>
        <w:rPr>
          <w:sz w:val="38"/>
        </w:rPr>
        <w:t xml:space="preserve"> includes social media data, news articles, economic indicators, weather data, and geopolitical events. External data provides valuable insights into the broader environment that may impact loan repayment.</w:t>
      </w:r>
    </w:p>
    <w:p w14:paraId="47D02829" w14:textId="77777777" w:rsidR="00CC13E5" w:rsidRDefault="006D63C7">
      <w:pPr>
        <w:numPr>
          <w:ilvl w:val="0"/>
          <w:numId w:val="1"/>
        </w:numPr>
        <w:spacing w:after="208" w:line="277" w:lineRule="auto"/>
        <w:ind w:hanging="543"/>
      </w:pPr>
      <w:r>
        <w:rPr>
          <w:sz w:val="40"/>
          <w:u w:val="single" w:color="000000"/>
        </w:rPr>
        <w:t xml:space="preserve">Internal </w:t>
      </w:r>
      <w:proofErr w:type="spellStart"/>
      <w:proofErr w:type="gramStart"/>
      <w:r>
        <w:rPr>
          <w:sz w:val="40"/>
          <w:u w:val="single" w:color="000000"/>
        </w:rPr>
        <w:t>Data:</w:t>
      </w:r>
      <w:r>
        <w:rPr>
          <w:sz w:val="40"/>
        </w:rPr>
        <w:t>lnternal</w:t>
      </w:r>
      <w:proofErr w:type="spellEnd"/>
      <w:proofErr w:type="gramEnd"/>
      <w:r>
        <w:rPr>
          <w:sz w:val="40"/>
        </w:rPr>
        <w:t xml:space="preserve"> data sources like customer financial records, credit scores, loan application details, and transaction history aid in assessing the creditworthiness of applicants and the overall health of the loan portfolio.</w:t>
      </w:r>
    </w:p>
    <w:p w14:paraId="17A18D68" w14:textId="77777777" w:rsidR="00CC13E5" w:rsidRDefault="006D63C7">
      <w:pPr>
        <w:numPr>
          <w:ilvl w:val="0"/>
          <w:numId w:val="1"/>
        </w:numPr>
        <w:spacing w:after="218" w:line="284" w:lineRule="auto"/>
        <w:ind w:hanging="543"/>
      </w:pPr>
      <w:proofErr w:type="spellStart"/>
      <w:r>
        <w:rPr>
          <w:sz w:val="38"/>
          <w:u w:val="single" w:color="000000"/>
        </w:rPr>
        <w:t>Behavioral</w:t>
      </w:r>
      <w:proofErr w:type="spellEnd"/>
      <w:r>
        <w:rPr>
          <w:sz w:val="38"/>
          <w:u w:val="single" w:color="000000"/>
        </w:rPr>
        <w:t xml:space="preserve"> </w:t>
      </w:r>
      <w:proofErr w:type="spellStart"/>
      <w:proofErr w:type="gramStart"/>
      <w:r>
        <w:rPr>
          <w:sz w:val="38"/>
          <w:u w:val="single" w:color="000000"/>
        </w:rPr>
        <w:t>Data:</w:t>
      </w:r>
      <w:r>
        <w:rPr>
          <w:sz w:val="38"/>
        </w:rPr>
        <w:t>Tracking</w:t>
      </w:r>
      <w:proofErr w:type="spellEnd"/>
      <w:proofErr w:type="gramEnd"/>
      <w:r>
        <w:rPr>
          <w:sz w:val="38"/>
        </w:rPr>
        <w:t xml:space="preserve"> customer </w:t>
      </w:r>
      <w:proofErr w:type="spellStart"/>
      <w:r>
        <w:rPr>
          <w:sz w:val="38"/>
        </w:rPr>
        <w:t>behavior</w:t>
      </w:r>
      <w:proofErr w:type="spellEnd"/>
      <w:r>
        <w:rPr>
          <w:sz w:val="38"/>
        </w:rPr>
        <w:t xml:space="preserve"> and payment patterns helps in identifying early warning signals of potential default, allowing proactive risk management and mitigation </w:t>
      </w:r>
      <w:proofErr w:type="spellStart"/>
      <w:r>
        <w:rPr>
          <w:sz w:val="38"/>
        </w:rPr>
        <w:t>strategies.univariate</w:t>
      </w:r>
      <w:proofErr w:type="spellEnd"/>
      <w:r>
        <w:rPr>
          <w:sz w:val="38"/>
        </w:rPr>
        <w:t xml:space="preserve"> analysis</w:t>
      </w:r>
    </w:p>
    <w:p w14:paraId="2BBA8076" w14:textId="77777777" w:rsidR="00CC13E5" w:rsidRDefault="006D63C7">
      <w:pPr>
        <w:spacing w:after="3"/>
        <w:ind w:left="-5" w:hanging="10"/>
      </w:pPr>
      <w:r>
        <w:rPr>
          <w:noProof/>
        </w:rPr>
        <w:lastRenderedPageBreak/>
        <w:drawing>
          <wp:anchor distT="0" distB="0" distL="114300" distR="114300" simplePos="0" relativeHeight="251671552" behindDoc="0" locked="0" layoutInCell="1" allowOverlap="0" wp14:anchorId="6F3F33DE" wp14:editId="66B5B4D9">
            <wp:simplePos x="0" y="0"/>
            <wp:positionH relativeFrom="page">
              <wp:posOffset>0</wp:posOffset>
            </wp:positionH>
            <wp:positionV relativeFrom="page">
              <wp:posOffset>0</wp:posOffset>
            </wp:positionV>
            <wp:extent cx="14630400" cy="2709949"/>
            <wp:effectExtent l="0" t="0" r="0" b="0"/>
            <wp:wrapTopAndBottom/>
            <wp:docPr id="43306" name="Picture 43306"/>
            <wp:cNvGraphicFramePr/>
            <a:graphic xmlns:a="http://schemas.openxmlformats.org/drawingml/2006/main">
              <a:graphicData uri="http://schemas.openxmlformats.org/drawingml/2006/picture">
                <pic:pic xmlns:pic="http://schemas.openxmlformats.org/drawingml/2006/picture">
                  <pic:nvPicPr>
                    <pic:cNvPr id="43306" name="Picture 43306"/>
                    <pic:cNvPicPr/>
                  </pic:nvPicPr>
                  <pic:blipFill>
                    <a:blip r:embed="rId26"/>
                    <a:stretch>
                      <a:fillRect/>
                    </a:stretch>
                  </pic:blipFill>
                  <pic:spPr>
                    <a:xfrm>
                      <a:off x="0" y="0"/>
                      <a:ext cx="14630400" cy="2709949"/>
                    </a:xfrm>
                    <a:prstGeom prst="rect">
                      <a:avLst/>
                    </a:prstGeom>
                  </pic:spPr>
                </pic:pic>
              </a:graphicData>
            </a:graphic>
          </wp:anchor>
        </w:drawing>
      </w:r>
      <w:r>
        <w:rPr>
          <w:sz w:val="106"/>
        </w:rPr>
        <w:t xml:space="preserve">univariate analysis and risk </w:t>
      </w:r>
      <w:proofErr w:type="spellStart"/>
      <w:r>
        <w:rPr>
          <w:sz w:val="106"/>
        </w:rPr>
        <w:t>handeling</w:t>
      </w:r>
      <w:proofErr w:type="spellEnd"/>
      <w:r>
        <w:rPr>
          <w:sz w:val="106"/>
        </w:rPr>
        <w:t xml:space="preserve"> through it</w:t>
      </w:r>
    </w:p>
    <w:p w14:paraId="2CDEF2C1" w14:textId="77777777" w:rsidR="00CC13E5" w:rsidRDefault="006D63C7">
      <w:pPr>
        <w:spacing w:after="8" w:line="265" w:lineRule="auto"/>
        <w:ind w:firstLine="10"/>
        <w:jc w:val="both"/>
      </w:pPr>
      <w:r>
        <w:rPr>
          <w:rFonts w:ascii="Times New Roman" w:eastAsia="Times New Roman" w:hAnsi="Times New Roman" w:cs="Times New Roman"/>
          <w:sz w:val="40"/>
        </w:rPr>
        <w:t xml:space="preserve">Univariate analysis involves examining a single variable at a time to understand its distribution and characteristics. </w:t>
      </w:r>
      <w:proofErr w:type="spellStart"/>
      <w:r>
        <w:rPr>
          <w:rFonts w:ascii="Times New Roman" w:eastAsia="Times New Roman" w:hAnsi="Times New Roman" w:cs="Times New Roman"/>
          <w:sz w:val="40"/>
        </w:rPr>
        <w:t>Irdüext</w:t>
      </w:r>
      <w:proofErr w:type="spellEnd"/>
      <w:r>
        <w:rPr>
          <w:rFonts w:ascii="Times New Roman" w:eastAsia="Times New Roman" w:hAnsi="Times New Roman" w:cs="Times New Roman"/>
          <w:sz w:val="40"/>
        </w:rPr>
        <w:t xml:space="preserve"> of risk handling, univariate analysis can be used to assess the risk associated with individual variables.</w:t>
      </w:r>
    </w:p>
    <w:p w14:paraId="00139F53" w14:textId="77777777" w:rsidR="00CC13E5" w:rsidRDefault="006D63C7">
      <w:pPr>
        <w:spacing w:after="0" w:line="216" w:lineRule="auto"/>
        <w:ind w:left="8024" w:hanging="5812"/>
      </w:pPr>
      <w:r>
        <w:rPr>
          <w:sz w:val="134"/>
          <w:u w:val="single" w:color="000000"/>
        </w:rPr>
        <w:t xml:space="preserve">univariate categorical variables </w:t>
      </w:r>
      <w:r>
        <w:rPr>
          <w:rFonts w:ascii="Times New Roman" w:eastAsia="Times New Roman" w:hAnsi="Times New Roman" w:cs="Times New Roman"/>
          <w:sz w:val="134"/>
          <w:u w:val="single" w:color="000000"/>
        </w:rPr>
        <w:t>analysis</w:t>
      </w:r>
    </w:p>
    <w:p w14:paraId="0BD3D207" w14:textId="77777777" w:rsidR="00CC13E5" w:rsidRDefault="00CC13E5">
      <w:pPr>
        <w:sectPr w:rsidR="00CC13E5">
          <w:type w:val="continuous"/>
          <w:pgSz w:w="23040" w:h="12960" w:orient="landscape"/>
          <w:pgMar w:top="3415" w:right="1250" w:bottom="1702" w:left="1427" w:header="720" w:footer="720" w:gutter="0"/>
          <w:cols w:space="720"/>
        </w:sectPr>
      </w:pPr>
    </w:p>
    <w:p w14:paraId="582D03BA" w14:textId="77777777" w:rsidR="00CC13E5" w:rsidRDefault="006D63C7">
      <w:pPr>
        <w:spacing w:after="0"/>
        <w:ind w:left="1185"/>
      </w:pPr>
      <w:r>
        <w:rPr>
          <w:noProof/>
        </w:rPr>
        <w:lastRenderedPageBreak/>
        <w:drawing>
          <wp:anchor distT="0" distB="0" distL="114300" distR="114300" simplePos="0" relativeHeight="251672576" behindDoc="0" locked="0" layoutInCell="1" allowOverlap="0" wp14:anchorId="63E7C391" wp14:editId="4D46909B">
            <wp:simplePos x="0" y="0"/>
            <wp:positionH relativeFrom="page">
              <wp:posOffset>0</wp:posOffset>
            </wp:positionH>
            <wp:positionV relativeFrom="page">
              <wp:posOffset>0</wp:posOffset>
            </wp:positionV>
            <wp:extent cx="14630400" cy="2743200"/>
            <wp:effectExtent l="0" t="0" r="0" b="0"/>
            <wp:wrapTopAndBottom/>
            <wp:docPr id="106494" name="Picture 106494"/>
            <wp:cNvGraphicFramePr/>
            <a:graphic xmlns:a="http://schemas.openxmlformats.org/drawingml/2006/main">
              <a:graphicData uri="http://schemas.openxmlformats.org/drawingml/2006/picture">
                <pic:pic xmlns:pic="http://schemas.openxmlformats.org/drawingml/2006/picture">
                  <pic:nvPicPr>
                    <pic:cNvPr id="106494" name="Picture 106494"/>
                    <pic:cNvPicPr/>
                  </pic:nvPicPr>
                  <pic:blipFill>
                    <a:blip r:embed="rId27"/>
                    <a:stretch>
                      <a:fillRect/>
                    </a:stretch>
                  </pic:blipFill>
                  <pic:spPr>
                    <a:xfrm>
                      <a:off x="0" y="0"/>
                      <a:ext cx="14630400" cy="2743200"/>
                    </a:xfrm>
                    <a:prstGeom prst="rect">
                      <a:avLst/>
                    </a:prstGeom>
                  </pic:spPr>
                </pic:pic>
              </a:graphicData>
            </a:graphic>
          </wp:anchor>
        </w:drawing>
      </w:r>
      <w:r>
        <w:rPr>
          <w:sz w:val="62"/>
          <w:u w:val="double" w:color="000000"/>
        </w:rPr>
        <w:t>N</w:t>
      </w:r>
      <w:r>
        <w:rPr>
          <w:sz w:val="62"/>
          <w:u w:val="single" w:color="000000"/>
        </w:rPr>
        <w:t>A</w:t>
      </w:r>
      <w:r>
        <w:rPr>
          <w:sz w:val="62"/>
          <w:u w:val="double" w:color="000000"/>
        </w:rPr>
        <w:t xml:space="preserve">ME INCOME </w:t>
      </w:r>
      <w:proofErr w:type="gramStart"/>
      <w:r>
        <w:rPr>
          <w:sz w:val="62"/>
        </w:rPr>
        <w:t>TYPE :</w:t>
      </w:r>
      <w:proofErr w:type="gramEnd"/>
    </w:p>
    <w:p w14:paraId="51F4CC02" w14:textId="77777777" w:rsidR="00CC13E5" w:rsidRDefault="006D63C7">
      <w:pPr>
        <w:spacing w:after="733"/>
        <w:ind w:left="5446"/>
      </w:pPr>
      <w:r>
        <w:rPr>
          <w:noProof/>
        </w:rPr>
        <w:drawing>
          <wp:inline distT="0" distB="0" distL="0" distR="0" wp14:anchorId="2726589C" wp14:editId="05222B66">
            <wp:extent cx="964276" cy="24938"/>
            <wp:effectExtent l="0" t="0" r="0" b="0"/>
            <wp:docPr id="106496" name="Picture 106496"/>
            <wp:cNvGraphicFramePr/>
            <a:graphic xmlns:a="http://schemas.openxmlformats.org/drawingml/2006/main">
              <a:graphicData uri="http://schemas.openxmlformats.org/drawingml/2006/picture">
                <pic:pic xmlns:pic="http://schemas.openxmlformats.org/drawingml/2006/picture">
                  <pic:nvPicPr>
                    <pic:cNvPr id="106496" name="Picture 106496"/>
                    <pic:cNvPicPr/>
                  </pic:nvPicPr>
                  <pic:blipFill>
                    <a:blip r:embed="rId28"/>
                    <a:stretch>
                      <a:fillRect/>
                    </a:stretch>
                  </pic:blipFill>
                  <pic:spPr>
                    <a:xfrm>
                      <a:off x="0" y="0"/>
                      <a:ext cx="964276" cy="24938"/>
                    </a:xfrm>
                    <a:prstGeom prst="rect">
                      <a:avLst/>
                    </a:prstGeom>
                  </pic:spPr>
                </pic:pic>
              </a:graphicData>
            </a:graphic>
          </wp:inline>
        </w:drawing>
      </w:r>
    </w:p>
    <w:p w14:paraId="37433D65" w14:textId="77777777" w:rsidR="00CC13E5" w:rsidRDefault="006D63C7">
      <w:pPr>
        <w:spacing w:after="3" w:line="270" w:lineRule="auto"/>
        <w:ind w:left="1142" w:hanging="10"/>
        <w:jc w:val="both"/>
      </w:pPr>
      <w:r>
        <w:rPr>
          <w:rFonts w:ascii="Times New Roman" w:eastAsia="Times New Roman" w:hAnsi="Times New Roman" w:cs="Times New Roman"/>
          <w:sz w:val="40"/>
        </w:rPr>
        <w:t>The safest segments are typically those comprising individuals who are employed, working as commercial associates, or are pensioners.</w:t>
      </w:r>
    </w:p>
    <w:p w14:paraId="29972F46" w14:textId="77777777" w:rsidR="00CC13E5" w:rsidRDefault="006D63C7">
      <w:pPr>
        <w:pStyle w:val="Heading2"/>
        <w:spacing w:after="225"/>
        <w:ind w:left="1185" w:firstLine="0"/>
      </w:pPr>
      <w:r>
        <w:rPr>
          <w:noProof/>
        </w:rPr>
        <w:drawing>
          <wp:anchor distT="0" distB="0" distL="114300" distR="114300" simplePos="0" relativeHeight="251673600" behindDoc="0" locked="0" layoutInCell="1" allowOverlap="0" wp14:anchorId="0AE7898D" wp14:editId="6F94A11D">
            <wp:simplePos x="0" y="0"/>
            <wp:positionH relativeFrom="page">
              <wp:posOffset>0</wp:posOffset>
            </wp:positionH>
            <wp:positionV relativeFrom="page">
              <wp:posOffset>0</wp:posOffset>
            </wp:positionV>
            <wp:extent cx="14630400" cy="2743200"/>
            <wp:effectExtent l="0" t="0" r="0" b="0"/>
            <wp:wrapTopAndBottom/>
            <wp:docPr id="106498" name="Picture 106498"/>
            <wp:cNvGraphicFramePr/>
            <a:graphic xmlns:a="http://schemas.openxmlformats.org/drawingml/2006/main">
              <a:graphicData uri="http://schemas.openxmlformats.org/drawingml/2006/picture">
                <pic:pic xmlns:pic="http://schemas.openxmlformats.org/drawingml/2006/picture">
                  <pic:nvPicPr>
                    <pic:cNvPr id="106498" name="Picture 106498"/>
                    <pic:cNvPicPr/>
                  </pic:nvPicPr>
                  <pic:blipFill>
                    <a:blip r:embed="rId29"/>
                    <a:stretch>
                      <a:fillRect/>
                    </a:stretch>
                  </pic:blipFill>
                  <pic:spPr>
                    <a:xfrm>
                      <a:off x="0" y="0"/>
                      <a:ext cx="14630400" cy="2743200"/>
                    </a:xfrm>
                    <a:prstGeom prst="rect">
                      <a:avLst/>
                    </a:prstGeom>
                  </pic:spPr>
                </pic:pic>
              </a:graphicData>
            </a:graphic>
          </wp:anchor>
        </w:drawing>
      </w:r>
      <w:r>
        <w:rPr>
          <w:sz w:val="62"/>
        </w:rPr>
        <w:t>NAME EDUCATION TYPE -</w:t>
      </w:r>
    </w:p>
    <w:p w14:paraId="27FD5344" w14:textId="77777777" w:rsidR="00CC13E5" w:rsidRDefault="006D63C7">
      <w:pPr>
        <w:spacing w:after="177" w:line="265" w:lineRule="auto"/>
        <w:ind w:left="1165" w:firstLine="10"/>
        <w:jc w:val="both"/>
      </w:pPr>
      <w:r>
        <w:rPr>
          <w:rFonts w:ascii="Times New Roman" w:eastAsia="Times New Roman" w:hAnsi="Times New Roman" w:cs="Times New Roman"/>
          <w:sz w:val="40"/>
        </w:rPr>
        <w:t>The safest segment for loan approval is individuals with higher education, as they have a default rate of less than 5%.</w:t>
      </w:r>
      <w:r>
        <w:rPr>
          <w:noProof/>
        </w:rPr>
        <w:drawing>
          <wp:inline distT="0" distB="0" distL="0" distR="0" wp14:anchorId="33F5CCE6" wp14:editId="77C254AA">
            <wp:extent cx="4155" cy="4156"/>
            <wp:effectExtent l="0" t="0" r="0" b="0"/>
            <wp:docPr id="46819" name="Picture 46819"/>
            <wp:cNvGraphicFramePr/>
            <a:graphic xmlns:a="http://schemas.openxmlformats.org/drawingml/2006/main">
              <a:graphicData uri="http://schemas.openxmlformats.org/drawingml/2006/picture">
                <pic:pic xmlns:pic="http://schemas.openxmlformats.org/drawingml/2006/picture">
                  <pic:nvPicPr>
                    <pic:cNvPr id="46819" name="Picture 46819"/>
                    <pic:cNvPicPr/>
                  </pic:nvPicPr>
                  <pic:blipFill>
                    <a:blip r:embed="rId30"/>
                    <a:stretch>
                      <a:fillRect/>
                    </a:stretch>
                  </pic:blipFill>
                  <pic:spPr>
                    <a:xfrm>
                      <a:off x="0" y="0"/>
                      <a:ext cx="4155" cy="4156"/>
                    </a:xfrm>
                    <a:prstGeom prst="rect">
                      <a:avLst/>
                    </a:prstGeom>
                  </pic:spPr>
                </pic:pic>
              </a:graphicData>
            </a:graphic>
          </wp:inline>
        </w:drawing>
      </w:r>
    </w:p>
    <w:p w14:paraId="3C703271" w14:textId="77777777" w:rsidR="00CC13E5" w:rsidRDefault="006D63C7">
      <w:pPr>
        <w:spacing w:after="62" w:line="265" w:lineRule="auto"/>
        <w:ind w:left="-5" w:right="-19787" w:hanging="10"/>
      </w:pPr>
      <w:r>
        <w:rPr>
          <w:rFonts w:ascii="Times New Roman" w:eastAsia="Times New Roman" w:hAnsi="Times New Roman" w:cs="Times New Roman"/>
          <w:sz w:val="20"/>
        </w:rPr>
        <w:t>125000</w:t>
      </w:r>
    </w:p>
    <w:p w14:paraId="374BF19E" w14:textId="77777777" w:rsidR="00CC13E5" w:rsidRDefault="006D63C7">
      <w:pPr>
        <w:spacing w:after="62" w:line="265" w:lineRule="auto"/>
        <w:ind w:left="-5" w:right="-19787" w:hanging="10"/>
      </w:pPr>
      <w:r>
        <w:rPr>
          <w:rFonts w:ascii="Times New Roman" w:eastAsia="Times New Roman" w:hAnsi="Times New Roman" w:cs="Times New Roman"/>
          <w:sz w:val="20"/>
        </w:rPr>
        <w:t>100000</w:t>
      </w:r>
    </w:p>
    <w:p w14:paraId="778108B2" w14:textId="77777777" w:rsidR="00CC13E5" w:rsidRDefault="006D63C7">
      <w:pPr>
        <w:spacing w:after="105"/>
        <w:ind w:left="87" w:right="-19787" w:hanging="10"/>
      </w:pPr>
      <w:r>
        <w:rPr>
          <w:rFonts w:ascii="Times New Roman" w:eastAsia="Times New Roman" w:hAnsi="Times New Roman" w:cs="Times New Roman"/>
          <w:sz w:val="18"/>
        </w:rPr>
        <w:t>75000</w:t>
      </w:r>
    </w:p>
    <w:p w14:paraId="2C378DC0" w14:textId="77777777" w:rsidR="00CC13E5" w:rsidRDefault="006D63C7">
      <w:pPr>
        <w:spacing w:after="105"/>
        <w:ind w:left="87" w:right="-19787" w:hanging="10"/>
      </w:pPr>
      <w:r>
        <w:rPr>
          <w:rFonts w:ascii="Times New Roman" w:eastAsia="Times New Roman" w:hAnsi="Times New Roman" w:cs="Times New Roman"/>
          <w:sz w:val="18"/>
        </w:rPr>
        <w:t>50000</w:t>
      </w:r>
    </w:p>
    <w:p w14:paraId="6A45C69B" w14:textId="77777777" w:rsidR="00CC13E5" w:rsidRDefault="006D63C7">
      <w:pPr>
        <w:spacing w:after="1836" w:line="265" w:lineRule="auto"/>
        <w:ind w:left="89" w:right="-19787" w:hanging="10"/>
      </w:pPr>
      <w:r>
        <w:rPr>
          <w:rFonts w:ascii="Times New Roman" w:eastAsia="Times New Roman" w:hAnsi="Times New Roman" w:cs="Times New Roman"/>
          <w:sz w:val="20"/>
        </w:rPr>
        <w:t>25000</w:t>
      </w:r>
    </w:p>
    <w:p w14:paraId="11E10992" w14:textId="77777777" w:rsidR="00CC13E5" w:rsidRDefault="006D63C7">
      <w:pPr>
        <w:tabs>
          <w:tab w:val="center" w:pos="5911"/>
          <w:tab w:val="center" w:pos="17431"/>
        </w:tabs>
        <w:spacing w:after="95"/>
      </w:pPr>
      <w:r>
        <w:rPr>
          <w:noProof/>
        </w:rPr>
        <w:drawing>
          <wp:anchor distT="0" distB="0" distL="114300" distR="114300" simplePos="0" relativeHeight="251674624" behindDoc="0" locked="0" layoutInCell="1" allowOverlap="0" wp14:anchorId="7536F80A" wp14:editId="58D68241">
            <wp:simplePos x="0" y="0"/>
            <wp:positionH relativeFrom="page">
              <wp:posOffset>486295</wp:posOffset>
            </wp:positionH>
            <wp:positionV relativeFrom="page">
              <wp:posOffset>0</wp:posOffset>
            </wp:positionV>
            <wp:extent cx="6779030" cy="2473037"/>
            <wp:effectExtent l="0" t="0" r="0" b="0"/>
            <wp:wrapSquare wrapText="bothSides"/>
            <wp:docPr id="48881" name="Picture 48881"/>
            <wp:cNvGraphicFramePr/>
            <a:graphic xmlns:a="http://schemas.openxmlformats.org/drawingml/2006/main">
              <a:graphicData uri="http://schemas.openxmlformats.org/drawingml/2006/picture">
                <pic:pic xmlns:pic="http://schemas.openxmlformats.org/drawingml/2006/picture">
                  <pic:nvPicPr>
                    <pic:cNvPr id="48881" name="Picture 48881"/>
                    <pic:cNvPicPr/>
                  </pic:nvPicPr>
                  <pic:blipFill>
                    <a:blip r:embed="rId31"/>
                    <a:stretch>
                      <a:fillRect/>
                    </a:stretch>
                  </pic:blipFill>
                  <pic:spPr>
                    <a:xfrm>
                      <a:off x="0" y="0"/>
                      <a:ext cx="6779030" cy="2473037"/>
                    </a:xfrm>
                    <a:prstGeom prst="rect">
                      <a:avLst/>
                    </a:prstGeom>
                  </pic:spPr>
                </pic:pic>
              </a:graphicData>
            </a:graphic>
          </wp:anchor>
        </w:drawing>
      </w:r>
      <w:r>
        <w:rPr>
          <w:noProof/>
        </w:rPr>
        <w:drawing>
          <wp:anchor distT="0" distB="0" distL="114300" distR="114300" simplePos="0" relativeHeight="251675648" behindDoc="0" locked="0" layoutInCell="1" allowOverlap="0" wp14:anchorId="384FE3BC" wp14:editId="6BE08141">
            <wp:simplePos x="0" y="0"/>
            <wp:positionH relativeFrom="page">
              <wp:posOffset>7601990</wp:posOffset>
            </wp:positionH>
            <wp:positionV relativeFrom="page">
              <wp:posOffset>0</wp:posOffset>
            </wp:positionV>
            <wp:extent cx="6986847" cy="2473037"/>
            <wp:effectExtent l="0" t="0" r="0" b="0"/>
            <wp:wrapSquare wrapText="bothSides"/>
            <wp:docPr id="48882" name="Picture 48882"/>
            <wp:cNvGraphicFramePr/>
            <a:graphic xmlns:a="http://schemas.openxmlformats.org/drawingml/2006/main">
              <a:graphicData uri="http://schemas.openxmlformats.org/drawingml/2006/picture">
                <pic:pic xmlns:pic="http://schemas.openxmlformats.org/drawingml/2006/picture">
                  <pic:nvPicPr>
                    <pic:cNvPr id="48882" name="Picture 48882"/>
                    <pic:cNvPicPr/>
                  </pic:nvPicPr>
                  <pic:blipFill>
                    <a:blip r:embed="rId32"/>
                    <a:stretch>
                      <a:fillRect/>
                    </a:stretch>
                  </pic:blipFill>
                  <pic:spPr>
                    <a:xfrm>
                      <a:off x="0" y="0"/>
                      <a:ext cx="6986847" cy="2473037"/>
                    </a:xfrm>
                    <a:prstGeom prst="rect">
                      <a:avLst/>
                    </a:prstGeom>
                  </pic:spPr>
                </pic:pic>
              </a:graphicData>
            </a:graphic>
          </wp:anchor>
        </w:drawing>
      </w:r>
      <w:r>
        <w:rPr>
          <w:noProof/>
        </w:rPr>
        <mc:AlternateContent>
          <mc:Choice Requires="wpg">
            <w:drawing>
              <wp:anchor distT="0" distB="0" distL="114300" distR="114300" simplePos="0" relativeHeight="251676672" behindDoc="0" locked="0" layoutInCell="1" allowOverlap="1" wp14:anchorId="1ECB9247" wp14:editId="02B7646B">
                <wp:simplePos x="0" y="0"/>
                <wp:positionH relativeFrom="page">
                  <wp:posOffset>0</wp:posOffset>
                </wp:positionH>
                <wp:positionV relativeFrom="page">
                  <wp:posOffset>2601884</wp:posOffset>
                </wp:positionV>
                <wp:extent cx="14630400" cy="37407"/>
                <wp:effectExtent l="0" t="0" r="0" b="0"/>
                <wp:wrapTopAndBottom/>
                <wp:docPr id="106503" name="Group 106503"/>
                <wp:cNvGraphicFramePr/>
                <a:graphic xmlns:a="http://schemas.openxmlformats.org/drawingml/2006/main">
                  <a:graphicData uri="http://schemas.microsoft.com/office/word/2010/wordprocessingGroup">
                    <wpg:wgp>
                      <wpg:cNvGrpSpPr/>
                      <wpg:grpSpPr>
                        <a:xfrm>
                          <a:off x="0" y="0"/>
                          <a:ext cx="14630400" cy="37407"/>
                          <a:chOff x="0" y="0"/>
                          <a:chExt cx="14630400" cy="37407"/>
                        </a:xfrm>
                      </wpg:grpSpPr>
                      <wps:wsp>
                        <wps:cNvPr id="106502" name="Shape 106502"/>
                        <wps:cNvSpPr/>
                        <wps:spPr>
                          <a:xfrm>
                            <a:off x="0" y="0"/>
                            <a:ext cx="14630400" cy="37407"/>
                          </a:xfrm>
                          <a:custGeom>
                            <a:avLst/>
                            <a:gdLst/>
                            <a:ahLst/>
                            <a:cxnLst/>
                            <a:rect l="0" t="0" r="0" b="0"/>
                            <a:pathLst>
                              <a:path w="14630400" h="37407">
                                <a:moveTo>
                                  <a:pt x="0" y="18704"/>
                                </a:moveTo>
                                <a:lnTo>
                                  <a:pt x="14630400" y="18704"/>
                                </a:lnTo>
                              </a:path>
                            </a:pathLst>
                          </a:custGeom>
                          <a:ln w="3740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06503" style="width:1152pt;height:2.94545pt;position:absolute;mso-position-horizontal-relative:page;mso-position-horizontal:absolute;margin-left:0pt;mso-position-vertical-relative:page;margin-top:204.873pt;" coordsize="146304,374">
                <v:shape id="Shape 106502" style="position:absolute;width:146304;height:374;left:0;top:0;" coordsize="14630400,37407" path="m0,18704l14630400,18704">
                  <v:stroke weight="2.94545pt" endcap="flat" joinstyle="miter" miterlimit="1" on="true" color="#000000"/>
                  <v:fill on="false" color="#000000"/>
                </v:shape>
                <w10:wrap type="topAndBottom"/>
              </v:group>
            </w:pict>
          </mc:Fallback>
        </mc:AlternateContent>
      </w:r>
      <w:r>
        <w:rPr>
          <w:sz w:val="18"/>
        </w:rPr>
        <w:tab/>
        <w:t>NAME FAMILY STATUS</w:t>
      </w:r>
      <w:r>
        <w:rPr>
          <w:sz w:val="18"/>
        </w:rPr>
        <w:tab/>
        <w:t>NAME FAMILY STATUS</w:t>
      </w:r>
    </w:p>
    <w:p w14:paraId="0138D0AD" w14:textId="77777777" w:rsidR="00CC13E5" w:rsidRDefault="006D63C7">
      <w:pPr>
        <w:pStyle w:val="Heading2"/>
        <w:spacing w:before="3774" w:after="0"/>
        <w:ind w:left="1188"/>
      </w:pPr>
      <w:r>
        <w:rPr>
          <w:sz w:val="64"/>
        </w:rPr>
        <w:t>NAME FAMILY STATUS -</w:t>
      </w:r>
    </w:p>
    <w:p w14:paraId="7BAA3DE2" w14:textId="77777777" w:rsidR="00CC13E5" w:rsidRDefault="006D63C7">
      <w:pPr>
        <w:spacing w:after="773"/>
        <w:ind w:left="1833"/>
      </w:pPr>
      <w:r>
        <w:rPr>
          <w:noProof/>
        </w:rPr>
        <w:drawing>
          <wp:inline distT="0" distB="0" distL="0" distR="0" wp14:anchorId="5094204E" wp14:editId="5DA83C75">
            <wp:extent cx="1995054" cy="20782"/>
            <wp:effectExtent l="0" t="0" r="0" b="0"/>
            <wp:docPr id="106500" name="Picture 106500"/>
            <wp:cNvGraphicFramePr/>
            <a:graphic xmlns:a="http://schemas.openxmlformats.org/drawingml/2006/main">
              <a:graphicData uri="http://schemas.openxmlformats.org/drawingml/2006/picture">
                <pic:pic xmlns:pic="http://schemas.openxmlformats.org/drawingml/2006/picture">
                  <pic:nvPicPr>
                    <pic:cNvPr id="106500" name="Picture 106500"/>
                    <pic:cNvPicPr/>
                  </pic:nvPicPr>
                  <pic:blipFill>
                    <a:blip r:embed="rId33"/>
                    <a:stretch>
                      <a:fillRect/>
                    </a:stretch>
                  </pic:blipFill>
                  <pic:spPr>
                    <a:xfrm>
                      <a:off x="0" y="0"/>
                      <a:ext cx="1995054" cy="20782"/>
                    </a:xfrm>
                    <a:prstGeom prst="rect">
                      <a:avLst/>
                    </a:prstGeom>
                  </pic:spPr>
                </pic:pic>
              </a:graphicData>
            </a:graphic>
          </wp:inline>
        </w:drawing>
      </w:r>
    </w:p>
    <w:p w14:paraId="4D14FA6B" w14:textId="77777777" w:rsidR="00CC13E5" w:rsidRDefault="006D63C7">
      <w:pPr>
        <w:spacing w:after="383"/>
        <w:ind w:left="10" w:right="685" w:hanging="10"/>
        <w:jc w:val="right"/>
      </w:pPr>
      <w:r>
        <w:rPr>
          <w:rFonts w:ascii="Times New Roman" w:eastAsia="Times New Roman" w:hAnsi="Times New Roman" w:cs="Times New Roman"/>
          <w:sz w:val="40"/>
        </w:rPr>
        <w:t xml:space="preserve">' Married individuals present a </w:t>
      </w:r>
      <w:proofErr w:type="spellStart"/>
      <w:r>
        <w:rPr>
          <w:rFonts w:ascii="Times New Roman" w:eastAsia="Times New Roman" w:hAnsi="Times New Roman" w:cs="Times New Roman"/>
          <w:sz w:val="40"/>
        </w:rPr>
        <w:t>favorable</w:t>
      </w:r>
      <w:proofErr w:type="spellEnd"/>
      <w:r>
        <w:rPr>
          <w:rFonts w:ascii="Times New Roman" w:eastAsia="Times New Roman" w:hAnsi="Times New Roman" w:cs="Times New Roman"/>
          <w:sz w:val="40"/>
        </w:rPr>
        <w:t xml:space="preserve"> prospect for lending, characterized </w:t>
      </w:r>
      <w:proofErr w:type="spellStart"/>
      <w:r>
        <w:rPr>
          <w:rFonts w:ascii="Times New Roman" w:eastAsia="Times New Roman" w:hAnsi="Times New Roman" w:cs="Times New Roman"/>
          <w:sz w:val="40"/>
        </w:rPr>
        <w:t>bya</w:t>
      </w:r>
      <w:proofErr w:type="spellEnd"/>
      <w:r>
        <w:rPr>
          <w:rFonts w:ascii="Times New Roman" w:eastAsia="Times New Roman" w:hAnsi="Times New Roman" w:cs="Times New Roman"/>
          <w:sz w:val="40"/>
        </w:rPr>
        <w:t xml:space="preserve"> default rate of approximately 8%.</w:t>
      </w:r>
    </w:p>
    <w:p w14:paraId="38D7AEDE" w14:textId="77777777" w:rsidR="00CC13E5" w:rsidRDefault="00CC13E5">
      <w:pPr>
        <w:sectPr w:rsidR="00CC13E5">
          <w:headerReference w:type="even" r:id="rId34"/>
          <w:headerReference w:type="default" r:id="rId35"/>
          <w:footerReference w:type="even" r:id="rId36"/>
          <w:footerReference w:type="default" r:id="rId37"/>
          <w:headerReference w:type="first" r:id="rId38"/>
          <w:footerReference w:type="first" r:id="rId39"/>
          <w:pgSz w:w="23040" w:h="12960" w:orient="landscape"/>
          <w:pgMar w:top="615" w:right="2415" w:bottom="3214" w:left="288" w:header="98" w:footer="720" w:gutter="0"/>
          <w:cols w:space="720"/>
        </w:sectPr>
      </w:pPr>
    </w:p>
    <w:p w14:paraId="455C45E0" w14:textId="77777777" w:rsidR="00CC13E5" w:rsidRDefault="006D63C7">
      <w:pPr>
        <w:pStyle w:val="Heading3"/>
      </w:pPr>
      <w:r>
        <w:rPr>
          <w:noProof/>
        </w:rPr>
        <w:drawing>
          <wp:anchor distT="0" distB="0" distL="114300" distR="114300" simplePos="0" relativeHeight="251677696" behindDoc="0" locked="0" layoutInCell="1" allowOverlap="0" wp14:anchorId="1A244978" wp14:editId="7D2348D2">
            <wp:simplePos x="0" y="0"/>
            <wp:positionH relativeFrom="page">
              <wp:posOffset>0</wp:posOffset>
            </wp:positionH>
            <wp:positionV relativeFrom="page">
              <wp:posOffset>0</wp:posOffset>
            </wp:positionV>
            <wp:extent cx="14630400" cy="2743200"/>
            <wp:effectExtent l="0" t="0" r="0" b="0"/>
            <wp:wrapTopAndBottom/>
            <wp:docPr id="106504" name="Picture 106504"/>
            <wp:cNvGraphicFramePr/>
            <a:graphic xmlns:a="http://schemas.openxmlformats.org/drawingml/2006/main">
              <a:graphicData uri="http://schemas.openxmlformats.org/drawingml/2006/picture">
                <pic:pic xmlns:pic="http://schemas.openxmlformats.org/drawingml/2006/picture">
                  <pic:nvPicPr>
                    <pic:cNvPr id="106504" name="Picture 106504"/>
                    <pic:cNvPicPr/>
                  </pic:nvPicPr>
                  <pic:blipFill>
                    <a:blip r:embed="rId40"/>
                    <a:stretch>
                      <a:fillRect/>
                    </a:stretch>
                  </pic:blipFill>
                  <pic:spPr>
                    <a:xfrm>
                      <a:off x="0" y="0"/>
                      <a:ext cx="14630400" cy="2743200"/>
                    </a:xfrm>
                    <a:prstGeom prst="rect">
                      <a:avLst/>
                    </a:prstGeom>
                  </pic:spPr>
                </pic:pic>
              </a:graphicData>
            </a:graphic>
          </wp:anchor>
        </w:drawing>
      </w:r>
      <w:r>
        <w:t>NAME HOUSING TYPE</w:t>
      </w:r>
      <w:r>
        <w:rPr>
          <w:u w:val="none"/>
        </w:rPr>
        <w:t>-</w:t>
      </w:r>
    </w:p>
    <w:p w14:paraId="7FF18A4C" w14:textId="77777777" w:rsidR="00CC13E5" w:rsidRDefault="006D63C7">
      <w:pPr>
        <w:spacing w:after="177" w:line="265" w:lineRule="auto"/>
        <w:ind w:left="1060" w:hanging="517"/>
        <w:jc w:val="both"/>
      </w:pPr>
      <w:r>
        <w:rPr>
          <w:rFonts w:ascii="Times New Roman" w:eastAsia="Times New Roman" w:hAnsi="Times New Roman" w:cs="Times New Roman"/>
          <w:sz w:val="40"/>
        </w:rPr>
        <w:t xml:space="preserve">' Individuals who own houses or apartments exhibit a comparatively lower default rate of approximately8%, making them </w:t>
      </w:r>
      <w:proofErr w:type="spellStart"/>
      <w:r>
        <w:rPr>
          <w:rFonts w:ascii="Times New Roman" w:eastAsia="Times New Roman" w:hAnsi="Times New Roman" w:cs="Times New Roman"/>
          <w:sz w:val="40"/>
        </w:rPr>
        <w:t>favorable</w:t>
      </w:r>
      <w:proofErr w:type="spellEnd"/>
      <w:r>
        <w:rPr>
          <w:rFonts w:ascii="Times New Roman" w:eastAsia="Times New Roman" w:hAnsi="Times New Roman" w:cs="Times New Roman"/>
          <w:sz w:val="40"/>
        </w:rPr>
        <w:t xml:space="preserve"> candidates for loan approval.</w:t>
      </w:r>
    </w:p>
    <w:p w14:paraId="70538356" w14:textId="77777777" w:rsidR="00CC13E5" w:rsidRDefault="006D63C7">
      <w:pPr>
        <w:pStyle w:val="Heading2"/>
        <w:spacing w:after="0"/>
        <w:ind w:left="-5"/>
      </w:pPr>
      <w:r>
        <w:rPr>
          <w:sz w:val="64"/>
        </w:rPr>
        <w:t>OCCUPATION TYPE-</w:t>
      </w:r>
    </w:p>
    <w:p w14:paraId="4EE272A7" w14:textId="77777777" w:rsidR="00CC13E5" w:rsidRDefault="006D63C7">
      <w:pPr>
        <w:spacing w:after="766"/>
        <w:ind w:left="517"/>
      </w:pPr>
      <w:r>
        <w:rPr>
          <w:noProof/>
        </w:rPr>
        <w:drawing>
          <wp:inline distT="0" distB="0" distL="0" distR="0" wp14:anchorId="4DADA463" wp14:editId="19884CCC">
            <wp:extent cx="565265" cy="4156"/>
            <wp:effectExtent l="0" t="0" r="0" b="0"/>
            <wp:docPr id="54642" name="Picture 54642"/>
            <wp:cNvGraphicFramePr/>
            <a:graphic xmlns:a="http://schemas.openxmlformats.org/drawingml/2006/main">
              <a:graphicData uri="http://schemas.openxmlformats.org/drawingml/2006/picture">
                <pic:pic xmlns:pic="http://schemas.openxmlformats.org/drawingml/2006/picture">
                  <pic:nvPicPr>
                    <pic:cNvPr id="54642" name="Picture 54642"/>
                    <pic:cNvPicPr/>
                  </pic:nvPicPr>
                  <pic:blipFill>
                    <a:blip r:embed="rId41"/>
                    <a:stretch>
                      <a:fillRect/>
                    </a:stretch>
                  </pic:blipFill>
                  <pic:spPr>
                    <a:xfrm>
                      <a:off x="0" y="0"/>
                      <a:ext cx="565265" cy="4156"/>
                    </a:xfrm>
                    <a:prstGeom prst="rect">
                      <a:avLst/>
                    </a:prstGeom>
                  </pic:spPr>
                </pic:pic>
              </a:graphicData>
            </a:graphic>
          </wp:inline>
        </w:drawing>
      </w:r>
    </w:p>
    <w:p w14:paraId="6055469C" w14:textId="77777777" w:rsidR="00CC13E5" w:rsidRDefault="006D63C7">
      <w:pPr>
        <w:numPr>
          <w:ilvl w:val="0"/>
          <w:numId w:val="2"/>
        </w:numPr>
        <w:spacing w:after="231" w:line="265" w:lineRule="auto"/>
        <w:ind w:hanging="537"/>
        <w:jc w:val="both"/>
      </w:pPr>
      <w:r>
        <w:rPr>
          <w:noProof/>
        </w:rPr>
        <w:drawing>
          <wp:anchor distT="0" distB="0" distL="114300" distR="114300" simplePos="0" relativeHeight="251678720" behindDoc="0" locked="0" layoutInCell="1" allowOverlap="0" wp14:anchorId="1CF6F7FE" wp14:editId="4994827F">
            <wp:simplePos x="0" y="0"/>
            <wp:positionH relativeFrom="page">
              <wp:posOffset>0</wp:posOffset>
            </wp:positionH>
            <wp:positionV relativeFrom="page">
              <wp:posOffset>0</wp:posOffset>
            </wp:positionV>
            <wp:extent cx="14630400" cy="2743200"/>
            <wp:effectExtent l="0" t="0" r="0" b="0"/>
            <wp:wrapTopAndBottom/>
            <wp:docPr id="106506" name="Picture 106506"/>
            <wp:cNvGraphicFramePr/>
            <a:graphic xmlns:a="http://schemas.openxmlformats.org/drawingml/2006/main">
              <a:graphicData uri="http://schemas.openxmlformats.org/drawingml/2006/picture">
                <pic:pic xmlns:pic="http://schemas.openxmlformats.org/drawingml/2006/picture">
                  <pic:nvPicPr>
                    <pic:cNvPr id="106506" name="Picture 106506"/>
                    <pic:cNvPicPr/>
                  </pic:nvPicPr>
                  <pic:blipFill>
                    <a:blip r:embed="rId42"/>
                    <a:stretch>
                      <a:fillRect/>
                    </a:stretch>
                  </pic:blipFill>
                  <pic:spPr>
                    <a:xfrm>
                      <a:off x="0" y="0"/>
                      <a:ext cx="14630400" cy="2743200"/>
                    </a:xfrm>
                    <a:prstGeom prst="rect">
                      <a:avLst/>
                    </a:prstGeom>
                  </pic:spPr>
                </pic:pic>
              </a:graphicData>
            </a:graphic>
          </wp:anchor>
        </w:drawing>
      </w:r>
      <w:r>
        <w:rPr>
          <w:rFonts w:ascii="Times New Roman" w:eastAsia="Times New Roman" w:hAnsi="Times New Roman" w:cs="Times New Roman"/>
          <w:sz w:val="40"/>
        </w:rPr>
        <w:t xml:space="preserve">Low-skill </w:t>
      </w:r>
      <w:proofErr w:type="spellStart"/>
      <w:r>
        <w:rPr>
          <w:rFonts w:ascii="Times New Roman" w:eastAsia="Times New Roman" w:hAnsi="Times New Roman" w:cs="Times New Roman"/>
          <w:sz w:val="40"/>
        </w:rPr>
        <w:t>laborers</w:t>
      </w:r>
      <w:proofErr w:type="spellEnd"/>
      <w:r>
        <w:rPr>
          <w:rFonts w:ascii="Times New Roman" w:eastAsia="Times New Roman" w:hAnsi="Times New Roman" w:cs="Times New Roman"/>
          <w:sz w:val="40"/>
        </w:rPr>
        <w:t xml:space="preserve"> and drivers exhibit the highest default rates.</w:t>
      </w:r>
    </w:p>
    <w:p w14:paraId="4282B5A0" w14:textId="77777777" w:rsidR="00CC13E5" w:rsidRDefault="006D63C7">
      <w:pPr>
        <w:numPr>
          <w:ilvl w:val="0"/>
          <w:numId w:val="2"/>
        </w:numPr>
        <w:spacing w:after="177" w:line="265" w:lineRule="auto"/>
        <w:ind w:hanging="537"/>
        <w:jc w:val="both"/>
      </w:pPr>
      <w:r>
        <w:rPr>
          <w:rFonts w:ascii="Times New Roman" w:eastAsia="Times New Roman" w:hAnsi="Times New Roman" w:cs="Times New Roman"/>
          <w:sz w:val="40"/>
        </w:rPr>
        <w:t>Accountants demonstrate a lower tendency to default on loans.</w:t>
      </w:r>
    </w:p>
    <w:p w14:paraId="2B7E84A2" w14:textId="77777777" w:rsidR="00CC13E5" w:rsidRDefault="006D63C7">
      <w:pPr>
        <w:numPr>
          <w:ilvl w:val="0"/>
          <w:numId w:val="2"/>
        </w:numPr>
        <w:spacing w:after="383"/>
        <w:ind w:hanging="537"/>
        <w:jc w:val="both"/>
      </w:pPr>
      <w:r>
        <w:rPr>
          <w:rFonts w:ascii="Times New Roman" w:eastAsia="Times New Roman" w:hAnsi="Times New Roman" w:cs="Times New Roman"/>
          <w:sz w:val="40"/>
        </w:rPr>
        <w:t xml:space="preserve">Core staff, managers, and </w:t>
      </w:r>
      <w:proofErr w:type="spellStart"/>
      <w:r>
        <w:rPr>
          <w:rFonts w:ascii="Times New Roman" w:eastAsia="Times New Roman" w:hAnsi="Times New Roman" w:cs="Times New Roman"/>
          <w:sz w:val="40"/>
        </w:rPr>
        <w:t>laborers</w:t>
      </w:r>
      <w:proofErr w:type="spellEnd"/>
      <w:r>
        <w:rPr>
          <w:rFonts w:ascii="Times New Roman" w:eastAsia="Times New Roman" w:hAnsi="Times New Roman" w:cs="Times New Roman"/>
          <w:sz w:val="40"/>
        </w:rPr>
        <w:t xml:space="preserve"> are relatively safer targets, with default rates ranging from 7.5% to 10%.</w:t>
      </w:r>
    </w:p>
    <w:p w14:paraId="2FB2F599" w14:textId="77777777" w:rsidR="00CC13E5" w:rsidRDefault="006D63C7">
      <w:pPr>
        <w:pStyle w:val="Heading3"/>
        <w:spacing w:after="286"/>
        <w:ind w:left="0"/>
      </w:pPr>
      <w:r>
        <w:rPr>
          <w:u w:val="double"/>
        </w:rPr>
        <w:t>ORGANIZATION</w:t>
      </w:r>
      <w:r>
        <w:t xml:space="preserve"> </w:t>
      </w:r>
      <w:r>
        <w:rPr>
          <w:u w:val="double"/>
        </w:rPr>
        <w:t>TYPE</w:t>
      </w:r>
      <w:r>
        <w:rPr>
          <w:u w:val="none"/>
        </w:rPr>
        <w:t>-</w:t>
      </w:r>
    </w:p>
    <w:p w14:paraId="7F84B1A4" w14:textId="77777777" w:rsidR="00CC13E5" w:rsidRDefault="006D63C7">
      <w:pPr>
        <w:spacing w:after="177" w:line="265" w:lineRule="auto"/>
        <w:ind w:left="543" w:firstLine="10"/>
        <w:jc w:val="both"/>
      </w:pPr>
      <w:r>
        <w:rPr>
          <w:noProof/>
        </w:rPr>
        <w:drawing>
          <wp:anchor distT="0" distB="0" distL="114300" distR="114300" simplePos="0" relativeHeight="251679744" behindDoc="0" locked="0" layoutInCell="1" allowOverlap="0" wp14:anchorId="615F16F4" wp14:editId="18008029">
            <wp:simplePos x="0" y="0"/>
            <wp:positionH relativeFrom="page">
              <wp:posOffset>0</wp:posOffset>
            </wp:positionH>
            <wp:positionV relativeFrom="page">
              <wp:posOffset>0</wp:posOffset>
            </wp:positionV>
            <wp:extent cx="14630400" cy="2743200"/>
            <wp:effectExtent l="0" t="0" r="0" b="0"/>
            <wp:wrapTopAndBottom/>
            <wp:docPr id="106508" name="Picture 106508"/>
            <wp:cNvGraphicFramePr/>
            <a:graphic xmlns:a="http://schemas.openxmlformats.org/drawingml/2006/main">
              <a:graphicData uri="http://schemas.openxmlformats.org/drawingml/2006/picture">
                <pic:pic xmlns:pic="http://schemas.openxmlformats.org/drawingml/2006/picture">
                  <pic:nvPicPr>
                    <pic:cNvPr id="106508" name="Picture 106508"/>
                    <pic:cNvPicPr/>
                  </pic:nvPicPr>
                  <pic:blipFill>
                    <a:blip r:embed="rId43"/>
                    <a:stretch>
                      <a:fillRect/>
                    </a:stretch>
                  </pic:blipFill>
                  <pic:spPr>
                    <a:xfrm>
                      <a:off x="0" y="0"/>
                      <a:ext cx="14630400" cy="2743200"/>
                    </a:xfrm>
                    <a:prstGeom prst="rect">
                      <a:avLst/>
                    </a:prstGeom>
                  </pic:spPr>
                </pic:pic>
              </a:graphicData>
            </a:graphic>
          </wp:anchor>
        </w:drawing>
      </w:r>
      <w:r>
        <w:rPr>
          <w:noProof/>
        </w:rPr>
        <w:drawing>
          <wp:inline distT="0" distB="0" distL="0" distR="0" wp14:anchorId="66415F7D" wp14:editId="74F919E5">
            <wp:extent cx="49876" cy="74814"/>
            <wp:effectExtent l="0" t="0" r="0" b="0"/>
            <wp:docPr id="57220" name="Picture 57220"/>
            <wp:cNvGraphicFramePr/>
            <a:graphic xmlns:a="http://schemas.openxmlformats.org/drawingml/2006/main">
              <a:graphicData uri="http://schemas.openxmlformats.org/drawingml/2006/picture">
                <pic:pic xmlns:pic="http://schemas.openxmlformats.org/drawingml/2006/picture">
                  <pic:nvPicPr>
                    <pic:cNvPr id="57220" name="Picture 57220"/>
                    <pic:cNvPicPr/>
                  </pic:nvPicPr>
                  <pic:blipFill>
                    <a:blip r:embed="rId44"/>
                    <a:stretch>
                      <a:fillRect/>
                    </a:stretch>
                  </pic:blipFill>
                  <pic:spPr>
                    <a:xfrm>
                      <a:off x="0" y="0"/>
                      <a:ext cx="49876" cy="74814"/>
                    </a:xfrm>
                    <a:prstGeom prst="rect">
                      <a:avLst/>
                    </a:prstGeom>
                  </pic:spPr>
                </pic:pic>
              </a:graphicData>
            </a:graphic>
          </wp:inline>
        </w:drawing>
      </w:r>
      <w:r>
        <w:rPr>
          <w:rFonts w:ascii="Times New Roman" w:eastAsia="Times New Roman" w:hAnsi="Times New Roman" w:cs="Times New Roman"/>
          <w:sz w:val="40"/>
        </w:rPr>
        <w:t xml:space="preserve"> Transport type 3 individuals demonstrate the highest default rates, warranting cautious </w:t>
      </w:r>
      <w:proofErr w:type="spellStart"/>
      <w:r>
        <w:rPr>
          <w:rFonts w:ascii="Times New Roman" w:eastAsia="Times New Roman" w:hAnsi="Times New Roman" w:cs="Times New Roman"/>
          <w:sz w:val="40"/>
        </w:rPr>
        <w:t>considerationfor</w:t>
      </w:r>
      <w:proofErr w:type="spellEnd"/>
      <w:r>
        <w:rPr>
          <w:rFonts w:ascii="Times New Roman" w:eastAsia="Times New Roman" w:hAnsi="Times New Roman" w:cs="Times New Roman"/>
          <w:sz w:val="40"/>
        </w:rPr>
        <w:t xml:space="preserve"> loan approvals. </w:t>
      </w:r>
      <w:r>
        <w:rPr>
          <w:noProof/>
        </w:rPr>
        <w:drawing>
          <wp:inline distT="0" distB="0" distL="0" distR="0" wp14:anchorId="13635E14" wp14:editId="661CF0B7">
            <wp:extent cx="49876" cy="74814"/>
            <wp:effectExtent l="0" t="0" r="0" b="0"/>
            <wp:docPr id="57221" name="Picture 57221"/>
            <wp:cNvGraphicFramePr/>
            <a:graphic xmlns:a="http://schemas.openxmlformats.org/drawingml/2006/main">
              <a:graphicData uri="http://schemas.openxmlformats.org/drawingml/2006/picture">
                <pic:pic xmlns:pic="http://schemas.openxmlformats.org/drawingml/2006/picture">
                  <pic:nvPicPr>
                    <pic:cNvPr id="57221" name="Picture 57221"/>
                    <pic:cNvPicPr/>
                  </pic:nvPicPr>
                  <pic:blipFill>
                    <a:blip r:embed="rId45"/>
                    <a:stretch>
                      <a:fillRect/>
                    </a:stretch>
                  </pic:blipFill>
                  <pic:spPr>
                    <a:xfrm>
                      <a:off x="0" y="0"/>
                      <a:ext cx="49876" cy="74814"/>
                    </a:xfrm>
                    <a:prstGeom prst="rect">
                      <a:avLst/>
                    </a:prstGeom>
                  </pic:spPr>
                </pic:pic>
              </a:graphicData>
            </a:graphic>
          </wp:inline>
        </w:drawing>
      </w:r>
      <w:r>
        <w:rPr>
          <w:rFonts w:ascii="Times New Roman" w:eastAsia="Times New Roman" w:hAnsi="Times New Roman" w:cs="Times New Roman"/>
          <w:sz w:val="40"/>
        </w:rPr>
        <w:t xml:space="preserve"> Meanwhile, individuals associated with Business Entity Type 3 and </w:t>
      </w:r>
      <w:proofErr w:type="spellStart"/>
      <w:r>
        <w:rPr>
          <w:rFonts w:ascii="Times New Roman" w:eastAsia="Times New Roman" w:hAnsi="Times New Roman" w:cs="Times New Roman"/>
          <w:sz w:val="40"/>
        </w:rPr>
        <w:t>s#ployed</w:t>
      </w:r>
      <w:proofErr w:type="spellEnd"/>
      <w:r>
        <w:rPr>
          <w:rFonts w:ascii="Times New Roman" w:eastAsia="Times New Roman" w:hAnsi="Times New Roman" w:cs="Times New Roman"/>
          <w:sz w:val="40"/>
        </w:rPr>
        <w:t xml:space="preserve"> individuals exhibit a relatively lower default </w:t>
      </w:r>
      <w:r>
        <w:rPr>
          <w:sz w:val="40"/>
        </w:rPr>
        <w:t xml:space="preserve">rate of around 10%, making them viable </w:t>
      </w:r>
      <w:proofErr w:type="spellStart"/>
      <w:r>
        <w:rPr>
          <w:sz w:val="40"/>
        </w:rPr>
        <w:t>candidatesfor</w:t>
      </w:r>
      <w:proofErr w:type="spellEnd"/>
      <w:r>
        <w:rPr>
          <w:sz w:val="40"/>
        </w:rPr>
        <w:t xml:space="preserve"> loan approval.</w:t>
      </w:r>
    </w:p>
    <w:p w14:paraId="209FD039" w14:textId="77777777" w:rsidR="00CC13E5" w:rsidRDefault="006D63C7">
      <w:pPr>
        <w:pStyle w:val="Heading1"/>
        <w:spacing w:after="0"/>
        <w:ind w:left="2867"/>
      </w:pPr>
      <w:r>
        <w:rPr>
          <w:sz w:val="134"/>
        </w:rPr>
        <w:t>univariate numeric variables</w:t>
      </w:r>
    </w:p>
    <w:p w14:paraId="2E03E70F" w14:textId="77777777" w:rsidR="00CC13E5" w:rsidRDefault="006D63C7">
      <w:pPr>
        <w:spacing w:after="0"/>
        <w:ind w:left="7953"/>
      </w:pPr>
      <w:r>
        <w:rPr>
          <w:noProof/>
        </w:rPr>
        <w:drawing>
          <wp:inline distT="0" distB="0" distL="0" distR="0" wp14:anchorId="7F4B994F" wp14:editId="12455D12">
            <wp:extent cx="2805546" cy="577735"/>
            <wp:effectExtent l="0" t="0" r="0" b="0"/>
            <wp:docPr id="58407" name="Picture 58407"/>
            <wp:cNvGraphicFramePr/>
            <a:graphic xmlns:a="http://schemas.openxmlformats.org/drawingml/2006/main">
              <a:graphicData uri="http://schemas.openxmlformats.org/drawingml/2006/picture">
                <pic:pic xmlns:pic="http://schemas.openxmlformats.org/drawingml/2006/picture">
                  <pic:nvPicPr>
                    <pic:cNvPr id="58407" name="Picture 58407"/>
                    <pic:cNvPicPr/>
                  </pic:nvPicPr>
                  <pic:blipFill>
                    <a:blip r:embed="rId46"/>
                    <a:stretch>
                      <a:fillRect/>
                    </a:stretch>
                  </pic:blipFill>
                  <pic:spPr>
                    <a:xfrm>
                      <a:off x="0" y="0"/>
                      <a:ext cx="2805546" cy="577735"/>
                    </a:xfrm>
                    <a:prstGeom prst="rect">
                      <a:avLst/>
                    </a:prstGeom>
                  </pic:spPr>
                </pic:pic>
              </a:graphicData>
            </a:graphic>
          </wp:inline>
        </w:drawing>
      </w:r>
    </w:p>
    <w:p w14:paraId="66C407CF" w14:textId="77777777" w:rsidR="00CC13E5" w:rsidRDefault="00CC13E5">
      <w:pPr>
        <w:sectPr w:rsidR="00CC13E5">
          <w:headerReference w:type="even" r:id="rId47"/>
          <w:headerReference w:type="default" r:id="rId48"/>
          <w:footerReference w:type="even" r:id="rId49"/>
          <w:footerReference w:type="default" r:id="rId50"/>
          <w:headerReference w:type="first" r:id="rId51"/>
          <w:footerReference w:type="first" r:id="rId52"/>
          <w:pgSz w:w="23040" w:h="12960" w:orient="landscape"/>
          <w:pgMar w:top="4785" w:right="1473" w:bottom="2796" w:left="1447" w:header="720" w:footer="720" w:gutter="0"/>
          <w:cols w:space="720"/>
        </w:sectPr>
      </w:pPr>
    </w:p>
    <w:p w14:paraId="096C767B" w14:textId="77777777" w:rsidR="00CC13E5" w:rsidRDefault="006D63C7">
      <w:pPr>
        <w:spacing w:after="4371"/>
        <w:ind w:left="10015"/>
        <w:jc w:val="center"/>
      </w:pPr>
      <w:r>
        <w:rPr>
          <w:rFonts w:ascii="Courier New" w:eastAsia="Courier New" w:hAnsi="Courier New" w:cs="Courier New"/>
          <w:sz w:val="38"/>
        </w:rPr>
        <w:t>le-6</w:t>
      </w:r>
    </w:p>
    <w:tbl>
      <w:tblPr>
        <w:tblStyle w:val="TableGrid"/>
        <w:tblpPr w:vertAnchor="text" w:tblpX="11016" w:tblpY="-4235"/>
        <w:tblOverlap w:val="never"/>
        <w:tblW w:w="9253" w:type="dxa"/>
        <w:tblInd w:w="0" w:type="dxa"/>
        <w:tblCellMar>
          <w:top w:w="759" w:type="dxa"/>
          <w:left w:w="115" w:type="dxa"/>
          <w:bottom w:w="0" w:type="dxa"/>
          <w:right w:w="312" w:type="dxa"/>
        </w:tblCellMar>
        <w:tblLook w:val="04A0" w:firstRow="1" w:lastRow="0" w:firstColumn="1" w:lastColumn="0" w:noHBand="0" w:noVBand="1"/>
      </w:tblPr>
      <w:tblGrid>
        <w:gridCol w:w="433"/>
        <w:gridCol w:w="433"/>
        <w:gridCol w:w="1316"/>
        <w:gridCol w:w="1317"/>
        <w:gridCol w:w="1346"/>
        <w:gridCol w:w="1318"/>
        <w:gridCol w:w="1319"/>
        <w:gridCol w:w="1338"/>
        <w:gridCol w:w="433"/>
      </w:tblGrid>
      <w:tr w:rsidR="00CC13E5" w14:paraId="730C8E1D" w14:textId="77777777">
        <w:trPr>
          <w:trHeight w:val="5675"/>
        </w:trPr>
        <w:tc>
          <w:tcPr>
            <w:tcW w:w="142" w:type="dxa"/>
            <w:tcBorders>
              <w:top w:val="nil"/>
              <w:left w:val="nil"/>
              <w:bottom w:val="nil"/>
              <w:right w:val="single" w:sz="2" w:space="0" w:color="000000"/>
            </w:tcBorders>
          </w:tcPr>
          <w:p w14:paraId="2109FDD7" w14:textId="77777777" w:rsidR="00CC13E5" w:rsidRDefault="00CC13E5"/>
        </w:tc>
        <w:tc>
          <w:tcPr>
            <w:tcW w:w="432" w:type="dxa"/>
            <w:vMerge w:val="restart"/>
            <w:tcBorders>
              <w:top w:val="single" w:sz="2" w:space="0" w:color="000000"/>
              <w:left w:val="single" w:sz="2" w:space="0" w:color="000000"/>
              <w:bottom w:val="single" w:sz="2" w:space="0" w:color="000000"/>
              <w:right w:val="single" w:sz="2" w:space="0" w:color="000000"/>
            </w:tcBorders>
          </w:tcPr>
          <w:p w14:paraId="175BDA94" w14:textId="77777777" w:rsidR="00CC13E5" w:rsidRDefault="00CC13E5"/>
        </w:tc>
        <w:tc>
          <w:tcPr>
            <w:tcW w:w="8679" w:type="dxa"/>
            <w:gridSpan w:val="7"/>
            <w:vMerge w:val="restart"/>
            <w:tcBorders>
              <w:top w:val="single" w:sz="2" w:space="0" w:color="000000"/>
              <w:left w:val="single" w:sz="2" w:space="0" w:color="000000"/>
              <w:bottom w:val="single" w:sz="2" w:space="0" w:color="000000"/>
              <w:right w:val="single" w:sz="2" w:space="0" w:color="000000"/>
            </w:tcBorders>
          </w:tcPr>
          <w:p w14:paraId="39DD1F75" w14:textId="77777777" w:rsidR="00CC13E5" w:rsidRDefault="006D63C7">
            <w:pPr>
              <w:spacing w:after="0"/>
              <w:jc w:val="right"/>
            </w:pPr>
            <w:r>
              <w:rPr>
                <w:sz w:val="42"/>
              </w:rPr>
              <w:t>TARGET</w:t>
            </w:r>
          </w:p>
        </w:tc>
      </w:tr>
      <w:tr w:rsidR="00CC13E5" w14:paraId="3468E727" w14:textId="77777777">
        <w:trPr>
          <w:trHeight w:val="3576"/>
        </w:trPr>
        <w:tc>
          <w:tcPr>
            <w:tcW w:w="142" w:type="dxa"/>
            <w:tcBorders>
              <w:top w:val="nil"/>
              <w:left w:val="nil"/>
              <w:bottom w:val="single" w:sz="2" w:space="0" w:color="000000"/>
              <w:right w:val="single" w:sz="2" w:space="0" w:color="000000"/>
            </w:tcBorders>
          </w:tcPr>
          <w:p w14:paraId="43B4DABB" w14:textId="77777777" w:rsidR="00CC13E5" w:rsidRDefault="00CC13E5"/>
        </w:tc>
        <w:tc>
          <w:tcPr>
            <w:tcW w:w="0" w:type="auto"/>
            <w:vMerge/>
            <w:tcBorders>
              <w:top w:val="nil"/>
              <w:left w:val="single" w:sz="2" w:space="0" w:color="000000"/>
              <w:bottom w:val="single" w:sz="2" w:space="0" w:color="000000"/>
              <w:right w:val="single" w:sz="2" w:space="0" w:color="000000"/>
            </w:tcBorders>
          </w:tcPr>
          <w:p w14:paraId="0C381CDE" w14:textId="77777777" w:rsidR="00CC13E5" w:rsidRDefault="00CC13E5"/>
        </w:tc>
        <w:tc>
          <w:tcPr>
            <w:tcW w:w="0" w:type="auto"/>
            <w:gridSpan w:val="7"/>
            <w:vMerge/>
            <w:tcBorders>
              <w:top w:val="nil"/>
              <w:left w:val="single" w:sz="2" w:space="0" w:color="000000"/>
              <w:bottom w:val="single" w:sz="2" w:space="0" w:color="000000"/>
              <w:right w:val="single" w:sz="2" w:space="0" w:color="000000"/>
            </w:tcBorders>
          </w:tcPr>
          <w:p w14:paraId="5FB81776" w14:textId="77777777" w:rsidR="00CC13E5" w:rsidRDefault="00CC13E5"/>
        </w:tc>
      </w:tr>
      <w:tr w:rsidR="00CC13E5" w14:paraId="5B8EB9EC" w14:textId="77777777">
        <w:trPr>
          <w:trHeight w:val="325"/>
        </w:trPr>
        <w:tc>
          <w:tcPr>
            <w:tcW w:w="574" w:type="dxa"/>
            <w:gridSpan w:val="2"/>
            <w:tcBorders>
              <w:top w:val="single" w:sz="2" w:space="0" w:color="000000"/>
              <w:left w:val="nil"/>
              <w:bottom w:val="nil"/>
              <w:right w:val="single" w:sz="2" w:space="0" w:color="000000"/>
            </w:tcBorders>
          </w:tcPr>
          <w:p w14:paraId="3778A27A" w14:textId="77777777" w:rsidR="00CC13E5" w:rsidRDefault="00CC13E5"/>
        </w:tc>
        <w:tc>
          <w:tcPr>
            <w:tcW w:w="1400" w:type="dxa"/>
            <w:tcBorders>
              <w:top w:val="single" w:sz="2" w:space="0" w:color="000000"/>
              <w:left w:val="single" w:sz="2" w:space="0" w:color="000000"/>
              <w:bottom w:val="nil"/>
              <w:right w:val="single" w:sz="2" w:space="0" w:color="000000"/>
            </w:tcBorders>
          </w:tcPr>
          <w:p w14:paraId="29FDFDF6" w14:textId="77777777" w:rsidR="00CC13E5" w:rsidRDefault="00CC13E5"/>
        </w:tc>
        <w:tc>
          <w:tcPr>
            <w:tcW w:w="1401" w:type="dxa"/>
            <w:tcBorders>
              <w:top w:val="single" w:sz="2" w:space="0" w:color="000000"/>
              <w:left w:val="single" w:sz="2" w:space="0" w:color="000000"/>
              <w:bottom w:val="nil"/>
              <w:right w:val="single" w:sz="2" w:space="0" w:color="000000"/>
            </w:tcBorders>
          </w:tcPr>
          <w:p w14:paraId="10047F77" w14:textId="77777777" w:rsidR="00CC13E5" w:rsidRDefault="00CC13E5"/>
        </w:tc>
        <w:tc>
          <w:tcPr>
            <w:tcW w:w="1433" w:type="dxa"/>
            <w:tcBorders>
              <w:top w:val="single" w:sz="2" w:space="0" w:color="000000"/>
              <w:left w:val="single" w:sz="2" w:space="0" w:color="000000"/>
              <w:bottom w:val="nil"/>
              <w:right w:val="single" w:sz="2" w:space="0" w:color="000000"/>
            </w:tcBorders>
          </w:tcPr>
          <w:p w14:paraId="179ABB72" w14:textId="77777777" w:rsidR="00CC13E5" w:rsidRDefault="00CC13E5"/>
        </w:tc>
        <w:tc>
          <w:tcPr>
            <w:tcW w:w="1402" w:type="dxa"/>
            <w:tcBorders>
              <w:top w:val="single" w:sz="2" w:space="0" w:color="000000"/>
              <w:left w:val="single" w:sz="2" w:space="0" w:color="000000"/>
              <w:bottom w:val="nil"/>
              <w:right w:val="single" w:sz="2" w:space="0" w:color="000000"/>
            </w:tcBorders>
          </w:tcPr>
          <w:p w14:paraId="2615B545" w14:textId="77777777" w:rsidR="00CC13E5" w:rsidRDefault="00CC13E5"/>
        </w:tc>
        <w:tc>
          <w:tcPr>
            <w:tcW w:w="1403" w:type="dxa"/>
            <w:tcBorders>
              <w:top w:val="single" w:sz="2" w:space="0" w:color="000000"/>
              <w:left w:val="single" w:sz="2" w:space="0" w:color="000000"/>
              <w:bottom w:val="nil"/>
              <w:right w:val="single" w:sz="2" w:space="0" w:color="000000"/>
            </w:tcBorders>
          </w:tcPr>
          <w:p w14:paraId="29D7DC07" w14:textId="77777777" w:rsidR="00CC13E5" w:rsidRDefault="00CC13E5"/>
        </w:tc>
        <w:tc>
          <w:tcPr>
            <w:tcW w:w="1424" w:type="dxa"/>
            <w:tcBorders>
              <w:top w:val="single" w:sz="2" w:space="0" w:color="000000"/>
              <w:left w:val="single" w:sz="2" w:space="0" w:color="000000"/>
              <w:bottom w:val="nil"/>
              <w:right w:val="single" w:sz="2" w:space="0" w:color="000000"/>
            </w:tcBorders>
          </w:tcPr>
          <w:p w14:paraId="5920C8B7" w14:textId="77777777" w:rsidR="00CC13E5" w:rsidRDefault="00CC13E5"/>
        </w:tc>
        <w:tc>
          <w:tcPr>
            <w:tcW w:w="216" w:type="dxa"/>
            <w:tcBorders>
              <w:top w:val="single" w:sz="2" w:space="0" w:color="000000"/>
              <w:left w:val="single" w:sz="2" w:space="0" w:color="000000"/>
              <w:bottom w:val="nil"/>
              <w:right w:val="nil"/>
            </w:tcBorders>
          </w:tcPr>
          <w:p w14:paraId="59C0FBF5" w14:textId="77777777" w:rsidR="00CC13E5" w:rsidRDefault="00CC13E5"/>
        </w:tc>
      </w:tr>
    </w:tbl>
    <w:p w14:paraId="0D7F7D5C" w14:textId="77777777" w:rsidR="00CC13E5" w:rsidRDefault="006D63C7">
      <w:pPr>
        <w:pStyle w:val="Heading2"/>
        <w:spacing w:after="208"/>
        <w:ind w:left="-5"/>
      </w:pPr>
      <w:r>
        <w:rPr>
          <w:noProof/>
        </w:rPr>
        <w:drawing>
          <wp:anchor distT="0" distB="0" distL="114300" distR="114300" simplePos="0" relativeHeight="251680768" behindDoc="0" locked="0" layoutInCell="1" allowOverlap="0" wp14:anchorId="0A102846" wp14:editId="28E5C9C4">
            <wp:simplePos x="0" y="0"/>
            <wp:positionH relativeFrom="page">
              <wp:posOffset>7265324</wp:posOffset>
            </wp:positionH>
            <wp:positionV relativeFrom="page">
              <wp:posOffset>0</wp:posOffset>
            </wp:positionV>
            <wp:extent cx="573578" cy="8229600"/>
            <wp:effectExtent l="0" t="0" r="0" b="0"/>
            <wp:wrapSquare wrapText="bothSides"/>
            <wp:docPr id="59391" name="Picture 59391"/>
            <wp:cNvGraphicFramePr/>
            <a:graphic xmlns:a="http://schemas.openxmlformats.org/drawingml/2006/main">
              <a:graphicData uri="http://schemas.openxmlformats.org/drawingml/2006/picture">
                <pic:pic xmlns:pic="http://schemas.openxmlformats.org/drawingml/2006/picture">
                  <pic:nvPicPr>
                    <pic:cNvPr id="59391" name="Picture 59391"/>
                    <pic:cNvPicPr/>
                  </pic:nvPicPr>
                  <pic:blipFill>
                    <a:blip r:embed="rId53"/>
                    <a:stretch>
                      <a:fillRect/>
                    </a:stretch>
                  </pic:blipFill>
                  <pic:spPr>
                    <a:xfrm>
                      <a:off x="0" y="0"/>
                      <a:ext cx="573578" cy="8229600"/>
                    </a:xfrm>
                    <a:prstGeom prst="rect">
                      <a:avLst/>
                    </a:prstGeom>
                  </pic:spPr>
                </pic:pic>
              </a:graphicData>
            </a:graphic>
          </wp:anchor>
        </w:drawing>
      </w:r>
      <w:r>
        <w:rPr>
          <w:sz w:val="66"/>
          <w:u w:val="single" w:color="000000"/>
        </w:rPr>
        <w:t>AMT INCOME TOTAL</w:t>
      </w:r>
    </w:p>
    <w:p w14:paraId="6EF8F81A" w14:textId="77777777" w:rsidR="00CC13E5" w:rsidRDefault="006D63C7">
      <w:pPr>
        <w:spacing w:after="4897" w:line="216" w:lineRule="auto"/>
        <w:ind w:left="1082" w:right="-2081" w:hanging="534"/>
      </w:pPr>
      <w:r>
        <w:rPr>
          <w:rFonts w:ascii="Times New Roman" w:eastAsia="Times New Roman" w:hAnsi="Times New Roman" w:cs="Times New Roman"/>
          <w:sz w:val="40"/>
        </w:rPr>
        <w:t xml:space="preserve">' Mostly the customers have income between O to 1 million came out to be </w:t>
      </w:r>
      <w:proofErr w:type="spellStart"/>
      <w:r>
        <w:rPr>
          <w:rFonts w:ascii="Times New Roman" w:eastAsia="Times New Roman" w:hAnsi="Times New Roman" w:cs="Times New Roman"/>
          <w:sz w:val="40"/>
        </w:rPr>
        <w:t>non defaulter</w:t>
      </w:r>
      <w:proofErr w:type="spellEnd"/>
    </w:p>
    <w:p w14:paraId="6052FACC" w14:textId="77777777" w:rsidR="00CC13E5" w:rsidRDefault="006D63C7">
      <w:pPr>
        <w:spacing w:after="0"/>
        <w:ind w:left="10015" w:right="556"/>
        <w:jc w:val="right"/>
      </w:pPr>
      <w:r>
        <w:rPr>
          <w:sz w:val="40"/>
        </w:rPr>
        <w:t>INCOM TOTA</w:t>
      </w:r>
    </w:p>
    <w:p w14:paraId="6A6C5FF7" w14:textId="77777777" w:rsidR="00CC13E5" w:rsidRDefault="006D63C7">
      <w:pPr>
        <w:spacing w:after="4622"/>
        <w:ind w:left="10015"/>
        <w:jc w:val="center"/>
      </w:pPr>
      <w:r>
        <w:rPr>
          <w:rFonts w:ascii="Courier New" w:eastAsia="Courier New" w:hAnsi="Courier New" w:cs="Courier New"/>
          <w:sz w:val="40"/>
        </w:rPr>
        <w:t>le-6</w:t>
      </w:r>
    </w:p>
    <w:p w14:paraId="5AAA6A3C" w14:textId="77777777" w:rsidR="00CC13E5" w:rsidRDefault="006D63C7">
      <w:pPr>
        <w:pStyle w:val="Heading2"/>
        <w:spacing w:after="0"/>
        <w:ind w:left="7" w:right="6853" w:firstLine="0"/>
      </w:pPr>
      <w:r>
        <w:rPr>
          <w:noProof/>
        </w:rPr>
        <w:drawing>
          <wp:anchor distT="0" distB="0" distL="114300" distR="114300" simplePos="0" relativeHeight="251681792" behindDoc="0" locked="0" layoutInCell="1" allowOverlap="0" wp14:anchorId="127A30DC" wp14:editId="74B1146D">
            <wp:simplePos x="0" y="0"/>
            <wp:positionH relativeFrom="page">
              <wp:posOffset>7265324</wp:posOffset>
            </wp:positionH>
            <wp:positionV relativeFrom="page">
              <wp:posOffset>0</wp:posOffset>
            </wp:positionV>
            <wp:extent cx="594360" cy="8229600"/>
            <wp:effectExtent l="0" t="0" r="0" b="0"/>
            <wp:wrapSquare wrapText="bothSides"/>
            <wp:docPr id="106510" name="Picture 106510"/>
            <wp:cNvGraphicFramePr/>
            <a:graphic xmlns:a="http://schemas.openxmlformats.org/drawingml/2006/main">
              <a:graphicData uri="http://schemas.openxmlformats.org/drawingml/2006/picture">
                <pic:pic xmlns:pic="http://schemas.openxmlformats.org/drawingml/2006/picture">
                  <pic:nvPicPr>
                    <pic:cNvPr id="106510" name="Picture 106510"/>
                    <pic:cNvPicPr/>
                  </pic:nvPicPr>
                  <pic:blipFill>
                    <a:blip r:embed="rId54"/>
                    <a:stretch>
                      <a:fillRect/>
                    </a:stretch>
                  </pic:blipFill>
                  <pic:spPr>
                    <a:xfrm>
                      <a:off x="0" y="0"/>
                      <a:ext cx="594360" cy="8229600"/>
                    </a:xfrm>
                    <a:prstGeom prst="rect">
                      <a:avLst/>
                    </a:prstGeom>
                  </pic:spPr>
                </pic:pic>
              </a:graphicData>
            </a:graphic>
          </wp:anchor>
        </w:drawing>
      </w:r>
      <w:r>
        <w:rPr>
          <w:noProof/>
        </w:rPr>
        <w:drawing>
          <wp:anchor distT="0" distB="0" distL="114300" distR="114300" simplePos="0" relativeHeight="251682816" behindDoc="0" locked="0" layoutInCell="1" allowOverlap="0" wp14:anchorId="486995C1" wp14:editId="15A2E635">
            <wp:simplePos x="0" y="0"/>
            <wp:positionH relativeFrom="column">
              <wp:posOffset>7485611</wp:posOffset>
            </wp:positionH>
            <wp:positionV relativeFrom="paragraph">
              <wp:posOffset>-2755668</wp:posOffset>
            </wp:positionV>
            <wp:extent cx="6176357" cy="6267797"/>
            <wp:effectExtent l="0" t="0" r="0" b="0"/>
            <wp:wrapSquare wrapText="bothSides"/>
            <wp:docPr id="106512" name="Picture 106512"/>
            <wp:cNvGraphicFramePr/>
            <a:graphic xmlns:a="http://schemas.openxmlformats.org/drawingml/2006/main">
              <a:graphicData uri="http://schemas.openxmlformats.org/drawingml/2006/picture">
                <pic:pic xmlns:pic="http://schemas.openxmlformats.org/drawingml/2006/picture">
                  <pic:nvPicPr>
                    <pic:cNvPr id="106512" name="Picture 106512"/>
                    <pic:cNvPicPr/>
                  </pic:nvPicPr>
                  <pic:blipFill>
                    <a:blip r:embed="rId55"/>
                    <a:stretch>
                      <a:fillRect/>
                    </a:stretch>
                  </pic:blipFill>
                  <pic:spPr>
                    <a:xfrm>
                      <a:off x="0" y="0"/>
                      <a:ext cx="6176357" cy="6267797"/>
                    </a:xfrm>
                    <a:prstGeom prst="rect">
                      <a:avLst/>
                    </a:prstGeom>
                  </pic:spPr>
                </pic:pic>
              </a:graphicData>
            </a:graphic>
          </wp:anchor>
        </w:drawing>
      </w:r>
      <w:r>
        <w:rPr>
          <w:sz w:val="112"/>
          <w:u w:val="single" w:color="000000"/>
        </w:rPr>
        <w:t>AMT CREDIT</w:t>
      </w:r>
    </w:p>
    <w:p w14:paraId="56BA6207" w14:textId="77777777" w:rsidR="00CC13E5" w:rsidRDefault="006D63C7">
      <w:pPr>
        <w:spacing w:after="4506" w:line="216" w:lineRule="auto"/>
        <w:ind w:left="1082" w:right="-2081" w:hanging="534"/>
      </w:pPr>
      <w:r>
        <w:rPr>
          <w:noProof/>
        </w:rPr>
        <w:drawing>
          <wp:inline distT="0" distB="0" distL="0" distR="0" wp14:anchorId="2566319C" wp14:editId="5C89E38B">
            <wp:extent cx="49876" cy="70658"/>
            <wp:effectExtent l="0" t="0" r="0" b="0"/>
            <wp:docPr id="60433" name="Picture 60433"/>
            <wp:cNvGraphicFramePr/>
            <a:graphic xmlns:a="http://schemas.openxmlformats.org/drawingml/2006/main">
              <a:graphicData uri="http://schemas.openxmlformats.org/drawingml/2006/picture">
                <pic:pic xmlns:pic="http://schemas.openxmlformats.org/drawingml/2006/picture">
                  <pic:nvPicPr>
                    <pic:cNvPr id="60433" name="Picture 60433"/>
                    <pic:cNvPicPr/>
                  </pic:nvPicPr>
                  <pic:blipFill>
                    <a:blip r:embed="rId56"/>
                    <a:stretch>
                      <a:fillRect/>
                    </a:stretch>
                  </pic:blipFill>
                  <pic:spPr>
                    <a:xfrm>
                      <a:off x="0" y="0"/>
                      <a:ext cx="49876" cy="70658"/>
                    </a:xfrm>
                    <a:prstGeom prst="rect">
                      <a:avLst/>
                    </a:prstGeom>
                  </pic:spPr>
                </pic:pic>
              </a:graphicData>
            </a:graphic>
          </wp:inline>
        </w:drawing>
      </w:r>
      <w:r>
        <w:rPr>
          <w:rFonts w:ascii="Times New Roman" w:eastAsia="Times New Roman" w:hAnsi="Times New Roman" w:cs="Times New Roman"/>
          <w:sz w:val="40"/>
        </w:rPr>
        <w:t xml:space="preserve"> most of the loans were given for the credit amount of O to 1 ml are turn out to be </w:t>
      </w:r>
      <w:proofErr w:type="spellStart"/>
      <w:r>
        <w:rPr>
          <w:rFonts w:ascii="Times New Roman" w:eastAsia="Times New Roman" w:hAnsi="Times New Roman" w:cs="Times New Roman"/>
          <w:sz w:val="40"/>
        </w:rPr>
        <w:t>non_defaulter</w:t>
      </w:r>
      <w:proofErr w:type="spellEnd"/>
    </w:p>
    <w:p w14:paraId="474F8567" w14:textId="77777777" w:rsidR="00CC13E5" w:rsidRDefault="006D63C7">
      <w:pPr>
        <w:spacing w:after="0"/>
        <w:ind w:left="10015"/>
        <w:jc w:val="right"/>
      </w:pPr>
      <w:r>
        <w:rPr>
          <w:sz w:val="46"/>
        </w:rPr>
        <w:t>CREDIT</w:t>
      </w:r>
    </w:p>
    <w:p w14:paraId="50BD989C" w14:textId="77777777" w:rsidR="00CC13E5" w:rsidRDefault="006D63C7">
      <w:pPr>
        <w:spacing w:after="142"/>
        <w:ind w:left="2" w:hanging="10"/>
      </w:pPr>
      <w:r>
        <w:rPr>
          <w:noProof/>
        </w:rPr>
        <w:drawing>
          <wp:anchor distT="0" distB="0" distL="114300" distR="114300" simplePos="0" relativeHeight="251683840" behindDoc="0" locked="0" layoutInCell="1" allowOverlap="0" wp14:anchorId="30EB3C57" wp14:editId="4B769E36">
            <wp:simplePos x="0" y="0"/>
            <wp:positionH relativeFrom="page">
              <wp:posOffset>7165571</wp:posOffset>
            </wp:positionH>
            <wp:positionV relativeFrom="page">
              <wp:posOffset>0</wp:posOffset>
            </wp:positionV>
            <wp:extent cx="7045036" cy="8229600"/>
            <wp:effectExtent l="0" t="0" r="0" b="0"/>
            <wp:wrapSquare wrapText="bothSides"/>
            <wp:docPr id="106514" name="Picture 106514"/>
            <wp:cNvGraphicFramePr/>
            <a:graphic xmlns:a="http://schemas.openxmlformats.org/drawingml/2006/main">
              <a:graphicData uri="http://schemas.openxmlformats.org/drawingml/2006/picture">
                <pic:pic xmlns:pic="http://schemas.openxmlformats.org/drawingml/2006/picture">
                  <pic:nvPicPr>
                    <pic:cNvPr id="106514" name="Picture 106514"/>
                    <pic:cNvPicPr/>
                  </pic:nvPicPr>
                  <pic:blipFill>
                    <a:blip r:embed="rId57"/>
                    <a:stretch>
                      <a:fillRect/>
                    </a:stretch>
                  </pic:blipFill>
                  <pic:spPr>
                    <a:xfrm>
                      <a:off x="0" y="0"/>
                      <a:ext cx="7045036" cy="8229600"/>
                    </a:xfrm>
                    <a:prstGeom prst="rect">
                      <a:avLst/>
                    </a:prstGeom>
                  </pic:spPr>
                </pic:pic>
              </a:graphicData>
            </a:graphic>
          </wp:anchor>
        </w:drawing>
      </w:r>
      <w:r>
        <w:rPr>
          <w:sz w:val="116"/>
          <w:u w:val="single" w:color="000000"/>
        </w:rPr>
        <w:t>AMT ANNUITY</w:t>
      </w:r>
    </w:p>
    <w:p w14:paraId="14946A7F" w14:textId="77777777" w:rsidR="00CC13E5" w:rsidRDefault="006D63C7">
      <w:pPr>
        <w:spacing w:after="3"/>
        <w:ind w:left="10" w:right="6727" w:hanging="10"/>
        <w:jc w:val="right"/>
      </w:pPr>
      <w:r>
        <w:rPr>
          <w:rFonts w:ascii="Times New Roman" w:eastAsia="Times New Roman" w:hAnsi="Times New Roman" w:cs="Times New Roman"/>
          <w:sz w:val="40"/>
        </w:rPr>
        <w:t xml:space="preserve">' </w:t>
      </w:r>
      <w:proofErr w:type="gramStart"/>
      <w:r>
        <w:rPr>
          <w:rFonts w:ascii="Times New Roman" w:eastAsia="Times New Roman" w:hAnsi="Times New Roman" w:cs="Times New Roman"/>
          <w:sz w:val="40"/>
        </w:rPr>
        <w:t>most</w:t>
      </w:r>
      <w:proofErr w:type="gramEnd"/>
      <w:r>
        <w:rPr>
          <w:rFonts w:ascii="Times New Roman" w:eastAsia="Times New Roman" w:hAnsi="Times New Roman" w:cs="Times New Roman"/>
          <w:sz w:val="40"/>
        </w:rPr>
        <w:t xml:space="preserve"> of the customers are paying annuity </w:t>
      </w:r>
      <w:proofErr w:type="spellStart"/>
      <w:r>
        <w:rPr>
          <w:rFonts w:ascii="Times New Roman" w:eastAsia="Times New Roman" w:hAnsi="Times New Roman" w:cs="Times New Roman"/>
          <w:sz w:val="40"/>
        </w:rPr>
        <w:t>ofO</w:t>
      </w:r>
      <w:proofErr w:type="spellEnd"/>
      <w:r>
        <w:rPr>
          <w:rFonts w:ascii="Times New Roman" w:eastAsia="Times New Roman" w:hAnsi="Times New Roman" w:cs="Times New Roman"/>
          <w:sz w:val="40"/>
        </w:rPr>
        <w:t xml:space="preserve"> to</w:t>
      </w:r>
    </w:p>
    <w:p w14:paraId="1CC64B1A" w14:textId="77777777" w:rsidR="00CC13E5" w:rsidRDefault="006D63C7">
      <w:pPr>
        <w:spacing w:after="3" w:line="270" w:lineRule="auto"/>
        <w:ind w:left="1042" w:hanging="10"/>
        <w:jc w:val="both"/>
      </w:pPr>
      <w:r>
        <w:rPr>
          <w:rFonts w:ascii="Times New Roman" w:eastAsia="Times New Roman" w:hAnsi="Times New Roman" w:cs="Times New Roman"/>
          <w:sz w:val="40"/>
        </w:rPr>
        <w:t xml:space="preserve">50 K are turn out to be </w:t>
      </w:r>
      <w:proofErr w:type="spellStart"/>
      <w:r>
        <w:rPr>
          <w:rFonts w:ascii="Times New Roman" w:eastAsia="Times New Roman" w:hAnsi="Times New Roman" w:cs="Times New Roman"/>
          <w:sz w:val="40"/>
        </w:rPr>
        <w:t>non defaulter</w:t>
      </w:r>
      <w:proofErr w:type="spellEnd"/>
      <w:r>
        <w:br w:type="page"/>
      </w:r>
    </w:p>
    <w:p w14:paraId="7E3BEA6D" w14:textId="77777777" w:rsidR="00CC13E5" w:rsidRDefault="006D63C7">
      <w:pPr>
        <w:pStyle w:val="Heading3"/>
        <w:spacing w:after="2"/>
        <w:ind w:left="7"/>
      </w:pPr>
      <w:r>
        <w:rPr>
          <w:noProof/>
        </w:rPr>
        <w:drawing>
          <wp:anchor distT="0" distB="0" distL="114300" distR="114300" simplePos="0" relativeHeight="251684864" behindDoc="0" locked="0" layoutInCell="1" allowOverlap="0" wp14:anchorId="20A057D5" wp14:editId="42565488">
            <wp:simplePos x="0" y="0"/>
            <wp:positionH relativeFrom="page">
              <wp:posOffset>7265324</wp:posOffset>
            </wp:positionH>
            <wp:positionV relativeFrom="page">
              <wp:posOffset>0</wp:posOffset>
            </wp:positionV>
            <wp:extent cx="7290262" cy="8229600"/>
            <wp:effectExtent l="0" t="0" r="0" b="0"/>
            <wp:wrapSquare wrapText="bothSides"/>
            <wp:docPr id="106516" name="Picture 106516"/>
            <wp:cNvGraphicFramePr/>
            <a:graphic xmlns:a="http://schemas.openxmlformats.org/drawingml/2006/main">
              <a:graphicData uri="http://schemas.openxmlformats.org/drawingml/2006/picture">
                <pic:pic xmlns:pic="http://schemas.openxmlformats.org/drawingml/2006/picture">
                  <pic:nvPicPr>
                    <pic:cNvPr id="106516" name="Picture 106516"/>
                    <pic:cNvPicPr/>
                  </pic:nvPicPr>
                  <pic:blipFill>
                    <a:blip r:embed="rId58"/>
                    <a:stretch>
                      <a:fillRect/>
                    </a:stretch>
                  </pic:blipFill>
                  <pic:spPr>
                    <a:xfrm>
                      <a:off x="0" y="0"/>
                      <a:ext cx="7290262" cy="8229600"/>
                    </a:xfrm>
                    <a:prstGeom prst="rect">
                      <a:avLst/>
                    </a:prstGeom>
                  </pic:spPr>
                </pic:pic>
              </a:graphicData>
            </a:graphic>
          </wp:anchor>
        </w:drawing>
      </w:r>
      <w:r>
        <w:rPr>
          <w:sz w:val="108"/>
        </w:rPr>
        <w:t>AMT GOODS PRICE</w:t>
      </w:r>
    </w:p>
    <w:p w14:paraId="5B9D4A76" w14:textId="77777777" w:rsidR="00CC13E5" w:rsidRDefault="006D63C7">
      <w:pPr>
        <w:spacing w:after="0" w:line="279" w:lineRule="auto"/>
        <w:ind w:left="1100" w:right="9190" w:hanging="537"/>
        <w:jc w:val="both"/>
      </w:pPr>
      <w:r>
        <w:rPr>
          <w:noProof/>
        </w:rPr>
        <w:drawing>
          <wp:inline distT="0" distB="0" distL="0" distR="0" wp14:anchorId="04F5AA32" wp14:editId="5F8EE9E6">
            <wp:extent cx="49876" cy="74814"/>
            <wp:effectExtent l="0" t="0" r="0" b="0"/>
            <wp:docPr id="62623" name="Picture 62623"/>
            <wp:cNvGraphicFramePr/>
            <a:graphic xmlns:a="http://schemas.openxmlformats.org/drawingml/2006/main">
              <a:graphicData uri="http://schemas.openxmlformats.org/drawingml/2006/picture">
                <pic:pic xmlns:pic="http://schemas.openxmlformats.org/drawingml/2006/picture">
                  <pic:nvPicPr>
                    <pic:cNvPr id="62623" name="Picture 62623"/>
                    <pic:cNvPicPr/>
                  </pic:nvPicPr>
                  <pic:blipFill>
                    <a:blip r:embed="rId59"/>
                    <a:stretch>
                      <a:fillRect/>
                    </a:stretch>
                  </pic:blipFill>
                  <pic:spPr>
                    <a:xfrm>
                      <a:off x="0" y="0"/>
                      <a:ext cx="49876" cy="74814"/>
                    </a:xfrm>
                    <a:prstGeom prst="rect">
                      <a:avLst/>
                    </a:prstGeom>
                  </pic:spPr>
                </pic:pic>
              </a:graphicData>
            </a:graphic>
          </wp:inline>
        </w:drawing>
      </w:r>
      <w:r>
        <w:rPr>
          <w:sz w:val="38"/>
        </w:rPr>
        <w:t xml:space="preserve"> most of the loans were given for the goods price </w:t>
      </w:r>
      <w:r>
        <w:rPr>
          <w:noProof/>
        </w:rPr>
        <w:drawing>
          <wp:inline distT="0" distB="0" distL="0" distR="0" wp14:anchorId="08AFFD11" wp14:editId="628C26DA">
            <wp:extent cx="4156" cy="4156"/>
            <wp:effectExtent l="0" t="0" r="0" b="0"/>
            <wp:docPr id="62624" name="Picture 62624"/>
            <wp:cNvGraphicFramePr/>
            <a:graphic xmlns:a="http://schemas.openxmlformats.org/drawingml/2006/main">
              <a:graphicData uri="http://schemas.openxmlformats.org/drawingml/2006/picture">
                <pic:pic xmlns:pic="http://schemas.openxmlformats.org/drawingml/2006/picture">
                  <pic:nvPicPr>
                    <pic:cNvPr id="62624" name="Picture 62624"/>
                    <pic:cNvPicPr/>
                  </pic:nvPicPr>
                  <pic:blipFill>
                    <a:blip r:embed="rId60"/>
                    <a:stretch>
                      <a:fillRect/>
                    </a:stretch>
                  </pic:blipFill>
                  <pic:spPr>
                    <a:xfrm>
                      <a:off x="0" y="0"/>
                      <a:ext cx="4156" cy="4156"/>
                    </a:xfrm>
                    <a:prstGeom prst="rect">
                      <a:avLst/>
                    </a:prstGeom>
                  </pic:spPr>
                </pic:pic>
              </a:graphicData>
            </a:graphic>
          </wp:inline>
        </w:drawing>
      </w:r>
      <w:r>
        <w:rPr>
          <w:sz w:val="38"/>
        </w:rPr>
        <w:t xml:space="preserve">ranging between O to 1 </w:t>
      </w:r>
      <w:proofErr w:type="spellStart"/>
      <w:r>
        <w:rPr>
          <w:sz w:val="38"/>
        </w:rPr>
        <w:t>mollion</w:t>
      </w:r>
      <w:proofErr w:type="spellEnd"/>
      <w:r>
        <w:rPr>
          <w:sz w:val="38"/>
        </w:rPr>
        <w:t xml:space="preserve"> turn out to be </w:t>
      </w:r>
      <w:proofErr w:type="spellStart"/>
      <w:r>
        <w:rPr>
          <w:sz w:val="38"/>
        </w:rPr>
        <w:t>non defaulter</w:t>
      </w:r>
      <w:proofErr w:type="spellEnd"/>
    </w:p>
    <w:p w14:paraId="3C3E7C3D" w14:textId="77777777" w:rsidR="00CC13E5" w:rsidRDefault="00CC13E5">
      <w:pPr>
        <w:sectPr w:rsidR="00CC13E5">
          <w:headerReference w:type="even" r:id="rId61"/>
          <w:headerReference w:type="default" r:id="rId62"/>
          <w:footerReference w:type="even" r:id="rId63"/>
          <w:footerReference w:type="default" r:id="rId64"/>
          <w:headerReference w:type="first" r:id="rId65"/>
          <w:footerReference w:type="first" r:id="rId66"/>
          <w:pgSz w:w="23040" w:h="12960" w:orient="landscape"/>
          <w:pgMar w:top="255" w:right="3809" w:bottom="26" w:left="1427" w:header="720" w:footer="72" w:gutter="0"/>
          <w:cols w:space="720"/>
        </w:sectPr>
      </w:pPr>
    </w:p>
    <w:p w14:paraId="4431152A" w14:textId="77777777" w:rsidR="00CC13E5" w:rsidRDefault="006D63C7">
      <w:pPr>
        <w:spacing w:after="142"/>
        <w:ind w:left="6267" w:hanging="10"/>
      </w:pPr>
      <w:r>
        <w:rPr>
          <w:noProof/>
        </w:rPr>
        <w:drawing>
          <wp:anchor distT="0" distB="0" distL="114300" distR="114300" simplePos="0" relativeHeight="251685888" behindDoc="0" locked="0" layoutInCell="1" allowOverlap="0" wp14:anchorId="35BB6372" wp14:editId="70E2D59E">
            <wp:simplePos x="0" y="0"/>
            <wp:positionH relativeFrom="page">
              <wp:posOffset>12286211</wp:posOffset>
            </wp:positionH>
            <wp:positionV relativeFrom="page">
              <wp:posOffset>7631084</wp:posOffset>
            </wp:positionV>
            <wp:extent cx="2227811" cy="465513"/>
            <wp:effectExtent l="0" t="0" r="0" b="0"/>
            <wp:wrapTopAndBottom/>
            <wp:docPr id="106518" name="Picture 106518"/>
            <wp:cNvGraphicFramePr/>
            <a:graphic xmlns:a="http://schemas.openxmlformats.org/drawingml/2006/main">
              <a:graphicData uri="http://schemas.openxmlformats.org/drawingml/2006/picture">
                <pic:pic xmlns:pic="http://schemas.openxmlformats.org/drawingml/2006/picture">
                  <pic:nvPicPr>
                    <pic:cNvPr id="106518" name="Picture 106518"/>
                    <pic:cNvPicPr/>
                  </pic:nvPicPr>
                  <pic:blipFill>
                    <a:blip r:embed="rId67"/>
                    <a:stretch>
                      <a:fillRect/>
                    </a:stretch>
                  </pic:blipFill>
                  <pic:spPr>
                    <a:xfrm>
                      <a:off x="0" y="0"/>
                      <a:ext cx="2227811" cy="465513"/>
                    </a:xfrm>
                    <a:prstGeom prst="rect">
                      <a:avLst/>
                    </a:prstGeom>
                  </pic:spPr>
                </pic:pic>
              </a:graphicData>
            </a:graphic>
          </wp:anchor>
        </w:drawing>
      </w:r>
      <w:r>
        <w:rPr>
          <w:sz w:val="116"/>
          <w:u w:val="single" w:color="000000"/>
        </w:rPr>
        <w:t>Bivariate analysis</w:t>
      </w:r>
    </w:p>
    <w:p w14:paraId="2A05C067" w14:textId="77777777" w:rsidR="00CC13E5" w:rsidRDefault="00CC13E5">
      <w:pPr>
        <w:sectPr w:rsidR="00CC13E5">
          <w:headerReference w:type="even" r:id="rId68"/>
          <w:headerReference w:type="default" r:id="rId69"/>
          <w:footerReference w:type="even" r:id="rId70"/>
          <w:footerReference w:type="default" r:id="rId71"/>
          <w:headerReference w:type="first" r:id="rId72"/>
          <w:footerReference w:type="first" r:id="rId73"/>
          <w:pgSz w:w="23040" w:h="12960" w:orient="landscape"/>
          <w:pgMar w:top="1440" w:right="1440" w:bottom="1440" w:left="1440" w:header="720" w:footer="720" w:gutter="0"/>
          <w:cols w:space="720"/>
        </w:sectPr>
      </w:pPr>
    </w:p>
    <w:p w14:paraId="39B30895" w14:textId="77777777" w:rsidR="00CC13E5" w:rsidRDefault="006D63C7">
      <w:pPr>
        <w:spacing w:after="0"/>
      </w:pPr>
      <w:r>
        <w:rPr>
          <w:sz w:val="70"/>
          <w:u w:val="single" w:color="000000"/>
        </w:rPr>
        <w:t>AMT CREDIT vs</w:t>
      </w:r>
    </w:p>
    <w:p w14:paraId="245D1BD0" w14:textId="77777777" w:rsidR="00CC13E5" w:rsidRDefault="006D63C7">
      <w:pPr>
        <w:pStyle w:val="Heading4"/>
        <w:spacing w:after="1186" w:line="265" w:lineRule="auto"/>
        <w:ind w:left="-5" w:hanging="10"/>
      </w:pPr>
      <w:r>
        <w:rPr>
          <w:sz w:val="66"/>
        </w:rPr>
        <w:t>AMT GOODS PRICE</w:t>
      </w:r>
    </w:p>
    <w:p w14:paraId="2300D2AE" w14:textId="77777777" w:rsidR="00CC13E5" w:rsidRDefault="006D63C7">
      <w:pPr>
        <w:spacing w:after="39" w:line="270" w:lineRule="auto"/>
        <w:ind w:left="586" w:hanging="10"/>
        <w:jc w:val="both"/>
      </w:pPr>
      <w:r>
        <w:rPr>
          <w:noProof/>
        </w:rPr>
        <w:drawing>
          <wp:inline distT="0" distB="0" distL="0" distR="0" wp14:anchorId="4929F9FF" wp14:editId="6A687F2E">
            <wp:extent cx="49876" cy="74814"/>
            <wp:effectExtent l="0" t="0" r="0" b="0"/>
            <wp:docPr id="64069" name="Picture 64069"/>
            <wp:cNvGraphicFramePr/>
            <a:graphic xmlns:a="http://schemas.openxmlformats.org/drawingml/2006/main">
              <a:graphicData uri="http://schemas.openxmlformats.org/drawingml/2006/picture">
                <pic:pic xmlns:pic="http://schemas.openxmlformats.org/drawingml/2006/picture">
                  <pic:nvPicPr>
                    <pic:cNvPr id="64069" name="Picture 64069"/>
                    <pic:cNvPicPr/>
                  </pic:nvPicPr>
                  <pic:blipFill>
                    <a:blip r:embed="rId74"/>
                    <a:stretch>
                      <a:fillRect/>
                    </a:stretch>
                  </pic:blipFill>
                  <pic:spPr>
                    <a:xfrm>
                      <a:off x="0" y="0"/>
                      <a:ext cx="49876" cy="74814"/>
                    </a:xfrm>
                    <a:prstGeom prst="rect">
                      <a:avLst/>
                    </a:prstGeom>
                  </pic:spPr>
                </pic:pic>
              </a:graphicData>
            </a:graphic>
          </wp:inline>
        </w:drawing>
      </w:r>
      <w:r>
        <w:rPr>
          <w:sz w:val="40"/>
        </w:rPr>
        <w:t xml:space="preserve"> The variables AMT CREDIT and</w:t>
      </w:r>
    </w:p>
    <w:p w14:paraId="719F2810" w14:textId="77777777" w:rsidR="00CC13E5" w:rsidRDefault="006D63C7">
      <w:pPr>
        <w:spacing w:after="3" w:line="270" w:lineRule="auto"/>
        <w:ind w:left="1042" w:hanging="10"/>
        <w:jc w:val="both"/>
      </w:pPr>
      <w:r>
        <w:rPr>
          <w:sz w:val="40"/>
        </w:rPr>
        <w:t>AMT GOODS PRICE exhibit a negative linear correlation, As the amount of credit requested (AMT CREDIT) increases, there is a corresponding decrease in the likelihood of default.</w:t>
      </w:r>
    </w:p>
    <w:p w14:paraId="01D0D944" w14:textId="77777777" w:rsidR="00CC13E5" w:rsidRDefault="006D63C7">
      <w:pPr>
        <w:spacing w:after="489"/>
        <w:ind w:left="10" w:right="1375" w:hanging="10"/>
      </w:pPr>
      <w:r>
        <w:rPr>
          <w:noProof/>
        </w:rPr>
        <w:drawing>
          <wp:anchor distT="0" distB="0" distL="114300" distR="114300" simplePos="0" relativeHeight="251686912" behindDoc="0" locked="0" layoutInCell="1" allowOverlap="0" wp14:anchorId="45E3F5DB" wp14:editId="555BACD9">
            <wp:simplePos x="0" y="0"/>
            <wp:positionH relativeFrom="column">
              <wp:posOffset>997528</wp:posOffset>
            </wp:positionH>
            <wp:positionV relativeFrom="paragraph">
              <wp:posOffset>-166254</wp:posOffset>
            </wp:positionV>
            <wp:extent cx="5178829" cy="3466407"/>
            <wp:effectExtent l="0" t="0" r="0" b="0"/>
            <wp:wrapSquare wrapText="bothSides"/>
            <wp:docPr id="106520" name="Picture 106520"/>
            <wp:cNvGraphicFramePr/>
            <a:graphic xmlns:a="http://schemas.openxmlformats.org/drawingml/2006/main">
              <a:graphicData uri="http://schemas.openxmlformats.org/drawingml/2006/picture">
                <pic:pic xmlns:pic="http://schemas.openxmlformats.org/drawingml/2006/picture">
                  <pic:nvPicPr>
                    <pic:cNvPr id="106520" name="Picture 106520"/>
                    <pic:cNvPicPr/>
                  </pic:nvPicPr>
                  <pic:blipFill>
                    <a:blip r:embed="rId75"/>
                    <a:stretch>
                      <a:fillRect/>
                    </a:stretch>
                  </pic:blipFill>
                  <pic:spPr>
                    <a:xfrm>
                      <a:off x="0" y="0"/>
                      <a:ext cx="5178829" cy="3466407"/>
                    </a:xfrm>
                    <a:prstGeom prst="rect">
                      <a:avLst/>
                    </a:prstGeom>
                  </pic:spPr>
                </pic:pic>
              </a:graphicData>
            </a:graphic>
          </wp:anchor>
        </w:drawing>
      </w:r>
      <w:r>
        <w:rPr>
          <w:sz w:val="36"/>
        </w:rPr>
        <w:t>250000</w:t>
      </w:r>
    </w:p>
    <w:p w14:paraId="442BA519" w14:textId="77777777" w:rsidR="00CC13E5" w:rsidRDefault="006D63C7">
      <w:pPr>
        <w:spacing w:after="5" w:line="372" w:lineRule="auto"/>
        <w:ind w:right="1375" w:firstLine="144"/>
      </w:pPr>
      <w:r>
        <w:rPr>
          <w:sz w:val="36"/>
        </w:rPr>
        <w:t>200000 z 150000</w:t>
      </w:r>
    </w:p>
    <w:p w14:paraId="59698E0B" w14:textId="77777777" w:rsidR="00CC13E5" w:rsidRDefault="006D63C7">
      <w:pPr>
        <w:spacing w:after="489"/>
        <w:ind w:left="10" w:right="1375" w:hanging="10"/>
      </w:pPr>
      <w:r>
        <w:rPr>
          <w:noProof/>
        </w:rPr>
        <w:drawing>
          <wp:anchor distT="0" distB="0" distL="114300" distR="114300" simplePos="0" relativeHeight="251687936" behindDoc="0" locked="0" layoutInCell="1" allowOverlap="0" wp14:anchorId="3902D5F4" wp14:editId="3CD6B24E">
            <wp:simplePos x="0" y="0"/>
            <wp:positionH relativeFrom="page">
              <wp:posOffset>7232073</wp:posOffset>
            </wp:positionH>
            <wp:positionV relativeFrom="page">
              <wp:posOffset>116378</wp:posOffset>
            </wp:positionV>
            <wp:extent cx="303415" cy="8113222"/>
            <wp:effectExtent l="0" t="0" r="0" b="0"/>
            <wp:wrapSquare wrapText="bothSides"/>
            <wp:docPr id="106522" name="Picture 106522"/>
            <wp:cNvGraphicFramePr/>
            <a:graphic xmlns:a="http://schemas.openxmlformats.org/drawingml/2006/main">
              <a:graphicData uri="http://schemas.openxmlformats.org/drawingml/2006/picture">
                <pic:pic xmlns:pic="http://schemas.openxmlformats.org/drawingml/2006/picture">
                  <pic:nvPicPr>
                    <pic:cNvPr id="106522" name="Picture 106522"/>
                    <pic:cNvPicPr/>
                  </pic:nvPicPr>
                  <pic:blipFill>
                    <a:blip r:embed="rId76"/>
                    <a:stretch>
                      <a:fillRect/>
                    </a:stretch>
                  </pic:blipFill>
                  <pic:spPr>
                    <a:xfrm>
                      <a:off x="0" y="0"/>
                      <a:ext cx="303415" cy="8113222"/>
                    </a:xfrm>
                    <a:prstGeom prst="rect">
                      <a:avLst/>
                    </a:prstGeom>
                  </pic:spPr>
                </pic:pic>
              </a:graphicData>
            </a:graphic>
          </wp:anchor>
        </w:drawing>
      </w:r>
      <w:r>
        <w:rPr>
          <w:sz w:val="36"/>
        </w:rPr>
        <w:t>100000</w:t>
      </w:r>
    </w:p>
    <w:p w14:paraId="417B244C" w14:textId="77777777" w:rsidR="00CC13E5" w:rsidRDefault="006D63C7">
      <w:pPr>
        <w:spacing w:after="497"/>
        <w:ind w:left="596" w:right="1375"/>
      </w:pPr>
      <w:r>
        <w:rPr>
          <w:sz w:val="34"/>
        </w:rPr>
        <w:t>50000</w:t>
      </w:r>
    </w:p>
    <w:p w14:paraId="2C2C4B75" w14:textId="77777777" w:rsidR="00CC13E5" w:rsidRDefault="006D63C7">
      <w:pPr>
        <w:spacing w:after="203"/>
        <w:ind w:left="1199" w:right="1375" w:hanging="10"/>
      </w:pPr>
      <w:r>
        <w:rPr>
          <w:sz w:val="38"/>
        </w:rPr>
        <w:t>0</w:t>
      </w:r>
    </w:p>
    <w:p w14:paraId="3A5784CC" w14:textId="77777777" w:rsidR="00CC13E5" w:rsidRDefault="006D63C7">
      <w:pPr>
        <w:tabs>
          <w:tab w:val="center" w:pos="1944"/>
          <w:tab w:val="right" w:pos="11101"/>
        </w:tabs>
        <w:spacing w:after="0"/>
      </w:pPr>
      <w:r>
        <w:rPr>
          <w:sz w:val="36"/>
        </w:rPr>
        <w:tab/>
      </w:r>
      <w:r>
        <w:rPr>
          <w:sz w:val="36"/>
        </w:rPr>
        <w:t>le6</w:t>
      </w:r>
      <w:r>
        <w:rPr>
          <w:sz w:val="36"/>
        </w:rPr>
        <w:tab/>
      </w:r>
      <w:r>
        <w:rPr>
          <w:sz w:val="36"/>
        </w:rPr>
        <w:t>TARGET</w:t>
      </w:r>
    </w:p>
    <w:p w14:paraId="4A8E4FEA" w14:textId="77777777" w:rsidR="00CC13E5" w:rsidRDefault="006D63C7">
      <w:pPr>
        <w:spacing w:after="96"/>
        <w:ind w:left="897"/>
      </w:pPr>
      <w:r>
        <w:rPr>
          <w:noProof/>
        </w:rPr>
        <w:drawing>
          <wp:inline distT="0" distB="0" distL="0" distR="0" wp14:anchorId="13832AD0" wp14:editId="2A0E2430">
            <wp:extent cx="5606935" cy="3462251"/>
            <wp:effectExtent l="0" t="0" r="0" b="0"/>
            <wp:docPr id="106524" name="Picture 106524"/>
            <wp:cNvGraphicFramePr/>
            <a:graphic xmlns:a="http://schemas.openxmlformats.org/drawingml/2006/main">
              <a:graphicData uri="http://schemas.openxmlformats.org/drawingml/2006/picture">
                <pic:pic xmlns:pic="http://schemas.openxmlformats.org/drawingml/2006/picture">
                  <pic:nvPicPr>
                    <pic:cNvPr id="106524" name="Picture 106524"/>
                    <pic:cNvPicPr/>
                  </pic:nvPicPr>
                  <pic:blipFill>
                    <a:blip r:embed="rId77"/>
                    <a:stretch>
                      <a:fillRect/>
                    </a:stretch>
                  </pic:blipFill>
                  <pic:spPr>
                    <a:xfrm>
                      <a:off x="0" y="0"/>
                      <a:ext cx="5606935" cy="3462251"/>
                    </a:xfrm>
                    <a:prstGeom prst="rect">
                      <a:avLst/>
                    </a:prstGeom>
                  </pic:spPr>
                </pic:pic>
              </a:graphicData>
            </a:graphic>
          </wp:inline>
        </w:drawing>
      </w:r>
    </w:p>
    <w:p w14:paraId="509C9AA0" w14:textId="77777777" w:rsidR="00CC13E5" w:rsidRDefault="006D63C7">
      <w:pPr>
        <w:tabs>
          <w:tab w:val="center" w:pos="1918"/>
          <w:tab w:val="center" w:pos="3904"/>
          <w:tab w:val="center" w:pos="6074"/>
          <w:tab w:val="center" w:pos="7724"/>
          <w:tab w:val="center" w:pos="9416"/>
        </w:tabs>
        <w:spacing w:after="84"/>
      </w:pPr>
      <w:r>
        <w:rPr>
          <w:sz w:val="36"/>
        </w:rPr>
        <w:tab/>
      </w:r>
      <w:r>
        <w:rPr>
          <w:sz w:val="36"/>
        </w:rPr>
        <w:t>0</w:t>
      </w:r>
      <w:r>
        <w:rPr>
          <w:sz w:val="36"/>
        </w:rPr>
        <w:tab/>
        <w:t>100000 200000</w:t>
      </w:r>
      <w:r>
        <w:rPr>
          <w:sz w:val="36"/>
        </w:rPr>
        <w:tab/>
        <w:t>0</w:t>
      </w:r>
      <w:r>
        <w:rPr>
          <w:sz w:val="36"/>
        </w:rPr>
        <w:tab/>
        <w:t>2</w:t>
      </w:r>
      <w:r>
        <w:rPr>
          <w:sz w:val="36"/>
        </w:rPr>
        <w:tab/>
        <w:t>4</w:t>
      </w:r>
    </w:p>
    <w:p w14:paraId="22E4C511" w14:textId="77777777" w:rsidR="00CC13E5" w:rsidRDefault="006D63C7">
      <w:pPr>
        <w:tabs>
          <w:tab w:val="center" w:pos="3610"/>
          <w:tab w:val="center" w:pos="8005"/>
        </w:tabs>
        <w:spacing w:after="0"/>
      </w:pPr>
      <w:r>
        <w:rPr>
          <w:sz w:val="32"/>
        </w:rPr>
        <w:tab/>
      </w:r>
      <w:r>
        <w:rPr>
          <w:sz w:val="32"/>
        </w:rPr>
        <w:t>AMT ANNUITY</w:t>
      </w:r>
      <w:r>
        <w:rPr>
          <w:sz w:val="32"/>
        </w:rPr>
        <w:tab/>
        <w:t>AMT GOODS PRICE le6</w:t>
      </w:r>
    </w:p>
    <w:p w14:paraId="3D68E7F4" w14:textId="77777777" w:rsidR="00CC13E5" w:rsidRDefault="006D63C7">
      <w:pPr>
        <w:pStyle w:val="Heading4"/>
      </w:pPr>
      <w:r>
        <w:rPr>
          <w:noProof/>
        </w:rPr>
        <w:drawing>
          <wp:anchor distT="0" distB="0" distL="114300" distR="114300" simplePos="0" relativeHeight="251688960" behindDoc="0" locked="0" layoutInCell="1" allowOverlap="0" wp14:anchorId="7B8F08DF" wp14:editId="39543F22">
            <wp:simplePos x="0" y="0"/>
            <wp:positionH relativeFrom="column">
              <wp:posOffset>5802284</wp:posOffset>
            </wp:positionH>
            <wp:positionV relativeFrom="paragraph">
              <wp:posOffset>-3458094</wp:posOffset>
            </wp:positionV>
            <wp:extent cx="4156" cy="8063345"/>
            <wp:effectExtent l="0" t="0" r="0" b="0"/>
            <wp:wrapSquare wrapText="bothSides"/>
            <wp:docPr id="65219" name="Picture 65219"/>
            <wp:cNvGraphicFramePr/>
            <a:graphic xmlns:a="http://schemas.openxmlformats.org/drawingml/2006/main">
              <a:graphicData uri="http://schemas.openxmlformats.org/drawingml/2006/picture">
                <pic:pic xmlns:pic="http://schemas.openxmlformats.org/drawingml/2006/picture">
                  <pic:nvPicPr>
                    <pic:cNvPr id="65219" name="Picture 65219"/>
                    <pic:cNvPicPr/>
                  </pic:nvPicPr>
                  <pic:blipFill>
                    <a:blip r:embed="rId78"/>
                    <a:stretch>
                      <a:fillRect/>
                    </a:stretch>
                  </pic:blipFill>
                  <pic:spPr>
                    <a:xfrm>
                      <a:off x="0" y="0"/>
                      <a:ext cx="4156" cy="8063345"/>
                    </a:xfrm>
                    <a:prstGeom prst="rect">
                      <a:avLst/>
                    </a:prstGeom>
                  </pic:spPr>
                </pic:pic>
              </a:graphicData>
            </a:graphic>
          </wp:anchor>
        </w:drawing>
      </w:r>
      <w:r>
        <w:t>AMT CREDIT vs CNT CHILDREN</w:t>
      </w:r>
    </w:p>
    <w:p w14:paraId="7C97601E" w14:textId="77777777" w:rsidR="00CC13E5" w:rsidRDefault="006D63C7">
      <w:pPr>
        <w:spacing w:after="0" w:line="274" w:lineRule="auto"/>
        <w:ind w:left="1106" w:right="524" w:hanging="530"/>
        <w:jc w:val="both"/>
      </w:pPr>
      <w:r>
        <w:rPr>
          <w:noProof/>
        </w:rPr>
        <w:drawing>
          <wp:inline distT="0" distB="0" distL="0" distR="0" wp14:anchorId="7006D962" wp14:editId="51CE833B">
            <wp:extent cx="49876" cy="70658"/>
            <wp:effectExtent l="0" t="0" r="0" b="0"/>
            <wp:docPr id="65147" name="Picture 65147"/>
            <wp:cNvGraphicFramePr/>
            <a:graphic xmlns:a="http://schemas.openxmlformats.org/drawingml/2006/main">
              <a:graphicData uri="http://schemas.openxmlformats.org/drawingml/2006/picture">
                <pic:pic xmlns:pic="http://schemas.openxmlformats.org/drawingml/2006/picture">
                  <pic:nvPicPr>
                    <pic:cNvPr id="65147" name="Picture 65147"/>
                    <pic:cNvPicPr/>
                  </pic:nvPicPr>
                  <pic:blipFill>
                    <a:blip r:embed="rId79"/>
                    <a:stretch>
                      <a:fillRect/>
                    </a:stretch>
                  </pic:blipFill>
                  <pic:spPr>
                    <a:xfrm>
                      <a:off x="0" y="0"/>
                      <a:ext cx="49876" cy="70658"/>
                    </a:xfrm>
                    <a:prstGeom prst="rect">
                      <a:avLst/>
                    </a:prstGeom>
                  </pic:spPr>
                </pic:pic>
              </a:graphicData>
            </a:graphic>
          </wp:inline>
        </w:drawing>
      </w:r>
      <w:r>
        <w:rPr>
          <w:sz w:val="38"/>
        </w:rPr>
        <w:t xml:space="preserve"> Applicants with one to less than five children exhibit a more </w:t>
      </w:r>
      <w:proofErr w:type="spellStart"/>
      <w:r>
        <w:rPr>
          <w:sz w:val="38"/>
        </w:rPr>
        <w:t>favorable</w:t>
      </w:r>
      <w:proofErr w:type="spellEnd"/>
      <w:r>
        <w:rPr>
          <w:sz w:val="38"/>
        </w:rPr>
        <w:t xml:space="preserve"> risk profile for loan approval.</w:t>
      </w:r>
    </w:p>
    <w:tbl>
      <w:tblPr>
        <w:tblStyle w:val="TableGrid"/>
        <w:tblpPr w:vertAnchor="text" w:tblpX="1178" w:tblpY="-1154"/>
        <w:tblOverlap w:val="never"/>
        <w:tblW w:w="10862" w:type="dxa"/>
        <w:tblInd w:w="0" w:type="dxa"/>
        <w:tblCellMar>
          <w:top w:w="199" w:type="dxa"/>
          <w:left w:w="396" w:type="dxa"/>
          <w:bottom w:w="0" w:type="dxa"/>
          <w:right w:w="115" w:type="dxa"/>
        </w:tblCellMar>
        <w:tblLook w:val="04A0" w:firstRow="1" w:lastRow="0" w:firstColumn="1" w:lastColumn="0" w:noHBand="0" w:noVBand="1"/>
      </w:tblPr>
      <w:tblGrid>
        <w:gridCol w:w="517"/>
        <w:gridCol w:w="7234"/>
        <w:gridCol w:w="3256"/>
      </w:tblGrid>
      <w:tr w:rsidR="00CC13E5" w14:paraId="425FDAA9" w14:textId="77777777">
        <w:trPr>
          <w:trHeight w:val="1282"/>
        </w:trPr>
        <w:tc>
          <w:tcPr>
            <w:tcW w:w="121" w:type="dxa"/>
            <w:tcBorders>
              <w:top w:val="nil"/>
              <w:left w:val="nil"/>
              <w:bottom w:val="nil"/>
              <w:right w:val="single" w:sz="2" w:space="0" w:color="000000"/>
            </w:tcBorders>
          </w:tcPr>
          <w:p w14:paraId="564F4EFD" w14:textId="77777777" w:rsidR="00CC13E5" w:rsidRDefault="00CC13E5"/>
        </w:tc>
        <w:tc>
          <w:tcPr>
            <w:tcW w:w="7452" w:type="dxa"/>
            <w:vMerge w:val="restart"/>
            <w:tcBorders>
              <w:top w:val="single" w:sz="2" w:space="0" w:color="000000"/>
              <w:left w:val="single" w:sz="2" w:space="0" w:color="000000"/>
              <w:bottom w:val="single" w:sz="2" w:space="0" w:color="000000"/>
              <w:right w:val="nil"/>
            </w:tcBorders>
          </w:tcPr>
          <w:p w14:paraId="3B9635EC" w14:textId="77777777" w:rsidR="00CC13E5" w:rsidRDefault="006D63C7">
            <w:pPr>
              <w:spacing w:after="2596"/>
              <w:ind w:left="1237"/>
            </w:pPr>
            <w:r>
              <w:rPr>
                <w:sz w:val="96"/>
              </w:rPr>
              <w:t>00 0</w:t>
            </w:r>
          </w:p>
          <w:p w14:paraId="0C9F7BCC" w14:textId="77777777" w:rsidR="00CC13E5" w:rsidRDefault="006D63C7">
            <w:pPr>
              <w:spacing w:after="281"/>
              <w:ind w:left="98"/>
            </w:pPr>
            <w:r>
              <w:rPr>
                <w:noProof/>
              </w:rPr>
              <w:drawing>
                <wp:inline distT="0" distB="0" distL="0" distR="0" wp14:anchorId="7A8D475F" wp14:editId="18F7F8A8">
                  <wp:extent cx="1429790" cy="157942"/>
                  <wp:effectExtent l="0" t="0" r="0" b="0"/>
                  <wp:docPr id="106526" name="Picture 106526"/>
                  <wp:cNvGraphicFramePr/>
                  <a:graphic xmlns:a="http://schemas.openxmlformats.org/drawingml/2006/main">
                    <a:graphicData uri="http://schemas.openxmlformats.org/drawingml/2006/picture">
                      <pic:pic xmlns:pic="http://schemas.openxmlformats.org/drawingml/2006/picture">
                        <pic:nvPicPr>
                          <pic:cNvPr id="106526" name="Picture 106526"/>
                          <pic:cNvPicPr/>
                        </pic:nvPicPr>
                        <pic:blipFill>
                          <a:blip r:embed="rId80"/>
                          <a:stretch>
                            <a:fillRect/>
                          </a:stretch>
                        </pic:blipFill>
                        <pic:spPr>
                          <a:xfrm>
                            <a:off x="0" y="0"/>
                            <a:ext cx="1429790" cy="157942"/>
                          </a:xfrm>
                          <a:prstGeom prst="rect">
                            <a:avLst/>
                          </a:prstGeom>
                        </pic:spPr>
                      </pic:pic>
                    </a:graphicData>
                  </a:graphic>
                </wp:inline>
              </w:drawing>
            </w:r>
          </w:p>
          <w:p w14:paraId="5D5D0B83" w14:textId="77777777" w:rsidR="00CC13E5" w:rsidRDefault="006D63C7">
            <w:pPr>
              <w:spacing w:after="295"/>
              <w:ind w:left="13"/>
            </w:pPr>
            <w:r>
              <w:rPr>
                <w:noProof/>
              </w:rPr>
              <w:drawing>
                <wp:inline distT="0" distB="0" distL="0" distR="0" wp14:anchorId="7C0B034B" wp14:editId="4D8A5246">
                  <wp:extent cx="1633451" cy="153786"/>
                  <wp:effectExtent l="0" t="0" r="0" b="0"/>
                  <wp:docPr id="106528" name="Picture 106528"/>
                  <wp:cNvGraphicFramePr/>
                  <a:graphic xmlns:a="http://schemas.openxmlformats.org/drawingml/2006/main">
                    <a:graphicData uri="http://schemas.openxmlformats.org/drawingml/2006/picture">
                      <pic:pic xmlns:pic="http://schemas.openxmlformats.org/drawingml/2006/picture">
                        <pic:nvPicPr>
                          <pic:cNvPr id="106528" name="Picture 106528"/>
                          <pic:cNvPicPr/>
                        </pic:nvPicPr>
                        <pic:blipFill>
                          <a:blip r:embed="rId81"/>
                          <a:stretch>
                            <a:fillRect/>
                          </a:stretch>
                        </pic:blipFill>
                        <pic:spPr>
                          <a:xfrm>
                            <a:off x="0" y="0"/>
                            <a:ext cx="1633451" cy="153786"/>
                          </a:xfrm>
                          <a:prstGeom prst="rect">
                            <a:avLst/>
                          </a:prstGeom>
                        </pic:spPr>
                      </pic:pic>
                    </a:graphicData>
                  </a:graphic>
                </wp:inline>
              </w:drawing>
            </w:r>
          </w:p>
          <w:p w14:paraId="558F8897" w14:textId="77777777" w:rsidR="00CC13E5" w:rsidRDefault="006D63C7">
            <w:pPr>
              <w:spacing w:after="275"/>
              <w:ind w:left="52"/>
            </w:pPr>
            <w:r>
              <w:rPr>
                <w:noProof/>
              </w:rPr>
              <w:drawing>
                <wp:inline distT="0" distB="0" distL="0" distR="0" wp14:anchorId="4E833559" wp14:editId="1AA28315">
                  <wp:extent cx="2140528" cy="149629"/>
                  <wp:effectExtent l="0" t="0" r="0" b="0"/>
                  <wp:docPr id="64959" name="Picture 64959"/>
                  <wp:cNvGraphicFramePr/>
                  <a:graphic xmlns:a="http://schemas.openxmlformats.org/drawingml/2006/main">
                    <a:graphicData uri="http://schemas.openxmlformats.org/drawingml/2006/picture">
                      <pic:pic xmlns:pic="http://schemas.openxmlformats.org/drawingml/2006/picture">
                        <pic:nvPicPr>
                          <pic:cNvPr id="64959" name="Picture 64959"/>
                          <pic:cNvPicPr/>
                        </pic:nvPicPr>
                        <pic:blipFill>
                          <a:blip r:embed="rId82"/>
                          <a:stretch>
                            <a:fillRect/>
                          </a:stretch>
                        </pic:blipFill>
                        <pic:spPr>
                          <a:xfrm>
                            <a:off x="0" y="0"/>
                            <a:ext cx="2140528" cy="149629"/>
                          </a:xfrm>
                          <a:prstGeom prst="rect">
                            <a:avLst/>
                          </a:prstGeom>
                        </pic:spPr>
                      </pic:pic>
                    </a:graphicData>
                  </a:graphic>
                </wp:inline>
              </w:drawing>
            </w:r>
          </w:p>
          <w:p w14:paraId="7E77E730" w14:textId="77777777" w:rsidR="00CC13E5" w:rsidRDefault="006D63C7">
            <w:pPr>
              <w:spacing w:after="288"/>
              <w:ind w:left="13"/>
            </w:pPr>
            <w:r>
              <w:rPr>
                <w:noProof/>
              </w:rPr>
              <w:drawing>
                <wp:inline distT="0" distB="0" distL="0" distR="0" wp14:anchorId="678B77BF" wp14:editId="6C7DC049">
                  <wp:extent cx="3649287" cy="162098"/>
                  <wp:effectExtent l="0" t="0" r="0" b="0"/>
                  <wp:docPr id="106530" name="Picture 106530"/>
                  <wp:cNvGraphicFramePr/>
                  <a:graphic xmlns:a="http://schemas.openxmlformats.org/drawingml/2006/main">
                    <a:graphicData uri="http://schemas.openxmlformats.org/drawingml/2006/picture">
                      <pic:pic xmlns:pic="http://schemas.openxmlformats.org/drawingml/2006/picture">
                        <pic:nvPicPr>
                          <pic:cNvPr id="106530" name="Picture 106530"/>
                          <pic:cNvPicPr/>
                        </pic:nvPicPr>
                        <pic:blipFill>
                          <a:blip r:embed="rId83"/>
                          <a:stretch>
                            <a:fillRect/>
                          </a:stretch>
                        </pic:blipFill>
                        <pic:spPr>
                          <a:xfrm>
                            <a:off x="0" y="0"/>
                            <a:ext cx="3649287" cy="162098"/>
                          </a:xfrm>
                          <a:prstGeom prst="rect">
                            <a:avLst/>
                          </a:prstGeom>
                        </pic:spPr>
                      </pic:pic>
                    </a:graphicData>
                  </a:graphic>
                </wp:inline>
              </w:drawing>
            </w:r>
          </w:p>
          <w:p w14:paraId="58ED1093" w14:textId="77777777" w:rsidR="00CC13E5" w:rsidRDefault="006D63C7">
            <w:pPr>
              <w:spacing w:after="301"/>
            </w:pPr>
            <w:r>
              <w:rPr>
                <w:noProof/>
              </w:rPr>
              <w:drawing>
                <wp:inline distT="0" distB="0" distL="0" distR="0" wp14:anchorId="2F46B1EC" wp14:editId="462478E2">
                  <wp:extent cx="4214553" cy="145473"/>
                  <wp:effectExtent l="0" t="0" r="0" b="0"/>
                  <wp:docPr id="106532" name="Picture 106532"/>
                  <wp:cNvGraphicFramePr/>
                  <a:graphic xmlns:a="http://schemas.openxmlformats.org/drawingml/2006/main">
                    <a:graphicData uri="http://schemas.openxmlformats.org/drawingml/2006/picture">
                      <pic:pic xmlns:pic="http://schemas.openxmlformats.org/drawingml/2006/picture">
                        <pic:nvPicPr>
                          <pic:cNvPr id="106532" name="Picture 106532"/>
                          <pic:cNvPicPr/>
                        </pic:nvPicPr>
                        <pic:blipFill>
                          <a:blip r:embed="rId84"/>
                          <a:stretch>
                            <a:fillRect/>
                          </a:stretch>
                        </pic:blipFill>
                        <pic:spPr>
                          <a:xfrm>
                            <a:off x="0" y="0"/>
                            <a:ext cx="4214553" cy="145473"/>
                          </a:xfrm>
                          <a:prstGeom prst="rect">
                            <a:avLst/>
                          </a:prstGeom>
                        </pic:spPr>
                      </pic:pic>
                    </a:graphicData>
                  </a:graphic>
                </wp:inline>
              </w:drawing>
            </w:r>
          </w:p>
          <w:p w14:paraId="19A1C639" w14:textId="77777777" w:rsidR="00CC13E5" w:rsidRDefault="006D63C7">
            <w:pPr>
              <w:spacing w:after="288"/>
              <w:ind w:left="13"/>
            </w:pPr>
            <w:r>
              <w:rPr>
                <w:noProof/>
              </w:rPr>
              <w:drawing>
                <wp:inline distT="0" distB="0" distL="0" distR="0" wp14:anchorId="003E6141" wp14:editId="7425A458">
                  <wp:extent cx="4193770" cy="145473"/>
                  <wp:effectExtent l="0" t="0" r="0" b="0"/>
                  <wp:docPr id="106534" name="Picture 106534"/>
                  <wp:cNvGraphicFramePr/>
                  <a:graphic xmlns:a="http://schemas.openxmlformats.org/drawingml/2006/main">
                    <a:graphicData uri="http://schemas.openxmlformats.org/drawingml/2006/picture">
                      <pic:pic xmlns:pic="http://schemas.openxmlformats.org/drawingml/2006/picture">
                        <pic:nvPicPr>
                          <pic:cNvPr id="106534" name="Picture 106534"/>
                          <pic:cNvPicPr/>
                        </pic:nvPicPr>
                        <pic:blipFill>
                          <a:blip r:embed="rId85"/>
                          <a:stretch>
                            <a:fillRect/>
                          </a:stretch>
                        </pic:blipFill>
                        <pic:spPr>
                          <a:xfrm>
                            <a:off x="0" y="0"/>
                            <a:ext cx="4193770" cy="145473"/>
                          </a:xfrm>
                          <a:prstGeom prst="rect">
                            <a:avLst/>
                          </a:prstGeom>
                        </pic:spPr>
                      </pic:pic>
                    </a:graphicData>
                  </a:graphic>
                </wp:inline>
              </w:drawing>
            </w:r>
          </w:p>
          <w:p w14:paraId="6E3E44FB" w14:textId="77777777" w:rsidR="00CC13E5" w:rsidRDefault="006D63C7">
            <w:pPr>
              <w:spacing w:after="0"/>
              <w:ind w:left="7"/>
            </w:pPr>
            <w:r>
              <w:rPr>
                <w:noProof/>
              </w:rPr>
              <w:drawing>
                <wp:inline distT="0" distB="0" distL="0" distR="0" wp14:anchorId="631ECAD7" wp14:editId="2F588089">
                  <wp:extent cx="4264430" cy="162098"/>
                  <wp:effectExtent l="0" t="0" r="0" b="0"/>
                  <wp:docPr id="106536" name="Picture 106536"/>
                  <wp:cNvGraphicFramePr/>
                  <a:graphic xmlns:a="http://schemas.openxmlformats.org/drawingml/2006/main">
                    <a:graphicData uri="http://schemas.openxmlformats.org/drawingml/2006/picture">
                      <pic:pic xmlns:pic="http://schemas.openxmlformats.org/drawingml/2006/picture">
                        <pic:nvPicPr>
                          <pic:cNvPr id="106536" name="Picture 106536"/>
                          <pic:cNvPicPr/>
                        </pic:nvPicPr>
                        <pic:blipFill>
                          <a:blip r:embed="rId86"/>
                          <a:stretch>
                            <a:fillRect/>
                          </a:stretch>
                        </pic:blipFill>
                        <pic:spPr>
                          <a:xfrm>
                            <a:off x="0" y="0"/>
                            <a:ext cx="4264430" cy="162098"/>
                          </a:xfrm>
                          <a:prstGeom prst="rect">
                            <a:avLst/>
                          </a:prstGeom>
                        </pic:spPr>
                      </pic:pic>
                    </a:graphicData>
                  </a:graphic>
                </wp:inline>
              </w:drawing>
            </w:r>
          </w:p>
        </w:tc>
        <w:tc>
          <w:tcPr>
            <w:tcW w:w="3289" w:type="dxa"/>
            <w:vMerge w:val="restart"/>
            <w:tcBorders>
              <w:top w:val="single" w:sz="2" w:space="0" w:color="000000"/>
              <w:left w:val="nil"/>
              <w:bottom w:val="single" w:sz="2" w:space="0" w:color="000000"/>
              <w:right w:val="single" w:sz="2" w:space="0" w:color="000000"/>
            </w:tcBorders>
          </w:tcPr>
          <w:p w14:paraId="65E94DF0" w14:textId="77777777" w:rsidR="00CC13E5" w:rsidRDefault="006D63C7">
            <w:pPr>
              <w:spacing w:after="0"/>
              <w:ind w:left="1299"/>
            </w:pPr>
            <w:r>
              <w:rPr>
                <w:noProof/>
              </w:rPr>
              <w:drawing>
                <wp:inline distT="0" distB="0" distL="0" distR="0" wp14:anchorId="7147C6DB" wp14:editId="69A4BD83">
                  <wp:extent cx="918556" cy="1284316"/>
                  <wp:effectExtent l="0" t="0" r="0" b="0"/>
                  <wp:docPr id="106538" name="Picture 106538"/>
                  <wp:cNvGraphicFramePr/>
                  <a:graphic xmlns:a="http://schemas.openxmlformats.org/drawingml/2006/main">
                    <a:graphicData uri="http://schemas.openxmlformats.org/drawingml/2006/picture">
                      <pic:pic xmlns:pic="http://schemas.openxmlformats.org/drawingml/2006/picture">
                        <pic:nvPicPr>
                          <pic:cNvPr id="106538" name="Picture 106538"/>
                          <pic:cNvPicPr/>
                        </pic:nvPicPr>
                        <pic:blipFill>
                          <a:blip r:embed="rId87"/>
                          <a:stretch>
                            <a:fillRect/>
                          </a:stretch>
                        </pic:blipFill>
                        <pic:spPr>
                          <a:xfrm>
                            <a:off x="0" y="0"/>
                            <a:ext cx="918556" cy="1284316"/>
                          </a:xfrm>
                          <a:prstGeom prst="rect">
                            <a:avLst/>
                          </a:prstGeom>
                        </pic:spPr>
                      </pic:pic>
                    </a:graphicData>
                  </a:graphic>
                </wp:inline>
              </w:drawing>
            </w:r>
          </w:p>
        </w:tc>
      </w:tr>
      <w:tr w:rsidR="00CC13E5" w14:paraId="06AEB334" w14:textId="77777777">
        <w:trPr>
          <w:trHeight w:val="1345"/>
        </w:trPr>
        <w:tc>
          <w:tcPr>
            <w:tcW w:w="121" w:type="dxa"/>
            <w:tcBorders>
              <w:top w:val="nil"/>
              <w:left w:val="nil"/>
              <w:bottom w:val="nil"/>
              <w:right w:val="single" w:sz="2" w:space="0" w:color="000000"/>
            </w:tcBorders>
          </w:tcPr>
          <w:p w14:paraId="72546380" w14:textId="77777777" w:rsidR="00CC13E5" w:rsidRDefault="00CC13E5"/>
        </w:tc>
        <w:tc>
          <w:tcPr>
            <w:tcW w:w="0" w:type="auto"/>
            <w:vMerge/>
            <w:tcBorders>
              <w:top w:val="nil"/>
              <w:left w:val="single" w:sz="2" w:space="0" w:color="000000"/>
              <w:bottom w:val="nil"/>
              <w:right w:val="nil"/>
            </w:tcBorders>
          </w:tcPr>
          <w:p w14:paraId="2A7A2B19" w14:textId="77777777" w:rsidR="00CC13E5" w:rsidRDefault="00CC13E5"/>
        </w:tc>
        <w:tc>
          <w:tcPr>
            <w:tcW w:w="0" w:type="auto"/>
            <w:vMerge/>
            <w:tcBorders>
              <w:top w:val="nil"/>
              <w:left w:val="nil"/>
              <w:bottom w:val="nil"/>
              <w:right w:val="single" w:sz="2" w:space="0" w:color="000000"/>
            </w:tcBorders>
          </w:tcPr>
          <w:p w14:paraId="2BD432D4" w14:textId="77777777" w:rsidR="00CC13E5" w:rsidRDefault="00CC13E5"/>
        </w:tc>
      </w:tr>
      <w:tr w:rsidR="00CC13E5" w14:paraId="7D2344D9" w14:textId="77777777">
        <w:trPr>
          <w:trHeight w:val="1312"/>
        </w:trPr>
        <w:tc>
          <w:tcPr>
            <w:tcW w:w="121" w:type="dxa"/>
            <w:tcBorders>
              <w:top w:val="nil"/>
              <w:left w:val="nil"/>
              <w:bottom w:val="nil"/>
              <w:right w:val="single" w:sz="2" w:space="0" w:color="000000"/>
            </w:tcBorders>
          </w:tcPr>
          <w:p w14:paraId="771D909A" w14:textId="77777777" w:rsidR="00CC13E5" w:rsidRDefault="00CC13E5"/>
        </w:tc>
        <w:tc>
          <w:tcPr>
            <w:tcW w:w="0" w:type="auto"/>
            <w:vMerge/>
            <w:tcBorders>
              <w:top w:val="nil"/>
              <w:left w:val="single" w:sz="2" w:space="0" w:color="000000"/>
              <w:bottom w:val="nil"/>
              <w:right w:val="nil"/>
            </w:tcBorders>
          </w:tcPr>
          <w:p w14:paraId="4441656C" w14:textId="77777777" w:rsidR="00CC13E5" w:rsidRDefault="00CC13E5"/>
        </w:tc>
        <w:tc>
          <w:tcPr>
            <w:tcW w:w="0" w:type="auto"/>
            <w:vMerge/>
            <w:tcBorders>
              <w:top w:val="nil"/>
              <w:left w:val="nil"/>
              <w:bottom w:val="nil"/>
              <w:right w:val="single" w:sz="2" w:space="0" w:color="000000"/>
            </w:tcBorders>
          </w:tcPr>
          <w:p w14:paraId="1BDCB548" w14:textId="77777777" w:rsidR="00CC13E5" w:rsidRDefault="00CC13E5"/>
        </w:tc>
      </w:tr>
      <w:tr w:rsidR="00CC13E5" w14:paraId="61F9DC79" w14:textId="77777777">
        <w:trPr>
          <w:trHeight w:val="1316"/>
        </w:trPr>
        <w:tc>
          <w:tcPr>
            <w:tcW w:w="121" w:type="dxa"/>
            <w:tcBorders>
              <w:top w:val="nil"/>
              <w:left w:val="nil"/>
              <w:bottom w:val="nil"/>
              <w:right w:val="single" w:sz="2" w:space="0" w:color="000000"/>
            </w:tcBorders>
          </w:tcPr>
          <w:p w14:paraId="4D1533CA" w14:textId="77777777" w:rsidR="00CC13E5" w:rsidRDefault="00CC13E5"/>
        </w:tc>
        <w:tc>
          <w:tcPr>
            <w:tcW w:w="0" w:type="auto"/>
            <w:vMerge/>
            <w:tcBorders>
              <w:top w:val="nil"/>
              <w:left w:val="single" w:sz="2" w:space="0" w:color="000000"/>
              <w:bottom w:val="nil"/>
              <w:right w:val="nil"/>
            </w:tcBorders>
          </w:tcPr>
          <w:p w14:paraId="4170A912" w14:textId="77777777" w:rsidR="00CC13E5" w:rsidRDefault="00CC13E5"/>
        </w:tc>
        <w:tc>
          <w:tcPr>
            <w:tcW w:w="0" w:type="auto"/>
            <w:vMerge/>
            <w:tcBorders>
              <w:top w:val="nil"/>
              <w:left w:val="nil"/>
              <w:bottom w:val="nil"/>
              <w:right w:val="single" w:sz="2" w:space="0" w:color="000000"/>
            </w:tcBorders>
          </w:tcPr>
          <w:p w14:paraId="1A12E578" w14:textId="77777777" w:rsidR="00CC13E5" w:rsidRDefault="00CC13E5"/>
        </w:tc>
      </w:tr>
      <w:tr w:rsidR="00CC13E5" w14:paraId="239319AF" w14:textId="77777777">
        <w:trPr>
          <w:trHeight w:val="1309"/>
        </w:trPr>
        <w:tc>
          <w:tcPr>
            <w:tcW w:w="121" w:type="dxa"/>
            <w:tcBorders>
              <w:top w:val="nil"/>
              <w:left w:val="nil"/>
              <w:bottom w:val="nil"/>
              <w:right w:val="single" w:sz="2" w:space="0" w:color="000000"/>
            </w:tcBorders>
          </w:tcPr>
          <w:p w14:paraId="498BEA6B" w14:textId="77777777" w:rsidR="00CC13E5" w:rsidRDefault="00CC13E5"/>
        </w:tc>
        <w:tc>
          <w:tcPr>
            <w:tcW w:w="0" w:type="auto"/>
            <w:vMerge/>
            <w:tcBorders>
              <w:top w:val="nil"/>
              <w:left w:val="single" w:sz="2" w:space="0" w:color="000000"/>
              <w:bottom w:val="nil"/>
              <w:right w:val="nil"/>
            </w:tcBorders>
          </w:tcPr>
          <w:p w14:paraId="17ACEA42" w14:textId="77777777" w:rsidR="00CC13E5" w:rsidRDefault="00CC13E5"/>
        </w:tc>
        <w:tc>
          <w:tcPr>
            <w:tcW w:w="0" w:type="auto"/>
            <w:vMerge/>
            <w:tcBorders>
              <w:top w:val="nil"/>
              <w:left w:val="nil"/>
              <w:bottom w:val="nil"/>
              <w:right w:val="single" w:sz="2" w:space="0" w:color="000000"/>
            </w:tcBorders>
          </w:tcPr>
          <w:p w14:paraId="5FA3A238" w14:textId="77777777" w:rsidR="00CC13E5" w:rsidRDefault="00CC13E5"/>
        </w:tc>
      </w:tr>
      <w:tr w:rsidR="00CC13E5" w14:paraId="6416C972" w14:textId="77777777">
        <w:trPr>
          <w:trHeight w:val="1342"/>
        </w:trPr>
        <w:tc>
          <w:tcPr>
            <w:tcW w:w="121" w:type="dxa"/>
            <w:tcBorders>
              <w:top w:val="nil"/>
              <w:left w:val="nil"/>
              <w:bottom w:val="nil"/>
              <w:right w:val="single" w:sz="2" w:space="0" w:color="000000"/>
            </w:tcBorders>
          </w:tcPr>
          <w:p w14:paraId="5D4D1228" w14:textId="77777777" w:rsidR="00CC13E5" w:rsidRDefault="00CC13E5"/>
        </w:tc>
        <w:tc>
          <w:tcPr>
            <w:tcW w:w="0" w:type="auto"/>
            <w:vMerge/>
            <w:tcBorders>
              <w:top w:val="nil"/>
              <w:left w:val="single" w:sz="2" w:space="0" w:color="000000"/>
              <w:bottom w:val="nil"/>
              <w:right w:val="nil"/>
            </w:tcBorders>
          </w:tcPr>
          <w:p w14:paraId="70BE8296" w14:textId="77777777" w:rsidR="00CC13E5" w:rsidRDefault="00CC13E5"/>
        </w:tc>
        <w:tc>
          <w:tcPr>
            <w:tcW w:w="0" w:type="auto"/>
            <w:vMerge/>
            <w:tcBorders>
              <w:top w:val="nil"/>
              <w:left w:val="nil"/>
              <w:bottom w:val="nil"/>
              <w:right w:val="single" w:sz="2" w:space="0" w:color="000000"/>
            </w:tcBorders>
          </w:tcPr>
          <w:p w14:paraId="57A4B093" w14:textId="77777777" w:rsidR="00CC13E5" w:rsidRDefault="00CC13E5"/>
        </w:tc>
      </w:tr>
      <w:tr w:rsidR="00CC13E5" w14:paraId="6A8D95F0" w14:textId="77777777">
        <w:trPr>
          <w:trHeight w:val="1309"/>
        </w:trPr>
        <w:tc>
          <w:tcPr>
            <w:tcW w:w="121" w:type="dxa"/>
            <w:tcBorders>
              <w:top w:val="nil"/>
              <w:left w:val="nil"/>
              <w:bottom w:val="nil"/>
              <w:right w:val="single" w:sz="2" w:space="0" w:color="000000"/>
            </w:tcBorders>
          </w:tcPr>
          <w:p w14:paraId="593B16A5" w14:textId="77777777" w:rsidR="00CC13E5" w:rsidRDefault="00CC13E5"/>
        </w:tc>
        <w:tc>
          <w:tcPr>
            <w:tcW w:w="0" w:type="auto"/>
            <w:vMerge/>
            <w:tcBorders>
              <w:top w:val="nil"/>
              <w:left w:val="single" w:sz="2" w:space="0" w:color="000000"/>
              <w:bottom w:val="nil"/>
              <w:right w:val="nil"/>
            </w:tcBorders>
          </w:tcPr>
          <w:p w14:paraId="4AE097ED" w14:textId="77777777" w:rsidR="00CC13E5" w:rsidRDefault="00CC13E5"/>
        </w:tc>
        <w:tc>
          <w:tcPr>
            <w:tcW w:w="0" w:type="auto"/>
            <w:vMerge/>
            <w:tcBorders>
              <w:top w:val="nil"/>
              <w:left w:val="nil"/>
              <w:bottom w:val="nil"/>
              <w:right w:val="single" w:sz="2" w:space="0" w:color="000000"/>
            </w:tcBorders>
          </w:tcPr>
          <w:p w14:paraId="25312CBA" w14:textId="77777777" w:rsidR="00CC13E5" w:rsidRDefault="00CC13E5"/>
        </w:tc>
      </w:tr>
      <w:tr w:rsidR="00CC13E5" w14:paraId="7BC15170" w14:textId="77777777">
        <w:trPr>
          <w:trHeight w:val="1316"/>
        </w:trPr>
        <w:tc>
          <w:tcPr>
            <w:tcW w:w="121" w:type="dxa"/>
            <w:tcBorders>
              <w:top w:val="nil"/>
              <w:left w:val="nil"/>
              <w:bottom w:val="nil"/>
              <w:right w:val="single" w:sz="2" w:space="0" w:color="000000"/>
            </w:tcBorders>
          </w:tcPr>
          <w:p w14:paraId="54BE0522" w14:textId="77777777" w:rsidR="00CC13E5" w:rsidRDefault="00CC13E5"/>
        </w:tc>
        <w:tc>
          <w:tcPr>
            <w:tcW w:w="0" w:type="auto"/>
            <w:vMerge/>
            <w:tcBorders>
              <w:top w:val="nil"/>
              <w:left w:val="single" w:sz="2" w:space="0" w:color="000000"/>
              <w:bottom w:val="nil"/>
              <w:right w:val="nil"/>
            </w:tcBorders>
          </w:tcPr>
          <w:p w14:paraId="18D7C73D" w14:textId="77777777" w:rsidR="00CC13E5" w:rsidRDefault="00CC13E5"/>
        </w:tc>
        <w:tc>
          <w:tcPr>
            <w:tcW w:w="0" w:type="auto"/>
            <w:vMerge/>
            <w:tcBorders>
              <w:top w:val="nil"/>
              <w:left w:val="nil"/>
              <w:bottom w:val="nil"/>
              <w:right w:val="single" w:sz="2" w:space="0" w:color="000000"/>
            </w:tcBorders>
          </w:tcPr>
          <w:p w14:paraId="2903397E" w14:textId="77777777" w:rsidR="00CC13E5" w:rsidRDefault="00CC13E5"/>
        </w:tc>
      </w:tr>
      <w:tr w:rsidR="00CC13E5" w14:paraId="2EDF4427" w14:textId="77777777">
        <w:trPr>
          <w:trHeight w:val="507"/>
        </w:trPr>
        <w:tc>
          <w:tcPr>
            <w:tcW w:w="121" w:type="dxa"/>
            <w:tcBorders>
              <w:top w:val="nil"/>
              <w:left w:val="nil"/>
              <w:bottom w:val="nil"/>
              <w:right w:val="single" w:sz="2" w:space="0" w:color="000000"/>
            </w:tcBorders>
          </w:tcPr>
          <w:p w14:paraId="425E3E82" w14:textId="77777777" w:rsidR="00CC13E5" w:rsidRDefault="00CC13E5"/>
        </w:tc>
        <w:tc>
          <w:tcPr>
            <w:tcW w:w="0" w:type="auto"/>
            <w:vMerge/>
            <w:tcBorders>
              <w:top w:val="nil"/>
              <w:left w:val="single" w:sz="2" w:space="0" w:color="000000"/>
              <w:bottom w:val="single" w:sz="2" w:space="0" w:color="000000"/>
              <w:right w:val="nil"/>
            </w:tcBorders>
          </w:tcPr>
          <w:p w14:paraId="3490CEC7" w14:textId="77777777" w:rsidR="00CC13E5" w:rsidRDefault="00CC13E5"/>
        </w:tc>
        <w:tc>
          <w:tcPr>
            <w:tcW w:w="0" w:type="auto"/>
            <w:vMerge/>
            <w:tcBorders>
              <w:top w:val="nil"/>
              <w:left w:val="nil"/>
              <w:bottom w:val="single" w:sz="2" w:space="0" w:color="000000"/>
              <w:right w:val="single" w:sz="2" w:space="0" w:color="000000"/>
            </w:tcBorders>
          </w:tcPr>
          <w:p w14:paraId="3259820F" w14:textId="77777777" w:rsidR="00CC13E5" w:rsidRDefault="00CC13E5"/>
        </w:tc>
      </w:tr>
    </w:tbl>
    <w:p w14:paraId="464669AE" w14:textId="77777777" w:rsidR="00CC13E5" w:rsidRDefault="006D63C7">
      <w:pPr>
        <w:spacing w:after="788" w:line="274" w:lineRule="auto"/>
        <w:ind w:left="440" w:right="-10807" w:hanging="10"/>
        <w:jc w:val="both"/>
      </w:pPr>
      <w:r>
        <w:rPr>
          <w:sz w:val="38"/>
        </w:rPr>
        <w:t>17.5</w:t>
      </w:r>
    </w:p>
    <w:p w14:paraId="16510610" w14:textId="77777777" w:rsidR="00CC13E5" w:rsidRDefault="006D63C7">
      <w:pPr>
        <w:spacing w:after="788" w:line="274" w:lineRule="auto"/>
        <w:ind w:left="440" w:right="-10807" w:hanging="10"/>
        <w:jc w:val="both"/>
      </w:pPr>
      <w:r>
        <w:rPr>
          <w:sz w:val="38"/>
        </w:rPr>
        <w:t>15.0</w:t>
      </w:r>
    </w:p>
    <w:p w14:paraId="3D626316" w14:textId="77777777" w:rsidR="00CC13E5" w:rsidRDefault="006D63C7">
      <w:pPr>
        <w:spacing w:after="50"/>
        <w:ind w:right="10584" w:firstLine="445"/>
      </w:pPr>
      <w:r>
        <w:rPr>
          <w:sz w:val="48"/>
        </w:rPr>
        <w:t>12.5 z 9 10.0</w:t>
      </w:r>
    </w:p>
    <w:p w14:paraId="02802394" w14:textId="77777777" w:rsidR="00CC13E5" w:rsidRDefault="006D63C7">
      <w:pPr>
        <w:spacing w:after="0"/>
        <w:ind w:left="-5" w:right="-11631" w:hanging="10"/>
      </w:pPr>
      <w:r>
        <w:rPr>
          <w:sz w:val="66"/>
        </w:rPr>
        <w:t>u</w:t>
      </w:r>
    </w:p>
    <w:p w14:paraId="08E19D6A" w14:textId="77777777" w:rsidR="00CC13E5" w:rsidRDefault="006D63C7">
      <w:pPr>
        <w:spacing w:after="0" w:line="265" w:lineRule="auto"/>
        <w:ind w:left="630" w:hanging="10"/>
      </w:pPr>
      <w:r>
        <w:rPr>
          <w:sz w:val="36"/>
        </w:rPr>
        <w:t>7.5</w:t>
      </w:r>
    </w:p>
    <w:p w14:paraId="5260AB46" w14:textId="77777777" w:rsidR="00CC13E5" w:rsidRDefault="006D63C7">
      <w:pPr>
        <w:spacing w:after="0"/>
        <w:ind w:left="-5" w:right="-11631" w:hanging="10"/>
      </w:pPr>
      <w:r>
        <w:rPr>
          <w:sz w:val="66"/>
        </w:rPr>
        <w:t>u</w:t>
      </w:r>
    </w:p>
    <w:p w14:paraId="61977D00" w14:textId="77777777" w:rsidR="00CC13E5" w:rsidRDefault="006D63C7">
      <w:pPr>
        <w:spacing w:after="924" w:line="265" w:lineRule="auto"/>
        <w:ind w:left="630" w:right="7586" w:hanging="10"/>
      </w:pPr>
      <w:r>
        <w:rPr>
          <w:sz w:val="36"/>
        </w:rPr>
        <w:t>5.0</w:t>
      </w:r>
    </w:p>
    <w:p w14:paraId="0BA35F17" w14:textId="77777777" w:rsidR="00CC13E5" w:rsidRDefault="006D63C7">
      <w:pPr>
        <w:spacing w:after="788" w:line="274" w:lineRule="auto"/>
        <w:ind w:left="619" w:right="3535" w:hanging="10"/>
        <w:jc w:val="both"/>
      </w:pPr>
      <w:r>
        <w:rPr>
          <w:sz w:val="38"/>
        </w:rPr>
        <w:t>2.5</w:t>
      </w:r>
    </w:p>
    <w:p w14:paraId="1583B306" w14:textId="77777777" w:rsidR="00CC13E5" w:rsidRDefault="006D63C7">
      <w:pPr>
        <w:spacing w:after="502" w:line="265" w:lineRule="auto"/>
        <w:ind w:left="630" w:right="7586" w:hanging="10"/>
      </w:pPr>
      <w:r>
        <w:rPr>
          <w:sz w:val="36"/>
        </w:rPr>
        <w:t>0.0</w:t>
      </w:r>
    </w:p>
    <w:p w14:paraId="7877B376" w14:textId="77777777" w:rsidR="00CC13E5" w:rsidRDefault="006D63C7">
      <w:pPr>
        <w:tabs>
          <w:tab w:val="center" w:pos="1666"/>
          <w:tab w:val="center" w:pos="2896"/>
          <w:tab w:val="center" w:pos="4120"/>
          <w:tab w:val="center" w:pos="5328"/>
          <w:tab w:val="center" w:pos="6549"/>
          <w:tab w:val="center" w:pos="7763"/>
          <w:tab w:val="center" w:pos="8964"/>
          <w:tab w:val="center" w:pos="10198"/>
          <w:tab w:val="right" w:pos="11644"/>
        </w:tabs>
        <w:spacing w:after="0"/>
      </w:pPr>
      <w:r>
        <w:rPr>
          <w:sz w:val="38"/>
        </w:rPr>
        <w:tab/>
      </w:r>
      <w:r>
        <w:rPr>
          <w:sz w:val="38"/>
        </w:rPr>
        <w:t>0.0</w:t>
      </w:r>
      <w:r>
        <w:rPr>
          <w:sz w:val="38"/>
        </w:rPr>
        <w:tab/>
        <w:t>0.5</w:t>
      </w:r>
      <w:r>
        <w:rPr>
          <w:sz w:val="38"/>
        </w:rPr>
        <w:tab/>
        <w:t>1.0</w:t>
      </w:r>
      <w:r>
        <w:rPr>
          <w:sz w:val="38"/>
        </w:rPr>
        <w:tab/>
        <w:t>1.5</w:t>
      </w:r>
      <w:r>
        <w:rPr>
          <w:sz w:val="38"/>
        </w:rPr>
        <w:tab/>
        <w:t>2.0</w:t>
      </w:r>
      <w:r>
        <w:rPr>
          <w:sz w:val="38"/>
        </w:rPr>
        <w:tab/>
        <w:t>2.5</w:t>
      </w:r>
      <w:r>
        <w:rPr>
          <w:sz w:val="38"/>
        </w:rPr>
        <w:tab/>
        <w:t>3.0</w:t>
      </w:r>
      <w:r>
        <w:rPr>
          <w:sz w:val="38"/>
        </w:rPr>
        <w:tab/>
        <w:t>3.5</w:t>
      </w:r>
      <w:r>
        <w:rPr>
          <w:sz w:val="38"/>
        </w:rPr>
        <w:tab/>
        <w:t>4.0</w:t>
      </w:r>
    </w:p>
    <w:p w14:paraId="232C9E3F" w14:textId="77777777" w:rsidR="00CC13E5" w:rsidRDefault="00CC13E5">
      <w:pPr>
        <w:sectPr w:rsidR="00CC13E5">
          <w:type w:val="continuous"/>
          <w:pgSz w:w="23040" w:h="12960" w:orient="landscape"/>
          <w:pgMar w:top="331" w:right="360" w:bottom="293" w:left="1460" w:header="720" w:footer="720" w:gutter="0"/>
          <w:cols w:num="2" w:space="720" w:equalWidth="0">
            <w:col w:w="8319" w:space="1800"/>
            <w:col w:w="11101"/>
          </w:cols>
        </w:sectPr>
      </w:pPr>
    </w:p>
    <w:p w14:paraId="01BF8B6A" w14:textId="77777777" w:rsidR="00CC13E5" w:rsidRDefault="006D63C7">
      <w:pPr>
        <w:tabs>
          <w:tab w:val="center" w:pos="16007"/>
          <w:tab w:val="right" w:pos="21404"/>
        </w:tabs>
        <w:spacing w:after="80"/>
      </w:pPr>
      <w:r>
        <w:rPr>
          <w:sz w:val="40"/>
        </w:rPr>
        <w:tab/>
      </w:r>
      <w:r>
        <w:rPr>
          <w:sz w:val="40"/>
        </w:rPr>
        <w:t>AMT CREDIT</w:t>
      </w:r>
      <w:r>
        <w:rPr>
          <w:sz w:val="40"/>
        </w:rPr>
        <w:tab/>
        <w:t>le6</w:t>
      </w:r>
    </w:p>
    <w:p w14:paraId="2C5421A6" w14:textId="77777777" w:rsidR="00CC13E5" w:rsidRDefault="006D63C7">
      <w:pPr>
        <w:pStyle w:val="Heading5"/>
      </w:pPr>
      <w:r>
        <w:t>AMT ANNUIT vs AMT CREDIT</w:t>
      </w:r>
    </w:p>
    <w:p w14:paraId="329BA35E" w14:textId="77777777" w:rsidR="00CC13E5" w:rsidRDefault="006D63C7">
      <w:pPr>
        <w:tabs>
          <w:tab w:val="center" w:pos="6005"/>
          <w:tab w:val="right" w:pos="21404"/>
        </w:tabs>
        <w:spacing w:after="0"/>
      </w:pPr>
      <w:r>
        <w:rPr>
          <w:sz w:val="40"/>
        </w:rPr>
        <w:tab/>
      </w:r>
      <w:r>
        <w:rPr>
          <w:sz w:val="40"/>
        </w:rPr>
        <w:t>' Individuals demonstrating the ability tole6</w:t>
      </w:r>
      <w:r>
        <w:rPr>
          <w:sz w:val="40"/>
        </w:rPr>
        <w:tab/>
        <w:t>TARGET</w:t>
      </w:r>
    </w:p>
    <w:p w14:paraId="17D71143" w14:textId="77777777" w:rsidR="00CC13E5" w:rsidRDefault="006D63C7">
      <w:pPr>
        <w:spacing w:after="47" w:line="265" w:lineRule="auto"/>
        <w:ind w:left="1106" w:right="1538" w:firstLine="10"/>
        <w:jc w:val="both"/>
      </w:pPr>
      <w:r>
        <w:rPr>
          <w:rFonts w:ascii="Times New Roman" w:eastAsia="Times New Roman" w:hAnsi="Times New Roman" w:cs="Times New Roman"/>
          <w:sz w:val="40"/>
        </w:rPr>
        <w:t>consistently meet an annuity payment of</w:t>
      </w:r>
    </w:p>
    <w:p w14:paraId="30BDEF16" w14:textId="77777777" w:rsidR="00CC13E5" w:rsidRDefault="006D63C7">
      <w:pPr>
        <w:spacing w:after="3236" w:line="265" w:lineRule="auto"/>
        <w:ind w:left="1093" w:right="1538" w:firstLine="10"/>
        <w:jc w:val="both"/>
      </w:pPr>
      <w:r>
        <w:rPr>
          <w:noProof/>
        </w:rPr>
        <mc:AlternateContent>
          <mc:Choice Requires="wpg">
            <w:drawing>
              <wp:anchor distT="0" distB="0" distL="114300" distR="114300" simplePos="0" relativeHeight="251689984" behindDoc="0" locked="0" layoutInCell="1" allowOverlap="1" wp14:anchorId="70073177" wp14:editId="5F018B21">
                <wp:simplePos x="0" y="0"/>
                <wp:positionH relativeFrom="page">
                  <wp:posOffset>6355080</wp:posOffset>
                </wp:positionH>
                <wp:positionV relativeFrom="page">
                  <wp:posOffset>0</wp:posOffset>
                </wp:positionV>
                <wp:extent cx="556002" cy="8229600"/>
                <wp:effectExtent l="0" t="0" r="0" b="0"/>
                <wp:wrapSquare wrapText="bothSides"/>
                <wp:docPr id="104450" name="Group 104450"/>
                <wp:cNvGraphicFramePr/>
                <a:graphic xmlns:a="http://schemas.openxmlformats.org/drawingml/2006/main">
                  <a:graphicData uri="http://schemas.microsoft.com/office/word/2010/wordprocessingGroup">
                    <wpg:wgp>
                      <wpg:cNvGrpSpPr/>
                      <wpg:grpSpPr>
                        <a:xfrm>
                          <a:off x="0" y="0"/>
                          <a:ext cx="556002" cy="8229600"/>
                          <a:chOff x="0" y="0"/>
                          <a:chExt cx="556002" cy="8229600"/>
                        </a:xfrm>
                      </wpg:grpSpPr>
                      <pic:pic xmlns:pic="http://schemas.openxmlformats.org/drawingml/2006/picture">
                        <pic:nvPicPr>
                          <pic:cNvPr id="106540" name="Picture 106540"/>
                          <pic:cNvPicPr/>
                        </pic:nvPicPr>
                        <pic:blipFill>
                          <a:blip r:embed="rId88"/>
                          <a:stretch>
                            <a:fillRect/>
                          </a:stretch>
                        </pic:blipFill>
                        <pic:spPr>
                          <a:xfrm>
                            <a:off x="0" y="0"/>
                            <a:ext cx="486295" cy="8229600"/>
                          </a:xfrm>
                          <a:prstGeom prst="rect">
                            <a:avLst/>
                          </a:prstGeom>
                        </pic:spPr>
                      </pic:pic>
                      <wps:wsp>
                        <wps:cNvPr id="65418" name="Rectangle 65418"/>
                        <wps:cNvSpPr/>
                        <wps:spPr>
                          <a:xfrm>
                            <a:off x="282633" y="1525386"/>
                            <a:ext cx="363580" cy="304038"/>
                          </a:xfrm>
                          <a:prstGeom prst="rect">
                            <a:avLst/>
                          </a:prstGeom>
                          <a:ln>
                            <a:noFill/>
                          </a:ln>
                        </wps:spPr>
                        <wps:txbx>
                          <w:txbxContent>
                            <w:p w14:paraId="56CE9596" w14:textId="77777777" w:rsidR="00CC13E5" w:rsidRDefault="006D63C7">
                              <w:r>
                                <w:rPr>
                                  <w:rFonts w:ascii="Times New Roman" w:eastAsia="Times New Roman" w:hAnsi="Times New Roman" w:cs="Times New Roman"/>
                                  <w:sz w:val="60"/>
                                </w:rPr>
                                <w:t xml:space="preserve">z </w:t>
                              </w:r>
                            </w:p>
                          </w:txbxContent>
                        </wps:txbx>
                        <wps:bodyPr horzOverflow="overflow" vert="horz" lIns="0" tIns="0" rIns="0" bIns="0" rtlCol="0">
                          <a:noAutofit/>
                        </wps:bodyPr>
                      </wps:wsp>
                    </wpg:wgp>
                  </a:graphicData>
                </a:graphic>
              </wp:anchor>
            </w:drawing>
          </mc:Choice>
          <mc:Fallback xmlns:a="http://schemas.openxmlformats.org/drawingml/2006/main">
            <w:pict>
              <v:group id="Group 104450" style="width:43.7797pt;height:648pt;position:absolute;mso-position-horizontal-relative:page;mso-position-horizontal:absolute;margin-left:500.4pt;mso-position-vertical-relative:page;margin-top:0pt;" coordsize="5560,82296">
                <v:shape id="Picture 106540" style="position:absolute;width:4862;height:82296;left:0;top:0;" filled="f">
                  <v:imagedata r:id="rId101"/>
                </v:shape>
                <v:rect id="Rectangle 65418" style="position:absolute;width:3635;height:3040;left:2826;top:15253;" filled="f" stroked="f">
                  <v:textbox inset="0,0,0,0">
                    <w:txbxContent>
                      <w:p>
                        <w:pPr>
                          <w:spacing w:before="0" w:after="160" w:line="259" w:lineRule="auto"/>
                        </w:pPr>
                        <w:r>
                          <w:rPr>
                            <w:rFonts w:cs="Times New Roman" w:hAnsi="Times New Roman" w:eastAsia="Times New Roman" w:ascii="Times New Roman"/>
                            <w:sz w:val="60"/>
                          </w:rPr>
                          <w:t xml:space="preserve">z </w:t>
                        </w:r>
                      </w:p>
                    </w:txbxContent>
                  </v:textbox>
                </v:rect>
                <w10:wrap type="square"/>
              </v:group>
            </w:pict>
          </mc:Fallback>
        </mc:AlternateContent>
      </w:r>
      <w:r>
        <w:rPr>
          <w:rFonts w:ascii="Times New Roman" w:eastAsia="Times New Roman" w:hAnsi="Times New Roman" w:cs="Times New Roman"/>
          <w:sz w:val="40"/>
        </w:rPr>
        <w:t>100,000 are more likely to be approved for loans up to amounts less than 2 million, representing segment characterized by lower risk profiles.</w:t>
      </w:r>
    </w:p>
    <w:p w14:paraId="0189FE3B" w14:textId="77777777" w:rsidR="00CC13E5" w:rsidRDefault="006D63C7">
      <w:pPr>
        <w:spacing w:after="72"/>
        <w:ind w:left="8548"/>
        <w:jc w:val="center"/>
      </w:pPr>
      <w:r>
        <w:rPr>
          <w:noProof/>
        </w:rPr>
        <w:drawing>
          <wp:anchor distT="0" distB="0" distL="114300" distR="114300" simplePos="0" relativeHeight="251691008" behindDoc="0" locked="0" layoutInCell="1" allowOverlap="0" wp14:anchorId="59435637" wp14:editId="074F6509">
            <wp:simplePos x="0" y="0"/>
            <wp:positionH relativeFrom="column">
              <wp:posOffset>6346768</wp:posOffset>
            </wp:positionH>
            <wp:positionV relativeFrom="paragraph">
              <wp:posOffset>-3574472</wp:posOffset>
            </wp:positionV>
            <wp:extent cx="6267796" cy="3757353"/>
            <wp:effectExtent l="0" t="0" r="0" b="0"/>
            <wp:wrapSquare wrapText="bothSides"/>
            <wp:docPr id="106541" name="Picture 106541"/>
            <wp:cNvGraphicFramePr/>
            <a:graphic xmlns:a="http://schemas.openxmlformats.org/drawingml/2006/main">
              <a:graphicData uri="http://schemas.openxmlformats.org/drawingml/2006/picture">
                <pic:pic xmlns:pic="http://schemas.openxmlformats.org/drawingml/2006/picture">
                  <pic:nvPicPr>
                    <pic:cNvPr id="106541" name="Picture 106541"/>
                    <pic:cNvPicPr/>
                  </pic:nvPicPr>
                  <pic:blipFill>
                    <a:blip r:embed="rId102"/>
                    <a:stretch>
                      <a:fillRect/>
                    </a:stretch>
                  </pic:blipFill>
                  <pic:spPr>
                    <a:xfrm>
                      <a:off x="0" y="0"/>
                      <a:ext cx="6267796" cy="3757353"/>
                    </a:xfrm>
                    <a:prstGeom prst="rect">
                      <a:avLst/>
                    </a:prstGeom>
                  </pic:spPr>
                </pic:pic>
              </a:graphicData>
            </a:graphic>
          </wp:anchor>
        </w:drawing>
      </w:r>
      <w:r>
        <w:rPr>
          <w:rFonts w:ascii="Times New Roman" w:eastAsia="Times New Roman" w:hAnsi="Times New Roman" w:cs="Times New Roman"/>
          <w:sz w:val="40"/>
        </w:rPr>
        <w:t>100000 200000</w:t>
      </w:r>
    </w:p>
    <w:p w14:paraId="25EACBBE" w14:textId="77777777" w:rsidR="00CC13E5" w:rsidRDefault="006D63C7">
      <w:pPr>
        <w:tabs>
          <w:tab w:val="center" w:pos="13022"/>
          <w:tab w:val="center" w:pos="17633"/>
          <w:tab w:val="center" w:pos="19528"/>
        </w:tabs>
        <w:spacing w:after="0"/>
      </w:pPr>
      <w:r>
        <w:rPr>
          <w:sz w:val="36"/>
        </w:rPr>
        <w:tab/>
      </w:r>
      <w:r>
        <w:rPr>
          <w:sz w:val="36"/>
        </w:rPr>
        <w:t>AMT ANNUITY</w:t>
      </w:r>
      <w:r>
        <w:rPr>
          <w:sz w:val="36"/>
        </w:rPr>
        <w:tab/>
        <w:t>AMT CREDIT</w:t>
      </w:r>
      <w:r>
        <w:rPr>
          <w:sz w:val="36"/>
        </w:rPr>
        <w:tab/>
        <w:t>le6</w:t>
      </w:r>
    </w:p>
    <w:p w14:paraId="3B96F53E" w14:textId="77777777" w:rsidR="00CC13E5" w:rsidRDefault="00CC13E5">
      <w:pPr>
        <w:sectPr w:rsidR="00CC13E5">
          <w:type w:val="continuous"/>
          <w:pgSz w:w="23040" w:h="12960" w:orient="landscape"/>
          <w:pgMar w:top="4734" w:right="177" w:bottom="384" w:left="1460" w:header="720" w:footer="720" w:gutter="0"/>
          <w:cols w:space="720"/>
        </w:sectPr>
      </w:pPr>
    </w:p>
    <w:p w14:paraId="294B19DD" w14:textId="77777777" w:rsidR="00CC13E5" w:rsidRDefault="006D63C7">
      <w:pPr>
        <w:spacing w:after="433" w:line="265" w:lineRule="auto"/>
        <w:ind w:firstLine="10"/>
        <w:jc w:val="both"/>
      </w:pPr>
      <w:r>
        <w:rPr>
          <w:noProof/>
        </w:rPr>
        <w:drawing>
          <wp:anchor distT="0" distB="0" distL="114300" distR="114300" simplePos="0" relativeHeight="251692032" behindDoc="0" locked="0" layoutInCell="1" allowOverlap="0" wp14:anchorId="0BE3B0B6" wp14:editId="38FEF090">
            <wp:simplePos x="0" y="0"/>
            <wp:positionH relativeFrom="margin">
              <wp:posOffset>6650182</wp:posOffset>
            </wp:positionH>
            <wp:positionV relativeFrom="paragraph">
              <wp:posOffset>-170410</wp:posOffset>
            </wp:positionV>
            <wp:extent cx="5956068" cy="3503815"/>
            <wp:effectExtent l="0" t="0" r="0" b="0"/>
            <wp:wrapSquare wrapText="bothSides"/>
            <wp:docPr id="66520" name="Picture 66520"/>
            <wp:cNvGraphicFramePr/>
            <a:graphic xmlns:a="http://schemas.openxmlformats.org/drawingml/2006/main">
              <a:graphicData uri="http://schemas.openxmlformats.org/drawingml/2006/picture">
                <pic:pic xmlns:pic="http://schemas.openxmlformats.org/drawingml/2006/picture">
                  <pic:nvPicPr>
                    <pic:cNvPr id="66520" name="Picture 66520"/>
                    <pic:cNvPicPr/>
                  </pic:nvPicPr>
                  <pic:blipFill>
                    <a:blip r:embed="rId103"/>
                    <a:stretch>
                      <a:fillRect/>
                    </a:stretch>
                  </pic:blipFill>
                  <pic:spPr>
                    <a:xfrm>
                      <a:off x="0" y="0"/>
                      <a:ext cx="5956068" cy="3503815"/>
                    </a:xfrm>
                    <a:prstGeom prst="rect">
                      <a:avLst/>
                    </a:prstGeom>
                  </pic:spPr>
                </pic:pic>
              </a:graphicData>
            </a:graphic>
          </wp:anchor>
        </w:drawing>
      </w:r>
      <w:r>
        <w:rPr>
          <w:rFonts w:ascii="Times New Roman" w:eastAsia="Times New Roman" w:hAnsi="Times New Roman" w:cs="Times New Roman"/>
          <w:sz w:val="40"/>
        </w:rPr>
        <w:t>250000</w:t>
      </w:r>
    </w:p>
    <w:p w14:paraId="412BF645" w14:textId="77777777" w:rsidR="00CC13E5" w:rsidRDefault="006D63C7">
      <w:pPr>
        <w:spacing w:after="426" w:line="265" w:lineRule="auto"/>
        <w:ind w:firstLine="10"/>
        <w:jc w:val="both"/>
      </w:pPr>
      <w:r>
        <w:rPr>
          <w:rFonts w:ascii="Times New Roman" w:eastAsia="Times New Roman" w:hAnsi="Times New Roman" w:cs="Times New Roman"/>
          <w:sz w:val="40"/>
        </w:rPr>
        <w:t>200000</w:t>
      </w:r>
    </w:p>
    <w:p w14:paraId="4E939DBE" w14:textId="77777777" w:rsidR="00CC13E5" w:rsidRDefault="006D63C7">
      <w:pPr>
        <w:spacing w:after="452" w:line="265" w:lineRule="auto"/>
        <w:ind w:firstLine="10"/>
        <w:jc w:val="both"/>
      </w:pPr>
      <w:r>
        <w:rPr>
          <w:rFonts w:ascii="Times New Roman" w:eastAsia="Times New Roman" w:hAnsi="Times New Roman" w:cs="Times New Roman"/>
          <w:sz w:val="40"/>
        </w:rPr>
        <w:t>150000</w:t>
      </w:r>
    </w:p>
    <w:p w14:paraId="1017525A" w14:textId="77777777" w:rsidR="00CC13E5" w:rsidRDefault="006D63C7">
      <w:pPr>
        <w:spacing w:after="413" w:line="265" w:lineRule="auto"/>
        <w:ind w:firstLine="10"/>
        <w:jc w:val="both"/>
      </w:pPr>
      <w:r>
        <w:rPr>
          <w:rFonts w:ascii="Times New Roman" w:eastAsia="Times New Roman" w:hAnsi="Times New Roman" w:cs="Times New Roman"/>
          <w:sz w:val="40"/>
        </w:rPr>
        <w:t>100000</w:t>
      </w:r>
    </w:p>
    <w:p w14:paraId="69BEEF61" w14:textId="77777777" w:rsidR="00CC13E5" w:rsidRDefault="006D63C7">
      <w:pPr>
        <w:spacing w:after="177" w:line="265" w:lineRule="auto"/>
        <w:ind w:left="183" w:firstLine="10"/>
        <w:jc w:val="both"/>
      </w:pPr>
      <w:r>
        <w:rPr>
          <w:rFonts w:ascii="Times New Roman" w:eastAsia="Times New Roman" w:hAnsi="Times New Roman" w:cs="Times New Roman"/>
          <w:sz w:val="40"/>
        </w:rPr>
        <w:t>50000</w:t>
      </w:r>
    </w:p>
    <w:p w14:paraId="5CF24E47" w14:textId="77777777" w:rsidR="00CC13E5" w:rsidRDefault="00CC13E5">
      <w:pPr>
        <w:sectPr w:rsidR="00CC13E5">
          <w:type w:val="continuous"/>
          <w:pgSz w:w="23040" w:h="12960" w:orient="landscape"/>
          <w:pgMar w:top="4734" w:right="10931" w:bottom="8339" w:left="10931" w:header="720" w:footer="720" w:gutter="0"/>
          <w:cols w:space="720"/>
        </w:sectPr>
      </w:pPr>
    </w:p>
    <w:p w14:paraId="56B1E52A" w14:textId="77777777" w:rsidR="00CC13E5" w:rsidRDefault="006D63C7">
      <w:pPr>
        <w:spacing w:after="0"/>
        <w:ind w:left="-1440" w:right="21600"/>
      </w:pPr>
      <w:r>
        <w:rPr>
          <w:noProof/>
        </w:rPr>
        <w:drawing>
          <wp:anchor distT="0" distB="0" distL="114300" distR="114300" simplePos="0" relativeHeight="251693056" behindDoc="0" locked="0" layoutInCell="1" allowOverlap="0" wp14:anchorId="275F91DD" wp14:editId="186BA50D">
            <wp:simplePos x="0" y="0"/>
            <wp:positionH relativeFrom="page">
              <wp:posOffset>0</wp:posOffset>
            </wp:positionH>
            <wp:positionV relativeFrom="page">
              <wp:posOffset>0</wp:posOffset>
            </wp:positionV>
            <wp:extent cx="14630400" cy="8229600"/>
            <wp:effectExtent l="0" t="0" r="0" b="0"/>
            <wp:wrapTopAndBottom/>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04"/>
                    <a:stretch>
                      <a:fillRect/>
                    </a:stretch>
                  </pic:blipFill>
                  <pic:spPr>
                    <a:xfrm>
                      <a:off x="0" y="0"/>
                      <a:ext cx="14630400" cy="8229600"/>
                    </a:xfrm>
                    <a:prstGeom prst="rect">
                      <a:avLst/>
                    </a:prstGeom>
                  </pic:spPr>
                </pic:pic>
              </a:graphicData>
            </a:graphic>
          </wp:anchor>
        </w:drawing>
      </w:r>
    </w:p>
    <w:p w14:paraId="01B16144" w14:textId="77777777" w:rsidR="00CC13E5" w:rsidRDefault="00CC13E5">
      <w:pPr>
        <w:sectPr w:rsidR="00CC13E5">
          <w:headerReference w:type="even" r:id="rId105"/>
          <w:headerReference w:type="default" r:id="rId106"/>
          <w:footerReference w:type="even" r:id="rId107"/>
          <w:footerReference w:type="default" r:id="rId108"/>
          <w:headerReference w:type="first" r:id="rId109"/>
          <w:footerReference w:type="first" r:id="rId110"/>
          <w:pgSz w:w="23040" w:h="12960" w:orient="landscape"/>
          <w:pgMar w:top="1440" w:right="1440" w:bottom="1440" w:left="1440" w:header="720" w:footer="720" w:gutter="0"/>
          <w:cols w:space="720"/>
        </w:sectPr>
      </w:pPr>
    </w:p>
    <w:p w14:paraId="0CED1B7D" w14:textId="77777777" w:rsidR="00CC13E5" w:rsidRDefault="006D63C7">
      <w:pPr>
        <w:pStyle w:val="Heading6"/>
        <w:spacing w:after="315" w:line="259" w:lineRule="auto"/>
        <w:ind w:left="1097"/>
      </w:pPr>
      <w:r>
        <w:t>NAME CASH LOAN PURPOSE vs NAME CONTRACT STATUS</w:t>
      </w:r>
    </w:p>
    <w:p w14:paraId="7F443D36" w14:textId="77777777" w:rsidR="00CC13E5" w:rsidRDefault="006D63C7">
      <w:pPr>
        <w:spacing w:after="177" w:line="265" w:lineRule="auto"/>
        <w:ind w:left="1387" w:right="530" w:hanging="530"/>
        <w:jc w:val="both"/>
      </w:pPr>
      <w:r>
        <w:rPr>
          <w:noProof/>
        </w:rPr>
        <w:drawing>
          <wp:anchor distT="0" distB="0" distL="114300" distR="114300" simplePos="0" relativeHeight="251694080" behindDoc="0" locked="0" layoutInCell="1" allowOverlap="0" wp14:anchorId="74A7AE6C" wp14:editId="5FDB691B">
            <wp:simplePos x="0" y="0"/>
            <wp:positionH relativeFrom="page">
              <wp:posOffset>0</wp:posOffset>
            </wp:positionH>
            <wp:positionV relativeFrom="page">
              <wp:posOffset>0</wp:posOffset>
            </wp:positionV>
            <wp:extent cx="14630400" cy="5170516"/>
            <wp:effectExtent l="0" t="0" r="0" b="0"/>
            <wp:wrapTopAndBottom/>
            <wp:docPr id="106543" name="Picture 106543"/>
            <wp:cNvGraphicFramePr/>
            <a:graphic xmlns:a="http://schemas.openxmlformats.org/drawingml/2006/main">
              <a:graphicData uri="http://schemas.openxmlformats.org/drawingml/2006/picture">
                <pic:pic xmlns:pic="http://schemas.openxmlformats.org/drawingml/2006/picture">
                  <pic:nvPicPr>
                    <pic:cNvPr id="106543" name="Picture 106543"/>
                    <pic:cNvPicPr/>
                  </pic:nvPicPr>
                  <pic:blipFill>
                    <a:blip r:embed="rId111"/>
                    <a:stretch>
                      <a:fillRect/>
                    </a:stretch>
                  </pic:blipFill>
                  <pic:spPr>
                    <a:xfrm>
                      <a:off x="0" y="0"/>
                      <a:ext cx="14630400" cy="5170516"/>
                    </a:xfrm>
                    <a:prstGeom prst="rect">
                      <a:avLst/>
                    </a:prstGeom>
                  </pic:spPr>
                </pic:pic>
              </a:graphicData>
            </a:graphic>
          </wp:anchor>
        </w:drawing>
      </w:r>
      <w:r>
        <w:rPr>
          <w:rFonts w:ascii="Times New Roman" w:eastAsia="Times New Roman" w:hAnsi="Times New Roman" w:cs="Times New Roman"/>
          <w:sz w:val="40"/>
        </w:rPr>
        <w:t xml:space="preserve">' The repair </w:t>
      </w:r>
      <w:proofErr w:type="spellStart"/>
      <w:r>
        <w:rPr>
          <w:rFonts w:ascii="Times New Roman" w:eastAsia="Times New Roman" w:hAnsi="Times New Roman" w:cs="Times New Roman"/>
          <w:sz w:val="40"/>
        </w:rPr>
        <w:t>categoryhas</w:t>
      </w:r>
      <w:proofErr w:type="spellEnd"/>
      <w:r>
        <w:rPr>
          <w:rFonts w:ascii="Times New Roman" w:eastAsia="Times New Roman" w:hAnsi="Times New Roman" w:cs="Times New Roman"/>
          <w:sz w:val="40"/>
        </w:rPr>
        <w:t xml:space="preserve"> the highest </w:t>
      </w:r>
      <w:proofErr w:type="spellStart"/>
      <w:r>
        <w:rPr>
          <w:rFonts w:ascii="Times New Roman" w:eastAsia="Times New Roman" w:hAnsi="Times New Roman" w:cs="Times New Roman"/>
          <w:sz w:val="40"/>
        </w:rPr>
        <w:t>numberofloan</w:t>
      </w:r>
      <w:proofErr w:type="spellEnd"/>
      <w:r>
        <w:rPr>
          <w:rFonts w:ascii="Times New Roman" w:eastAsia="Times New Roman" w:hAnsi="Times New Roman" w:cs="Times New Roman"/>
          <w:sz w:val="40"/>
        </w:rPr>
        <w:t xml:space="preserve"> applications, indicating a significant </w:t>
      </w:r>
      <w:proofErr w:type="spellStart"/>
      <w:r>
        <w:rPr>
          <w:rFonts w:ascii="Times New Roman" w:eastAsia="Times New Roman" w:hAnsi="Times New Roman" w:cs="Times New Roman"/>
          <w:sz w:val="40"/>
        </w:rPr>
        <w:t>demandfor</w:t>
      </w:r>
      <w:proofErr w:type="spellEnd"/>
      <w:r>
        <w:rPr>
          <w:rFonts w:ascii="Times New Roman" w:eastAsia="Times New Roman" w:hAnsi="Times New Roman" w:cs="Times New Roman"/>
          <w:sz w:val="40"/>
        </w:rPr>
        <w:t xml:space="preserve"> re—</w:t>
      </w:r>
      <w:proofErr w:type="spellStart"/>
      <w:r>
        <w:rPr>
          <w:rFonts w:ascii="Times New Roman" w:eastAsia="Times New Roman" w:hAnsi="Times New Roman" w:cs="Times New Roman"/>
          <w:sz w:val="40"/>
        </w:rPr>
        <w:t>ntedfinancing</w:t>
      </w:r>
      <w:proofErr w:type="spellEnd"/>
      <w:r>
        <w:rPr>
          <w:rFonts w:ascii="Times New Roman" w:eastAsia="Times New Roman" w:hAnsi="Times New Roman" w:cs="Times New Roman"/>
          <w:sz w:val="40"/>
        </w:rPr>
        <w:t>. However, it also experiences the highest number of cancellations, suggesting a need for further investigation into the underlying reasons and potential mitigation strategies.</w:t>
      </w:r>
    </w:p>
    <w:p w14:paraId="77ED374B" w14:textId="77777777" w:rsidR="00CC13E5" w:rsidRDefault="006D63C7">
      <w:pPr>
        <w:pStyle w:val="Heading7"/>
      </w:pPr>
      <w:r>
        <w:t>Name contact status</w:t>
      </w:r>
    </w:p>
    <w:p w14:paraId="626F1E85" w14:textId="77777777" w:rsidR="00CC13E5" w:rsidRDefault="006D63C7">
      <w:pPr>
        <w:spacing w:after="137" w:line="258" w:lineRule="auto"/>
        <w:ind w:left="1566" w:hanging="534"/>
        <w:jc w:val="both"/>
      </w:pPr>
      <w:r>
        <w:rPr>
          <w:noProof/>
        </w:rPr>
        <w:drawing>
          <wp:anchor distT="0" distB="0" distL="114300" distR="114300" simplePos="0" relativeHeight="251695104" behindDoc="0" locked="0" layoutInCell="1" allowOverlap="0" wp14:anchorId="7F5C2505" wp14:editId="0D052675">
            <wp:simplePos x="0" y="0"/>
            <wp:positionH relativeFrom="page">
              <wp:posOffset>6367549</wp:posOffset>
            </wp:positionH>
            <wp:positionV relativeFrom="page">
              <wp:posOffset>1467196</wp:posOffset>
            </wp:positionV>
            <wp:extent cx="8262851" cy="5964382"/>
            <wp:effectExtent l="0" t="0" r="0" b="0"/>
            <wp:wrapSquare wrapText="bothSides"/>
            <wp:docPr id="106545" name="Picture 106545"/>
            <wp:cNvGraphicFramePr/>
            <a:graphic xmlns:a="http://schemas.openxmlformats.org/drawingml/2006/main">
              <a:graphicData uri="http://schemas.openxmlformats.org/drawingml/2006/picture">
                <pic:pic xmlns:pic="http://schemas.openxmlformats.org/drawingml/2006/picture">
                  <pic:nvPicPr>
                    <pic:cNvPr id="106545" name="Picture 106545"/>
                    <pic:cNvPicPr/>
                  </pic:nvPicPr>
                  <pic:blipFill>
                    <a:blip r:embed="rId112"/>
                    <a:stretch>
                      <a:fillRect/>
                    </a:stretch>
                  </pic:blipFill>
                  <pic:spPr>
                    <a:xfrm>
                      <a:off x="0" y="0"/>
                      <a:ext cx="8262851" cy="5964382"/>
                    </a:xfrm>
                    <a:prstGeom prst="rect">
                      <a:avLst/>
                    </a:prstGeom>
                  </pic:spPr>
                </pic:pic>
              </a:graphicData>
            </a:graphic>
          </wp:anchor>
        </w:drawing>
      </w:r>
      <w:r>
        <w:rPr>
          <w:noProof/>
        </w:rPr>
        <w:drawing>
          <wp:inline distT="0" distB="0" distL="0" distR="0" wp14:anchorId="19A110E0" wp14:editId="531127F5">
            <wp:extent cx="49876" cy="70658"/>
            <wp:effectExtent l="0" t="0" r="0" b="0"/>
            <wp:docPr id="74123" name="Picture 74123"/>
            <wp:cNvGraphicFramePr/>
            <a:graphic xmlns:a="http://schemas.openxmlformats.org/drawingml/2006/main">
              <a:graphicData uri="http://schemas.openxmlformats.org/drawingml/2006/picture">
                <pic:pic xmlns:pic="http://schemas.openxmlformats.org/drawingml/2006/picture">
                  <pic:nvPicPr>
                    <pic:cNvPr id="74123" name="Picture 74123"/>
                    <pic:cNvPicPr/>
                  </pic:nvPicPr>
                  <pic:blipFill>
                    <a:blip r:embed="rId113"/>
                    <a:stretch>
                      <a:fillRect/>
                    </a:stretch>
                  </pic:blipFill>
                  <pic:spPr>
                    <a:xfrm>
                      <a:off x="0" y="0"/>
                      <a:ext cx="49876" cy="70658"/>
                    </a:xfrm>
                    <a:prstGeom prst="rect">
                      <a:avLst/>
                    </a:prstGeom>
                  </pic:spPr>
                </pic:pic>
              </a:graphicData>
            </a:graphic>
          </wp:inline>
        </w:drawing>
      </w:r>
      <w:r>
        <w:rPr>
          <w:sz w:val="40"/>
        </w:rPr>
        <w:t xml:space="preserve"> Approximately 8090% of loan applications that were previously </w:t>
      </w:r>
      <w:proofErr w:type="spellStart"/>
      <w:r>
        <w:rPr>
          <w:sz w:val="40"/>
        </w:rPr>
        <w:t>canceled</w:t>
      </w:r>
      <w:proofErr w:type="spellEnd"/>
      <w:r>
        <w:rPr>
          <w:sz w:val="40"/>
        </w:rPr>
        <w:t xml:space="preserve"> or refused are from customers who have a history of repaying their loans in the current dataset,</w:t>
      </w:r>
    </w:p>
    <w:tbl>
      <w:tblPr>
        <w:tblStyle w:val="TableGrid"/>
        <w:tblpPr w:vertAnchor="text" w:tblpX="10359" w:tblpY="-2379"/>
        <w:tblOverlap w:val="never"/>
        <w:tblW w:w="11513" w:type="dxa"/>
        <w:tblInd w:w="0" w:type="dxa"/>
        <w:tblCellMar>
          <w:top w:w="0" w:type="dxa"/>
          <w:left w:w="140" w:type="dxa"/>
          <w:bottom w:w="223" w:type="dxa"/>
          <w:right w:w="187" w:type="dxa"/>
        </w:tblCellMar>
        <w:tblLook w:val="04A0" w:firstRow="1" w:lastRow="0" w:firstColumn="1" w:lastColumn="0" w:noHBand="0" w:noVBand="1"/>
      </w:tblPr>
      <w:tblGrid>
        <w:gridCol w:w="11513"/>
      </w:tblGrid>
      <w:tr w:rsidR="00CC13E5" w14:paraId="3099DB19" w14:textId="77777777">
        <w:trPr>
          <w:trHeight w:val="8067"/>
        </w:trPr>
        <w:tc>
          <w:tcPr>
            <w:tcW w:w="11513" w:type="dxa"/>
            <w:tcBorders>
              <w:top w:val="single" w:sz="2" w:space="0" w:color="000000"/>
              <w:left w:val="single" w:sz="2" w:space="0" w:color="000000"/>
              <w:bottom w:val="single" w:sz="2" w:space="0" w:color="000000"/>
              <w:right w:val="single" w:sz="2" w:space="0" w:color="000000"/>
            </w:tcBorders>
            <w:vAlign w:val="bottom"/>
          </w:tcPr>
          <w:p w14:paraId="5BF2D245" w14:textId="77777777" w:rsidR="00CC13E5" w:rsidRDefault="006D63C7">
            <w:pPr>
              <w:spacing w:after="580"/>
              <w:ind w:left="393" w:right="386"/>
            </w:pPr>
            <w:r>
              <w:rPr>
                <w:noProof/>
              </w:rPr>
              <w:drawing>
                <wp:anchor distT="0" distB="0" distL="114300" distR="114300" simplePos="0" relativeHeight="251696128" behindDoc="0" locked="0" layoutInCell="1" allowOverlap="0" wp14:anchorId="5436BFE3" wp14:editId="536C5828">
                  <wp:simplePos x="0" y="0"/>
                  <wp:positionH relativeFrom="column">
                    <wp:posOffset>1003243</wp:posOffset>
                  </wp:positionH>
                  <wp:positionV relativeFrom="paragraph">
                    <wp:posOffset>-270163</wp:posOffset>
                  </wp:positionV>
                  <wp:extent cx="5943600" cy="4451466"/>
                  <wp:effectExtent l="0" t="0" r="0" b="0"/>
                  <wp:wrapSquare wrapText="bothSides"/>
                  <wp:docPr id="106547" name="Picture 106547"/>
                  <wp:cNvGraphicFramePr/>
                  <a:graphic xmlns:a="http://schemas.openxmlformats.org/drawingml/2006/main">
                    <a:graphicData uri="http://schemas.openxmlformats.org/drawingml/2006/picture">
                      <pic:pic xmlns:pic="http://schemas.openxmlformats.org/drawingml/2006/picture">
                        <pic:nvPicPr>
                          <pic:cNvPr id="106547" name="Picture 106547"/>
                          <pic:cNvPicPr/>
                        </pic:nvPicPr>
                        <pic:blipFill>
                          <a:blip r:embed="rId114"/>
                          <a:stretch>
                            <a:fillRect/>
                          </a:stretch>
                        </pic:blipFill>
                        <pic:spPr>
                          <a:xfrm>
                            <a:off x="0" y="0"/>
                            <a:ext cx="5943600" cy="4451466"/>
                          </a:xfrm>
                          <a:prstGeom prst="rect">
                            <a:avLst/>
                          </a:prstGeom>
                        </pic:spPr>
                      </pic:pic>
                    </a:graphicData>
                  </a:graphic>
                </wp:anchor>
              </w:drawing>
            </w:r>
            <w:r>
              <w:rPr>
                <w:sz w:val="32"/>
              </w:rPr>
              <w:t>230000</w:t>
            </w:r>
          </w:p>
          <w:p w14:paraId="0D7987DF" w14:textId="77777777" w:rsidR="00CC13E5" w:rsidRDefault="006D63C7">
            <w:pPr>
              <w:spacing w:after="610"/>
              <w:ind w:left="393" w:right="386"/>
            </w:pPr>
            <w:r>
              <w:rPr>
                <w:sz w:val="32"/>
              </w:rPr>
              <w:t>220000</w:t>
            </w:r>
          </w:p>
          <w:p w14:paraId="0A5E3195" w14:textId="77777777" w:rsidR="00CC13E5" w:rsidRDefault="006D63C7">
            <w:pPr>
              <w:spacing w:after="611"/>
              <w:ind w:right="386"/>
            </w:pPr>
            <w:r>
              <w:rPr>
                <w:sz w:val="32"/>
              </w:rPr>
              <w:t>F- 210000</w:t>
            </w:r>
          </w:p>
          <w:p w14:paraId="5AA0E41D" w14:textId="77777777" w:rsidR="00CC13E5" w:rsidRDefault="006D63C7">
            <w:pPr>
              <w:spacing w:after="75" w:line="216" w:lineRule="auto"/>
              <w:ind w:left="7" w:right="386" w:hanging="7"/>
            </w:pPr>
            <w:r>
              <w:rPr>
                <w:sz w:val="32"/>
              </w:rPr>
              <w:t>200000 z</w:t>
            </w:r>
          </w:p>
          <w:p w14:paraId="695C1535" w14:textId="77777777" w:rsidR="00CC13E5" w:rsidRDefault="006D63C7">
            <w:pPr>
              <w:spacing w:after="573"/>
              <w:ind w:left="406" w:right="386"/>
            </w:pPr>
            <w:r>
              <w:rPr>
                <w:sz w:val="32"/>
              </w:rPr>
              <w:t>190000</w:t>
            </w:r>
          </w:p>
          <w:p w14:paraId="0CA688F2" w14:textId="77777777" w:rsidR="00CC13E5" w:rsidRDefault="006D63C7">
            <w:pPr>
              <w:spacing w:after="593"/>
              <w:ind w:left="399" w:right="386"/>
            </w:pPr>
            <w:r>
              <w:rPr>
                <w:sz w:val="32"/>
              </w:rPr>
              <w:t>180000</w:t>
            </w:r>
          </w:p>
          <w:p w14:paraId="6BE05499" w14:textId="77777777" w:rsidR="00CC13E5" w:rsidRDefault="006D63C7">
            <w:pPr>
              <w:spacing w:after="245"/>
              <w:ind w:left="399" w:right="386"/>
            </w:pPr>
            <w:r>
              <w:rPr>
                <w:sz w:val="32"/>
              </w:rPr>
              <w:t>170000</w:t>
            </w:r>
          </w:p>
          <w:p w14:paraId="181A63A0" w14:textId="77777777" w:rsidR="00CC13E5" w:rsidRDefault="006D63C7">
            <w:pPr>
              <w:tabs>
                <w:tab w:val="center" w:pos="1934"/>
                <w:tab w:val="center" w:pos="4745"/>
                <w:tab w:val="center" w:pos="7553"/>
                <w:tab w:val="right" w:pos="11186"/>
              </w:tabs>
              <w:spacing w:after="7"/>
            </w:pPr>
            <w:r>
              <w:rPr>
                <w:sz w:val="32"/>
              </w:rPr>
              <w:tab/>
            </w:r>
            <w:r>
              <w:rPr>
                <w:sz w:val="32"/>
              </w:rPr>
              <w:t>Approved</w:t>
            </w:r>
            <w:r>
              <w:rPr>
                <w:sz w:val="32"/>
              </w:rPr>
              <w:tab/>
            </w:r>
            <w:proofErr w:type="spellStart"/>
            <w:r>
              <w:rPr>
                <w:sz w:val="32"/>
              </w:rPr>
              <w:t>Canceled</w:t>
            </w:r>
            <w:proofErr w:type="spellEnd"/>
            <w:r>
              <w:rPr>
                <w:sz w:val="32"/>
              </w:rPr>
              <w:tab/>
              <w:t>Refused</w:t>
            </w:r>
            <w:r>
              <w:rPr>
                <w:sz w:val="32"/>
              </w:rPr>
              <w:tab/>
              <w:t>Unused offer</w:t>
            </w:r>
          </w:p>
          <w:p w14:paraId="476CB649" w14:textId="77777777" w:rsidR="00CC13E5" w:rsidRDefault="006D63C7">
            <w:pPr>
              <w:spacing w:after="0"/>
              <w:ind w:left="1119"/>
              <w:jc w:val="center"/>
            </w:pPr>
            <w:r>
              <w:rPr>
                <w:sz w:val="32"/>
              </w:rPr>
              <w:t>NAME CONTRACT STATUS</w:t>
            </w:r>
          </w:p>
        </w:tc>
      </w:tr>
    </w:tbl>
    <w:p w14:paraId="197719FD" w14:textId="77777777" w:rsidR="00CC13E5" w:rsidRDefault="006D63C7">
      <w:pPr>
        <w:pStyle w:val="Heading6"/>
        <w:spacing w:after="237"/>
        <w:ind w:left="534"/>
      </w:pPr>
      <w:r>
        <w:t>NAME CONTRACT STATUS vs AMT INCOME TOTAL</w:t>
      </w:r>
    </w:p>
    <w:p w14:paraId="092CB277" w14:textId="77777777" w:rsidR="00CC13E5" w:rsidRDefault="006D63C7">
      <w:pPr>
        <w:spacing w:after="137" w:line="258" w:lineRule="auto"/>
        <w:ind w:left="1566" w:hanging="534"/>
        <w:jc w:val="both"/>
      </w:pPr>
      <w:r>
        <w:rPr>
          <w:noProof/>
        </w:rPr>
        <w:drawing>
          <wp:inline distT="0" distB="0" distL="0" distR="0" wp14:anchorId="7E7ED78F" wp14:editId="632091C4">
            <wp:extent cx="49876" cy="74815"/>
            <wp:effectExtent l="0" t="0" r="0" b="0"/>
            <wp:docPr id="74960" name="Picture 74960"/>
            <wp:cNvGraphicFramePr/>
            <a:graphic xmlns:a="http://schemas.openxmlformats.org/drawingml/2006/main">
              <a:graphicData uri="http://schemas.openxmlformats.org/drawingml/2006/picture">
                <pic:pic xmlns:pic="http://schemas.openxmlformats.org/drawingml/2006/picture">
                  <pic:nvPicPr>
                    <pic:cNvPr id="74960" name="Picture 74960"/>
                    <pic:cNvPicPr/>
                  </pic:nvPicPr>
                  <pic:blipFill>
                    <a:blip r:embed="rId115"/>
                    <a:stretch>
                      <a:fillRect/>
                    </a:stretch>
                  </pic:blipFill>
                  <pic:spPr>
                    <a:xfrm>
                      <a:off x="0" y="0"/>
                      <a:ext cx="49876" cy="74815"/>
                    </a:xfrm>
                    <a:prstGeom prst="rect">
                      <a:avLst/>
                    </a:prstGeom>
                  </pic:spPr>
                </pic:pic>
              </a:graphicData>
            </a:graphic>
          </wp:inline>
        </w:drawing>
      </w:r>
      <w:r>
        <w:rPr>
          <w:sz w:val="40"/>
        </w:rPr>
        <w:t xml:space="preserve"> Loan offers that were previously unused are now associated with the highest number of defaulters, even among customers with high income levels.</w:t>
      </w:r>
    </w:p>
    <w:p w14:paraId="12C73183" w14:textId="77777777" w:rsidR="00CC13E5" w:rsidRDefault="006D63C7">
      <w:pPr>
        <w:spacing w:after="0"/>
        <w:ind w:left="4261"/>
      </w:pPr>
      <w:r>
        <w:rPr>
          <w:sz w:val="132"/>
        </w:rPr>
        <w:t>Final Conclusion/ Insights</w:t>
      </w:r>
    </w:p>
    <w:p w14:paraId="7EC31D7E" w14:textId="77777777" w:rsidR="00CC13E5" w:rsidRDefault="006D63C7">
      <w:pPr>
        <w:spacing w:after="844"/>
        <w:ind w:left="694"/>
        <w:jc w:val="center"/>
      </w:pPr>
      <w:r>
        <w:rPr>
          <w:sz w:val="120"/>
        </w:rPr>
        <w:t>Bank sho</w:t>
      </w:r>
      <w:r>
        <w:rPr>
          <w:sz w:val="120"/>
          <w:u w:val="single" w:color="000000"/>
        </w:rPr>
        <w:t>uld</w:t>
      </w:r>
      <w:r>
        <w:rPr>
          <w:sz w:val="120"/>
        </w:rPr>
        <w:t xml:space="preserve"> ta</w:t>
      </w:r>
      <w:r>
        <w:rPr>
          <w:sz w:val="120"/>
          <w:u w:val="double" w:color="000000"/>
        </w:rPr>
        <w:t>r</w:t>
      </w:r>
      <w:r>
        <w:rPr>
          <w:sz w:val="120"/>
          <w:u w:val="single" w:color="000000"/>
        </w:rPr>
        <w:t>g</w:t>
      </w:r>
      <w:r>
        <w:rPr>
          <w:sz w:val="120"/>
        </w:rPr>
        <w:t>et the customers</w:t>
      </w:r>
    </w:p>
    <w:p w14:paraId="1E4F5FBD" w14:textId="77777777" w:rsidR="00CC13E5" w:rsidRDefault="006D63C7">
      <w:pPr>
        <w:spacing w:after="3" w:line="270" w:lineRule="auto"/>
        <w:ind w:left="10" w:hanging="10"/>
        <w:jc w:val="both"/>
      </w:pPr>
      <w:r>
        <w:rPr>
          <w:rFonts w:ascii="Times New Roman" w:eastAsia="Times New Roman" w:hAnsi="Times New Roman" w:cs="Times New Roman"/>
          <w:sz w:val="40"/>
        </w:rPr>
        <w:t>—</w:t>
      </w:r>
      <w:proofErr w:type="spellStart"/>
      <w:r>
        <w:rPr>
          <w:rFonts w:ascii="Times New Roman" w:eastAsia="Times New Roman" w:hAnsi="Times New Roman" w:cs="Times New Roman"/>
          <w:sz w:val="40"/>
        </w:rPr>
        <w:t>SApplicants</w:t>
      </w:r>
      <w:proofErr w:type="spellEnd"/>
      <w:r>
        <w:rPr>
          <w:rFonts w:ascii="Times New Roman" w:eastAsia="Times New Roman" w:hAnsi="Times New Roman" w:cs="Times New Roman"/>
          <w:sz w:val="40"/>
        </w:rPr>
        <w:t xml:space="preserve"> with an annual income below 1 million are more likely to default.</w:t>
      </w:r>
    </w:p>
    <w:p w14:paraId="66189DF7" w14:textId="77777777" w:rsidR="00CC13E5" w:rsidRDefault="006D63C7">
      <w:pPr>
        <w:spacing w:after="203"/>
        <w:ind w:left="1199" w:hanging="10"/>
      </w:pPr>
      <w:r>
        <w:rPr>
          <w:rFonts w:ascii="Times New Roman" w:eastAsia="Times New Roman" w:hAnsi="Times New Roman" w:cs="Times New Roman"/>
          <w:sz w:val="38"/>
        </w:rPr>
        <w:t xml:space="preserve">—Individuals </w:t>
      </w:r>
      <w:proofErr w:type="spellStart"/>
      <w:r>
        <w:rPr>
          <w:rFonts w:ascii="Times New Roman" w:eastAsia="Times New Roman" w:hAnsi="Times New Roman" w:cs="Times New Roman"/>
          <w:sz w:val="38"/>
        </w:rPr>
        <w:t>workiq</w:t>
      </w:r>
      <w:proofErr w:type="spellEnd"/>
      <w:r>
        <w:rPr>
          <w:rFonts w:ascii="Times New Roman" w:eastAsia="Times New Roman" w:hAnsi="Times New Roman" w:cs="Times New Roman"/>
          <w:sz w:val="38"/>
        </w:rPr>
        <w:t xml:space="preserve"> in industries classified as "Others " "Business </w:t>
      </w:r>
      <w:proofErr w:type="spellStart"/>
      <w:r>
        <w:rPr>
          <w:rFonts w:ascii="Times New Roman" w:eastAsia="Times New Roman" w:hAnsi="Times New Roman" w:cs="Times New Roman"/>
          <w:sz w:val="38"/>
        </w:rPr>
        <w:t>Entit</w:t>
      </w:r>
      <w:proofErr w:type="spellEnd"/>
      <w:r>
        <w:rPr>
          <w:rFonts w:ascii="Times New Roman" w:eastAsia="Times New Roman" w:hAnsi="Times New Roman" w:cs="Times New Roman"/>
          <w:sz w:val="38"/>
        </w:rPr>
        <w:t xml:space="preserve"> Type 3 " </w:t>
      </w:r>
      <w:proofErr w:type="spellStart"/>
      <w:r>
        <w:rPr>
          <w:rFonts w:ascii="Times New Roman" w:eastAsia="Times New Roman" w:hAnsi="Times New Roman" w:cs="Times New Roman"/>
          <w:sz w:val="38"/>
        </w:rPr>
        <w:t>orsefiployed</w:t>
      </w:r>
      <w:proofErr w:type="spellEnd"/>
      <w:r>
        <w:rPr>
          <w:rFonts w:ascii="Times New Roman" w:eastAsia="Times New Roman" w:hAnsi="Times New Roman" w:cs="Times New Roman"/>
          <w:sz w:val="38"/>
        </w:rPr>
        <w:t xml:space="preserve"> are </w:t>
      </w:r>
      <w:proofErr w:type="spellStart"/>
      <w:r>
        <w:rPr>
          <w:rFonts w:ascii="Times New Roman" w:eastAsia="Times New Roman" w:hAnsi="Times New Roman" w:cs="Times New Roman"/>
          <w:sz w:val="38"/>
        </w:rPr>
        <w:t>athigher</w:t>
      </w:r>
      <w:proofErr w:type="spellEnd"/>
      <w:r>
        <w:rPr>
          <w:rFonts w:ascii="Times New Roman" w:eastAsia="Times New Roman" w:hAnsi="Times New Roman" w:cs="Times New Roman"/>
          <w:sz w:val="38"/>
        </w:rPr>
        <w:t xml:space="preserve"> risk of </w:t>
      </w:r>
      <w:proofErr w:type="spellStart"/>
      <w:r>
        <w:rPr>
          <w:rFonts w:ascii="Times New Roman" w:eastAsia="Times New Roman" w:hAnsi="Times New Roman" w:cs="Times New Roman"/>
          <w:sz w:val="38"/>
        </w:rPr>
        <w:t>defa</w:t>
      </w:r>
      <w:proofErr w:type="spellEnd"/>
    </w:p>
    <w:p w14:paraId="5970F16F" w14:textId="77777777" w:rsidR="00CC13E5" w:rsidRDefault="006D63C7">
      <w:pPr>
        <w:spacing w:after="3" w:line="347" w:lineRule="auto"/>
        <w:ind w:left="1781" w:hanging="1663"/>
        <w:jc w:val="both"/>
      </w:pPr>
      <w:r>
        <w:rPr>
          <w:rFonts w:ascii="Times New Roman" w:eastAsia="Times New Roman" w:hAnsi="Times New Roman" w:cs="Times New Roman"/>
          <w:sz w:val="40"/>
        </w:rPr>
        <w:t>—</w:t>
      </w:r>
      <w:proofErr w:type="spellStart"/>
      <w:r>
        <w:rPr>
          <w:rFonts w:ascii="Times New Roman" w:eastAsia="Times New Roman" w:hAnsi="Times New Roman" w:cs="Times New Roman"/>
          <w:sz w:val="40"/>
        </w:rPr>
        <w:t>pccupations</w:t>
      </w:r>
      <w:proofErr w:type="spellEnd"/>
      <w:r>
        <w:rPr>
          <w:rFonts w:ascii="Times New Roman" w:eastAsia="Times New Roman" w:hAnsi="Times New Roman" w:cs="Times New Roman"/>
          <w:sz w:val="40"/>
          <w:u w:val="single" w:color="000000"/>
        </w:rPr>
        <w:t xml:space="preserve"> such</w:t>
      </w:r>
      <w:r>
        <w:rPr>
          <w:rFonts w:ascii="Times New Roman" w:eastAsia="Times New Roman" w:hAnsi="Times New Roman" w:cs="Times New Roman"/>
          <w:sz w:val="40"/>
        </w:rPr>
        <w:t xml:space="preserve"> as accountants, core staff, managers, and </w:t>
      </w:r>
      <w:proofErr w:type="spellStart"/>
      <w:r>
        <w:rPr>
          <w:rFonts w:ascii="Times New Roman" w:eastAsia="Times New Roman" w:hAnsi="Times New Roman" w:cs="Times New Roman"/>
          <w:sz w:val="40"/>
        </w:rPr>
        <w:t>laborers</w:t>
      </w:r>
      <w:proofErr w:type="spellEnd"/>
      <w:r>
        <w:rPr>
          <w:rFonts w:ascii="Times New Roman" w:eastAsia="Times New Roman" w:hAnsi="Times New Roman" w:cs="Times New Roman"/>
          <w:sz w:val="40"/>
        </w:rPr>
        <w:t xml:space="preserve"> are associated with higher def</w:t>
      </w:r>
      <w:r>
        <w:rPr>
          <w:rFonts w:ascii="Times New Roman" w:eastAsia="Times New Roman" w:hAnsi="Times New Roman" w:cs="Times New Roman"/>
          <w:sz w:val="40"/>
          <w:u w:val="single" w:color="000000"/>
        </w:rPr>
        <w:t>ault</w:t>
      </w:r>
      <w:r>
        <w:rPr>
          <w:rFonts w:ascii="Times New Roman" w:eastAsia="Times New Roman" w:hAnsi="Times New Roman" w:cs="Times New Roman"/>
          <w:sz w:val="40"/>
        </w:rPr>
        <w:t xml:space="preserve"> </w:t>
      </w:r>
      <w:r>
        <w:rPr>
          <w:rFonts w:ascii="Times New Roman" w:eastAsia="Times New Roman" w:hAnsi="Times New Roman" w:cs="Times New Roman"/>
          <w:sz w:val="40"/>
          <w:u w:val="single" w:color="000000"/>
        </w:rPr>
        <w:t xml:space="preserve">rates </w:t>
      </w:r>
      <w:proofErr w:type="spellStart"/>
      <w:r>
        <w:rPr>
          <w:rFonts w:ascii="Times New Roman" w:eastAsia="Times New Roman" w:hAnsi="Times New Roman" w:cs="Times New Roman"/>
          <w:sz w:val="40"/>
        </w:rPr>
        <w:t>pplicants</w:t>
      </w:r>
      <w:proofErr w:type="spellEnd"/>
      <w:r>
        <w:rPr>
          <w:rFonts w:ascii="Times New Roman" w:eastAsia="Times New Roman" w:hAnsi="Times New Roman" w:cs="Times New Roman"/>
          <w:sz w:val="40"/>
        </w:rPr>
        <w:t xml:space="preserve"> who are married, have children </w:t>
      </w:r>
      <w:proofErr w:type="spellStart"/>
      <w:r>
        <w:rPr>
          <w:rFonts w:ascii="Times New Roman" w:eastAsia="Times New Roman" w:hAnsi="Times New Roman" w:cs="Times New Roman"/>
          <w:sz w:val="40"/>
        </w:rPr>
        <w:t>numberingfive</w:t>
      </w:r>
      <w:proofErr w:type="spellEnd"/>
      <w:r>
        <w:rPr>
          <w:rFonts w:ascii="Times New Roman" w:eastAsia="Times New Roman" w:hAnsi="Times New Roman" w:cs="Times New Roman"/>
          <w:sz w:val="40"/>
        </w:rPr>
        <w:t xml:space="preserve"> </w:t>
      </w:r>
      <w:proofErr w:type="spellStart"/>
      <w:r>
        <w:rPr>
          <w:rFonts w:ascii="Times New Roman" w:eastAsia="Times New Roman" w:hAnsi="Times New Roman" w:cs="Times New Roman"/>
          <w:sz w:val="40"/>
        </w:rPr>
        <w:t>orfewer</w:t>
      </w:r>
      <w:proofErr w:type="spellEnd"/>
      <w:r>
        <w:rPr>
          <w:rFonts w:ascii="Times New Roman" w:eastAsia="Times New Roman" w:hAnsi="Times New Roman" w:cs="Times New Roman"/>
          <w:sz w:val="40"/>
        </w:rPr>
        <w:t xml:space="preserve">, </w:t>
      </w:r>
      <w:r>
        <w:rPr>
          <w:rFonts w:ascii="Times New Roman" w:eastAsia="Times New Roman" w:hAnsi="Times New Roman" w:cs="Times New Roman"/>
          <w:sz w:val="40"/>
          <w:u w:val="single" w:color="000000"/>
        </w:rPr>
        <w:t>and own a house</w:t>
      </w:r>
      <w:r>
        <w:rPr>
          <w:rFonts w:ascii="Times New Roman" w:eastAsia="Times New Roman" w:hAnsi="Times New Roman" w:cs="Times New Roman"/>
          <w:sz w:val="40"/>
        </w:rPr>
        <w:t xml:space="preserve"> or apartment are mo</w:t>
      </w:r>
      <w:r>
        <w:rPr>
          <w:rFonts w:ascii="Times New Roman" w:eastAsia="Times New Roman" w:hAnsi="Times New Roman" w:cs="Times New Roman"/>
          <w:sz w:val="40"/>
          <w:u w:val="single" w:color="000000"/>
        </w:rPr>
        <w:t xml:space="preserve">re </w:t>
      </w:r>
      <w:proofErr w:type="spellStart"/>
      <w:r>
        <w:rPr>
          <w:rFonts w:ascii="Times New Roman" w:eastAsia="Times New Roman" w:hAnsi="Times New Roman" w:cs="Times New Roman"/>
          <w:sz w:val="40"/>
          <w:u w:val="single" w:color="000000"/>
        </w:rPr>
        <w:t>likel</w:t>
      </w:r>
      <w:proofErr w:type="spellEnd"/>
      <w:r>
        <w:rPr>
          <w:rFonts w:ascii="Times New Roman" w:eastAsia="Times New Roman" w:hAnsi="Times New Roman" w:cs="Times New Roman"/>
          <w:sz w:val="40"/>
          <w:u w:val="single" w:color="000000"/>
        </w:rPr>
        <w:t xml:space="preserve"> to de</w:t>
      </w:r>
      <w:r>
        <w:rPr>
          <w:rFonts w:ascii="Times New Roman" w:eastAsia="Times New Roman" w:hAnsi="Times New Roman" w:cs="Times New Roman"/>
          <w:sz w:val="40"/>
        </w:rPr>
        <w:t xml:space="preserve"> </w:t>
      </w:r>
      <w:proofErr w:type="spellStart"/>
      <w:r>
        <w:rPr>
          <w:rFonts w:ascii="Times New Roman" w:eastAsia="Times New Roman" w:hAnsi="Times New Roman" w:cs="Times New Roman"/>
          <w:sz w:val="40"/>
          <w:u w:val="single" w:color="000000"/>
        </w:rPr>
        <w:t>ault</w:t>
      </w:r>
      <w:proofErr w:type="spellEnd"/>
      <w:r>
        <w:rPr>
          <w:rFonts w:ascii="Times New Roman" w:eastAsia="Times New Roman" w:hAnsi="Times New Roman" w:cs="Times New Roman"/>
          <w:sz w:val="40"/>
          <w:u w:val="single" w:color="000000"/>
        </w:rPr>
        <w:t xml:space="preserve"> </w:t>
      </w:r>
      <w:proofErr w:type="spellStart"/>
      <w:r>
        <w:rPr>
          <w:rFonts w:ascii="Times New Roman" w:eastAsia="Times New Roman" w:hAnsi="Times New Roman" w:cs="Times New Roman"/>
          <w:sz w:val="40"/>
        </w:rPr>
        <w:t>i</w:t>
      </w:r>
      <w:proofErr w:type="spellEnd"/>
      <w:r>
        <w:rPr>
          <w:rFonts w:ascii="Times New Roman" w:eastAsia="Times New Roman" w:hAnsi="Times New Roman" w:cs="Times New Roman"/>
          <w:sz w:val="40"/>
        </w:rPr>
        <w:t xml:space="preserve"> her levels of education do not significantly impact default rates.</w:t>
      </w:r>
    </w:p>
    <w:p w14:paraId="5CEB0DF5" w14:textId="77777777" w:rsidR="00CC13E5" w:rsidRDefault="006D63C7">
      <w:pPr>
        <w:spacing w:after="3" w:line="270" w:lineRule="auto"/>
        <w:ind w:left="1042" w:hanging="10"/>
        <w:jc w:val="both"/>
      </w:pPr>
      <w:r>
        <w:rPr>
          <w:rFonts w:ascii="Times New Roman" w:eastAsia="Times New Roman" w:hAnsi="Times New Roman" w:cs="Times New Roman"/>
          <w:sz w:val="40"/>
        </w:rPr>
        <w:t xml:space="preserve">' </w:t>
      </w:r>
      <w:proofErr w:type="spellStart"/>
      <w:proofErr w:type="gramStart"/>
      <w:r>
        <w:rPr>
          <w:rFonts w:ascii="Times New Roman" w:eastAsia="Times New Roman" w:hAnsi="Times New Roman" w:cs="Times New Roman"/>
          <w:sz w:val="40"/>
        </w:rPr>
        <w:t>emale</w:t>
      </w:r>
      <w:proofErr w:type="spellEnd"/>
      <w:proofErr w:type="gramEnd"/>
      <w:r>
        <w:rPr>
          <w:rFonts w:ascii="Times New Roman" w:eastAsia="Times New Roman" w:hAnsi="Times New Roman" w:cs="Times New Roman"/>
          <w:sz w:val="40"/>
        </w:rPr>
        <w:t xml:space="preserve"> applicants are more likely to default.</w:t>
      </w:r>
    </w:p>
    <w:p w14:paraId="408359A7" w14:textId="77777777" w:rsidR="00CC13E5" w:rsidRDefault="006D63C7">
      <w:pPr>
        <w:spacing w:after="3" w:line="270" w:lineRule="auto"/>
        <w:ind w:left="1823" w:hanging="10"/>
        <w:jc w:val="both"/>
      </w:pPr>
      <w:proofErr w:type="spellStart"/>
      <w:r>
        <w:rPr>
          <w:rFonts w:ascii="Times New Roman" w:eastAsia="Times New Roman" w:hAnsi="Times New Roman" w:cs="Times New Roman"/>
          <w:sz w:val="40"/>
        </w:rPr>
        <w:t>naccom</w:t>
      </w:r>
      <w:proofErr w:type="spellEnd"/>
      <w:r>
        <w:rPr>
          <w:rFonts w:ascii="Times New Roman" w:eastAsia="Times New Roman" w:hAnsi="Times New Roman" w:cs="Times New Roman"/>
          <w:sz w:val="40"/>
        </w:rPr>
        <w:t xml:space="preserve"> </w:t>
      </w:r>
      <w:proofErr w:type="spellStart"/>
      <w:r>
        <w:rPr>
          <w:rFonts w:ascii="Times New Roman" w:eastAsia="Times New Roman" w:hAnsi="Times New Roman" w:cs="Times New Roman"/>
          <w:sz w:val="40"/>
        </w:rPr>
        <w:t>anied</w:t>
      </w:r>
      <w:proofErr w:type="spellEnd"/>
      <w:r>
        <w:rPr>
          <w:rFonts w:ascii="Times New Roman" w:eastAsia="Times New Roman" w:hAnsi="Times New Roman" w:cs="Times New Roman"/>
          <w:sz w:val="40"/>
        </w:rPr>
        <w:t xml:space="preserve"> individuals have a lower default rate, approximately 8.5%.</w:t>
      </w:r>
    </w:p>
    <w:p w14:paraId="0A1339DB" w14:textId="77777777" w:rsidR="00CC13E5" w:rsidRDefault="006D63C7">
      <w:pPr>
        <w:pStyle w:val="Heading2"/>
        <w:spacing w:after="0"/>
        <w:ind w:left="871" w:firstLine="0"/>
        <w:jc w:val="center"/>
      </w:pPr>
      <w:r>
        <w:rPr>
          <w:sz w:val="122"/>
          <w:u w:val="single" w:color="000000"/>
        </w:rPr>
        <w:t>Amount segment recommended</w:t>
      </w:r>
    </w:p>
    <w:p w14:paraId="1E9F4666" w14:textId="77777777" w:rsidR="00CC13E5" w:rsidRDefault="006D63C7">
      <w:pPr>
        <w:numPr>
          <w:ilvl w:val="0"/>
          <w:numId w:val="3"/>
        </w:numPr>
        <w:spacing w:after="232"/>
        <w:ind w:left="1575" w:hanging="543"/>
      </w:pPr>
      <w:r>
        <w:rPr>
          <w:sz w:val="40"/>
        </w:rPr>
        <w:t>The credit amount should not exceed 1 million.</w:t>
      </w:r>
    </w:p>
    <w:p w14:paraId="5F5C879A" w14:textId="77777777" w:rsidR="00CC13E5" w:rsidRDefault="006D63C7">
      <w:pPr>
        <w:numPr>
          <w:ilvl w:val="0"/>
          <w:numId w:val="3"/>
        </w:numPr>
        <w:spacing w:after="221" w:line="270" w:lineRule="auto"/>
        <w:ind w:left="1575" w:hanging="543"/>
      </w:pPr>
      <w:r>
        <w:rPr>
          <w:rFonts w:ascii="Times New Roman" w:eastAsia="Times New Roman" w:hAnsi="Times New Roman" w:cs="Times New Roman"/>
          <w:sz w:val="40"/>
        </w:rPr>
        <w:t>An annuity of up to 50,000 is feasible, subject to eligibility.</w:t>
      </w:r>
    </w:p>
    <w:p w14:paraId="7BCB02E5" w14:textId="77777777" w:rsidR="00CC13E5" w:rsidRDefault="006D63C7">
      <w:pPr>
        <w:numPr>
          <w:ilvl w:val="0"/>
          <w:numId w:val="3"/>
        </w:numPr>
        <w:spacing w:after="254"/>
        <w:ind w:left="1575" w:hanging="543"/>
      </w:pPr>
      <w:r>
        <w:rPr>
          <w:sz w:val="40"/>
        </w:rPr>
        <w:t>The income bracket should be below 1 million,</w:t>
      </w:r>
    </w:p>
    <w:p w14:paraId="363B173C" w14:textId="77777777" w:rsidR="00CC13E5" w:rsidRDefault="006D63C7">
      <w:pPr>
        <w:numPr>
          <w:ilvl w:val="0"/>
          <w:numId w:val="3"/>
        </w:numPr>
        <w:spacing w:after="3" w:line="270" w:lineRule="auto"/>
        <w:ind w:left="1575" w:hanging="543"/>
      </w:pPr>
      <w:r>
        <w:rPr>
          <w:rFonts w:ascii="Times New Roman" w:eastAsia="Times New Roman" w:hAnsi="Times New Roman" w:cs="Times New Roman"/>
          <w:sz w:val="40"/>
        </w:rPr>
        <w:t xml:space="preserve">Analysis reveals that 800% </w:t>
      </w:r>
      <w:proofErr w:type="spellStart"/>
      <w:r>
        <w:rPr>
          <w:rFonts w:ascii="Times New Roman" w:eastAsia="Times New Roman" w:hAnsi="Times New Roman" w:cs="Times New Roman"/>
          <w:sz w:val="40"/>
        </w:rPr>
        <w:t>ofcustomers</w:t>
      </w:r>
      <w:proofErr w:type="spellEnd"/>
      <w:r>
        <w:rPr>
          <w:rFonts w:ascii="Times New Roman" w:eastAsia="Times New Roman" w:hAnsi="Times New Roman" w:cs="Times New Roman"/>
          <w:sz w:val="40"/>
        </w:rPr>
        <w:t xml:space="preserve"> previously </w:t>
      </w:r>
      <w:proofErr w:type="spellStart"/>
      <w:r>
        <w:rPr>
          <w:rFonts w:ascii="Times New Roman" w:eastAsia="Times New Roman" w:hAnsi="Times New Roman" w:cs="Times New Roman"/>
          <w:sz w:val="40"/>
        </w:rPr>
        <w:t>canceled</w:t>
      </w:r>
      <w:proofErr w:type="spellEnd"/>
      <w:r>
        <w:rPr>
          <w:rFonts w:ascii="Times New Roman" w:eastAsia="Times New Roman" w:hAnsi="Times New Roman" w:cs="Times New Roman"/>
          <w:sz w:val="40"/>
        </w:rPr>
        <w:t xml:space="preserve"> or refused are reliable </w:t>
      </w:r>
      <w:proofErr w:type="spellStart"/>
      <w:r>
        <w:rPr>
          <w:rFonts w:ascii="Times New Roman" w:eastAsia="Times New Roman" w:hAnsi="Times New Roman" w:cs="Times New Roman"/>
          <w:sz w:val="40"/>
        </w:rPr>
        <w:t>repayers</w:t>
      </w:r>
      <w:proofErr w:type="spellEnd"/>
      <w:r>
        <w:rPr>
          <w:rFonts w:ascii="Times New Roman" w:eastAsia="Times New Roman" w:hAnsi="Times New Roman" w:cs="Times New Roman"/>
          <w:sz w:val="40"/>
        </w:rPr>
        <w:t xml:space="preserve">, suggesting potential loan </w:t>
      </w:r>
      <w:proofErr w:type="spellStart"/>
      <w:r>
        <w:rPr>
          <w:rFonts w:ascii="Times New Roman" w:eastAsia="Times New Roman" w:hAnsi="Times New Roman" w:cs="Times New Roman"/>
          <w:sz w:val="40"/>
        </w:rPr>
        <w:t>approvalfor</w:t>
      </w:r>
      <w:proofErr w:type="spellEnd"/>
      <w:r>
        <w:rPr>
          <w:rFonts w:ascii="Times New Roman" w:eastAsia="Times New Roman" w:hAnsi="Times New Roman" w:cs="Times New Roman"/>
          <w:sz w:val="40"/>
        </w:rPr>
        <w:t xml:space="preserve"> this segment.</w:t>
      </w:r>
    </w:p>
    <w:p w14:paraId="13F71F02" w14:textId="77777777" w:rsidR="00CC13E5" w:rsidRDefault="006D63C7">
      <w:pPr>
        <w:spacing w:after="0"/>
        <w:ind w:right="7017"/>
        <w:jc w:val="right"/>
      </w:pPr>
      <w:r>
        <w:rPr>
          <w:sz w:val="128"/>
          <w:u w:val="single" w:color="000000"/>
        </w:rPr>
        <w:t>precautions</w:t>
      </w:r>
    </w:p>
    <w:p w14:paraId="0A6D4AC6" w14:textId="77777777" w:rsidR="00CC13E5" w:rsidRDefault="006D63C7">
      <w:pPr>
        <w:numPr>
          <w:ilvl w:val="0"/>
          <w:numId w:val="3"/>
        </w:numPr>
        <w:spacing w:after="108"/>
        <w:ind w:left="1575" w:hanging="543"/>
      </w:pPr>
      <w:r>
        <w:rPr>
          <w:rFonts w:ascii="Times New Roman" w:eastAsia="Times New Roman" w:hAnsi="Times New Roman" w:cs="Times New Roman"/>
          <w:sz w:val="40"/>
        </w:rPr>
        <w:t>Organizations classified as Transport type 3 should be excluded.</w:t>
      </w:r>
    </w:p>
    <w:p w14:paraId="1DDA4681" w14:textId="77777777" w:rsidR="00CC13E5" w:rsidRDefault="006D63C7">
      <w:pPr>
        <w:spacing w:after="0"/>
        <w:ind w:left="3001" w:hanging="10"/>
      </w:pPr>
      <w:r>
        <w:rPr>
          <w:rFonts w:ascii="Times New Roman" w:eastAsia="Times New Roman" w:hAnsi="Times New Roman" w:cs="Times New Roman"/>
          <w:sz w:val="38"/>
        </w:rPr>
        <w:t xml:space="preserve">' Individuals in </w:t>
      </w:r>
      <w:proofErr w:type="spellStart"/>
      <w:r>
        <w:rPr>
          <w:rFonts w:ascii="Times New Roman" w:eastAsia="Times New Roman" w:hAnsi="Times New Roman" w:cs="Times New Roman"/>
          <w:sz w:val="38"/>
        </w:rPr>
        <w:t>lowskill</w:t>
      </w:r>
      <w:proofErr w:type="spellEnd"/>
      <w:r>
        <w:rPr>
          <w:rFonts w:ascii="Times New Roman" w:eastAsia="Times New Roman" w:hAnsi="Times New Roman" w:cs="Times New Roman"/>
          <w:sz w:val="38"/>
        </w:rPr>
        <w:t xml:space="preserve"> </w:t>
      </w:r>
      <w:proofErr w:type="spellStart"/>
      <w:r>
        <w:rPr>
          <w:rFonts w:ascii="Times New Roman" w:eastAsia="Times New Roman" w:hAnsi="Times New Roman" w:cs="Times New Roman"/>
          <w:sz w:val="38"/>
        </w:rPr>
        <w:t>labor</w:t>
      </w:r>
      <w:proofErr w:type="spellEnd"/>
      <w:r>
        <w:rPr>
          <w:rFonts w:ascii="Times New Roman" w:eastAsia="Times New Roman" w:hAnsi="Times New Roman" w:cs="Times New Roman"/>
          <w:sz w:val="38"/>
        </w:rPr>
        <w:t xml:space="preserve"> and driver roles should be excluded.</w:t>
      </w:r>
    </w:p>
    <w:p w14:paraId="59CF7BA8" w14:textId="77777777" w:rsidR="00CC13E5" w:rsidRDefault="006D63C7">
      <w:pPr>
        <w:numPr>
          <w:ilvl w:val="0"/>
          <w:numId w:val="3"/>
        </w:numPr>
        <w:spacing w:after="3"/>
        <w:ind w:left="1575" w:hanging="543"/>
      </w:pPr>
      <w:r>
        <w:rPr>
          <w:rFonts w:ascii="Times New Roman" w:eastAsia="Times New Roman" w:hAnsi="Times New Roman" w:cs="Times New Roman"/>
          <w:sz w:val="38"/>
        </w:rPr>
        <w:t xml:space="preserve">Unused offers targeting </w:t>
      </w:r>
      <w:proofErr w:type="spellStart"/>
      <w:r>
        <w:rPr>
          <w:rFonts w:ascii="Times New Roman" w:eastAsia="Times New Roman" w:hAnsi="Times New Roman" w:cs="Times New Roman"/>
          <w:sz w:val="38"/>
        </w:rPr>
        <w:t>highincome</w:t>
      </w:r>
      <w:proofErr w:type="spellEnd"/>
      <w:r>
        <w:rPr>
          <w:rFonts w:ascii="Times New Roman" w:eastAsia="Times New Roman" w:hAnsi="Times New Roman" w:cs="Times New Roman"/>
          <w:sz w:val="38"/>
        </w:rPr>
        <w:t xml:space="preserve"> customers should be avoided.</w:t>
      </w:r>
    </w:p>
    <w:p w14:paraId="07C7D019" w14:textId="77777777" w:rsidR="00CC13E5" w:rsidRDefault="00CC13E5">
      <w:pPr>
        <w:sectPr w:rsidR="00CC13E5">
          <w:headerReference w:type="even" r:id="rId116"/>
          <w:headerReference w:type="default" r:id="rId117"/>
          <w:footerReference w:type="even" r:id="rId118"/>
          <w:footerReference w:type="default" r:id="rId119"/>
          <w:headerReference w:type="first" r:id="rId120"/>
          <w:footerReference w:type="first" r:id="rId121"/>
          <w:pgSz w:w="23040" w:h="12960" w:orient="landscape"/>
          <w:pgMar w:top="2635" w:right="1453" w:bottom="1270" w:left="943" w:header="720" w:footer="720" w:gutter="0"/>
          <w:cols w:space="720"/>
        </w:sectPr>
      </w:pPr>
    </w:p>
    <w:p w14:paraId="1787106C" w14:textId="77777777" w:rsidR="00CC13E5" w:rsidRDefault="006D63C7">
      <w:pPr>
        <w:spacing w:after="0"/>
        <w:ind w:left="-1440" w:right="21600"/>
      </w:pPr>
      <w:r>
        <w:rPr>
          <w:noProof/>
        </w:rPr>
        <w:drawing>
          <wp:anchor distT="0" distB="0" distL="114300" distR="114300" simplePos="0" relativeHeight="251697152" behindDoc="0" locked="0" layoutInCell="1" allowOverlap="0" wp14:anchorId="7385001D" wp14:editId="506258A9">
            <wp:simplePos x="0" y="0"/>
            <wp:positionH relativeFrom="page">
              <wp:posOffset>0</wp:posOffset>
            </wp:positionH>
            <wp:positionV relativeFrom="page">
              <wp:posOffset>0</wp:posOffset>
            </wp:positionV>
            <wp:extent cx="14630400" cy="8229600"/>
            <wp:effectExtent l="0" t="0" r="0" b="0"/>
            <wp:wrapTopAndBottom/>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122"/>
                    <a:stretch>
                      <a:fillRect/>
                    </a:stretch>
                  </pic:blipFill>
                  <pic:spPr>
                    <a:xfrm>
                      <a:off x="0" y="0"/>
                      <a:ext cx="14630400" cy="8229600"/>
                    </a:xfrm>
                    <a:prstGeom prst="rect">
                      <a:avLst/>
                    </a:prstGeom>
                  </pic:spPr>
                </pic:pic>
              </a:graphicData>
            </a:graphic>
          </wp:anchor>
        </w:drawing>
      </w:r>
    </w:p>
    <w:sectPr w:rsidR="00CC13E5">
      <w:headerReference w:type="even" r:id="rId123"/>
      <w:headerReference w:type="default" r:id="rId124"/>
      <w:footerReference w:type="even" r:id="rId125"/>
      <w:footerReference w:type="default" r:id="rId126"/>
      <w:headerReference w:type="first" r:id="rId127"/>
      <w:footerReference w:type="first" r:id="rId128"/>
      <w:pgSz w:w="23040" w:h="1296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70085D" w14:textId="77777777" w:rsidR="006D63C7" w:rsidRDefault="006D63C7">
      <w:pPr>
        <w:spacing w:after="0" w:line="240" w:lineRule="auto"/>
      </w:pPr>
      <w:r>
        <w:separator/>
      </w:r>
    </w:p>
  </w:endnote>
  <w:endnote w:type="continuationSeparator" w:id="0">
    <w:p w14:paraId="32F4BB86" w14:textId="77777777" w:rsidR="006D63C7" w:rsidRDefault="006D6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C45D" w14:textId="77777777" w:rsidR="00CC13E5" w:rsidRDefault="00CC13E5"/>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C18EE" w14:textId="77777777" w:rsidR="00CC13E5" w:rsidRDefault="006D63C7">
    <w:pPr>
      <w:spacing w:after="0"/>
      <w:ind w:left="10800"/>
      <w:jc w:val="center"/>
    </w:pPr>
    <w:r>
      <w:rPr>
        <w:sz w:val="38"/>
      </w:rPr>
      <w:t xml:space="preserve">AMT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D12E5" w14:textId="77777777" w:rsidR="00CC13E5" w:rsidRDefault="006D63C7">
    <w:pPr>
      <w:spacing w:after="0"/>
      <w:ind w:left="10800"/>
      <w:jc w:val="center"/>
    </w:pPr>
    <w:r>
      <w:rPr>
        <w:sz w:val="38"/>
      </w:rPr>
      <w:t xml:space="preserve">AMT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5774C" w14:textId="77777777" w:rsidR="00CC13E5" w:rsidRDefault="006D63C7">
    <w:pPr>
      <w:spacing w:after="0"/>
      <w:ind w:left="10800"/>
      <w:jc w:val="center"/>
    </w:pPr>
    <w:r>
      <w:rPr>
        <w:sz w:val="38"/>
      </w:rPr>
      <w:t xml:space="preserve">AMT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75C48" w14:textId="77777777" w:rsidR="00CC13E5" w:rsidRDefault="00CC13E5"/>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4E2F0" w14:textId="77777777" w:rsidR="00CC13E5" w:rsidRDefault="00CC13E5"/>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37061" w14:textId="77777777" w:rsidR="00CC13E5" w:rsidRDefault="00CC13E5"/>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CBE4A" w14:textId="77777777" w:rsidR="00CC13E5" w:rsidRDefault="00CC13E5"/>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CA145" w14:textId="77777777" w:rsidR="00CC13E5" w:rsidRDefault="00CC13E5"/>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8864A" w14:textId="77777777" w:rsidR="00CC13E5" w:rsidRDefault="00CC13E5"/>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F0157" w14:textId="77777777" w:rsidR="00CC13E5" w:rsidRDefault="00CC13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7BE39" w14:textId="77777777" w:rsidR="00CC13E5" w:rsidRDefault="00CC13E5"/>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5FFC5" w14:textId="77777777" w:rsidR="00CC13E5" w:rsidRDefault="00CC13E5"/>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CD466" w14:textId="77777777" w:rsidR="00CC13E5" w:rsidRDefault="00CC13E5"/>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8B98F8" w14:textId="77777777" w:rsidR="00CC13E5" w:rsidRDefault="00CC13E5"/>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C4345" w14:textId="77777777" w:rsidR="00CC13E5" w:rsidRDefault="00CC13E5"/>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1B50D" w14:textId="77777777" w:rsidR="00CC13E5" w:rsidRDefault="00CC13E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68CA6" w14:textId="77777777" w:rsidR="00CC13E5" w:rsidRDefault="00CC13E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20161" w14:textId="77777777" w:rsidR="00CC13E5" w:rsidRDefault="00CC13E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8BA82" w14:textId="77777777" w:rsidR="00CC13E5" w:rsidRDefault="00CC13E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5C89D" w14:textId="77777777" w:rsidR="00CC13E5" w:rsidRDefault="00CC13E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8335C" w14:textId="77777777" w:rsidR="00CC13E5" w:rsidRDefault="00CC13E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B77" w14:textId="77777777" w:rsidR="00CC13E5" w:rsidRDefault="00CC13E5"/>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61AC3" w14:textId="77777777" w:rsidR="00CC13E5" w:rsidRDefault="00CC13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2181F" w14:textId="77777777" w:rsidR="006D63C7" w:rsidRDefault="006D63C7">
      <w:pPr>
        <w:spacing w:after="0" w:line="240" w:lineRule="auto"/>
      </w:pPr>
      <w:r>
        <w:separator/>
      </w:r>
    </w:p>
  </w:footnote>
  <w:footnote w:type="continuationSeparator" w:id="0">
    <w:p w14:paraId="006A950A" w14:textId="77777777" w:rsidR="006D63C7" w:rsidRDefault="006D63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6A360" w14:textId="77777777" w:rsidR="00CC13E5" w:rsidRDefault="00CC13E5"/>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311E6" w14:textId="77777777" w:rsidR="00CC13E5" w:rsidRDefault="00CC13E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BAE06" w14:textId="77777777" w:rsidR="00CC13E5" w:rsidRDefault="00CC13E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B4F77" w14:textId="77777777" w:rsidR="00CC13E5" w:rsidRDefault="00CC13E5"/>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26E9D" w14:textId="77777777" w:rsidR="00CC13E5" w:rsidRDefault="00CC13E5"/>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3038F" w14:textId="77777777" w:rsidR="00CC13E5" w:rsidRDefault="00CC13E5"/>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F47C4" w14:textId="77777777" w:rsidR="00CC13E5" w:rsidRDefault="00CC13E5"/>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20299" w14:textId="77777777" w:rsidR="00CC13E5" w:rsidRDefault="00CC13E5"/>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ACC52" w14:textId="77777777" w:rsidR="00CC13E5" w:rsidRDefault="00CC13E5"/>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BA8E4" w14:textId="77777777" w:rsidR="00CC13E5" w:rsidRDefault="00CC13E5"/>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53EC7" w14:textId="77777777" w:rsidR="00CC13E5" w:rsidRDefault="00CC13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84D93" w14:textId="77777777" w:rsidR="00CC13E5" w:rsidRDefault="00CC13E5"/>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D5C7" w14:textId="77777777" w:rsidR="00CC13E5" w:rsidRDefault="00CC13E5"/>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18B49" w14:textId="77777777" w:rsidR="00CC13E5" w:rsidRDefault="00CC13E5"/>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25A90" w14:textId="77777777" w:rsidR="00CC13E5" w:rsidRDefault="00CC13E5"/>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846BD" w14:textId="77777777" w:rsidR="00CC13E5" w:rsidRDefault="00CC13E5"/>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09592" w14:textId="77777777" w:rsidR="00CC13E5" w:rsidRDefault="00CC13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F654C" w14:textId="77777777" w:rsidR="00CC13E5" w:rsidRDefault="00CC13E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C6914" w14:textId="77777777" w:rsidR="00CC13E5" w:rsidRDefault="006D63C7">
    <w:pPr>
      <w:spacing w:after="326"/>
      <w:ind w:left="-26"/>
    </w:pPr>
    <w:r>
      <w:rPr>
        <w:rFonts w:ascii="Times New Roman" w:eastAsia="Times New Roman" w:hAnsi="Times New Roman" w:cs="Times New Roman"/>
        <w:sz w:val="20"/>
      </w:rPr>
      <w:t>150000</w:t>
    </w:r>
  </w:p>
  <w:p w14:paraId="1BE814BC" w14:textId="77777777" w:rsidR="00CC13E5" w:rsidRDefault="006D63C7">
    <w:pPr>
      <w:spacing w:after="0"/>
      <w:ind w:left="-26"/>
    </w:pPr>
    <w:r>
      <w:rPr>
        <w:rFonts w:ascii="Times New Roman" w:eastAsia="Times New Roman" w:hAnsi="Times New Roman" w:cs="Times New Roman"/>
        <w:sz w:val="20"/>
      </w:rPr>
      <w:t>100000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DC9ED" w14:textId="77777777" w:rsidR="00CC13E5" w:rsidRDefault="006D63C7">
    <w:pPr>
      <w:spacing w:after="0"/>
      <w:ind w:left="46"/>
    </w:pPr>
    <w:r>
      <w:rPr>
        <w:rFonts w:ascii="Times New Roman" w:eastAsia="Times New Roman" w:hAnsi="Times New Roman" w:cs="Times New Roman"/>
        <w:sz w:val="20"/>
      </w:rPr>
      <w:t>140000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8892A" w14:textId="77777777" w:rsidR="00CC13E5" w:rsidRDefault="006D63C7">
    <w:pPr>
      <w:spacing w:after="0"/>
      <w:ind w:left="46"/>
    </w:pPr>
    <w:r>
      <w:rPr>
        <w:rFonts w:ascii="Times New Roman" w:eastAsia="Times New Roman" w:hAnsi="Times New Roman" w:cs="Times New Roman"/>
        <w:sz w:val="20"/>
      </w:rPr>
      <w:t>140000</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C43B0" w14:textId="77777777" w:rsidR="00CC13E5" w:rsidRDefault="00CC13E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12F29" w14:textId="77777777" w:rsidR="00CC13E5" w:rsidRDefault="00CC13E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D1D2" w14:textId="77777777" w:rsidR="00CC13E5" w:rsidRDefault="00CC13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 id="33413" o:spid="_x0000_i1026" style="width:2.5pt;height:4.95pt" coordsize="" o:spt="100" o:bullet="t" adj="0,,0" path="" stroked="f">
        <v:stroke joinstyle="miter"/>
        <v:imagedata r:id="rId1" o:title="image111"/>
        <v:formulas/>
        <v:path o:connecttype="segments"/>
      </v:shape>
    </w:pict>
  </w:numPicBullet>
  <w:numPicBullet w:numPicBulletId="1">
    <w:pict>
      <v:shape id="54287" o:spid="_x0000_i1027" style="width:2.5pt;height:4.95pt" coordsize="" o:spt="100" o:bullet="t" adj="0,,0" path="" stroked="f">
        <v:stroke joinstyle="miter"/>
        <v:imagedata r:id="rId2" o:title="image112"/>
        <v:formulas/>
        <v:path o:connecttype="segments"/>
      </v:shape>
    </w:pict>
  </w:numPicBullet>
  <w:numPicBullet w:numPicBulletId="2">
    <w:pict>
      <v:shape id="91732" o:spid="_x0000_i1028" style="width:2.5pt;height:4.95pt" coordsize="" o:spt="100" o:bullet="t" adj="0,,0" path="" stroked="f">
        <v:stroke joinstyle="miter"/>
        <v:imagedata r:id="rId3" o:title="image113"/>
        <v:formulas/>
        <v:path o:connecttype="segments"/>
      </v:shape>
    </w:pict>
  </w:numPicBullet>
  <w:abstractNum w:abstractNumId="0" w15:restartNumberingAfterBreak="0">
    <w:nsid w:val="0E562FF6"/>
    <w:multiLevelType w:val="hybridMultilevel"/>
    <w:tmpl w:val="53181514"/>
    <w:lvl w:ilvl="0" w:tplc="14568E2C">
      <w:start w:val="1"/>
      <w:numFmt w:val="bullet"/>
      <w:lvlText w:val="•"/>
      <w:lvlPicBulletId w:val="1"/>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BDCE0A90">
      <w:start w:val="1"/>
      <w:numFmt w:val="bullet"/>
      <w:lvlText w:val="o"/>
      <w:lvlJc w:val="left"/>
      <w:pPr>
        <w:ind w:left="21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74A5E8C">
      <w:start w:val="1"/>
      <w:numFmt w:val="bullet"/>
      <w:lvlText w:val="▪"/>
      <w:lvlJc w:val="left"/>
      <w:pPr>
        <w:ind w:left="28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99F018F8">
      <w:start w:val="1"/>
      <w:numFmt w:val="bullet"/>
      <w:lvlText w:val="•"/>
      <w:lvlJc w:val="left"/>
      <w:pPr>
        <w:ind w:left="35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27EE2F4C">
      <w:start w:val="1"/>
      <w:numFmt w:val="bullet"/>
      <w:lvlText w:val="o"/>
      <w:lvlJc w:val="left"/>
      <w:pPr>
        <w:ind w:left="43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F216CA08">
      <w:start w:val="1"/>
      <w:numFmt w:val="bullet"/>
      <w:lvlText w:val="▪"/>
      <w:lvlJc w:val="left"/>
      <w:pPr>
        <w:ind w:left="50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4A727A88">
      <w:start w:val="1"/>
      <w:numFmt w:val="bullet"/>
      <w:lvlText w:val="•"/>
      <w:lvlJc w:val="left"/>
      <w:pPr>
        <w:ind w:left="57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31FCD97C">
      <w:start w:val="1"/>
      <w:numFmt w:val="bullet"/>
      <w:lvlText w:val="o"/>
      <w:lvlJc w:val="left"/>
      <w:pPr>
        <w:ind w:left="64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0A0E293E">
      <w:start w:val="1"/>
      <w:numFmt w:val="bullet"/>
      <w:lvlText w:val="▪"/>
      <w:lvlJc w:val="left"/>
      <w:pPr>
        <w:ind w:left="71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0EF15700"/>
    <w:multiLevelType w:val="hybridMultilevel"/>
    <w:tmpl w:val="A732CA2A"/>
    <w:lvl w:ilvl="0" w:tplc="4F1A2666">
      <w:start w:val="1"/>
      <w:numFmt w:val="bullet"/>
      <w:lvlText w:val="•"/>
      <w:lvlPicBulletId w:val="2"/>
      <w:lvlJc w:val="left"/>
      <w:pPr>
        <w:ind w:left="1576"/>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1" w:tplc="8B4EAA48">
      <w:start w:val="1"/>
      <w:numFmt w:val="bullet"/>
      <w:lvlText w:val="o"/>
      <w:lvlJc w:val="left"/>
      <w:pPr>
        <w:ind w:left="1269"/>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2" w:tplc="0706E81C">
      <w:start w:val="1"/>
      <w:numFmt w:val="bullet"/>
      <w:lvlText w:val="▪"/>
      <w:lvlJc w:val="left"/>
      <w:pPr>
        <w:ind w:left="1989"/>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3" w:tplc="3BCA43E0">
      <w:start w:val="1"/>
      <w:numFmt w:val="bullet"/>
      <w:lvlText w:val="•"/>
      <w:lvlJc w:val="left"/>
      <w:pPr>
        <w:ind w:left="2709"/>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4" w:tplc="3D682146">
      <w:start w:val="1"/>
      <w:numFmt w:val="bullet"/>
      <w:lvlText w:val="o"/>
      <w:lvlJc w:val="left"/>
      <w:pPr>
        <w:ind w:left="3429"/>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5" w:tplc="D8B635B4">
      <w:start w:val="1"/>
      <w:numFmt w:val="bullet"/>
      <w:lvlText w:val="▪"/>
      <w:lvlJc w:val="left"/>
      <w:pPr>
        <w:ind w:left="4149"/>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6" w:tplc="816ED71E">
      <w:start w:val="1"/>
      <w:numFmt w:val="bullet"/>
      <w:lvlText w:val="•"/>
      <w:lvlJc w:val="left"/>
      <w:pPr>
        <w:ind w:left="4869"/>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7" w:tplc="45AEB91C">
      <w:start w:val="1"/>
      <w:numFmt w:val="bullet"/>
      <w:lvlText w:val="o"/>
      <w:lvlJc w:val="left"/>
      <w:pPr>
        <w:ind w:left="5589"/>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8" w:tplc="EED4D4EC">
      <w:start w:val="1"/>
      <w:numFmt w:val="bullet"/>
      <w:lvlText w:val="▪"/>
      <w:lvlJc w:val="left"/>
      <w:pPr>
        <w:ind w:left="6309"/>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abstractNum>
  <w:abstractNum w:abstractNumId="2" w15:restartNumberingAfterBreak="0">
    <w:nsid w:val="2A2D4AEF"/>
    <w:multiLevelType w:val="hybridMultilevel"/>
    <w:tmpl w:val="D60ADD8E"/>
    <w:lvl w:ilvl="0" w:tplc="100C1426">
      <w:start w:val="1"/>
      <w:numFmt w:val="bullet"/>
      <w:lvlText w:val="•"/>
      <w:lvlPicBulletId w:val="0"/>
      <w:lvlJc w:val="left"/>
      <w:pPr>
        <w:ind w:left="1091"/>
      </w:pPr>
      <w:rPr>
        <w:rFonts w:ascii="Calibri" w:eastAsia="Calibri" w:hAnsi="Calibri" w:cs="Calibri"/>
        <w:b w:val="0"/>
        <w:i w:val="0"/>
        <w:strike w:val="0"/>
        <w:dstrike w:val="0"/>
        <w:color w:val="000000"/>
        <w:sz w:val="40"/>
        <w:szCs w:val="40"/>
        <w:u w:val="single" w:color="000000"/>
        <w:bdr w:val="none" w:sz="0" w:space="0" w:color="auto"/>
        <w:shd w:val="clear" w:color="auto" w:fill="auto"/>
        <w:vertAlign w:val="baseline"/>
      </w:rPr>
    </w:lvl>
    <w:lvl w:ilvl="1" w:tplc="7BA4D0F0">
      <w:start w:val="1"/>
      <w:numFmt w:val="bullet"/>
      <w:lvlText w:val="o"/>
      <w:lvlJc w:val="left"/>
      <w:pPr>
        <w:ind w:left="2108"/>
      </w:pPr>
      <w:rPr>
        <w:rFonts w:ascii="Calibri" w:eastAsia="Calibri" w:hAnsi="Calibri" w:cs="Calibri"/>
        <w:b w:val="0"/>
        <w:i w:val="0"/>
        <w:strike w:val="0"/>
        <w:dstrike w:val="0"/>
        <w:color w:val="000000"/>
        <w:sz w:val="40"/>
        <w:szCs w:val="40"/>
        <w:u w:val="single" w:color="000000"/>
        <w:bdr w:val="none" w:sz="0" w:space="0" w:color="auto"/>
        <w:shd w:val="clear" w:color="auto" w:fill="auto"/>
        <w:vertAlign w:val="baseline"/>
      </w:rPr>
    </w:lvl>
    <w:lvl w:ilvl="2" w:tplc="1CBEE65C">
      <w:start w:val="1"/>
      <w:numFmt w:val="bullet"/>
      <w:lvlText w:val="▪"/>
      <w:lvlJc w:val="left"/>
      <w:pPr>
        <w:ind w:left="2828"/>
      </w:pPr>
      <w:rPr>
        <w:rFonts w:ascii="Calibri" w:eastAsia="Calibri" w:hAnsi="Calibri" w:cs="Calibri"/>
        <w:b w:val="0"/>
        <w:i w:val="0"/>
        <w:strike w:val="0"/>
        <w:dstrike w:val="0"/>
        <w:color w:val="000000"/>
        <w:sz w:val="40"/>
        <w:szCs w:val="40"/>
        <w:u w:val="single" w:color="000000"/>
        <w:bdr w:val="none" w:sz="0" w:space="0" w:color="auto"/>
        <w:shd w:val="clear" w:color="auto" w:fill="auto"/>
        <w:vertAlign w:val="baseline"/>
      </w:rPr>
    </w:lvl>
    <w:lvl w:ilvl="3" w:tplc="DC1A49D2">
      <w:start w:val="1"/>
      <w:numFmt w:val="bullet"/>
      <w:lvlText w:val="•"/>
      <w:lvlJc w:val="left"/>
      <w:pPr>
        <w:ind w:left="3548"/>
      </w:pPr>
      <w:rPr>
        <w:rFonts w:ascii="Calibri" w:eastAsia="Calibri" w:hAnsi="Calibri" w:cs="Calibri"/>
        <w:b w:val="0"/>
        <w:i w:val="0"/>
        <w:strike w:val="0"/>
        <w:dstrike w:val="0"/>
        <w:color w:val="000000"/>
        <w:sz w:val="40"/>
        <w:szCs w:val="40"/>
        <w:u w:val="single" w:color="000000"/>
        <w:bdr w:val="none" w:sz="0" w:space="0" w:color="auto"/>
        <w:shd w:val="clear" w:color="auto" w:fill="auto"/>
        <w:vertAlign w:val="baseline"/>
      </w:rPr>
    </w:lvl>
    <w:lvl w:ilvl="4" w:tplc="6810C866">
      <w:start w:val="1"/>
      <w:numFmt w:val="bullet"/>
      <w:lvlText w:val="o"/>
      <w:lvlJc w:val="left"/>
      <w:pPr>
        <w:ind w:left="4268"/>
      </w:pPr>
      <w:rPr>
        <w:rFonts w:ascii="Calibri" w:eastAsia="Calibri" w:hAnsi="Calibri" w:cs="Calibri"/>
        <w:b w:val="0"/>
        <w:i w:val="0"/>
        <w:strike w:val="0"/>
        <w:dstrike w:val="0"/>
        <w:color w:val="000000"/>
        <w:sz w:val="40"/>
        <w:szCs w:val="40"/>
        <w:u w:val="single" w:color="000000"/>
        <w:bdr w:val="none" w:sz="0" w:space="0" w:color="auto"/>
        <w:shd w:val="clear" w:color="auto" w:fill="auto"/>
        <w:vertAlign w:val="baseline"/>
      </w:rPr>
    </w:lvl>
    <w:lvl w:ilvl="5" w:tplc="A8F2FA2C">
      <w:start w:val="1"/>
      <w:numFmt w:val="bullet"/>
      <w:lvlText w:val="▪"/>
      <w:lvlJc w:val="left"/>
      <w:pPr>
        <w:ind w:left="4988"/>
      </w:pPr>
      <w:rPr>
        <w:rFonts w:ascii="Calibri" w:eastAsia="Calibri" w:hAnsi="Calibri" w:cs="Calibri"/>
        <w:b w:val="0"/>
        <w:i w:val="0"/>
        <w:strike w:val="0"/>
        <w:dstrike w:val="0"/>
        <w:color w:val="000000"/>
        <w:sz w:val="40"/>
        <w:szCs w:val="40"/>
        <w:u w:val="single" w:color="000000"/>
        <w:bdr w:val="none" w:sz="0" w:space="0" w:color="auto"/>
        <w:shd w:val="clear" w:color="auto" w:fill="auto"/>
        <w:vertAlign w:val="baseline"/>
      </w:rPr>
    </w:lvl>
    <w:lvl w:ilvl="6" w:tplc="227AEB56">
      <w:start w:val="1"/>
      <w:numFmt w:val="bullet"/>
      <w:lvlText w:val="•"/>
      <w:lvlJc w:val="left"/>
      <w:pPr>
        <w:ind w:left="5708"/>
      </w:pPr>
      <w:rPr>
        <w:rFonts w:ascii="Calibri" w:eastAsia="Calibri" w:hAnsi="Calibri" w:cs="Calibri"/>
        <w:b w:val="0"/>
        <w:i w:val="0"/>
        <w:strike w:val="0"/>
        <w:dstrike w:val="0"/>
        <w:color w:val="000000"/>
        <w:sz w:val="40"/>
        <w:szCs w:val="40"/>
        <w:u w:val="single" w:color="000000"/>
        <w:bdr w:val="none" w:sz="0" w:space="0" w:color="auto"/>
        <w:shd w:val="clear" w:color="auto" w:fill="auto"/>
        <w:vertAlign w:val="baseline"/>
      </w:rPr>
    </w:lvl>
    <w:lvl w:ilvl="7" w:tplc="04687F5A">
      <w:start w:val="1"/>
      <w:numFmt w:val="bullet"/>
      <w:lvlText w:val="o"/>
      <w:lvlJc w:val="left"/>
      <w:pPr>
        <w:ind w:left="6428"/>
      </w:pPr>
      <w:rPr>
        <w:rFonts w:ascii="Calibri" w:eastAsia="Calibri" w:hAnsi="Calibri" w:cs="Calibri"/>
        <w:b w:val="0"/>
        <w:i w:val="0"/>
        <w:strike w:val="0"/>
        <w:dstrike w:val="0"/>
        <w:color w:val="000000"/>
        <w:sz w:val="40"/>
        <w:szCs w:val="40"/>
        <w:u w:val="single" w:color="000000"/>
        <w:bdr w:val="none" w:sz="0" w:space="0" w:color="auto"/>
        <w:shd w:val="clear" w:color="auto" w:fill="auto"/>
        <w:vertAlign w:val="baseline"/>
      </w:rPr>
    </w:lvl>
    <w:lvl w:ilvl="8" w:tplc="2F4AB56A">
      <w:start w:val="1"/>
      <w:numFmt w:val="bullet"/>
      <w:lvlText w:val="▪"/>
      <w:lvlJc w:val="left"/>
      <w:pPr>
        <w:ind w:left="7148"/>
      </w:pPr>
      <w:rPr>
        <w:rFonts w:ascii="Calibri" w:eastAsia="Calibri" w:hAnsi="Calibri" w:cs="Calibri"/>
        <w:b w:val="0"/>
        <w:i w:val="0"/>
        <w:strike w:val="0"/>
        <w:dstrike w:val="0"/>
        <w:color w:val="000000"/>
        <w:sz w:val="40"/>
        <w:szCs w:val="40"/>
        <w:u w:val="single" w:color="000000"/>
        <w:bdr w:val="none" w:sz="0" w:space="0" w:color="auto"/>
        <w:shd w:val="clear" w:color="auto" w:fill="auto"/>
        <w:vertAlign w:val="baseline"/>
      </w:rPr>
    </w:lvl>
  </w:abstractNum>
  <w:num w:numId="1" w16cid:durableId="1908035487">
    <w:abstractNumId w:val="2"/>
  </w:num>
  <w:num w:numId="2" w16cid:durableId="1264531154">
    <w:abstractNumId w:val="0"/>
  </w:num>
  <w:num w:numId="3" w16cid:durableId="16332894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3E5"/>
    <w:rsid w:val="002F39B2"/>
    <w:rsid w:val="006D63C7"/>
    <w:rsid w:val="00CC13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4:docId w14:val="22BC469D"/>
  <w15:docId w15:val="{C1C185F2-4AF1-49EE-AAFF-AFFA59D92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308"/>
      <w:ind w:left="8044"/>
      <w:outlineLvl w:val="0"/>
    </w:pPr>
    <w:rPr>
      <w:rFonts w:ascii="Calibri" w:eastAsia="Calibri" w:hAnsi="Calibri" w:cs="Calibri"/>
      <w:color w:val="000000"/>
      <w:sz w:val="76"/>
      <w:u w:val="single" w:color="000000"/>
    </w:rPr>
  </w:style>
  <w:style w:type="paragraph" w:styleId="Heading2">
    <w:name w:val="heading 2"/>
    <w:next w:val="Normal"/>
    <w:link w:val="Heading2Char"/>
    <w:uiPriority w:val="9"/>
    <w:unhideWhenUsed/>
    <w:qFormat/>
    <w:pPr>
      <w:keepNext/>
      <w:keepLines/>
      <w:spacing w:after="212"/>
      <w:ind w:left="10" w:hanging="10"/>
      <w:outlineLvl w:val="1"/>
    </w:pPr>
    <w:rPr>
      <w:rFonts w:ascii="Calibri" w:eastAsia="Calibri" w:hAnsi="Calibri" w:cs="Calibri"/>
      <w:color w:val="000000"/>
      <w:sz w:val="50"/>
    </w:rPr>
  </w:style>
  <w:style w:type="paragraph" w:styleId="Heading3">
    <w:name w:val="heading 3"/>
    <w:next w:val="Normal"/>
    <w:link w:val="Heading3Char"/>
    <w:uiPriority w:val="9"/>
    <w:unhideWhenUsed/>
    <w:qFormat/>
    <w:pPr>
      <w:keepNext/>
      <w:keepLines/>
      <w:spacing w:after="248"/>
      <w:ind w:left="137"/>
      <w:outlineLvl w:val="2"/>
    </w:pPr>
    <w:rPr>
      <w:rFonts w:ascii="Calibri" w:eastAsia="Calibri" w:hAnsi="Calibri" w:cs="Calibri"/>
      <w:color w:val="000000"/>
      <w:sz w:val="66"/>
      <w:u w:val="single" w:color="000000"/>
    </w:rPr>
  </w:style>
  <w:style w:type="paragraph" w:styleId="Heading4">
    <w:name w:val="heading 4"/>
    <w:next w:val="Normal"/>
    <w:link w:val="Heading4Char"/>
    <w:uiPriority w:val="9"/>
    <w:unhideWhenUsed/>
    <w:qFormat/>
    <w:pPr>
      <w:keepNext/>
      <w:keepLines/>
      <w:spacing w:after="145"/>
      <w:outlineLvl w:val="3"/>
    </w:pPr>
    <w:rPr>
      <w:rFonts w:ascii="Calibri" w:eastAsia="Calibri" w:hAnsi="Calibri" w:cs="Calibri"/>
      <w:color w:val="000000"/>
      <w:sz w:val="68"/>
      <w:u w:val="single" w:color="000000"/>
    </w:rPr>
  </w:style>
  <w:style w:type="paragraph" w:styleId="Heading5">
    <w:name w:val="heading 5"/>
    <w:next w:val="Normal"/>
    <w:link w:val="Heading5Char"/>
    <w:uiPriority w:val="9"/>
    <w:unhideWhenUsed/>
    <w:qFormat/>
    <w:pPr>
      <w:keepNext/>
      <w:keepLines/>
      <w:spacing w:after="210"/>
      <w:ind w:right="1551"/>
      <w:outlineLvl w:val="4"/>
    </w:pPr>
    <w:rPr>
      <w:rFonts w:ascii="Calibri" w:eastAsia="Calibri" w:hAnsi="Calibri" w:cs="Calibri"/>
      <w:color w:val="000000"/>
      <w:sz w:val="70"/>
      <w:u w:val="single" w:color="000000"/>
    </w:rPr>
  </w:style>
  <w:style w:type="paragraph" w:styleId="Heading6">
    <w:name w:val="heading 6"/>
    <w:next w:val="Normal"/>
    <w:link w:val="Heading6Char"/>
    <w:uiPriority w:val="9"/>
    <w:unhideWhenUsed/>
    <w:qFormat/>
    <w:pPr>
      <w:keepNext/>
      <w:keepLines/>
      <w:spacing w:after="0" w:line="265" w:lineRule="auto"/>
      <w:ind w:left="10" w:hanging="10"/>
      <w:outlineLvl w:val="5"/>
    </w:pPr>
    <w:rPr>
      <w:rFonts w:ascii="Calibri" w:eastAsia="Calibri" w:hAnsi="Calibri" w:cs="Calibri"/>
      <w:color w:val="000000"/>
      <w:sz w:val="66"/>
      <w:u w:val="single" w:color="000000"/>
    </w:rPr>
  </w:style>
  <w:style w:type="paragraph" w:styleId="Heading7">
    <w:name w:val="heading 7"/>
    <w:next w:val="Normal"/>
    <w:link w:val="Heading7Char"/>
    <w:uiPriority w:val="9"/>
    <w:unhideWhenUsed/>
    <w:qFormat/>
    <w:pPr>
      <w:keepNext/>
      <w:keepLines/>
      <w:spacing w:after="324"/>
      <w:ind w:left="524"/>
      <w:outlineLvl w:val="6"/>
    </w:pPr>
    <w:rPr>
      <w:rFonts w:ascii="Calibri" w:eastAsia="Calibri" w:hAnsi="Calibri" w:cs="Calibri"/>
      <w:color w:val="000000"/>
      <w:sz w:val="6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50"/>
    </w:rPr>
  </w:style>
  <w:style w:type="character" w:customStyle="1" w:styleId="Heading7Char">
    <w:name w:val="Heading 7 Char"/>
    <w:link w:val="Heading7"/>
    <w:rPr>
      <w:rFonts w:ascii="Calibri" w:eastAsia="Calibri" w:hAnsi="Calibri" w:cs="Calibri"/>
      <w:color w:val="000000"/>
      <w:sz w:val="62"/>
      <w:u w:val="single" w:color="000000"/>
    </w:rPr>
  </w:style>
  <w:style w:type="character" w:customStyle="1" w:styleId="Heading3Char">
    <w:name w:val="Heading 3 Char"/>
    <w:link w:val="Heading3"/>
    <w:rPr>
      <w:rFonts w:ascii="Calibri" w:eastAsia="Calibri" w:hAnsi="Calibri" w:cs="Calibri"/>
      <w:color w:val="000000"/>
      <w:sz w:val="66"/>
      <w:u w:val="single" w:color="000000"/>
    </w:rPr>
  </w:style>
  <w:style w:type="character" w:customStyle="1" w:styleId="Heading4Char">
    <w:name w:val="Heading 4 Char"/>
    <w:link w:val="Heading4"/>
    <w:rPr>
      <w:rFonts w:ascii="Calibri" w:eastAsia="Calibri" w:hAnsi="Calibri" w:cs="Calibri"/>
      <w:color w:val="000000"/>
      <w:sz w:val="68"/>
      <w:u w:val="single" w:color="000000"/>
    </w:rPr>
  </w:style>
  <w:style w:type="character" w:customStyle="1" w:styleId="Heading5Char">
    <w:name w:val="Heading 5 Char"/>
    <w:link w:val="Heading5"/>
    <w:rPr>
      <w:rFonts w:ascii="Calibri" w:eastAsia="Calibri" w:hAnsi="Calibri" w:cs="Calibri"/>
      <w:color w:val="000000"/>
      <w:sz w:val="70"/>
      <w:u w:val="single" w:color="000000"/>
    </w:rPr>
  </w:style>
  <w:style w:type="character" w:customStyle="1" w:styleId="Heading1Char">
    <w:name w:val="Heading 1 Char"/>
    <w:link w:val="Heading1"/>
    <w:rPr>
      <w:rFonts w:ascii="Calibri" w:eastAsia="Calibri" w:hAnsi="Calibri" w:cs="Calibri"/>
      <w:color w:val="000000"/>
      <w:sz w:val="76"/>
      <w:u w:val="single" w:color="000000"/>
    </w:rPr>
  </w:style>
  <w:style w:type="character" w:customStyle="1" w:styleId="Heading6Char">
    <w:name w:val="Heading 6 Char"/>
    <w:link w:val="Heading6"/>
    <w:rPr>
      <w:rFonts w:ascii="Calibri" w:eastAsia="Calibri" w:hAnsi="Calibri" w:cs="Calibri"/>
      <w:color w:val="000000"/>
      <w:sz w:val="6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header" Target="header20.xml"/><Relationship Id="rId21" Type="http://schemas.openxmlformats.org/officeDocument/2006/relationships/header" Target="header3.xml"/><Relationship Id="rId42" Type="http://schemas.openxmlformats.org/officeDocument/2006/relationships/image" Target="media/image27.jpg"/><Relationship Id="rId47" Type="http://schemas.openxmlformats.org/officeDocument/2006/relationships/header" Target="header7.xml"/><Relationship Id="rId63" Type="http://schemas.openxmlformats.org/officeDocument/2006/relationships/footer" Target="footer10.xml"/><Relationship Id="rId68" Type="http://schemas.openxmlformats.org/officeDocument/2006/relationships/header" Target="header13.xml"/><Relationship Id="rId84" Type="http://schemas.openxmlformats.org/officeDocument/2006/relationships/image" Target="media/image51.jpg"/><Relationship Id="rId112" Type="http://schemas.openxmlformats.org/officeDocument/2006/relationships/image" Target="media/image60.jpg"/><Relationship Id="rId16" Type="http://schemas.openxmlformats.org/officeDocument/2006/relationships/image" Target="media/image13.jpg"/><Relationship Id="rId107" Type="http://schemas.openxmlformats.org/officeDocument/2006/relationships/footer" Target="footer16.xml"/><Relationship Id="rId11" Type="http://schemas.openxmlformats.org/officeDocument/2006/relationships/image" Target="media/image8.jpg"/><Relationship Id="rId32" Type="http://schemas.openxmlformats.org/officeDocument/2006/relationships/image" Target="media/image23.jpg"/><Relationship Id="rId37" Type="http://schemas.openxmlformats.org/officeDocument/2006/relationships/footer" Target="footer5.xml"/><Relationship Id="rId53" Type="http://schemas.openxmlformats.org/officeDocument/2006/relationships/image" Target="media/image32.jpg"/><Relationship Id="rId58" Type="http://schemas.openxmlformats.org/officeDocument/2006/relationships/image" Target="media/image37.jpg"/><Relationship Id="rId74" Type="http://schemas.openxmlformats.org/officeDocument/2006/relationships/image" Target="media/image41.jpg"/><Relationship Id="rId79" Type="http://schemas.openxmlformats.org/officeDocument/2006/relationships/image" Target="media/image46.jpg"/><Relationship Id="rId102" Type="http://schemas.openxmlformats.org/officeDocument/2006/relationships/image" Target="media/image56.jpg"/><Relationship Id="rId123" Type="http://schemas.openxmlformats.org/officeDocument/2006/relationships/header" Target="header22.xml"/><Relationship Id="rId128" Type="http://schemas.openxmlformats.org/officeDocument/2006/relationships/footer" Target="footer24.xml"/><Relationship Id="rId5" Type="http://schemas.openxmlformats.org/officeDocument/2006/relationships/footnotes" Target="footnotes.xml"/><Relationship Id="rId22" Type="http://schemas.openxmlformats.org/officeDocument/2006/relationships/footer" Target="footer3.xml"/><Relationship Id="rId27" Type="http://schemas.openxmlformats.org/officeDocument/2006/relationships/image" Target="media/image18.jpg"/><Relationship Id="rId43" Type="http://schemas.openxmlformats.org/officeDocument/2006/relationships/image" Target="media/image28.jpg"/><Relationship Id="rId48" Type="http://schemas.openxmlformats.org/officeDocument/2006/relationships/header" Target="header8.xml"/><Relationship Id="rId64" Type="http://schemas.openxmlformats.org/officeDocument/2006/relationships/footer" Target="footer11.xml"/><Relationship Id="rId69" Type="http://schemas.openxmlformats.org/officeDocument/2006/relationships/header" Target="header14.xml"/><Relationship Id="rId113" Type="http://schemas.openxmlformats.org/officeDocument/2006/relationships/image" Target="media/image61.jpg"/><Relationship Id="rId118" Type="http://schemas.openxmlformats.org/officeDocument/2006/relationships/footer" Target="footer19.xml"/><Relationship Id="rId80" Type="http://schemas.openxmlformats.org/officeDocument/2006/relationships/image" Target="media/image47.jpg"/><Relationship Id="rId85" Type="http://schemas.openxmlformats.org/officeDocument/2006/relationships/image" Target="media/image52.jpg"/><Relationship Id="rId12" Type="http://schemas.openxmlformats.org/officeDocument/2006/relationships/image" Target="media/image9.jpg"/><Relationship Id="rId17" Type="http://schemas.openxmlformats.org/officeDocument/2006/relationships/header" Target="header1.xml"/><Relationship Id="rId33" Type="http://schemas.openxmlformats.org/officeDocument/2006/relationships/image" Target="media/image24.jpg"/><Relationship Id="rId38" Type="http://schemas.openxmlformats.org/officeDocument/2006/relationships/header" Target="header6.xml"/><Relationship Id="rId59" Type="http://schemas.openxmlformats.org/officeDocument/2006/relationships/image" Target="media/image38.jpg"/><Relationship Id="rId103" Type="http://schemas.openxmlformats.org/officeDocument/2006/relationships/image" Target="media/image57.jpg"/><Relationship Id="rId108" Type="http://schemas.openxmlformats.org/officeDocument/2006/relationships/footer" Target="footer17.xml"/><Relationship Id="rId124" Type="http://schemas.openxmlformats.org/officeDocument/2006/relationships/header" Target="header23.xml"/><Relationship Id="rId129" Type="http://schemas.openxmlformats.org/officeDocument/2006/relationships/fontTable" Target="fontTable.xml"/><Relationship Id="rId54" Type="http://schemas.openxmlformats.org/officeDocument/2006/relationships/image" Target="media/image33.jpg"/><Relationship Id="rId70" Type="http://schemas.openxmlformats.org/officeDocument/2006/relationships/footer" Target="footer13.xml"/><Relationship Id="rId75"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jpg"/><Relationship Id="rId28" Type="http://schemas.openxmlformats.org/officeDocument/2006/relationships/image" Target="media/image19.jpg"/><Relationship Id="rId49" Type="http://schemas.openxmlformats.org/officeDocument/2006/relationships/footer" Target="footer7.xml"/><Relationship Id="rId114" Type="http://schemas.openxmlformats.org/officeDocument/2006/relationships/image" Target="media/image62.jpg"/><Relationship Id="rId119" Type="http://schemas.openxmlformats.org/officeDocument/2006/relationships/footer" Target="footer20.xml"/><Relationship Id="rId10" Type="http://schemas.openxmlformats.org/officeDocument/2006/relationships/image" Target="media/image7.jpg"/><Relationship Id="rId31" Type="http://schemas.openxmlformats.org/officeDocument/2006/relationships/image" Target="media/image22.jpg"/><Relationship Id="rId44" Type="http://schemas.openxmlformats.org/officeDocument/2006/relationships/image" Target="media/image29.jpg"/><Relationship Id="rId52" Type="http://schemas.openxmlformats.org/officeDocument/2006/relationships/footer" Target="footer9.xml"/><Relationship Id="rId60" Type="http://schemas.openxmlformats.org/officeDocument/2006/relationships/image" Target="media/image39.jpg"/><Relationship Id="rId65" Type="http://schemas.openxmlformats.org/officeDocument/2006/relationships/header" Target="header12.xml"/><Relationship Id="rId73" Type="http://schemas.openxmlformats.org/officeDocument/2006/relationships/footer" Target="footer15.xml"/><Relationship Id="rId78" Type="http://schemas.openxmlformats.org/officeDocument/2006/relationships/image" Target="media/image45.jpg"/><Relationship Id="rId81" Type="http://schemas.openxmlformats.org/officeDocument/2006/relationships/image" Target="media/image48.jpg"/><Relationship Id="rId86" Type="http://schemas.openxmlformats.org/officeDocument/2006/relationships/image" Target="media/image53.jpg"/><Relationship Id="rId101" Type="http://schemas.openxmlformats.org/officeDocument/2006/relationships/image" Target="media/image209.jpg"/><Relationship Id="rId122" Type="http://schemas.openxmlformats.org/officeDocument/2006/relationships/image" Target="media/image64.jp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jpg"/><Relationship Id="rId13" Type="http://schemas.openxmlformats.org/officeDocument/2006/relationships/image" Target="media/image10.jpg"/><Relationship Id="rId18" Type="http://schemas.openxmlformats.org/officeDocument/2006/relationships/header" Target="header2.xml"/><Relationship Id="rId39" Type="http://schemas.openxmlformats.org/officeDocument/2006/relationships/footer" Target="footer6.xml"/><Relationship Id="rId109" Type="http://schemas.openxmlformats.org/officeDocument/2006/relationships/header" Target="header18.xml"/><Relationship Id="rId34" Type="http://schemas.openxmlformats.org/officeDocument/2006/relationships/header" Target="header4.xml"/><Relationship Id="rId50" Type="http://schemas.openxmlformats.org/officeDocument/2006/relationships/footer" Target="footer8.xml"/><Relationship Id="rId55" Type="http://schemas.openxmlformats.org/officeDocument/2006/relationships/image" Target="media/image34.jpg"/><Relationship Id="rId76" Type="http://schemas.openxmlformats.org/officeDocument/2006/relationships/image" Target="media/image43.jpg"/><Relationship Id="rId104" Type="http://schemas.openxmlformats.org/officeDocument/2006/relationships/image" Target="media/image58.jpg"/><Relationship Id="rId120" Type="http://schemas.openxmlformats.org/officeDocument/2006/relationships/header" Target="header21.xml"/><Relationship Id="rId125" Type="http://schemas.openxmlformats.org/officeDocument/2006/relationships/footer" Target="footer22.xml"/><Relationship Id="rId7" Type="http://schemas.openxmlformats.org/officeDocument/2006/relationships/image" Target="media/image4.jpg"/><Relationship Id="rId71" Type="http://schemas.openxmlformats.org/officeDocument/2006/relationships/footer" Target="footer14.xml"/><Relationship Id="rId2" Type="http://schemas.openxmlformats.org/officeDocument/2006/relationships/styles" Target="styles.xml"/><Relationship Id="rId29" Type="http://schemas.openxmlformats.org/officeDocument/2006/relationships/image" Target="media/image20.jpg"/><Relationship Id="rId24" Type="http://schemas.openxmlformats.org/officeDocument/2006/relationships/image" Target="media/image15.jpg"/><Relationship Id="rId40" Type="http://schemas.openxmlformats.org/officeDocument/2006/relationships/image" Target="media/image25.jpg"/><Relationship Id="rId45" Type="http://schemas.openxmlformats.org/officeDocument/2006/relationships/image" Target="media/image30.jpg"/><Relationship Id="rId66" Type="http://schemas.openxmlformats.org/officeDocument/2006/relationships/footer" Target="footer12.xml"/><Relationship Id="rId87" Type="http://schemas.openxmlformats.org/officeDocument/2006/relationships/image" Target="media/image54.jpg"/><Relationship Id="rId110" Type="http://schemas.openxmlformats.org/officeDocument/2006/relationships/footer" Target="footer18.xml"/><Relationship Id="rId115" Type="http://schemas.openxmlformats.org/officeDocument/2006/relationships/image" Target="media/image63.jpg"/><Relationship Id="rId61" Type="http://schemas.openxmlformats.org/officeDocument/2006/relationships/header" Target="header10.xml"/><Relationship Id="rId82" Type="http://schemas.openxmlformats.org/officeDocument/2006/relationships/image" Target="media/image49.jpg"/><Relationship Id="rId19" Type="http://schemas.openxmlformats.org/officeDocument/2006/relationships/footer" Target="footer1.xml"/><Relationship Id="rId14" Type="http://schemas.openxmlformats.org/officeDocument/2006/relationships/image" Target="media/image11.jpg"/><Relationship Id="rId30" Type="http://schemas.openxmlformats.org/officeDocument/2006/relationships/image" Target="media/image21.jpg"/><Relationship Id="rId35" Type="http://schemas.openxmlformats.org/officeDocument/2006/relationships/header" Target="header5.xml"/><Relationship Id="rId56" Type="http://schemas.openxmlformats.org/officeDocument/2006/relationships/image" Target="media/image35.jpg"/><Relationship Id="rId77" Type="http://schemas.openxmlformats.org/officeDocument/2006/relationships/image" Target="media/image44.jpg"/><Relationship Id="rId105" Type="http://schemas.openxmlformats.org/officeDocument/2006/relationships/header" Target="header16.xml"/><Relationship Id="rId126" Type="http://schemas.openxmlformats.org/officeDocument/2006/relationships/footer" Target="footer23.xml"/><Relationship Id="rId8" Type="http://schemas.openxmlformats.org/officeDocument/2006/relationships/image" Target="media/image5.jpg"/><Relationship Id="rId51" Type="http://schemas.openxmlformats.org/officeDocument/2006/relationships/header" Target="header9.xml"/><Relationship Id="rId72" Type="http://schemas.openxmlformats.org/officeDocument/2006/relationships/header" Target="header15.xml"/><Relationship Id="rId121" Type="http://schemas.openxmlformats.org/officeDocument/2006/relationships/footer" Target="footer21.xml"/><Relationship Id="rId3" Type="http://schemas.openxmlformats.org/officeDocument/2006/relationships/settings" Target="settings.xml"/><Relationship Id="rId25" Type="http://schemas.openxmlformats.org/officeDocument/2006/relationships/image" Target="media/image16.jpg"/><Relationship Id="rId46" Type="http://schemas.openxmlformats.org/officeDocument/2006/relationships/image" Target="media/image31.jpg"/><Relationship Id="rId67" Type="http://schemas.openxmlformats.org/officeDocument/2006/relationships/image" Target="media/image40.jpg"/><Relationship Id="rId116" Type="http://schemas.openxmlformats.org/officeDocument/2006/relationships/header" Target="header19.xml"/><Relationship Id="rId20" Type="http://schemas.openxmlformats.org/officeDocument/2006/relationships/footer" Target="footer2.xml"/><Relationship Id="rId41" Type="http://schemas.openxmlformats.org/officeDocument/2006/relationships/image" Target="media/image26.jpg"/><Relationship Id="rId62" Type="http://schemas.openxmlformats.org/officeDocument/2006/relationships/header" Target="header11.xml"/><Relationship Id="rId83" Type="http://schemas.openxmlformats.org/officeDocument/2006/relationships/image" Target="media/image50.jpg"/><Relationship Id="rId88" Type="http://schemas.openxmlformats.org/officeDocument/2006/relationships/image" Target="media/image55.jpg"/><Relationship Id="rId111" Type="http://schemas.openxmlformats.org/officeDocument/2006/relationships/image" Target="media/image59.jpg"/><Relationship Id="rId15" Type="http://schemas.openxmlformats.org/officeDocument/2006/relationships/image" Target="media/image12.jpg"/><Relationship Id="rId36" Type="http://schemas.openxmlformats.org/officeDocument/2006/relationships/footer" Target="footer4.xml"/><Relationship Id="rId57" Type="http://schemas.openxmlformats.org/officeDocument/2006/relationships/image" Target="media/image36.jpg"/><Relationship Id="rId106" Type="http://schemas.openxmlformats.org/officeDocument/2006/relationships/header" Target="header17.xml"/><Relationship Id="rId127" Type="http://schemas.openxmlformats.org/officeDocument/2006/relationships/header" Target="header24.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45</Pages>
  <Words>1301</Words>
  <Characters>7595</Characters>
  <Application>Microsoft Office Word</Application>
  <DocSecurity>0</DocSecurity>
  <Lines>290</Lines>
  <Paragraphs>143</Paragraphs>
  <ScaleCrop>false</ScaleCrop>
  <Company/>
  <LinksUpToDate>false</LinksUpToDate>
  <CharactersWithSpaces>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Singh</dc:creator>
  <cp:keywords/>
  <cp:lastModifiedBy>Rohit Singh</cp:lastModifiedBy>
  <cp:revision>2</cp:revision>
  <cp:lastPrinted>2024-11-18T11:24:00Z</cp:lastPrinted>
  <dcterms:created xsi:type="dcterms:W3CDTF">2024-11-18T11:24:00Z</dcterms:created>
  <dcterms:modified xsi:type="dcterms:W3CDTF">2024-11-18T11:24:00Z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d43cc12922ca0e1129f8780e8a91913c41e3df6d48893f89dc24e6ba164160d3</vt:lpwstr>
  </property>
</Properties>
</file>