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Write a function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0f68a0"/>
          <w:rtl w:val="0"/>
        </w:rPr>
        <w:t xml:space="preserve">twoWayTrafficStop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wayOneV,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wayTwoV,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timeOfDay,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intersectionType) that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takes in four parameters: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wayOneV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(count of vehicles on way one),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wayTwoV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(count of vehicles on way two),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timeOfDay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for morning,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for afternoon,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for evening),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intersectionType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for roundabout,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for traditional). </w:t>
      </w:r>
    </w:p>
    <w:p w:rsidR="00000000" w:rsidDel="00000000" w:rsidP="00000000" w:rsidRDefault="00000000" w:rsidRPr="00000000" w14:paraId="00000002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 function should print a message indicating which way should have the green signal and which should have the red signal based on the following rules:</w:t>
      </w:r>
    </w:p>
    <w:p w:rsidR="00000000" w:rsidDel="00000000" w:rsidP="00000000" w:rsidRDefault="00000000" w:rsidRPr="00000000" w14:paraId="00000004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Conditions 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During the morning, the way with more vehicles should have a green signal.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At an afternoon roundabout intersection, the way with more than 10 vehicles difference should have the green signal.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At an afternoon traditional intersection, the way with more than 20 vehicles should have the green signal.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During the evening, the way with fewer vehicles should have the green signal.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DM Sans" w:cs="DM Sans" w:eastAsia="DM Sans" w:hAnsi="DM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DM Sans" w:cs="DM Sans" w:eastAsia="DM Sans" w:hAnsi="DM Sans"/>
          <w:i w:val="1"/>
        </w:rPr>
      </w:pP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Use switch statements, if-else statements, and ternary operators. Also, ensure that the function does not return a value. Don't write main(); just write the function definition. </w:t>
      </w:r>
    </w:p>
    <w:p w:rsidR="00000000" w:rsidDel="00000000" w:rsidP="00000000" w:rsidRDefault="00000000" w:rsidRPr="00000000" w14:paraId="0000000D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Solution :  </w:t>
      </w:r>
    </w:p>
    <w:p w:rsidR="00000000" w:rsidDel="00000000" w:rsidP="00000000" w:rsidRDefault="00000000" w:rsidRPr="00000000" w14:paraId="0000000F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Sir, the code does look long, but it is just printing the message. Please give students 20 minutes for this quiz.</w:t>
      </w:r>
    </w:p>
    <w:p w:rsidR="00000000" w:rsidDel="00000000" w:rsidP="00000000" w:rsidRDefault="00000000" w:rsidRPr="00000000" w14:paraId="00000011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Courier New" w:cs="Courier New" w:eastAsia="Courier New" w:hAnsi="Courier New"/>
          <w:b w:val="1"/>
          <w:color w:val="c41a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00a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&lt;stdio.h&gt;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Courier New" w:cs="Courier New" w:eastAsia="Courier New" w:hAnsi="Courier New"/>
          <w:b w:val="1"/>
          <w:color w:val="c41a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0f68a0"/>
          <w:rtl w:val="0"/>
        </w:rPr>
        <w:t xml:space="preserve">twoWayTrafficStop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wayOneV,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wayTwoV,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timeOfDay,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intersectionType) {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difference = wayOneV - wayTwoV;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(timeOfDay) {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Courier New" w:cs="Courier New" w:eastAsia="Courier New" w:hAnsi="Courier New"/>
          <w:b w:val="1"/>
          <w:color w:val="5d6c79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// Morning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(difference 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way one, Red for way two"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(difference &lt;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way two, Red for way one"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both ways"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Courier New" w:cs="Courier New" w:eastAsia="Courier New" w:hAnsi="Courier New"/>
          <w:b w:val="1"/>
          <w:color w:val="5d6c79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// Afternoon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Courier New" w:cs="Courier New" w:eastAsia="Courier New" w:hAnsi="Courier New"/>
          <w:b w:val="1"/>
          <w:color w:val="5d6c7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(intersectionType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// Roundabout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(difference 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way one, Red for way two"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(difference &lt; -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way two, Red for way one"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both ways"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}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Courier New" w:cs="Courier New" w:eastAsia="Courier New" w:hAnsi="Courier New"/>
          <w:b w:val="1"/>
          <w:color w:val="5d6c79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(intersectionType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// Traditional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(difference 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way one, Red for way two"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(difference &lt; -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way two, Red for way one"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both ways"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}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Courier New" w:cs="Courier New" w:eastAsia="Courier New" w:hAnsi="Courier New"/>
          <w:b w:val="1"/>
          <w:color w:val="5d6c79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// Evening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d6c7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(difference 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way one, Red for way two"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(difference &lt;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way two, Red for way one"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"Green for both ways"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26d7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rtl w:val="0"/>
        </w:rPr>
        <w:t xml:space="preserve">"Invalid time of day"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