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F0" w:rsidRDefault="00C432F0" w:rsidP="00C432F0">
      <w:pPr>
        <w:pStyle w:val="NormalWeb"/>
        <w:shd w:val="clear" w:color="auto" w:fill="FFFFFF"/>
        <w:spacing w:before="168" w:beforeAutospacing="0" w:after="0" w:afterAutospacing="0" w:line="234" w:lineRule="atLeast"/>
        <w:rPr>
          <w:rFonts w:ascii="Verdana" w:hAnsi="Verdana"/>
          <w:color w:val="646464"/>
        </w:rPr>
      </w:pPr>
      <w:r>
        <w:t>DISPOSITIVOS DE ENTRADA:</w:t>
      </w:r>
      <w:r>
        <w:br/>
      </w:r>
      <w:r>
        <w:rPr>
          <w:rFonts w:ascii="Verdana" w:hAnsi="Verdana"/>
          <w:color w:val="646464"/>
        </w:rPr>
        <w:t> </w:t>
      </w:r>
    </w:p>
    <w:p w:rsidR="00C432F0" w:rsidRDefault="00C432F0" w:rsidP="00C432F0">
      <w:pPr>
        <w:pStyle w:val="NormalWeb"/>
        <w:shd w:val="clear" w:color="auto" w:fill="FFFFFF"/>
        <w:spacing w:before="168" w:beforeAutospacing="0" w:after="0" w:afterAutospacing="0" w:line="234" w:lineRule="atLeast"/>
        <w:rPr>
          <w:rFonts w:ascii="Verdana" w:hAnsi="Verdana"/>
          <w:color w:val="646464"/>
        </w:rPr>
      </w:pPr>
      <w:r>
        <w:rPr>
          <w:rFonts w:ascii="Comic Sans MS" w:hAnsi="Comic Sans MS"/>
          <w:color w:val="000000"/>
          <w:sz w:val="27"/>
          <w:szCs w:val="27"/>
        </w:rPr>
        <w:t>Son aquellos que sirven para introducir datos a la computadora para su proceso. Los datos se leen de los dispositivos de entrada y se almacenan en la memoria central o interna. Los dispositivos de entrada convierten la información en señales eléctricas que se almacenan en la memoria central</w:t>
      </w:r>
    </w:p>
    <w:p w:rsidR="00D17C18" w:rsidRDefault="00D50FAC"/>
    <w:p w:rsidR="00CF7384" w:rsidRDefault="00CF7384" w:rsidP="00CF7384">
      <w:pPr>
        <w:rPr>
          <w:b/>
        </w:rPr>
      </w:pPr>
      <w:r>
        <w:t>Se clasifican:</w:t>
      </w:r>
      <w:r>
        <w:br/>
      </w:r>
      <w:r w:rsidRPr="00CF7384">
        <w:t xml:space="preserve">Muchos periféricos de entrada se </w:t>
      </w:r>
      <w:r>
        <w:t>pueden clasificar de acuerdo a:</w:t>
      </w:r>
      <w:r w:rsidRPr="00CF7384">
        <w:br/>
      </w:r>
      <w:r w:rsidRPr="00CF7384">
        <w:rPr>
          <w:b/>
          <w:bCs/>
        </w:rPr>
        <w:t>La</w:t>
      </w:r>
      <w:r w:rsidRPr="00CF7384">
        <w:t xml:space="preserve"> </w:t>
      </w:r>
      <w:r w:rsidRPr="00CF7384">
        <w:rPr>
          <w:b/>
          <w:bCs/>
        </w:rPr>
        <w:t>modalidad</w:t>
      </w:r>
      <w:r w:rsidRPr="00CF7384">
        <w:t xml:space="preserve"> </w:t>
      </w:r>
      <w:r w:rsidRPr="00CF7384">
        <w:rPr>
          <w:b/>
          <w:bCs/>
        </w:rPr>
        <w:t>de</w:t>
      </w:r>
      <w:r w:rsidRPr="00CF7384">
        <w:t xml:space="preserve"> </w:t>
      </w:r>
      <w:r w:rsidRPr="00CF7384">
        <w:rPr>
          <w:b/>
          <w:bCs/>
        </w:rPr>
        <w:t>entrada</w:t>
      </w:r>
      <w:r w:rsidRPr="00CF7384">
        <w:t>, por ejemplo:</w:t>
      </w:r>
      <w:r w:rsidRPr="00CF7384">
        <w:br/>
        <w:t>el movimiento mec</w:t>
      </w:r>
      <w:r w:rsidR="00BC6AF5">
        <w:t>ánico,</w:t>
      </w:r>
      <w:r w:rsidR="00BC6AF5">
        <w:br/>
        <w:t>sonoro,</w:t>
      </w:r>
      <w:r w:rsidR="00BC6AF5">
        <w:br/>
        <w:t>visual.</w:t>
      </w:r>
      <w:r w:rsidRPr="00CF7384">
        <w:br/>
        <w:t>Si la entrada es:</w:t>
      </w:r>
      <w:r w:rsidRPr="00CF7384">
        <w:br/>
      </w:r>
      <w:r w:rsidRPr="00CF7384">
        <w:rPr>
          <w:b/>
          <w:bCs/>
        </w:rPr>
        <w:t>discreta</w:t>
      </w:r>
      <w:r w:rsidRPr="00CF7384">
        <w:t xml:space="preserve"> (por ejemplo, pulsaciones de teclas), o,</w:t>
      </w:r>
      <w:r w:rsidRPr="00CF7384">
        <w:br/>
      </w:r>
      <w:r w:rsidRPr="00CF7384">
        <w:rPr>
          <w:b/>
          <w:bCs/>
        </w:rPr>
        <w:t>continua</w:t>
      </w:r>
      <w:r w:rsidRPr="00CF7384">
        <w:t xml:space="preserve"> (por ejemplo, una posición, aunque digitalizados en una </w:t>
      </w:r>
      <w:r w:rsidRPr="00CF7384">
        <w:rPr>
          <w:b/>
          <w:bCs/>
        </w:rPr>
        <w:t>cantidad</w:t>
      </w:r>
      <w:r w:rsidRPr="00CF7384">
        <w:t xml:space="preserve"> discreta, es lo suficientemente rápido como para ser considerado </w:t>
      </w:r>
      <w:r w:rsidR="00BC6AF5" w:rsidRPr="00CF7384">
        <w:t>continúo</w:t>
      </w:r>
      <w:r w:rsidRPr="00CF7384">
        <w:t>).</w:t>
      </w:r>
      <w:r w:rsidRPr="00CF7384">
        <w:br/>
      </w:r>
      <w:r w:rsidRPr="00CF7384">
        <w:rPr>
          <w:b/>
          <w:bCs/>
        </w:rPr>
        <w:t xml:space="preserve">El grado de libertad </w:t>
      </w:r>
      <w:r w:rsidRPr="00CF7384">
        <w:t>que se trate (por ejemplo, los ratones tradicionales en dos dimensiones, o los navegantes tridimensionales para aplicaciones CAD/CAM).</w:t>
      </w:r>
      <w:r w:rsidR="00BC6AF5">
        <w:br/>
      </w:r>
      <w:r w:rsidR="00BC6AF5" w:rsidRPr="00BC6AF5">
        <w:rPr>
          <w:b/>
        </w:rPr>
        <w:t>Diseño asistido por computadora (CAD)</w:t>
      </w:r>
      <w:r w:rsidR="00BC6AF5">
        <w:rPr>
          <w:b/>
        </w:rPr>
        <w:br/>
      </w:r>
      <w:r w:rsidR="00BC6AF5" w:rsidRPr="00BC6AF5">
        <w:rPr>
          <w:b/>
        </w:rPr>
        <w:t>Fabricación asistida por computadora (CAM)</w:t>
      </w:r>
    </w:p>
    <w:p w:rsidR="00BC6AF5" w:rsidRDefault="00BC6AF5" w:rsidP="00CF7384">
      <w:pPr>
        <w:rPr>
          <w:b/>
        </w:rPr>
      </w:pPr>
    </w:p>
    <w:p w:rsidR="00BC6AF5" w:rsidRPr="00600699" w:rsidRDefault="00BC6AF5" w:rsidP="00CF7384">
      <w:pPr>
        <w:rPr>
          <w:b/>
          <w:sz w:val="36"/>
          <w:szCs w:val="36"/>
        </w:rPr>
      </w:pPr>
      <w:r w:rsidRPr="00600699">
        <w:rPr>
          <w:b/>
          <w:sz w:val="36"/>
          <w:szCs w:val="36"/>
        </w:rPr>
        <w:t>Dispositivos de salida:</w:t>
      </w:r>
    </w:p>
    <w:p w:rsidR="00BC6AF5" w:rsidRDefault="00BC6AF5" w:rsidP="00CF7384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Los dispositivos de salida son aquellos que reciben información de la computadora, su función es eminentemente receptora y por ende están imposibilitados para enviar información.</w:t>
      </w:r>
    </w:p>
    <w:p w:rsidR="00600699" w:rsidRDefault="00600699" w:rsidP="00CF7384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Ellos Son: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  <w:t>monitor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  <w:t>parlantes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  <w:t>auriculares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  <w:t>plotter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  <w:t>fax.</w:t>
      </w:r>
    </w:p>
    <w:p w:rsidR="00FE2AEE" w:rsidRDefault="00FE2AEE" w:rsidP="00CF7384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FE2AEE" w:rsidRPr="00FE2AEE" w:rsidRDefault="00FE2AEE" w:rsidP="00CF7384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Dispositivos mixtos:</w:t>
      </w:r>
      <w:bookmarkStart w:id="0" w:name="_GoBack"/>
      <w:bookmarkEnd w:id="0"/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</w:r>
      <w:r w:rsidRPr="00FE2AEE">
        <w:rPr>
          <w:b/>
        </w:rPr>
        <w:t>Los periféricos de entrada/salida son los que utiliza la computadora para mandar y para recibir información. Su función es la de almacenar o guardar, de forma permanente o virtual, todo aquello que hagamos con la computadora para que pueda ser utilizado por los usuarios u otros sistemas.</w:t>
      </w:r>
    </w:p>
    <w:p w:rsidR="00CF7384" w:rsidRDefault="00CF7384"/>
    <w:sectPr w:rsidR="00CF7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0"/>
    <w:rsid w:val="00600699"/>
    <w:rsid w:val="00BC6AF5"/>
    <w:rsid w:val="00C432F0"/>
    <w:rsid w:val="00CF7384"/>
    <w:rsid w:val="00D50FAC"/>
    <w:rsid w:val="00DB0FE5"/>
    <w:rsid w:val="00E867E6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dii black</dc:creator>
  <cp:lastModifiedBy>dii black</cp:lastModifiedBy>
  <cp:revision>1</cp:revision>
  <dcterms:created xsi:type="dcterms:W3CDTF">2016-08-03T20:18:00Z</dcterms:created>
  <dcterms:modified xsi:type="dcterms:W3CDTF">2016-08-03T21:45:00Z</dcterms:modified>
</cp:coreProperties>
</file>