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9E7" w:rsidRPr="00AE35A0" w:rsidRDefault="00B719E7" w:rsidP="00AE35A0">
      <w:pPr>
        <w:pStyle w:val="Ttulo1"/>
        <w:jc w:val="center"/>
        <w:rPr>
          <w:rFonts w:ascii="Times New Roman" w:hAnsi="Times New Roman" w:cs="Times New Roman"/>
          <w:color w:val="auto"/>
          <w:sz w:val="24"/>
          <w:szCs w:val="24"/>
        </w:rPr>
      </w:pPr>
      <w:r w:rsidRPr="00AE35A0">
        <w:rPr>
          <w:rFonts w:ascii="Times New Roman" w:hAnsi="Times New Roman" w:cs="Times New Roman"/>
          <w:color w:val="auto"/>
          <w:sz w:val="24"/>
          <w:szCs w:val="24"/>
        </w:rPr>
        <w:t>GUÍA 17</w:t>
      </w: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rPr>
          <w:rFonts w:ascii="Times New Roman" w:hAnsi="Times New Roman" w:cs="Times New Roman"/>
          <w:sz w:val="24"/>
          <w:szCs w:val="24"/>
        </w:rPr>
      </w:pPr>
    </w:p>
    <w:p w:rsidR="00AE35A0" w:rsidRPr="00AE35A0" w:rsidRDefault="00AE35A0" w:rsidP="00AE35A0">
      <w:pPr>
        <w:rPr>
          <w:rFonts w:ascii="Times New Roman" w:hAnsi="Times New Roman" w:cs="Times New Roman"/>
          <w:sz w:val="24"/>
          <w:szCs w:val="24"/>
        </w:rPr>
      </w:pPr>
    </w:p>
    <w:p w:rsidR="00AE35A0" w:rsidRPr="00AE35A0" w:rsidRDefault="00AE35A0" w:rsidP="00AE35A0">
      <w:pPr>
        <w:rPr>
          <w:rFonts w:ascii="Times New Roman" w:hAnsi="Times New Roman" w:cs="Times New Roman"/>
          <w:sz w:val="24"/>
          <w:szCs w:val="24"/>
        </w:rPr>
      </w:pPr>
    </w:p>
    <w:p w:rsidR="00AE35A0" w:rsidRPr="00AE35A0" w:rsidRDefault="00AE35A0" w:rsidP="00AE35A0">
      <w:pPr>
        <w:rPr>
          <w:rFonts w:ascii="Times New Roman" w:hAnsi="Times New Roman" w:cs="Times New Roman"/>
          <w:sz w:val="24"/>
          <w:szCs w:val="24"/>
        </w:rPr>
      </w:pPr>
    </w:p>
    <w:p w:rsidR="00AE35A0" w:rsidRPr="00AE35A0" w:rsidRDefault="00593CD0" w:rsidP="00AE35A0">
      <w:pPr>
        <w:jc w:val="center"/>
        <w:rPr>
          <w:rFonts w:ascii="Times New Roman" w:hAnsi="Times New Roman" w:cs="Times New Roman"/>
          <w:sz w:val="24"/>
          <w:szCs w:val="24"/>
        </w:rPr>
      </w:pPr>
      <w:r>
        <w:rPr>
          <w:rFonts w:ascii="Times New Roman" w:hAnsi="Times New Roman" w:cs="Times New Roman"/>
          <w:sz w:val="24"/>
          <w:szCs w:val="24"/>
        </w:rPr>
        <w:t xml:space="preserve">Jessica </w:t>
      </w:r>
      <w:proofErr w:type="spellStart"/>
      <w:r>
        <w:rPr>
          <w:rFonts w:ascii="Times New Roman" w:hAnsi="Times New Roman" w:cs="Times New Roman"/>
          <w:sz w:val="24"/>
          <w:szCs w:val="24"/>
        </w:rPr>
        <w:t>estefania</w:t>
      </w:r>
      <w:proofErr w:type="spellEnd"/>
      <w:r>
        <w:rPr>
          <w:rFonts w:ascii="Times New Roman" w:hAnsi="Times New Roman" w:cs="Times New Roman"/>
          <w:sz w:val="24"/>
          <w:szCs w:val="24"/>
        </w:rPr>
        <w:t xml:space="preserve"> castillo </w:t>
      </w:r>
      <w:proofErr w:type="spellStart"/>
      <w:r>
        <w:rPr>
          <w:rFonts w:ascii="Times New Roman" w:hAnsi="Times New Roman" w:cs="Times New Roman"/>
          <w:sz w:val="24"/>
          <w:szCs w:val="24"/>
        </w:rPr>
        <w:t>mejia</w:t>
      </w:r>
      <w:proofErr w:type="spellEnd"/>
      <w:r>
        <w:rPr>
          <w:rFonts w:ascii="Times New Roman" w:hAnsi="Times New Roman" w:cs="Times New Roman"/>
          <w:sz w:val="24"/>
          <w:szCs w:val="24"/>
        </w:rPr>
        <w:t xml:space="preserve"> </w:t>
      </w: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593CD0" w:rsidP="00AE35A0">
      <w:pPr>
        <w:jc w:val="center"/>
        <w:rPr>
          <w:rFonts w:ascii="Times New Roman" w:hAnsi="Times New Roman" w:cs="Times New Roman"/>
          <w:sz w:val="24"/>
          <w:szCs w:val="24"/>
        </w:rPr>
      </w:pPr>
      <w:r>
        <w:rPr>
          <w:rFonts w:ascii="Times New Roman" w:hAnsi="Times New Roman" w:cs="Times New Roman"/>
          <w:sz w:val="24"/>
          <w:szCs w:val="24"/>
        </w:rPr>
        <w:t>408</w:t>
      </w: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Default="00AE35A0" w:rsidP="00AE35A0">
      <w:pPr>
        <w:jc w:val="center"/>
        <w:rPr>
          <w:rFonts w:ascii="Times New Roman" w:hAnsi="Times New Roman" w:cs="Times New Roman"/>
          <w:sz w:val="24"/>
          <w:szCs w:val="24"/>
        </w:rPr>
      </w:pPr>
    </w:p>
    <w:p w:rsidR="00C43EBE" w:rsidRPr="00AE35A0" w:rsidRDefault="00C43EBE"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r w:rsidRPr="00AE35A0">
        <w:rPr>
          <w:rFonts w:ascii="Times New Roman" w:hAnsi="Times New Roman" w:cs="Times New Roman"/>
          <w:sz w:val="24"/>
          <w:szCs w:val="24"/>
        </w:rPr>
        <w:t>Programación de software</w:t>
      </w: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AE35A0" w:rsidP="00C43EBE">
      <w:pP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p>
    <w:p w:rsidR="00AE35A0" w:rsidRPr="00AE35A0" w:rsidRDefault="00AE35A0" w:rsidP="00AE35A0">
      <w:pPr>
        <w:jc w:val="center"/>
        <w:rPr>
          <w:rFonts w:ascii="Times New Roman" w:hAnsi="Times New Roman" w:cs="Times New Roman"/>
          <w:sz w:val="24"/>
          <w:szCs w:val="24"/>
        </w:rPr>
      </w:pPr>
      <w:r w:rsidRPr="00AE35A0">
        <w:rPr>
          <w:rFonts w:ascii="Times New Roman" w:hAnsi="Times New Roman" w:cs="Times New Roman"/>
          <w:sz w:val="24"/>
          <w:szCs w:val="24"/>
        </w:rPr>
        <w:t>2016</w:t>
      </w:r>
    </w:p>
    <w:p w:rsidR="00B719E7" w:rsidRPr="00AE35A0" w:rsidRDefault="00B719E7" w:rsidP="00B719E7">
      <w:pPr>
        <w:jc w:val="center"/>
        <w:rPr>
          <w:rFonts w:ascii="Times New Roman" w:hAnsi="Times New Roman" w:cs="Times New Roman"/>
          <w:sz w:val="24"/>
          <w:szCs w:val="24"/>
        </w:rPr>
      </w:pPr>
    </w:p>
    <w:p w:rsidR="00B719E7" w:rsidRPr="00AE35A0" w:rsidRDefault="00B719E7" w:rsidP="00B719E7">
      <w:pPr>
        <w:rPr>
          <w:rFonts w:ascii="Times New Roman" w:hAnsi="Times New Roman" w:cs="Times New Roman"/>
          <w:b/>
          <w:sz w:val="24"/>
          <w:szCs w:val="24"/>
        </w:rPr>
      </w:pPr>
      <w:r w:rsidRPr="00AE35A0">
        <w:rPr>
          <w:rFonts w:ascii="Times New Roman" w:hAnsi="Times New Roman" w:cs="Times New Roman"/>
          <w:b/>
          <w:sz w:val="24"/>
          <w:szCs w:val="24"/>
        </w:rPr>
        <w:lastRenderedPageBreak/>
        <w:t>3.1  Las vistas en bases de datos nos permiten agrupar información de varias tablas ocultando así información que no es relevante para las consultas ¿Cree usted que esta función permite tener mayor seguridad en la información almacenada en la base de datos?</w:t>
      </w:r>
    </w:p>
    <w:p w:rsidR="00B719E7" w:rsidRPr="00AE35A0" w:rsidRDefault="00B719E7" w:rsidP="00B719E7">
      <w:pPr>
        <w:rPr>
          <w:rFonts w:ascii="Times New Roman" w:hAnsi="Times New Roman" w:cs="Times New Roman"/>
          <w:sz w:val="24"/>
          <w:szCs w:val="24"/>
        </w:rPr>
      </w:pPr>
      <w:r w:rsidRPr="00AE35A0">
        <w:rPr>
          <w:rFonts w:ascii="Times New Roman" w:hAnsi="Times New Roman" w:cs="Times New Roman"/>
          <w:b/>
          <w:sz w:val="24"/>
          <w:szCs w:val="24"/>
        </w:rPr>
        <w:t>RTA</w:t>
      </w:r>
      <w:r w:rsidRPr="00AE35A0">
        <w:rPr>
          <w:rFonts w:ascii="Times New Roman" w:hAnsi="Times New Roman" w:cs="Times New Roman"/>
          <w:sz w:val="24"/>
          <w:szCs w:val="24"/>
        </w:rPr>
        <w:t>: No, porque los datos accesibles a través de las vistas no están almacenados en la base de datos como un objeto, sino que almacena una consulta para ejecutarse posteriormente en la base de datos.</w:t>
      </w:r>
    </w:p>
    <w:p w:rsidR="00B719E7" w:rsidRPr="00AE35A0" w:rsidRDefault="00B719E7" w:rsidP="00B719E7">
      <w:pPr>
        <w:rPr>
          <w:rFonts w:ascii="Times New Roman" w:hAnsi="Times New Roman" w:cs="Times New Roman"/>
          <w:b/>
          <w:sz w:val="24"/>
          <w:szCs w:val="24"/>
        </w:rPr>
      </w:pPr>
      <w:r w:rsidRPr="00AE35A0">
        <w:rPr>
          <w:rFonts w:ascii="Times New Roman" w:hAnsi="Times New Roman" w:cs="Times New Roman"/>
          <w:b/>
          <w:sz w:val="24"/>
          <w:szCs w:val="24"/>
        </w:rPr>
        <w:t xml:space="preserve">3.2 </w:t>
      </w:r>
    </w:p>
    <w:p w:rsidR="00B719E7" w:rsidRPr="00AE35A0" w:rsidRDefault="00B719E7" w:rsidP="00B719E7">
      <w:pPr>
        <w:rPr>
          <w:rFonts w:ascii="Times New Roman" w:hAnsi="Times New Roman" w:cs="Times New Roman"/>
          <w:b/>
          <w:sz w:val="24"/>
          <w:szCs w:val="24"/>
        </w:rPr>
      </w:pPr>
      <w:r w:rsidRPr="00AE35A0">
        <w:rPr>
          <w:rFonts w:ascii="Times New Roman" w:hAnsi="Times New Roman" w:cs="Times New Roman"/>
          <w:b/>
          <w:sz w:val="24"/>
          <w:szCs w:val="24"/>
        </w:rPr>
        <w:t>1. ¿Qué es una vista?</w:t>
      </w:r>
    </w:p>
    <w:p w:rsidR="00B719E7" w:rsidRPr="00AE35A0" w:rsidRDefault="00B719E7" w:rsidP="00B719E7">
      <w:pPr>
        <w:rPr>
          <w:rFonts w:ascii="Times New Roman" w:hAnsi="Times New Roman" w:cs="Times New Roman"/>
          <w:sz w:val="24"/>
          <w:szCs w:val="24"/>
        </w:rPr>
      </w:pPr>
      <w:r w:rsidRPr="00AE35A0">
        <w:rPr>
          <w:rFonts w:ascii="Times New Roman" w:hAnsi="Times New Roman" w:cs="Times New Roman"/>
          <w:b/>
          <w:sz w:val="24"/>
          <w:szCs w:val="24"/>
        </w:rPr>
        <w:t>RTA:</w:t>
      </w:r>
      <w:r w:rsidR="00F04E0F" w:rsidRPr="00AE35A0">
        <w:rPr>
          <w:rFonts w:ascii="Times New Roman" w:hAnsi="Times New Roman" w:cs="Times New Roman"/>
          <w:b/>
          <w:sz w:val="24"/>
          <w:szCs w:val="24"/>
        </w:rPr>
        <w:t xml:space="preserve"> </w:t>
      </w:r>
      <w:r w:rsidRPr="00AE35A0">
        <w:rPr>
          <w:rFonts w:ascii="Times New Roman" w:hAnsi="Times New Roman" w:cs="Times New Roman"/>
          <w:sz w:val="24"/>
          <w:szCs w:val="24"/>
          <w:shd w:val="clear" w:color="auto" w:fill="FFFFFF"/>
        </w:rPr>
        <w:t>Las vistas (“views”) en SQL son un mecanismo que permite generar un resultado a partir de un pedido (query) almacenado, y ejecutar nuevos pedidos sobre este resultado como si fuera una tabla normal.</w:t>
      </w:r>
    </w:p>
    <w:p w:rsidR="00B719E7" w:rsidRPr="00AE35A0" w:rsidRDefault="00B719E7" w:rsidP="00B719E7">
      <w:pPr>
        <w:rPr>
          <w:rFonts w:ascii="Times New Roman" w:hAnsi="Times New Roman" w:cs="Times New Roman"/>
          <w:b/>
          <w:sz w:val="24"/>
          <w:szCs w:val="24"/>
        </w:rPr>
      </w:pPr>
      <w:r w:rsidRPr="00AE35A0">
        <w:rPr>
          <w:rFonts w:ascii="Times New Roman" w:hAnsi="Times New Roman" w:cs="Times New Roman"/>
          <w:b/>
          <w:sz w:val="24"/>
          <w:szCs w:val="24"/>
        </w:rPr>
        <w:t>2. ¿Cuáles son los beneficios de implementar vistas en la Base de Datos?</w:t>
      </w:r>
    </w:p>
    <w:p w:rsidR="00B719E7" w:rsidRPr="00AE35A0" w:rsidRDefault="00B719E7" w:rsidP="00B719E7">
      <w:pPr>
        <w:rPr>
          <w:rFonts w:ascii="Times New Roman" w:hAnsi="Times New Roman" w:cs="Times New Roman"/>
          <w:sz w:val="24"/>
          <w:szCs w:val="24"/>
        </w:rPr>
      </w:pPr>
      <w:r w:rsidRPr="00AE35A0">
        <w:rPr>
          <w:rFonts w:ascii="Times New Roman" w:hAnsi="Times New Roman" w:cs="Times New Roman"/>
          <w:b/>
          <w:sz w:val="24"/>
          <w:szCs w:val="24"/>
        </w:rPr>
        <w:t>RTA:</w:t>
      </w:r>
      <w:r w:rsidRPr="00AE35A0">
        <w:rPr>
          <w:rFonts w:ascii="Times New Roman" w:hAnsi="Times New Roman" w:cs="Times New Roman"/>
          <w:sz w:val="24"/>
          <w:szCs w:val="24"/>
        </w:rPr>
        <w:t xml:space="preserve"> Ocultar la información que no se muestra en la vista, puede modificar estos datos, simplifica la información de los permisos de usuario, es decir se pueden dar al usuarios permisos para que solamente pueda acceder a los datos a través de vistas, mejora el rendimiento.</w:t>
      </w:r>
    </w:p>
    <w:p w:rsidR="00B719E7" w:rsidRPr="00AE35A0" w:rsidRDefault="00B719E7" w:rsidP="00B719E7">
      <w:pPr>
        <w:rPr>
          <w:rFonts w:ascii="Times New Roman" w:hAnsi="Times New Roman" w:cs="Times New Roman"/>
          <w:b/>
          <w:sz w:val="24"/>
          <w:szCs w:val="24"/>
        </w:rPr>
      </w:pPr>
      <w:r w:rsidRPr="00AE35A0">
        <w:rPr>
          <w:rFonts w:ascii="Times New Roman" w:hAnsi="Times New Roman" w:cs="Times New Roman"/>
          <w:b/>
          <w:sz w:val="24"/>
          <w:szCs w:val="24"/>
        </w:rPr>
        <w:t>3. ¿En qué casos es más común la implementación de vistas?</w:t>
      </w:r>
    </w:p>
    <w:p w:rsidR="00B719E7" w:rsidRPr="00AE35A0" w:rsidRDefault="00B719E7" w:rsidP="00B719E7">
      <w:pPr>
        <w:rPr>
          <w:rFonts w:ascii="Times New Roman" w:hAnsi="Times New Roman" w:cs="Times New Roman"/>
          <w:sz w:val="24"/>
          <w:szCs w:val="24"/>
        </w:rPr>
      </w:pPr>
      <w:r w:rsidRPr="00AE35A0">
        <w:rPr>
          <w:rFonts w:ascii="Times New Roman" w:hAnsi="Times New Roman" w:cs="Times New Roman"/>
          <w:b/>
          <w:sz w:val="24"/>
          <w:szCs w:val="24"/>
        </w:rPr>
        <w:t xml:space="preserve">RTA: </w:t>
      </w:r>
      <w:r w:rsidRPr="00AE35A0">
        <w:rPr>
          <w:rFonts w:ascii="Times New Roman" w:hAnsi="Times New Roman" w:cs="Times New Roman"/>
          <w:sz w:val="24"/>
          <w:szCs w:val="24"/>
        </w:rPr>
        <w:t>Cuando requerimos comprobar información de diferentes tablas, es más fácil el manejo de vistas, porque con ellas tendremos un resumen estadísticos de una tabla, combinando los atributos de varias tablas que están en nuestra base de datos.</w:t>
      </w:r>
    </w:p>
    <w:p w:rsidR="00C74056" w:rsidRPr="00AE35A0" w:rsidRDefault="00B719E7" w:rsidP="004A6C06">
      <w:pPr>
        <w:rPr>
          <w:rFonts w:ascii="Times New Roman" w:hAnsi="Times New Roman" w:cs="Times New Roman"/>
          <w:b/>
          <w:sz w:val="24"/>
          <w:szCs w:val="24"/>
        </w:rPr>
      </w:pPr>
      <w:r w:rsidRPr="00AE35A0">
        <w:rPr>
          <w:rFonts w:ascii="Times New Roman" w:hAnsi="Times New Roman" w:cs="Times New Roman"/>
          <w:b/>
          <w:sz w:val="24"/>
          <w:szCs w:val="24"/>
        </w:rPr>
        <w:t xml:space="preserve">4.   </w:t>
      </w:r>
    </w:p>
    <w:p w:rsidR="00B719E7" w:rsidRPr="00AE35A0" w:rsidRDefault="00C74056" w:rsidP="004A6C06">
      <w:pPr>
        <w:rPr>
          <w:rFonts w:ascii="Times New Roman" w:hAnsi="Times New Roman" w:cs="Times New Roman"/>
          <w:b/>
          <w:sz w:val="24"/>
          <w:szCs w:val="24"/>
        </w:rPr>
      </w:pPr>
      <w:r w:rsidRPr="00AE35A0">
        <w:rPr>
          <w:rFonts w:ascii="Times New Roman" w:hAnsi="Times New Roman" w:cs="Times New Roman"/>
          <w:b/>
          <w:sz w:val="24"/>
          <w:szCs w:val="24"/>
        </w:rPr>
        <w:t xml:space="preserve">* </w:t>
      </w:r>
      <w:r w:rsidR="00717C89" w:rsidRPr="00AE35A0">
        <w:rPr>
          <w:rFonts w:ascii="Times New Roman" w:hAnsi="Times New Roman" w:cs="Times New Roman"/>
          <w:b/>
          <w:sz w:val="24"/>
          <w:szCs w:val="24"/>
        </w:rPr>
        <w:t>Crear una vista que me consulte el cargo del empleado, el nombre y la fecha de la entrevista para calcular su salario.</w:t>
      </w:r>
    </w:p>
    <w:p w:rsidR="004A6C06" w:rsidRPr="00AE35A0" w:rsidRDefault="004A6C06" w:rsidP="004A6C06">
      <w:pPr>
        <w:rPr>
          <w:rFonts w:ascii="Times New Roman" w:hAnsi="Times New Roman" w:cs="Times New Roman"/>
          <w:sz w:val="24"/>
          <w:szCs w:val="24"/>
        </w:rPr>
      </w:pPr>
      <w:r w:rsidRPr="00AE35A0">
        <w:rPr>
          <w:rFonts w:ascii="Times New Roman" w:hAnsi="Times New Roman" w:cs="Times New Roman"/>
          <w:sz w:val="24"/>
          <w:szCs w:val="24"/>
        </w:rPr>
        <w:t xml:space="preserve">Create view </w:t>
      </w:r>
      <w:r w:rsidR="00B719E7" w:rsidRPr="00AE35A0">
        <w:rPr>
          <w:rFonts w:ascii="Times New Roman" w:hAnsi="Times New Roman" w:cs="Times New Roman"/>
          <w:sz w:val="24"/>
          <w:szCs w:val="24"/>
        </w:rPr>
        <w:t>Salario_Empleado</w:t>
      </w:r>
      <w:r w:rsidRPr="00AE35A0">
        <w:rPr>
          <w:rFonts w:ascii="Times New Roman" w:hAnsi="Times New Roman" w:cs="Times New Roman"/>
          <w:sz w:val="24"/>
          <w:szCs w:val="24"/>
        </w:rPr>
        <w:t xml:space="preserve"> as SELECT Empleado.Cod_Emp, Empleado.Nom_Emp, CARGO.Cod_Car, CARGO.Nom_Car, ENTREVISTA.Cod_Ent, ENTREVISTA.Fec_Ent</w:t>
      </w:r>
    </w:p>
    <w:p w:rsidR="004A6C06" w:rsidRPr="00AE35A0" w:rsidRDefault="00C43EBE" w:rsidP="004A6C06">
      <w:pPr>
        <w:rPr>
          <w:rFonts w:ascii="Times New Roman" w:hAnsi="Times New Roman" w:cs="Times New Roman"/>
          <w:sz w:val="24"/>
          <w:szCs w:val="24"/>
          <w:lang w:val="en-US"/>
        </w:rPr>
      </w:pPr>
      <w:proofErr w:type="gramStart"/>
      <w:r w:rsidRPr="00AE35A0">
        <w:rPr>
          <w:rFonts w:ascii="Times New Roman" w:hAnsi="Times New Roman" w:cs="Times New Roman"/>
          <w:sz w:val="24"/>
          <w:szCs w:val="24"/>
          <w:lang w:val="en-US"/>
        </w:rPr>
        <w:t xml:space="preserve">FROM </w:t>
      </w:r>
      <w:r>
        <w:rPr>
          <w:rFonts w:ascii="Times New Roman" w:hAnsi="Times New Roman" w:cs="Times New Roman"/>
          <w:sz w:val="24"/>
          <w:szCs w:val="24"/>
          <w:lang w:val="en-US"/>
        </w:rPr>
        <w:t xml:space="preserve"> </w:t>
      </w:r>
      <w:r w:rsidRPr="00AE35A0">
        <w:rPr>
          <w:rFonts w:ascii="Times New Roman" w:hAnsi="Times New Roman" w:cs="Times New Roman"/>
          <w:sz w:val="24"/>
          <w:szCs w:val="24"/>
          <w:lang w:val="en-US"/>
        </w:rPr>
        <w:t>SALARIO</w:t>
      </w:r>
      <w:proofErr w:type="gramEnd"/>
      <w:r w:rsidR="00B719E7" w:rsidRPr="00AE35A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4A6C06" w:rsidRPr="00AE35A0">
        <w:rPr>
          <w:rFonts w:ascii="Times New Roman" w:hAnsi="Times New Roman" w:cs="Times New Roman"/>
          <w:sz w:val="24"/>
          <w:szCs w:val="24"/>
          <w:lang w:val="en-US"/>
        </w:rPr>
        <w:t xml:space="preserve">INNER JOIN </w:t>
      </w:r>
      <w:r w:rsidR="00B719E7" w:rsidRPr="00AE35A0">
        <w:rPr>
          <w:rFonts w:ascii="Times New Roman" w:hAnsi="Times New Roman" w:cs="Times New Roman"/>
          <w:sz w:val="24"/>
          <w:szCs w:val="24"/>
          <w:lang w:val="en-US"/>
        </w:rPr>
        <w:t xml:space="preserve">ENTREVISTA </w:t>
      </w:r>
      <w:r w:rsidR="004A6C06" w:rsidRPr="00AE35A0">
        <w:rPr>
          <w:rFonts w:ascii="Times New Roman" w:hAnsi="Times New Roman" w:cs="Times New Roman"/>
          <w:sz w:val="24"/>
          <w:szCs w:val="24"/>
          <w:lang w:val="en-US"/>
        </w:rPr>
        <w:t xml:space="preserve"> INNER JOIN </w:t>
      </w:r>
      <w:r w:rsidR="00B719E7" w:rsidRPr="00AE35A0">
        <w:rPr>
          <w:rFonts w:ascii="Times New Roman" w:hAnsi="Times New Roman" w:cs="Times New Roman"/>
          <w:sz w:val="24"/>
          <w:szCs w:val="24"/>
          <w:lang w:val="en-US"/>
        </w:rPr>
        <w:t>CARGO</w:t>
      </w:r>
      <w:r w:rsidR="004A6C06" w:rsidRPr="00AE35A0">
        <w:rPr>
          <w:rFonts w:ascii="Times New Roman" w:hAnsi="Times New Roman" w:cs="Times New Roman"/>
          <w:sz w:val="24"/>
          <w:szCs w:val="24"/>
          <w:lang w:val="en-US"/>
        </w:rPr>
        <w:t xml:space="preserve"> ON </w:t>
      </w:r>
      <w:proofErr w:type="spellStart"/>
      <w:r w:rsidR="00B719E7" w:rsidRPr="00AE35A0">
        <w:rPr>
          <w:rFonts w:ascii="Times New Roman" w:hAnsi="Times New Roman" w:cs="Times New Roman"/>
          <w:sz w:val="24"/>
          <w:szCs w:val="24"/>
          <w:lang w:val="en-US"/>
        </w:rPr>
        <w:t>ENTREVISTA</w:t>
      </w:r>
      <w:r w:rsidR="004A6C06" w:rsidRPr="00AE35A0">
        <w:rPr>
          <w:rFonts w:ascii="Times New Roman" w:hAnsi="Times New Roman" w:cs="Times New Roman"/>
          <w:sz w:val="24"/>
          <w:szCs w:val="24"/>
          <w:lang w:val="en-US"/>
        </w:rPr>
        <w:t>.Cod_</w:t>
      </w:r>
      <w:r w:rsidR="00B719E7" w:rsidRPr="00AE35A0">
        <w:rPr>
          <w:rFonts w:ascii="Times New Roman" w:hAnsi="Times New Roman" w:cs="Times New Roman"/>
          <w:sz w:val="24"/>
          <w:szCs w:val="24"/>
          <w:lang w:val="en-US"/>
        </w:rPr>
        <w:t>Ent</w:t>
      </w:r>
      <w:proofErr w:type="spellEnd"/>
      <w:r w:rsidR="004A6C06" w:rsidRPr="00AE35A0">
        <w:rPr>
          <w:rFonts w:ascii="Times New Roman" w:hAnsi="Times New Roman" w:cs="Times New Roman"/>
          <w:sz w:val="24"/>
          <w:szCs w:val="24"/>
          <w:lang w:val="en-US"/>
        </w:rPr>
        <w:t xml:space="preserve"> = </w:t>
      </w:r>
      <w:proofErr w:type="spellStart"/>
      <w:r w:rsidR="00B719E7" w:rsidRPr="00AE35A0">
        <w:rPr>
          <w:rFonts w:ascii="Times New Roman" w:hAnsi="Times New Roman" w:cs="Times New Roman"/>
          <w:sz w:val="24"/>
          <w:szCs w:val="24"/>
          <w:lang w:val="en-US"/>
        </w:rPr>
        <w:t>CARGO.Cod_Car</w:t>
      </w:r>
      <w:proofErr w:type="spellEnd"/>
      <w:r w:rsidR="00B719E7" w:rsidRPr="00AE35A0">
        <w:rPr>
          <w:rFonts w:ascii="Times New Roman" w:hAnsi="Times New Roman" w:cs="Times New Roman"/>
          <w:sz w:val="24"/>
          <w:szCs w:val="24"/>
          <w:lang w:val="en-US"/>
        </w:rPr>
        <w:t xml:space="preserve"> </w:t>
      </w:r>
      <w:r w:rsidR="004A6C06" w:rsidRPr="00AE35A0">
        <w:rPr>
          <w:rFonts w:ascii="Times New Roman" w:hAnsi="Times New Roman" w:cs="Times New Roman"/>
          <w:sz w:val="24"/>
          <w:szCs w:val="24"/>
          <w:lang w:val="en-US"/>
        </w:rPr>
        <w:t xml:space="preserve">INNER JOIN </w:t>
      </w:r>
      <w:proofErr w:type="spellStart"/>
      <w:r w:rsidR="00B719E7" w:rsidRPr="00AE35A0">
        <w:rPr>
          <w:rFonts w:ascii="Times New Roman" w:hAnsi="Times New Roman" w:cs="Times New Roman"/>
          <w:sz w:val="24"/>
          <w:szCs w:val="24"/>
          <w:lang w:val="en-US"/>
        </w:rPr>
        <w:t>Empleado</w:t>
      </w:r>
      <w:proofErr w:type="spellEnd"/>
      <w:r w:rsidR="004A6C06" w:rsidRPr="00AE35A0">
        <w:rPr>
          <w:rFonts w:ascii="Times New Roman" w:hAnsi="Times New Roman" w:cs="Times New Roman"/>
          <w:sz w:val="24"/>
          <w:szCs w:val="24"/>
          <w:lang w:val="en-US"/>
        </w:rPr>
        <w:t xml:space="preserve"> ON </w:t>
      </w:r>
      <w:proofErr w:type="spellStart"/>
      <w:r w:rsidR="00B719E7" w:rsidRPr="00AE35A0">
        <w:rPr>
          <w:rFonts w:ascii="Times New Roman" w:hAnsi="Times New Roman" w:cs="Times New Roman"/>
          <w:sz w:val="24"/>
          <w:szCs w:val="24"/>
          <w:lang w:val="en-US"/>
        </w:rPr>
        <w:t>CARGO.Cod_Car</w:t>
      </w:r>
      <w:proofErr w:type="spellEnd"/>
      <w:r w:rsidR="00B719E7" w:rsidRPr="00AE35A0">
        <w:rPr>
          <w:rFonts w:ascii="Times New Roman" w:hAnsi="Times New Roman" w:cs="Times New Roman"/>
          <w:sz w:val="24"/>
          <w:szCs w:val="24"/>
          <w:lang w:val="en-US"/>
        </w:rPr>
        <w:t xml:space="preserve"> </w:t>
      </w:r>
      <w:r w:rsidR="004A6C06" w:rsidRPr="00AE35A0">
        <w:rPr>
          <w:rFonts w:ascii="Times New Roman" w:hAnsi="Times New Roman" w:cs="Times New Roman"/>
          <w:sz w:val="24"/>
          <w:szCs w:val="24"/>
          <w:lang w:val="en-US"/>
        </w:rPr>
        <w:t xml:space="preserve"> = </w:t>
      </w:r>
      <w:proofErr w:type="spellStart"/>
      <w:r w:rsidR="00B719E7" w:rsidRPr="00AE35A0">
        <w:rPr>
          <w:rFonts w:ascii="Times New Roman" w:hAnsi="Times New Roman" w:cs="Times New Roman"/>
          <w:sz w:val="24"/>
          <w:szCs w:val="24"/>
          <w:lang w:val="en-US"/>
        </w:rPr>
        <w:t>Empleado.Cod_Emp</w:t>
      </w:r>
      <w:proofErr w:type="spellEnd"/>
      <w:r w:rsidR="004A6C06" w:rsidRPr="00AE35A0">
        <w:rPr>
          <w:rFonts w:ascii="Times New Roman" w:hAnsi="Times New Roman" w:cs="Times New Roman"/>
          <w:sz w:val="24"/>
          <w:szCs w:val="24"/>
          <w:lang w:val="en-US"/>
        </w:rPr>
        <w:t xml:space="preserve"> ON </w:t>
      </w:r>
      <w:r w:rsidR="00B719E7" w:rsidRPr="00AE35A0">
        <w:rPr>
          <w:rFonts w:ascii="Times New Roman" w:hAnsi="Times New Roman" w:cs="Times New Roman"/>
          <w:sz w:val="24"/>
          <w:szCs w:val="24"/>
          <w:lang w:val="en-US"/>
        </w:rPr>
        <w:t>SALARIO</w:t>
      </w:r>
      <w:r w:rsidR="004A6C06" w:rsidRPr="00AE35A0">
        <w:rPr>
          <w:rFonts w:ascii="Times New Roman" w:hAnsi="Times New Roman" w:cs="Times New Roman"/>
          <w:sz w:val="24"/>
          <w:szCs w:val="24"/>
          <w:lang w:val="en-US"/>
        </w:rPr>
        <w:t xml:space="preserve"> = </w:t>
      </w:r>
      <w:proofErr w:type="spellStart"/>
      <w:r w:rsidR="00B719E7" w:rsidRPr="00AE35A0">
        <w:rPr>
          <w:rFonts w:ascii="Times New Roman" w:hAnsi="Times New Roman" w:cs="Times New Roman"/>
          <w:sz w:val="24"/>
          <w:szCs w:val="24"/>
          <w:lang w:val="en-US"/>
        </w:rPr>
        <w:t>ENTREVISTA.Cod_Ent</w:t>
      </w:r>
      <w:proofErr w:type="spellEnd"/>
    </w:p>
    <w:p w:rsidR="004A6C06" w:rsidRPr="00AE35A0" w:rsidRDefault="004A6C06" w:rsidP="004A6C06">
      <w:pPr>
        <w:rPr>
          <w:rFonts w:ascii="Times New Roman" w:hAnsi="Times New Roman" w:cs="Times New Roman"/>
          <w:sz w:val="24"/>
          <w:szCs w:val="24"/>
          <w:lang w:val="en-US"/>
        </w:rPr>
      </w:pPr>
      <w:r w:rsidRPr="00AE35A0">
        <w:rPr>
          <w:rFonts w:ascii="Times New Roman" w:hAnsi="Times New Roman" w:cs="Times New Roman"/>
          <w:sz w:val="24"/>
          <w:szCs w:val="24"/>
          <w:lang w:val="en-US"/>
        </w:rPr>
        <w:t xml:space="preserve">CROSS </w:t>
      </w:r>
      <w:proofErr w:type="gramStart"/>
      <w:r w:rsidRPr="00AE35A0">
        <w:rPr>
          <w:rFonts w:ascii="Times New Roman" w:hAnsi="Times New Roman" w:cs="Times New Roman"/>
          <w:sz w:val="24"/>
          <w:szCs w:val="24"/>
          <w:lang w:val="en-US"/>
        </w:rPr>
        <w:t xml:space="preserve">JOIN  </w:t>
      </w:r>
      <w:r w:rsidR="00B719E7" w:rsidRPr="00AE35A0">
        <w:rPr>
          <w:rFonts w:ascii="Times New Roman" w:hAnsi="Times New Roman" w:cs="Times New Roman"/>
          <w:sz w:val="24"/>
          <w:szCs w:val="24"/>
          <w:lang w:val="en-US"/>
        </w:rPr>
        <w:t>ENTREVISTA</w:t>
      </w:r>
      <w:proofErr w:type="gramEnd"/>
      <w:r w:rsidR="00B719E7" w:rsidRPr="00AE35A0">
        <w:rPr>
          <w:rFonts w:ascii="Times New Roman" w:hAnsi="Times New Roman" w:cs="Times New Roman"/>
          <w:sz w:val="24"/>
          <w:szCs w:val="24"/>
          <w:lang w:val="en-US"/>
        </w:rPr>
        <w:t xml:space="preserve"> </w:t>
      </w:r>
      <w:r w:rsidRPr="00AE35A0">
        <w:rPr>
          <w:rFonts w:ascii="Times New Roman" w:hAnsi="Times New Roman" w:cs="Times New Roman"/>
          <w:sz w:val="24"/>
          <w:szCs w:val="24"/>
          <w:lang w:val="en-US"/>
        </w:rPr>
        <w:t xml:space="preserve">CROSS JOIN </w:t>
      </w:r>
      <w:r w:rsidR="00B719E7" w:rsidRPr="00AE35A0">
        <w:rPr>
          <w:rFonts w:ascii="Times New Roman" w:hAnsi="Times New Roman" w:cs="Times New Roman"/>
          <w:sz w:val="24"/>
          <w:szCs w:val="24"/>
          <w:lang w:val="en-US"/>
        </w:rPr>
        <w:t>SALARIO</w:t>
      </w:r>
      <w:r w:rsidRPr="00AE35A0">
        <w:rPr>
          <w:rFonts w:ascii="Times New Roman" w:hAnsi="Times New Roman" w:cs="Times New Roman"/>
          <w:sz w:val="24"/>
          <w:szCs w:val="24"/>
          <w:lang w:val="en-US"/>
        </w:rPr>
        <w:t xml:space="preserve"> CROSS JOIN </w:t>
      </w:r>
      <w:proofErr w:type="spellStart"/>
      <w:r w:rsidRPr="00AE35A0">
        <w:rPr>
          <w:rFonts w:ascii="Times New Roman" w:hAnsi="Times New Roman" w:cs="Times New Roman"/>
          <w:sz w:val="24"/>
          <w:szCs w:val="24"/>
          <w:lang w:val="en-US"/>
        </w:rPr>
        <w:t>Empleado</w:t>
      </w:r>
      <w:proofErr w:type="spellEnd"/>
      <w:r w:rsidRPr="00AE35A0">
        <w:rPr>
          <w:rFonts w:ascii="Times New Roman" w:hAnsi="Times New Roman" w:cs="Times New Roman"/>
          <w:sz w:val="24"/>
          <w:szCs w:val="24"/>
          <w:lang w:val="en-US"/>
        </w:rPr>
        <w:t xml:space="preserve"> INNER JOIN C</w:t>
      </w:r>
      <w:r w:rsidR="00B719E7" w:rsidRPr="00AE35A0">
        <w:rPr>
          <w:rFonts w:ascii="Times New Roman" w:hAnsi="Times New Roman" w:cs="Times New Roman"/>
          <w:sz w:val="24"/>
          <w:szCs w:val="24"/>
          <w:lang w:val="en-US"/>
        </w:rPr>
        <w:t>ARGO</w:t>
      </w:r>
      <w:r w:rsidRPr="00AE35A0">
        <w:rPr>
          <w:rFonts w:ascii="Times New Roman" w:hAnsi="Times New Roman" w:cs="Times New Roman"/>
          <w:sz w:val="24"/>
          <w:szCs w:val="24"/>
          <w:lang w:val="en-US"/>
        </w:rPr>
        <w:t xml:space="preserve"> ON </w:t>
      </w:r>
      <w:proofErr w:type="spellStart"/>
      <w:r w:rsidRPr="00AE35A0">
        <w:rPr>
          <w:rFonts w:ascii="Times New Roman" w:hAnsi="Times New Roman" w:cs="Times New Roman"/>
          <w:sz w:val="24"/>
          <w:szCs w:val="24"/>
          <w:lang w:val="en-US"/>
        </w:rPr>
        <w:t>Empleado.Cod_Emp</w:t>
      </w:r>
      <w:proofErr w:type="spellEnd"/>
      <w:r w:rsidRPr="00AE35A0">
        <w:rPr>
          <w:rFonts w:ascii="Times New Roman" w:hAnsi="Times New Roman" w:cs="Times New Roman"/>
          <w:sz w:val="24"/>
          <w:szCs w:val="24"/>
          <w:lang w:val="en-US"/>
        </w:rPr>
        <w:t xml:space="preserve"> = </w:t>
      </w:r>
      <w:proofErr w:type="spellStart"/>
      <w:r w:rsidRPr="00AE35A0">
        <w:rPr>
          <w:rFonts w:ascii="Times New Roman" w:hAnsi="Times New Roman" w:cs="Times New Roman"/>
          <w:sz w:val="24"/>
          <w:szCs w:val="24"/>
          <w:lang w:val="en-US"/>
        </w:rPr>
        <w:t>C</w:t>
      </w:r>
      <w:r w:rsidR="00B719E7" w:rsidRPr="00AE35A0">
        <w:rPr>
          <w:rFonts w:ascii="Times New Roman" w:hAnsi="Times New Roman" w:cs="Times New Roman"/>
          <w:sz w:val="24"/>
          <w:szCs w:val="24"/>
          <w:lang w:val="en-US"/>
        </w:rPr>
        <w:t>ARGO</w:t>
      </w:r>
      <w:r w:rsidRPr="00AE35A0">
        <w:rPr>
          <w:rFonts w:ascii="Times New Roman" w:hAnsi="Times New Roman" w:cs="Times New Roman"/>
          <w:sz w:val="24"/>
          <w:szCs w:val="24"/>
          <w:lang w:val="en-US"/>
        </w:rPr>
        <w:t>.Cod_Car</w:t>
      </w:r>
      <w:proofErr w:type="spellEnd"/>
      <w:r w:rsidRPr="00AE35A0">
        <w:rPr>
          <w:rFonts w:ascii="Times New Roman" w:hAnsi="Times New Roman" w:cs="Times New Roman"/>
          <w:sz w:val="24"/>
          <w:szCs w:val="24"/>
          <w:lang w:val="en-US"/>
        </w:rPr>
        <w:t xml:space="preserve">                     </w:t>
      </w:r>
    </w:p>
    <w:p w:rsidR="004A6C06" w:rsidRPr="00AE35A0" w:rsidRDefault="00B719E7" w:rsidP="00251CCB">
      <w:pPr>
        <w:rPr>
          <w:rFonts w:ascii="Times New Roman" w:hAnsi="Times New Roman" w:cs="Times New Roman"/>
          <w:sz w:val="24"/>
          <w:szCs w:val="24"/>
        </w:rPr>
      </w:pPr>
      <w:proofErr w:type="spellStart"/>
      <w:r w:rsidRPr="00AE35A0">
        <w:rPr>
          <w:rFonts w:ascii="Times New Roman" w:hAnsi="Times New Roman" w:cs="Times New Roman"/>
          <w:sz w:val="24"/>
          <w:szCs w:val="24"/>
        </w:rPr>
        <w:t>S</w:t>
      </w:r>
      <w:r w:rsidR="004A6C06" w:rsidRPr="00AE35A0">
        <w:rPr>
          <w:rFonts w:ascii="Times New Roman" w:hAnsi="Times New Roman" w:cs="Times New Roman"/>
          <w:sz w:val="24"/>
          <w:szCs w:val="24"/>
        </w:rPr>
        <w:t>elect</w:t>
      </w:r>
      <w:proofErr w:type="spellEnd"/>
      <w:r w:rsidRPr="00AE35A0">
        <w:rPr>
          <w:rFonts w:ascii="Times New Roman" w:hAnsi="Times New Roman" w:cs="Times New Roman"/>
          <w:sz w:val="24"/>
          <w:szCs w:val="24"/>
        </w:rPr>
        <w:t xml:space="preserve"> </w:t>
      </w:r>
      <w:r w:rsidR="004A6C06" w:rsidRPr="00AE35A0">
        <w:rPr>
          <w:rFonts w:ascii="Times New Roman" w:hAnsi="Times New Roman" w:cs="Times New Roman"/>
          <w:sz w:val="24"/>
          <w:szCs w:val="24"/>
        </w:rPr>
        <w:t xml:space="preserve"> *</w:t>
      </w:r>
      <w:r w:rsidRPr="00AE35A0">
        <w:rPr>
          <w:rFonts w:ascii="Times New Roman" w:hAnsi="Times New Roman" w:cs="Times New Roman"/>
          <w:sz w:val="24"/>
          <w:szCs w:val="24"/>
        </w:rPr>
        <w:t xml:space="preserve"> </w:t>
      </w:r>
      <w:r w:rsidR="004A6C06" w:rsidRPr="00AE35A0">
        <w:rPr>
          <w:rFonts w:ascii="Times New Roman" w:hAnsi="Times New Roman" w:cs="Times New Roman"/>
          <w:sz w:val="24"/>
          <w:szCs w:val="24"/>
        </w:rPr>
        <w:t xml:space="preserve"> </w:t>
      </w:r>
      <w:proofErr w:type="spellStart"/>
      <w:r w:rsidR="004A6C06" w:rsidRPr="00AE35A0">
        <w:rPr>
          <w:rFonts w:ascii="Times New Roman" w:hAnsi="Times New Roman" w:cs="Times New Roman"/>
          <w:sz w:val="24"/>
          <w:szCs w:val="24"/>
        </w:rPr>
        <w:t>from</w:t>
      </w:r>
      <w:proofErr w:type="spellEnd"/>
      <w:r w:rsidR="004A6C06" w:rsidRPr="00AE35A0">
        <w:rPr>
          <w:rFonts w:ascii="Times New Roman" w:hAnsi="Times New Roman" w:cs="Times New Roman"/>
          <w:sz w:val="24"/>
          <w:szCs w:val="24"/>
        </w:rPr>
        <w:t xml:space="preserve"> </w:t>
      </w:r>
      <w:proofErr w:type="spellStart"/>
      <w:r w:rsidRPr="00AE35A0">
        <w:rPr>
          <w:rFonts w:ascii="Times New Roman" w:hAnsi="Times New Roman" w:cs="Times New Roman"/>
          <w:sz w:val="24"/>
          <w:szCs w:val="24"/>
        </w:rPr>
        <w:t>Salario_Empleado</w:t>
      </w:r>
      <w:proofErr w:type="spellEnd"/>
      <w:r w:rsidR="004A6C06" w:rsidRPr="00AE35A0">
        <w:rPr>
          <w:rFonts w:ascii="Times New Roman" w:hAnsi="Times New Roman" w:cs="Times New Roman"/>
          <w:sz w:val="24"/>
          <w:szCs w:val="24"/>
        </w:rPr>
        <w:t xml:space="preserve">;    </w:t>
      </w:r>
    </w:p>
    <w:p w:rsidR="00717C89" w:rsidRPr="00AE35A0" w:rsidRDefault="00717C89" w:rsidP="00251CCB">
      <w:pPr>
        <w:rPr>
          <w:rFonts w:ascii="Times New Roman" w:hAnsi="Times New Roman" w:cs="Times New Roman"/>
          <w:sz w:val="24"/>
          <w:szCs w:val="24"/>
        </w:rPr>
      </w:pPr>
    </w:p>
    <w:p w:rsidR="00717C89" w:rsidRPr="00AE35A0" w:rsidRDefault="00717C89" w:rsidP="00251CCB">
      <w:pPr>
        <w:rPr>
          <w:rFonts w:ascii="Times New Roman" w:hAnsi="Times New Roman" w:cs="Times New Roman"/>
          <w:sz w:val="24"/>
          <w:szCs w:val="24"/>
        </w:rPr>
      </w:pPr>
    </w:p>
    <w:p w:rsidR="00717C89" w:rsidRPr="00AE35A0" w:rsidRDefault="00717C89" w:rsidP="00251CCB">
      <w:pPr>
        <w:rPr>
          <w:rFonts w:ascii="Times New Roman" w:hAnsi="Times New Roman" w:cs="Times New Roman"/>
          <w:b/>
          <w:sz w:val="24"/>
          <w:szCs w:val="24"/>
        </w:rPr>
      </w:pPr>
      <w:r w:rsidRPr="00AE35A0">
        <w:rPr>
          <w:rFonts w:ascii="Times New Roman" w:hAnsi="Times New Roman" w:cs="Times New Roman"/>
          <w:b/>
          <w:sz w:val="24"/>
          <w:szCs w:val="24"/>
        </w:rPr>
        <w:lastRenderedPageBreak/>
        <w:t xml:space="preserve"> Crear una vista que me consulte el código del empleado, el nombre, y la dotación que recibió </w:t>
      </w:r>
    </w:p>
    <w:p w:rsidR="00717C89" w:rsidRPr="00AE35A0" w:rsidRDefault="00717C89" w:rsidP="00717C89">
      <w:pPr>
        <w:rPr>
          <w:rFonts w:ascii="Times New Roman" w:hAnsi="Times New Roman" w:cs="Times New Roman"/>
          <w:sz w:val="24"/>
          <w:szCs w:val="24"/>
        </w:rPr>
      </w:pPr>
      <w:r w:rsidRPr="00AE35A0">
        <w:rPr>
          <w:rFonts w:ascii="Times New Roman" w:hAnsi="Times New Roman" w:cs="Times New Roman"/>
          <w:sz w:val="24"/>
          <w:szCs w:val="24"/>
        </w:rPr>
        <w:t>Create view Dotacion_Empleado as SELECT Empleado.Cod_Emp, Empleado.Nom_Emp, CARGO.Cod_Car, CARGO.Nom_Car, DOTACION.Cod_Dot, DOTACION.Fec_Dot</w:t>
      </w:r>
    </w:p>
    <w:p w:rsidR="00717C89" w:rsidRPr="00AE35A0" w:rsidRDefault="00717C89" w:rsidP="00717C89">
      <w:pPr>
        <w:rPr>
          <w:rFonts w:ascii="Times New Roman" w:hAnsi="Times New Roman" w:cs="Times New Roman"/>
          <w:sz w:val="24"/>
          <w:szCs w:val="24"/>
          <w:lang w:val="en-US"/>
        </w:rPr>
      </w:pPr>
      <w:proofErr w:type="gramStart"/>
      <w:r w:rsidRPr="00AE35A0">
        <w:rPr>
          <w:rFonts w:ascii="Times New Roman" w:hAnsi="Times New Roman" w:cs="Times New Roman"/>
          <w:sz w:val="24"/>
          <w:szCs w:val="24"/>
          <w:lang w:val="en-US"/>
        </w:rPr>
        <w:t xml:space="preserve">FROM  </w:t>
      </w:r>
      <w:proofErr w:type="spellStart"/>
      <w:r w:rsidR="00C74056" w:rsidRPr="00AE35A0">
        <w:rPr>
          <w:rFonts w:ascii="Times New Roman" w:hAnsi="Times New Roman" w:cs="Times New Roman"/>
          <w:sz w:val="24"/>
          <w:szCs w:val="24"/>
          <w:lang w:val="en-US"/>
        </w:rPr>
        <w:t>Empleado</w:t>
      </w:r>
      <w:proofErr w:type="spellEnd"/>
      <w:proofErr w:type="gramEnd"/>
      <w:r w:rsidRPr="00AE35A0">
        <w:rPr>
          <w:rFonts w:ascii="Times New Roman" w:hAnsi="Times New Roman" w:cs="Times New Roman"/>
          <w:sz w:val="24"/>
          <w:szCs w:val="24"/>
          <w:lang w:val="en-US"/>
        </w:rPr>
        <w:t xml:space="preserve"> INNER JOIN </w:t>
      </w:r>
      <w:r w:rsidR="00C74056" w:rsidRPr="00AE35A0">
        <w:rPr>
          <w:rFonts w:ascii="Times New Roman" w:hAnsi="Times New Roman" w:cs="Times New Roman"/>
          <w:sz w:val="24"/>
          <w:szCs w:val="24"/>
          <w:lang w:val="en-US"/>
        </w:rPr>
        <w:t>DOTACION</w:t>
      </w:r>
      <w:r w:rsidRPr="00AE35A0">
        <w:rPr>
          <w:rFonts w:ascii="Times New Roman" w:hAnsi="Times New Roman" w:cs="Times New Roman"/>
          <w:sz w:val="24"/>
          <w:szCs w:val="24"/>
          <w:lang w:val="en-US"/>
        </w:rPr>
        <w:t xml:space="preserve"> INNER JOIN CARGO ON </w:t>
      </w:r>
      <w:proofErr w:type="spellStart"/>
      <w:r w:rsidR="00C74056" w:rsidRPr="00AE35A0">
        <w:rPr>
          <w:rFonts w:ascii="Times New Roman" w:hAnsi="Times New Roman" w:cs="Times New Roman"/>
          <w:sz w:val="24"/>
          <w:szCs w:val="24"/>
          <w:lang w:val="en-US"/>
        </w:rPr>
        <w:t>DOTACION</w:t>
      </w:r>
      <w:r w:rsidRPr="00AE35A0">
        <w:rPr>
          <w:rFonts w:ascii="Times New Roman" w:hAnsi="Times New Roman" w:cs="Times New Roman"/>
          <w:sz w:val="24"/>
          <w:szCs w:val="24"/>
          <w:lang w:val="en-US"/>
        </w:rPr>
        <w:t>.Cod_</w:t>
      </w:r>
      <w:r w:rsidR="00C74056" w:rsidRPr="00AE35A0">
        <w:rPr>
          <w:rFonts w:ascii="Times New Roman" w:hAnsi="Times New Roman" w:cs="Times New Roman"/>
          <w:sz w:val="24"/>
          <w:szCs w:val="24"/>
          <w:lang w:val="en-US"/>
        </w:rPr>
        <w:t>Dot</w:t>
      </w:r>
      <w:proofErr w:type="spellEnd"/>
      <w:r w:rsidRPr="00AE35A0">
        <w:rPr>
          <w:rFonts w:ascii="Times New Roman" w:hAnsi="Times New Roman" w:cs="Times New Roman"/>
          <w:sz w:val="24"/>
          <w:szCs w:val="24"/>
          <w:lang w:val="en-US"/>
        </w:rPr>
        <w:t xml:space="preserve"> = </w:t>
      </w:r>
      <w:proofErr w:type="spellStart"/>
      <w:r w:rsidRPr="00AE35A0">
        <w:rPr>
          <w:rFonts w:ascii="Times New Roman" w:hAnsi="Times New Roman" w:cs="Times New Roman"/>
          <w:sz w:val="24"/>
          <w:szCs w:val="24"/>
          <w:lang w:val="en-US"/>
        </w:rPr>
        <w:t>CARGO.Cod_Car</w:t>
      </w:r>
      <w:proofErr w:type="spellEnd"/>
      <w:r w:rsidRPr="00AE35A0">
        <w:rPr>
          <w:rFonts w:ascii="Times New Roman" w:hAnsi="Times New Roman" w:cs="Times New Roman"/>
          <w:sz w:val="24"/>
          <w:szCs w:val="24"/>
          <w:lang w:val="en-US"/>
        </w:rPr>
        <w:t xml:space="preserve"> INNER JOIN </w:t>
      </w:r>
      <w:proofErr w:type="spellStart"/>
      <w:r w:rsidRPr="00AE35A0">
        <w:rPr>
          <w:rFonts w:ascii="Times New Roman" w:hAnsi="Times New Roman" w:cs="Times New Roman"/>
          <w:sz w:val="24"/>
          <w:szCs w:val="24"/>
          <w:lang w:val="en-US"/>
        </w:rPr>
        <w:t>Empleado</w:t>
      </w:r>
      <w:proofErr w:type="spellEnd"/>
      <w:r w:rsidRPr="00AE35A0">
        <w:rPr>
          <w:rFonts w:ascii="Times New Roman" w:hAnsi="Times New Roman" w:cs="Times New Roman"/>
          <w:sz w:val="24"/>
          <w:szCs w:val="24"/>
          <w:lang w:val="en-US"/>
        </w:rPr>
        <w:t xml:space="preserve"> ON </w:t>
      </w:r>
      <w:proofErr w:type="spellStart"/>
      <w:r w:rsidRPr="00AE35A0">
        <w:rPr>
          <w:rFonts w:ascii="Times New Roman" w:hAnsi="Times New Roman" w:cs="Times New Roman"/>
          <w:sz w:val="24"/>
          <w:szCs w:val="24"/>
          <w:lang w:val="en-US"/>
        </w:rPr>
        <w:t>CARGO.Cod_Car</w:t>
      </w:r>
      <w:proofErr w:type="spellEnd"/>
      <w:r w:rsidRPr="00AE35A0">
        <w:rPr>
          <w:rFonts w:ascii="Times New Roman" w:hAnsi="Times New Roman" w:cs="Times New Roman"/>
          <w:sz w:val="24"/>
          <w:szCs w:val="24"/>
          <w:lang w:val="en-US"/>
        </w:rPr>
        <w:t xml:space="preserve">  = </w:t>
      </w:r>
      <w:proofErr w:type="spellStart"/>
      <w:r w:rsidRPr="00AE35A0">
        <w:rPr>
          <w:rFonts w:ascii="Times New Roman" w:hAnsi="Times New Roman" w:cs="Times New Roman"/>
          <w:sz w:val="24"/>
          <w:szCs w:val="24"/>
          <w:lang w:val="en-US"/>
        </w:rPr>
        <w:t>Empleado.Cod_Emp</w:t>
      </w:r>
      <w:proofErr w:type="spellEnd"/>
      <w:r w:rsidRPr="00AE35A0">
        <w:rPr>
          <w:rFonts w:ascii="Times New Roman" w:hAnsi="Times New Roman" w:cs="Times New Roman"/>
          <w:sz w:val="24"/>
          <w:szCs w:val="24"/>
          <w:lang w:val="en-US"/>
        </w:rPr>
        <w:t xml:space="preserve"> ON </w:t>
      </w:r>
      <w:r w:rsidR="00C74056" w:rsidRPr="00AE35A0">
        <w:rPr>
          <w:rFonts w:ascii="Times New Roman" w:hAnsi="Times New Roman" w:cs="Times New Roman"/>
          <w:sz w:val="24"/>
          <w:szCs w:val="24"/>
          <w:lang w:val="en-US"/>
        </w:rPr>
        <w:t>DOTACION</w:t>
      </w:r>
      <w:r w:rsidRPr="00AE35A0">
        <w:rPr>
          <w:rFonts w:ascii="Times New Roman" w:hAnsi="Times New Roman" w:cs="Times New Roman"/>
          <w:sz w:val="24"/>
          <w:szCs w:val="24"/>
          <w:lang w:val="en-US"/>
        </w:rPr>
        <w:t xml:space="preserve"> = </w:t>
      </w:r>
      <w:proofErr w:type="spellStart"/>
      <w:r w:rsidR="00C74056" w:rsidRPr="00AE35A0">
        <w:rPr>
          <w:rFonts w:ascii="Times New Roman" w:hAnsi="Times New Roman" w:cs="Times New Roman"/>
          <w:sz w:val="24"/>
          <w:szCs w:val="24"/>
          <w:lang w:val="en-US"/>
        </w:rPr>
        <w:t>Empleado</w:t>
      </w:r>
      <w:r w:rsidRPr="00AE35A0">
        <w:rPr>
          <w:rFonts w:ascii="Times New Roman" w:hAnsi="Times New Roman" w:cs="Times New Roman"/>
          <w:sz w:val="24"/>
          <w:szCs w:val="24"/>
          <w:lang w:val="en-US"/>
        </w:rPr>
        <w:t>.Cod_E</w:t>
      </w:r>
      <w:r w:rsidR="00C74056" w:rsidRPr="00AE35A0">
        <w:rPr>
          <w:rFonts w:ascii="Times New Roman" w:hAnsi="Times New Roman" w:cs="Times New Roman"/>
          <w:sz w:val="24"/>
          <w:szCs w:val="24"/>
          <w:lang w:val="en-US"/>
        </w:rPr>
        <w:t>mp</w:t>
      </w:r>
      <w:proofErr w:type="spellEnd"/>
    </w:p>
    <w:p w:rsidR="00717C89" w:rsidRPr="00AE35A0" w:rsidRDefault="00717C89" w:rsidP="00717C89">
      <w:pPr>
        <w:rPr>
          <w:rFonts w:ascii="Times New Roman" w:hAnsi="Times New Roman" w:cs="Times New Roman"/>
          <w:sz w:val="24"/>
          <w:szCs w:val="24"/>
          <w:lang w:val="en-US"/>
        </w:rPr>
      </w:pPr>
      <w:r w:rsidRPr="00AE35A0">
        <w:rPr>
          <w:rFonts w:ascii="Times New Roman" w:hAnsi="Times New Roman" w:cs="Times New Roman"/>
          <w:sz w:val="24"/>
          <w:szCs w:val="24"/>
          <w:lang w:val="en-US"/>
        </w:rPr>
        <w:t xml:space="preserve">CROSS </w:t>
      </w:r>
      <w:proofErr w:type="gramStart"/>
      <w:r w:rsidRPr="00AE35A0">
        <w:rPr>
          <w:rFonts w:ascii="Times New Roman" w:hAnsi="Times New Roman" w:cs="Times New Roman"/>
          <w:sz w:val="24"/>
          <w:szCs w:val="24"/>
          <w:lang w:val="en-US"/>
        </w:rPr>
        <w:t xml:space="preserve">JOIN  </w:t>
      </w:r>
      <w:r w:rsidR="00C74056" w:rsidRPr="00AE35A0">
        <w:rPr>
          <w:rFonts w:ascii="Times New Roman" w:hAnsi="Times New Roman" w:cs="Times New Roman"/>
          <w:sz w:val="24"/>
          <w:szCs w:val="24"/>
          <w:lang w:val="en-US"/>
        </w:rPr>
        <w:t>DOTACION</w:t>
      </w:r>
      <w:r w:rsidRPr="00AE35A0">
        <w:rPr>
          <w:rFonts w:ascii="Times New Roman" w:hAnsi="Times New Roman" w:cs="Times New Roman"/>
          <w:sz w:val="24"/>
          <w:szCs w:val="24"/>
          <w:lang w:val="en-US"/>
        </w:rPr>
        <w:t>CROSS</w:t>
      </w:r>
      <w:proofErr w:type="gramEnd"/>
      <w:r w:rsidRPr="00AE35A0">
        <w:rPr>
          <w:rFonts w:ascii="Times New Roman" w:hAnsi="Times New Roman" w:cs="Times New Roman"/>
          <w:sz w:val="24"/>
          <w:szCs w:val="24"/>
          <w:lang w:val="en-US"/>
        </w:rPr>
        <w:t xml:space="preserve"> JOIN </w:t>
      </w:r>
      <w:proofErr w:type="spellStart"/>
      <w:r w:rsidR="00C74056" w:rsidRPr="00AE35A0">
        <w:rPr>
          <w:rFonts w:ascii="Times New Roman" w:hAnsi="Times New Roman" w:cs="Times New Roman"/>
          <w:sz w:val="24"/>
          <w:szCs w:val="24"/>
          <w:lang w:val="en-US"/>
        </w:rPr>
        <w:t>Empleado</w:t>
      </w:r>
      <w:proofErr w:type="spellEnd"/>
      <w:r w:rsidRPr="00AE35A0">
        <w:rPr>
          <w:rFonts w:ascii="Times New Roman" w:hAnsi="Times New Roman" w:cs="Times New Roman"/>
          <w:sz w:val="24"/>
          <w:szCs w:val="24"/>
          <w:lang w:val="en-US"/>
        </w:rPr>
        <w:t xml:space="preserve"> INNER JOIN CARGO ON </w:t>
      </w:r>
      <w:proofErr w:type="spellStart"/>
      <w:r w:rsidRPr="00AE35A0">
        <w:rPr>
          <w:rFonts w:ascii="Times New Roman" w:hAnsi="Times New Roman" w:cs="Times New Roman"/>
          <w:sz w:val="24"/>
          <w:szCs w:val="24"/>
          <w:lang w:val="en-US"/>
        </w:rPr>
        <w:t>Empleado.Cod_Emp</w:t>
      </w:r>
      <w:proofErr w:type="spellEnd"/>
      <w:r w:rsidRPr="00AE35A0">
        <w:rPr>
          <w:rFonts w:ascii="Times New Roman" w:hAnsi="Times New Roman" w:cs="Times New Roman"/>
          <w:sz w:val="24"/>
          <w:szCs w:val="24"/>
          <w:lang w:val="en-US"/>
        </w:rPr>
        <w:t xml:space="preserve"> = </w:t>
      </w:r>
      <w:proofErr w:type="spellStart"/>
      <w:r w:rsidRPr="00AE35A0">
        <w:rPr>
          <w:rFonts w:ascii="Times New Roman" w:hAnsi="Times New Roman" w:cs="Times New Roman"/>
          <w:sz w:val="24"/>
          <w:szCs w:val="24"/>
          <w:lang w:val="en-US"/>
        </w:rPr>
        <w:t>CARGO.Cod_Car</w:t>
      </w:r>
      <w:proofErr w:type="spellEnd"/>
      <w:r w:rsidRPr="00AE35A0">
        <w:rPr>
          <w:rFonts w:ascii="Times New Roman" w:hAnsi="Times New Roman" w:cs="Times New Roman"/>
          <w:sz w:val="24"/>
          <w:szCs w:val="24"/>
          <w:lang w:val="en-US"/>
        </w:rPr>
        <w:t xml:space="preserve">                     </w:t>
      </w:r>
    </w:p>
    <w:p w:rsidR="00717C89" w:rsidRPr="00AE35A0" w:rsidRDefault="00717C89" w:rsidP="00717C89">
      <w:pPr>
        <w:rPr>
          <w:rFonts w:ascii="Times New Roman" w:hAnsi="Times New Roman" w:cs="Times New Roman"/>
          <w:sz w:val="24"/>
          <w:szCs w:val="24"/>
        </w:rPr>
      </w:pPr>
      <w:proofErr w:type="spellStart"/>
      <w:r w:rsidRPr="00AE35A0">
        <w:rPr>
          <w:rFonts w:ascii="Times New Roman" w:hAnsi="Times New Roman" w:cs="Times New Roman"/>
          <w:sz w:val="24"/>
          <w:szCs w:val="24"/>
        </w:rPr>
        <w:t>Select</w:t>
      </w:r>
      <w:proofErr w:type="spellEnd"/>
      <w:r w:rsidRPr="00AE35A0">
        <w:rPr>
          <w:rFonts w:ascii="Times New Roman" w:hAnsi="Times New Roman" w:cs="Times New Roman"/>
          <w:sz w:val="24"/>
          <w:szCs w:val="24"/>
        </w:rPr>
        <w:t xml:space="preserve">  *  </w:t>
      </w:r>
      <w:proofErr w:type="spellStart"/>
      <w:r w:rsidRPr="00AE35A0">
        <w:rPr>
          <w:rFonts w:ascii="Times New Roman" w:hAnsi="Times New Roman" w:cs="Times New Roman"/>
          <w:sz w:val="24"/>
          <w:szCs w:val="24"/>
        </w:rPr>
        <w:t>from</w:t>
      </w:r>
      <w:proofErr w:type="spellEnd"/>
      <w:r w:rsidRPr="00AE35A0">
        <w:rPr>
          <w:rFonts w:ascii="Times New Roman" w:hAnsi="Times New Roman" w:cs="Times New Roman"/>
          <w:sz w:val="24"/>
          <w:szCs w:val="24"/>
        </w:rPr>
        <w:t xml:space="preserve"> </w:t>
      </w:r>
      <w:proofErr w:type="spellStart"/>
      <w:r w:rsidRPr="00AE35A0">
        <w:rPr>
          <w:rFonts w:ascii="Times New Roman" w:hAnsi="Times New Roman" w:cs="Times New Roman"/>
          <w:sz w:val="24"/>
          <w:szCs w:val="24"/>
        </w:rPr>
        <w:t>Dotacion_Empleado</w:t>
      </w:r>
      <w:proofErr w:type="spellEnd"/>
      <w:r w:rsidRPr="00AE35A0">
        <w:rPr>
          <w:rFonts w:ascii="Times New Roman" w:hAnsi="Times New Roman" w:cs="Times New Roman"/>
          <w:sz w:val="24"/>
          <w:szCs w:val="24"/>
        </w:rPr>
        <w:t xml:space="preserve">;    </w:t>
      </w:r>
    </w:p>
    <w:p w:rsidR="00717C89" w:rsidRPr="00AE35A0" w:rsidRDefault="00C74056" w:rsidP="00251CCB">
      <w:pPr>
        <w:rPr>
          <w:rFonts w:ascii="Times New Roman" w:hAnsi="Times New Roman" w:cs="Times New Roman"/>
          <w:b/>
          <w:sz w:val="24"/>
          <w:szCs w:val="24"/>
        </w:rPr>
      </w:pPr>
      <w:r w:rsidRPr="00AE35A0">
        <w:rPr>
          <w:rFonts w:ascii="Times New Roman" w:hAnsi="Times New Roman" w:cs="Times New Roman"/>
          <w:b/>
          <w:sz w:val="24"/>
          <w:szCs w:val="24"/>
        </w:rPr>
        <w:t>* Crear una vista que me consulte el código del empleado, el nombre y la eps a la que pertenece</w:t>
      </w:r>
    </w:p>
    <w:p w:rsidR="00C74056" w:rsidRPr="00AE35A0" w:rsidRDefault="00C74056" w:rsidP="00C74056">
      <w:pPr>
        <w:rPr>
          <w:rFonts w:ascii="Times New Roman" w:hAnsi="Times New Roman" w:cs="Times New Roman"/>
          <w:sz w:val="24"/>
          <w:szCs w:val="24"/>
          <w:lang w:val="en-US"/>
        </w:rPr>
      </w:pPr>
      <w:r w:rsidRPr="00AE35A0">
        <w:rPr>
          <w:rFonts w:ascii="Times New Roman" w:hAnsi="Times New Roman" w:cs="Times New Roman"/>
          <w:sz w:val="24"/>
          <w:szCs w:val="24"/>
          <w:lang w:val="en-US"/>
        </w:rPr>
        <w:t xml:space="preserve">Create view </w:t>
      </w:r>
      <w:proofErr w:type="spellStart"/>
      <w:r w:rsidRPr="00AE35A0">
        <w:rPr>
          <w:rFonts w:ascii="Times New Roman" w:hAnsi="Times New Roman" w:cs="Times New Roman"/>
          <w:sz w:val="24"/>
          <w:szCs w:val="24"/>
          <w:lang w:val="en-US"/>
        </w:rPr>
        <w:t>Eps_Empleado</w:t>
      </w:r>
      <w:proofErr w:type="spellEnd"/>
      <w:r w:rsidRPr="00AE35A0">
        <w:rPr>
          <w:rFonts w:ascii="Times New Roman" w:hAnsi="Times New Roman" w:cs="Times New Roman"/>
          <w:sz w:val="24"/>
          <w:szCs w:val="24"/>
          <w:lang w:val="en-US"/>
        </w:rPr>
        <w:t xml:space="preserve"> as SELECT </w:t>
      </w:r>
      <w:proofErr w:type="spellStart"/>
      <w:r w:rsidRPr="00AE35A0">
        <w:rPr>
          <w:rFonts w:ascii="Times New Roman" w:hAnsi="Times New Roman" w:cs="Times New Roman"/>
          <w:sz w:val="24"/>
          <w:szCs w:val="24"/>
          <w:lang w:val="en-US"/>
        </w:rPr>
        <w:t>Empleado.Cod_Emp</w:t>
      </w:r>
      <w:proofErr w:type="spellEnd"/>
      <w:r w:rsidRPr="00AE35A0">
        <w:rPr>
          <w:rFonts w:ascii="Times New Roman" w:hAnsi="Times New Roman" w:cs="Times New Roman"/>
          <w:sz w:val="24"/>
          <w:szCs w:val="24"/>
          <w:lang w:val="en-US"/>
        </w:rPr>
        <w:t xml:space="preserve">, </w:t>
      </w:r>
      <w:proofErr w:type="spellStart"/>
      <w:r w:rsidRPr="00AE35A0">
        <w:rPr>
          <w:rFonts w:ascii="Times New Roman" w:hAnsi="Times New Roman" w:cs="Times New Roman"/>
          <w:sz w:val="24"/>
          <w:szCs w:val="24"/>
          <w:lang w:val="en-US"/>
        </w:rPr>
        <w:t>Empleado.Nom_Emp</w:t>
      </w:r>
      <w:proofErr w:type="spellEnd"/>
      <w:r w:rsidRPr="00AE35A0">
        <w:rPr>
          <w:rFonts w:ascii="Times New Roman" w:hAnsi="Times New Roman" w:cs="Times New Roman"/>
          <w:sz w:val="24"/>
          <w:szCs w:val="24"/>
          <w:lang w:val="en-US"/>
        </w:rPr>
        <w:t xml:space="preserve">, </w:t>
      </w:r>
      <w:proofErr w:type="spellStart"/>
      <w:r w:rsidRPr="00AE35A0">
        <w:rPr>
          <w:rFonts w:ascii="Times New Roman" w:hAnsi="Times New Roman" w:cs="Times New Roman"/>
          <w:sz w:val="24"/>
          <w:szCs w:val="24"/>
          <w:lang w:val="en-US"/>
        </w:rPr>
        <w:t>CARGO.Cod_Car</w:t>
      </w:r>
      <w:proofErr w:type="spellEnd"/>
      <w:r w:rsidRPr="00AE35A0">
        <w:rPr>
          <w:rFonts w:ascii="Times New Roman" w:hAnsi="Times New Roman" w:cs="Times New Roman"/>
          <w:sz w:val="24"/>
          <w:szCs w:val="24"/>
          <w:lang w:val="en-US"/>
        </w:rPr>
        <w:t xml:space="preserve">, </w:t>
      </w:r>
      <w:proofErr w:type="spellStart"/>
      <w:r w:rsidRPr="00AE35A0">
        <w:rPr>
          <w:rFonts w:ascii="Times New Roman" w:hAnsi="Times New Roman" w:cs="Times New Roman"/>
          <w:sz w:val="24"/>
          <w:szCs w:val="24"/>
          <w:lang w:val="en-US"/>
        </w:rPr>
        <w:t>CARGO.Nom_Car</w:t>
      </w:r>
      <w:proofErr w:type="spellEnd"/>
      <w:r w:rsidRPr="00AE35A0">
        <w:rPr>
          <w:rFonts w:ascii="Times New Roman" w:hAnsi="Times New Roman" w:cs="Times New Roman"/>
          <w:sz w:val="24"/>
          <w:szCs w:val="24"/>
          <w:lang w:val="en-US"/>
        </w:rPr>
        <w:t xml:space="preserve">, </w:t>
      </w:r>
      <w:proofErr w:type="spellStart"/>
      <w:r w:rsidRPr="00AE35A0">
        <w:rPr>
          <w:rFonts w:ascii="Times New Roman" w:hAnsi="Times New Roman" w:cs="Times New Roman"/>
          <w:sz w:val="24"/>
          <w:szCs w:val="24"/>
          <w:lang w:val="en-US"/>
        </w:rPr>
        <w:t>EPS.Cod_Dot</w:t>
      </w:r>
      <w:proofErr w:type="spellEnd"/>
      <w:r w:rsidRPr="00AE35A0">
        <w:rPr>
          <w:rFonts w:ascii="Times New Roman" w:hAnsi="Times New Roman" w:cs="Times New Roman"/>
          <w:sz w:val="24"/>
          <w:szCs w:val="24"/>
          <w:lang w:val="en-US"/>
        </w:rPr>
        <w:t xml:space="preserve">, </w:t>
      </w:r>
      <w:proofErr w:type="spellStart"/>
      <w:proofErr w:type="gramStart"/>
      <w:r w:rsidRPr="00AE35A0">
        <w:rPr>
          <w:rFonts w:ascii="Times New Roman" w:hAnsi="Times New Roman" w:cs="Times New Roman"/>
          <w:sz w:val="24"/>
          <w:szCs w:val="24"/>
          <w:lang w:val="en-US"/>
        </w:rPr>
        <w:t>EPS.Nom</w:t>
      </w:r>
      <w:proofErr w:type="gramEnd"/>
      <w:r w:rsidRPr="00AE35A0">
        <w:rPr>
          <w:rFonts w:ascii="Times New Roman" w:hAnsi="Times New Roman" w:cs="Times New Roman"/>
          <w:sz w:val="24"/>
          <w:szCs w:val="24"/>
          <w:lang w:val="en-US"/>
        </w:rPr>
        <w:t>_Eps</w:t>
      </w:r>
      <w:proofErr w:type="spellEnd"/>
    </w:p>
    <w:p w:rsidR="00C74056" w:rsidRPr="00AE35A0" w:rsidRDefault="00C74056" w:rsidP="00C74056">
      <w:pPr>
        <w:rPr>
          <w:rFonts w:ascii="Times New Roman" w:hAnsi="Times New Roman" w:cs="Times New Roman"/>
          <w:sz w:val="24"/>
          <w:szCs w:val="24"/>
          <w:lang w:val="en-US"/>
        </w:rPr>
      </w:pPr>
      <w:proofErr w:type="gramStart"/>
      <w:r w:rsidRPr="00AE35A0">
        <w:rPr>
          <w:rFonts w:ascii="Times New Roman" w:hAnsi="Times New Roman" w:cs="Times New Roman"/>
          <w:sz w:val="24"/>
          <w:szCs w:val="24"/>
          <w:lang w:val="en-US"/>
        </w:rPr>
        <w:t>FROM  SALUD</w:t>
      </w:r>
      <w:proofErr w:type="gramEnd"/>
      <w:r w:rsidRPr="00AE35A0">
        <w:rPr>
          <w:rFonts w:ascii="Times New Roman" w:hAnsi="Times New Roman" w:cs="Times New Roman"/>
          <w:sz w:val="24"/>
          <w:szCs w:val="24"/>
          <w:lang w:val="en-US"/>
        </w:rPr>
        <w:t xml:space="preserve">  INNER JOIN </w:t>
      </w:r>
      <w:proofErr w:type="spellStart"/>
      <w:r w:rsidRPr="00AE35A0">
        <w:rPr>
          <w:rFonts w:ascii="Times New Roman" w:hAnsi="Times New Roman" w:cs="Times New Roman"/>
          <w:sz w:val="24"/>
          <w:szCs w:val="24"/>
          <w:lang w:val="en-US"/>
        </w:rPr>
        <w:t>Empleado</w:t>
      </w:r>
      <w:proofErr w:type="spellEnd"/>
      <w:r w:rsidRPr="00AE35A0">
        <w:rPr>
          <w:rFonts w:ascii="Times New Roman" w:hAnsi="Times New Roman" w:cs="Times New Roman"/>
          <w:sz w:val="24"/>
          <w:szCs w:val="24"/>
          <w:lang w:val="en-US"/>
        </w:rPr>
        <w:t xml:space="preserve"> INNER JOIN CARGO ON </w:t>
      </w:r>
      <w:proofErr w:type="spellStart"/>
      <w:r w:rsidRPr="00AE35A0">
        <w:rPr>
          <w:rFonts w:ascii="Times New Roman" w:hAnsi="Times New Roman" w:cs="Times New Roman"/>
          <w:sz w:val="24"/>
          <w:szCs w:val="24"/>
          <w:lang w:val="en-US"/>
        </w:rPr>
        <w:t>EPS.Cod_Eps</w:t>
      </w:r>
      <w:proofErr w:type="spellEnd"/>
      <w:r w:rsidRPr="00AE35A0">
        <w:rPr>
          <w:rFonts w:ascii="Times New Roman" w:hAnsi="Times New Roman" w:cs="Times New Roman"/>
          <w:sz w:val="24"/>
          <w:szCs w:val="24"/>
          <w:lang w:val="en-US"/>
        </w:rPr>
        <w:t xml:space="preserve">= </w:t>
      </w:r>
      <w:proofErr w:type="spellStart"/>
      <w:r w:rsidRPr="00AE35A0">
        <w:rPr>
          <w:rFonts w:ascii="Times New Roman" w:hAnsi="Times New Roman" w:cs="Times New Roman"/>
          <w:sz w:val="24"/>
          <w:szCs w:val="24"/>
          <w:lang w:val="en-US"/>
        </w:rPr>
        <w:t>CARGO.Cod_Car</w:t>
      </w:r>
      <w:proofErr w:type="spellEnd"/>
      <w:r w:rsidRPr="00AE35A0">
        <w:rPr>
          <w:rFonts w:ascii="Times New Roman" w:hAnsi="Times New Roman" w:cs="Times New Roman"/>
          <w:sz w:val="24"/>
          <w:szCs w:val="24"/>
          <w:lang w:val="en-US"/>
        </w:rPr>
        <w:t xml:space="preserve"> INNER JOIN </w:t>
      </w:r>
      <w:proofErr w:type="spellStart"/>
      <w:r w:rsidRPr="00AE35A0">
        <w:rPr>
          <w:rFonts w:ascii="Times New Roman" w:hAnsi="Times New Roman" w:cs="Times New Roman"/>
          <w:sz w:val="24"/>
          <w:szCs w:val="24"/>
          <w:lang w:val="en-US"/>
        </w:rPr>
        <w:t>Empleado</w:t>
      </w:r>
      <w:proofErr w:type="spellEnd"/>
      <w:r w:rsidRPr="00AE35A0">
        <w:rPr>
          <w:rFonts w:ascii="Times New Roman" w:hAnsi="Times New Roman" w:cs="Times New Roman"/>
          <w:sz w:val="24"/>
          <w:szCs w:val="24"/>
          <w:lang w:val="en-US"/>
        </w:rPr>
        <w:t xml:space="preserve"> ON </w:t>
      </w:r>
      <w:proofErr w:type="spellStart"/>
      <w:r w:rsidRPr="00AE35A0">
        <w:rPr>
          <w:rFonts w:ascii="Times New Roman" w:hAnsi="Times New Roman" w:cs="Times New Roman"/>
          <w:sz w:val="24"/>
          <w:szCs w:val="24"/>
          <w:lang w:val="en-US"/>
        </w:rPr>
        <w:t>CARGO.Cod_Car</w:t>
      </w:r>
      <w:proofErr w:type="spellEnd"/>
      <w:r w:rsidRPr="00AE35A0">
        <w:rPr>
          <w:rFonts w:ascii="Times New Roman" w:hAnsi="Times New Roman" w:cs="Times New Roman"/>
          <w:sz w:val="24"/>
          <w:szCs w:val="24"/>
          <w:lang w:val="en-US"/>
        </w:rPr>
        <w:t xml:space="preserve">  = </w:t>
      </w:r>
      <w:proofErr w:type="spellStart"/>
      <w:r w:rsidRPr="00AE35A0">
        <w:rPr>
          <w:rFonts w:ascii="Times New Roman" w:hAnsi="Times New Roman" w:cs="Times New Roman"/>
          <w:sz w:val="24"/>
          <w:szCs w:val="24"/>
          <w:lang w:val="en-US"/>
        </w:rPr>
        <w:t>Empleado.Cod_Emp</w:t>
      </w:r>
      <w:proofErr w:type="spellEnd"/>
      <w:r w:rsidRPr="00AE35A0">
        <w:rPr>
          <w:rFonts w:ascii="Times New Roman" w:hAnsi="Times New Roman" w:cs="Times New Roman"/>
          <w:sz w:val="24"/>
          <w:szCs w:val="24"/>
          <w:lang w:val="en-US"/>
        </w:rPr>
        <w:t xml:space="preserve"> ON EPS = </w:t>
      </w:r>
      <w:proofErr w:type="spellStart"/>
      <w:r w:rsidRPr="00AE35A0">
        <w:rPr>
          <w:rFonts w:ascii="Times New Roman" w:hAnsi="Times New Roman" w:cs="Times New Roman"/>
          <w:sz w:val="24"/>
          <w:szCs w:val="24"/>
          <w:lang w:val="en-US"/>
        </w:rPr>
        <w:t>SALUD.Cod_Sld</w:t>
      </w:r>
      <w:proofErr w:type="spellEnd"/>
    </w:p>
    <w:p w:rsidR="00C74056" w:rsidRPr="00AE35A0" w:rsidRDefault="00C74056" w:rsidP="00C74056">
      <w:pPr>
        <w:rPr>
          <w:rFonts w:ascii="Times New Roman" w:hAnsi="Times New Roman" w:cs="Times New Roman"/>
          <w:sz w:val="24"/>
          <w:szCs w:val="24"/>
          <w:lang w:val="en-US"/>
        </w:rPr>
      </w:pPr>
      <w:r w:rsidRPr="00AE35A0">
        <w:rPr>
          <w:rFonts w:ascii="Times New Roman" w:hAnsi="Times New Roman" w:cs="Times New Roman"/>
          <w:sz w:val="24"/>
          <w:szCs w:val="24"/>
          <w:lang w:val="en-US"/>
        </w:rPr>
        <w:t xml:space="preserve">CROSS </w:t>
      </w:r>
      <w:proofErr w:type="gramStart"/>
      <w:r w:rsidRPr="00AE35A0">
        <w:rPr>
          <w:rFonts w:ascii="Times New Roman" w:hAnsi="Times New Roman" w:cs="Times New Roman"/>
          <w:sz w:val="24"/>
          <w:szCs w:val="24"/>
          <w:lang w:val="en-US"/>
        </w:rPr>
        <w:t>JOIN  SALUD</w:t>
      </w:r>
      <w:proofErr w:type="gramEnd"/>
      <w:r w:rsidRPr="00AE35A0">
        <w:rPr>
          <w:rFonts w:ascii="Times New Roman" w:hAnsi="Times New Roman" w:cs="Times New Roman"/>
          <w:sz w:val="24"/>
          <w:szCs w:val="24"/>
          <w:lang w:val="en-US"/>
        </w:rPr>
        <w:t xml:space="preserve"> CROSS JOIN EPS CROSS JOIN </w:t>
      </w:r>
      <w:proofErr w:type="spellStart"/>
      <w:r w:rsidRPr="00AE35A0">
        <w:rPr>
          <w:rFonts w:ascii="Times New Roman" w:hAnsi="Times New Roman" w:cs="Times New Roman"/>
          <w:sz w:val="24"/>
          <w:szCs w:val="24"/>
          <w:lang w:val="en-US"/>
        </w:rPr>
        <w:t>Empleado</w:t>
      </w:r>
      <w:proofErr w:type="spellEnd"/>
      <w:r w:rsidRPr="00AE35A0">
        <w:rPr>
          <w:rFonts w:ascii="Times New Roman" w:hAnsi="Times New Roman" w:cs="Times New Roman"/>
          <w:sz w:val="24"/>
          <w:szCs w:val="24"/>
          <w:lang w:val="en-US"/>
        </w:rPr>
        <w:t xml:space="preserve"> INNER JOIN CARGO ON </w:t>
      </w:r>
      <w:proofErr w:type="spellStart"/>
      <w:r w:rsidRPr="00AE35A0">
        <w:rPr>
          <w:rFonts w:ascii="Times New Roman" w:hAnsi="Times New Roman" w:cs="Times New Roman"/>
          <w:sz w:val="24"/>
          <w:szCs w:val="24"/>
          <w:lang w:val="en-US"/>
        </w:rPr>
        <w:t>Empleado.Cod_Emp</w:t>
      </w:r>
      <w:proofErr w:type="spellEnd"/>
      <w:r w:rsidRPr="00AE35A0">
        <w:rPr>
          <w:rFonts w:ascii="Times New Roman" w:hAnsi="Times New Roman" w:cs="Times New Roman"/>
          <w:sz w:val="24"/>
          <w:szCs w:val="24"/>
          <w:lang w:val="en-US"/>
        </w:rPr>
        <w:t xml:space="preserve"> = </w:t>
      </w:r>
      <w:proofErr w:type="spellStart"/>
      <w:r w:rsidRPr="00AE35A0">
        <w:rPr>
          <w:rFonts w:ascii="Times New Roman" w:hAnsi="Times New Roman" w:cs="Times New Roman"/>
          <w:sz w:val="24"/>
          <w:szCs w:val="24"/>
          <w:lang w:val="en-US"/>
        </w:rPr>
        <w:t>CARGO.Cod_Car</w:t>
      </w:r>
      <w:proofErr w:type="spellEnd"/>
      <w:r w:rsidRPr="00AE35A0">
        <w:rPr>
          <w:rFonts w:ascii="Times New Roman" w:hAnsi="Times New Roman" w:cs="Times New Roman"/>
          <w:sz w:val="24"/>
          <w:szCs w:val="24"/>
          <w:lang w:val="en-US"/>
        </w:rPr>
        <w:t xml:space="preserve">                     </w:t>
      </w:r>
    </w:p>
    <w:p w:rsidR="00C74056" w:rsidRPr="00EE37DD" w:rsidRDefault="00C74056" w:rsidP="00251CCB">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Select  *  from Eps_Empleado;    </w:t>
      </w:r>
    </w:p>
    <w:p w:rsidR="004A6C06" w:rsidRPr="00EE37DD" w:rsidRDefault="004A6C06" w:rsidP="00251CCB">
      <w:pPr>
        <w:rPr>
          <w:rFonts w:ascii="Times New Roman" w:hAnsi="Times New Roman" w:cs="Times New Roman"/>
          <w:b/>
          <w:sz w:val="24"/>
          <w:szCs w:val="24"/>
          <w:lang w:val="en-US"/>
        </w:rPr>
      </w:pPr>
      <w:r w:rsidRPr="00EE37DD">
        <w:rPr>
          <w:rFonts w:ascii="Times New Roman" w:hAnsi="Times New Roman" w:cs="Times New Roman"/>
          <w:b/>
          <w:sz w:val="24"/>
          <w:szCs w:val="24"/>
          <w:lang w:val="en-US"/>
        </w:rPr>
        <w:t>3.2</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database billares_kleber;</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use billares_kleber;</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login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cod_usuario int primary key identity not null,</w:t>
      </w:r>
    </w:p>
    <w:p w:rsidR="004E4802" w:rsidRPr="004E4802" w:rsidRDefault="004E4802" w:rsidP="004E4802">
      <w:pPr>
        <w:rPr>
          <w:rFonts w:ascii="Times New Roman" w:hAnsi="Times New Roman" w:cs="Times New Roman"/>
          <w:sz w:val="24"/>
          <w:szCs w:val="24"/>
        </w:rPr>
      </w:pPr>
      <w:proofErr w:type="gramStart"/>
      <w:r w:rsidRPr="004E4802">
        <w:rPr>
          <w:rFonts w:ascii="Times New Roman" w:hAnsi="Times New Roman" w:cs="Times New Roman"/>
          <w:sz w:val="24"/>
          <w:szCs w:val="24"/>
        </w:rPr>
        <w:t>nombre</w:t>
      </w:r>
      <w:proofErr w:type="gram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 xml:space="preserve"> (20) </w:t>
      </w:r>
      <w:proofErr w:type="spellStart"/>
      <w:r w:rsidRPr="004E4802">
        <w:rPr>
          <w:rFonts w:ascii="Times New Roman" w:hAnsi="Times New Roman" w:cs="Times New Roman"/>
          <w:sz w:val="24"/>
          <w:szCs w:val="24"/>
        </w:rPr>
        <w:t>unique</w:t>
      </w:r>
      <w:proofErr w:type="spellEnd"/>
      <w:r w:rsidRPr="004E4802">
        <w:rPr>
          <w:rFonts w:ascii="Times New Roman" w:hAnsi="Times New Roman" w:cs="Times New Roman"/>
          <w:sz w:val="24"/>
          <w:szCs w:val="24"/>
        </w:rPr>
        <w:t>,</w:t>
      </w:r>
    </w:p>
    <w:p w:rsidR="004E4802" w:rsidRPr="004E4802" w:rsidRDefault="004E4802" w:rsidP="004E4802">
      <w:pPr>
        <w:rPr>
          <w:rFonts w:ascii="Times New Roman" w:hAnsi="Times New Roman" w:cs="Times New Roman"/>
          <w:sz w:val="24"/>
          <w:szCs w:val="24"/>
        </w:rPr>
      </w:pPr>
      <w:proofErr w:type="gramStart"/>
      <w:r w:rsidRPr="004E4802">
        <w:rPr>
          <w:rFonts w:ascii="Times New Roman" w:hAnsi="Times New Roman" w:cs="Times New Roman"/>
          <w:sz w:val="24"/>
          <w:szCs w:val="24"/>
        </w:rPr>
        <w:t>contraseña</w:t>
      </w:r>
      <w:proofErr w:type="gram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 xml:space="preserve"> (20) </w:t>
      </w:r>
      <w:proofErr w:type="spellStart"/>
      <w:r w:rsidRPr="004E4802">
        <w:rPr>
          <w:rFonts w:ascii="Times New Roman" w:hAnsi="Times New Roman" w:cs="Times New Roman"/>
          <w:sz w:val="24"/>
          <w:szCs w:val="24"/>
        </w:rPr>
        <w:t>not</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null</w:t>
      </w:r>
      <w:proofErr w:type="spellEnd"/>
      <w:r w:rsidRPr="004E4802">
        <w:rPr>
          <w:rFonts w:ascii="Times New Roman" w:hAnsi="Times New Roman" w:cs="Times New Roman"/>
          <w:sz w:val="24"/>
          <w:szCs w:val="24"/>
        </w:rPr>
        <w: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cod_emp int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(cod_emp) references empleado (cod_emp)</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insert into login values ('jessica',123456,001)</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login;</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cargo(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cod_car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nom_car varchar(20)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  insert into cargo values (002,'administrador')</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cargo;</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empleado(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cod_emp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nom_emp varchar(20)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tel_emp varchar (15)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cel_emp varchar (15)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iden_emp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dire_emp varchar(30)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cor_emp varchar(30)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usu_emp varchar (30)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cont_emp varchar (15)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roll_emp varchar (30)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lastRenderedPageBreak/>
        <w:t>cod_car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(cod_car)references cargo (cod_car),</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cod_eps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(cod_eps)references eps (cod_eps)</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 xml:space="preserve"> </w:t>
      </w:r>
      <w:proofErr w:type="spellStart"/>
      <w:proofErr w:type="gramStart"/>
      <w:r w:rsidRPr="004E4802">
        <w:rPr>
          <w:rFonts w:ascii="Times New Roman" w:hAnsi="Times New Roman" w:cs="Times New Roman"/>
          <w:sz w:val="24"/>
          <w:szCs w:val="24"/>
        </w:rPr>
        <w:t>insert</w:t>
      </w:r>
      <w:proofErr w:type="spellEnd"/>
      <w:proofErr w:type="gram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into</w:t>
      </w:r>
      <w:proofErr w:type="spellEnd"/>
      <w:r w:rsidRPr="004E4802">
        <w:rPr>
          <w:rFonts w:ascii="Times New Roman" w:hAnsi="Times New Roman" w:cs="Times New Roman"/>
          <w:sz w:val="24"/>
          <w:szCs w:val="24"/>
        </w:rPr>
        <w:t xml:space="preserve"> empleado </w:t>
      </w:r>
      <w:proofErr w:type="spellStart"/>
      <w:r w:rsidRPr="004E4802">
        <w:rPr>
          <w:rFonts w:ascii="Times New Roman" w:hAnsi="Times New Roman" w:cs="Times New Roman"/>
          <w:sz w:val="24"/>
          <w:szCs w:val="24"/>
        </w:rPr>
        <w:t>values</w:t>
      </w:r>
      <w:proofErr w:type="spellEnd"/>
      <w:r w:rsidRPr="004E4802">
        <w:rPr>
          <w:rFonts w:ascii="Times New Roman" w:hAnsi="Times New Roman" w:cs="Times New Roman"/>
          <w:sz w:val="24"/>
          <w:szCs w:val="24"/>
        </w:rPr>
        <w:t xml:space="preserve"> ( 001,'carlos',3641519,3214566857,26985014,'calle 36 h 0-15 este','carlos@gmail.com','carlos',123456,'administrador',002,001);</w:t>
      </w:r>
    </w:p>
    <w:p w:rsidR="004E4802" w:rsidRPr="004E4802" w:rsidRDefault="004E4802" w:rsidP="004E4802">
      <w:pPr>
        <w:rPr>
          <w:rFonts w:ascii="Times New Roman" w:hAnsi="Times New Roman" w:cs="Times New Roman"/>
          <w:sz w:val="24"/>
          <w:szCs w:val="24"/>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empleado;</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factura_compra;</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proveedor(</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cod_prov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nom_prov varchar(20)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apell_prov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tel_prov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dire_prov varchar(20)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ident_prov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cod_matp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(cod_matp) references materia_prima (cod_matp)</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proveedor;</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lastRenderedPageBreak/>
        <w:t>create table producto(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nom_pro varchar(20)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val_pro smallint,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cod_cat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(cod_cat)references categoria(cod_cat),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cod_prov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(cod_prov) references proveedor (cod_prov)</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producto;</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create table categoria(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cod_cat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nom_cat varchar (20)not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cod_matp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(cod_matp) references materia_prima (cod_matp),</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cod_prot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(cod_prot) references producto_terminado (cod_prot)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categoria;</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create table factura_venta(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cod_faven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fech_faven varchar(15) not null,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lastRenderedPageBreak/>
        <w:t>foreign key (cod_pro) references producto (cod_pro)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factura_venta;</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cliente(</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cod_clien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nom_clien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tel_clien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iden_clien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direc_clien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correo_clien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cod_facom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(cod_facom) references factura_compra (cod_facom),</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cod_faven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(cod_faven) references factura_venta (cod_faven)</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cliente;</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detalle_fact_venta(</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cod_dfv bigint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cod_faven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 references producto (cod_pro),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lastRenderedPageBreak/>
        <w:t>cod_emp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(cod_emp) references empleado (cod_emp)</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detalle_fact_venta;</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factura_compra(</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cod_facom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fech_facom varchar(15)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num_facom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cod_prov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(cod_prov) references proveedor (cod_prov),</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cod_emp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(cod_emp) references empleado (cod_emp)</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factura_compra;</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detalle_fact_compra(</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cod_dfc bigint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cod_facom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 references producto (cod_pro),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cod_emp int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(cod_emp) references empleado (cod_emp)</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detalle_fact_compra;</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tecnico(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cod_tec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nom_tec varchar(20)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iden_tec int unique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tel_tec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cod_maq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(cod_maq) references maquinaria (cod_maq)</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tecnico;</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revision(</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cod_rev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fech_rev varchar (20)not null,</w:t>
      </w:r>
    </w:p>
    <w:p w:rsidR="004E4802" w:rsidRPr="004E4802" w:rsidRDefault="004E4802" w:rsidP="004E4802">
      <w:pPr>
        <w:rPr>
          <w:rFonts w:ascii="Times New Roman" w:hAnsi="Times New Roman" w:cs="Times New Roman"/>
          <w:sz w:val="24"/>
          <w:szCs w:val="24"/>
        </w:rPr>
      </w:pPr>
      <w:proofErr w:type="spellStart"/>
      <w:r w:rsidRPr="004E4802">
        <w:rPr>
          <w:rFonts w:ascii="Times New Roman" w:hAnsi="Times New Roman" w:cs="Times New Roman"/>
          <w:sz w:val="24"/>
          <w:szCs w:val="24"/>
        </w:rPr>
        <w:t>fecha_vencimiento_rev</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 xml:space="preserve"> (20) </w:t>
      </w:r>
      <w:proofErr w:type="spellStart"/>
      <w:r w:rsidRPr="004E4802">
        <w:rPr>
          <w:rFonts w:ascii="Times New Roman" w:hAnsi="Times New Roman" w:cs="Times New Roman"/>
          <w:sz w:val="24"/>
          <w:szCs w:val="24"/>
        </w:rPr>
        <w:t>not</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null</w:t>
      </w:r>
      <w:proofErr w:type="spellEnd"/>
      <w:r w:rsidRPr="004E4802">
        <w:rPr>
          <w:rFonts w:ascii="Times New Roman" w:hAnsi="Times New Roman" w:cs="Times New Roman"/>
          <w:sz w:val="24"/>
          <w:szCs w:val="24"/>
        </w:rPr>
        <w:t xml:space="preserve">,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cod_tec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(cod_tec) references tecnico (cod_tec),</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cod_maq int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(cod_maq) references maquinaria (cod_maq)</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revision;</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maquinaria(</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lastRenderedPageBreak/>
        <w:t>cod_maq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nom_maq varchar(20)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refe_maq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revision;</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proceso(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cod_proc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fech_proc varchar (15)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cod_emp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(cod_emp) references empleado (cod_emp)</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*from proceso;</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detalle_proceso(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cod_dp bigint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cod_proc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cod_emp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(cod_emp) references empleado (cod_emp),</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cod_prot int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(cod_prot) references producto_terminado (cod_prot)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detalle_proceso;</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producto_terminado(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cod_prot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nom_prot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costomate_prot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pre_ven_prot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cod_proc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(cod_proc)references proceso (cod_proc)</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producto_terminado;</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 xml:space="preserve">create table materia_prima( </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cod_matp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nom_matp varchar (20)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canti_matp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cod_prot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(cod_prot) references producto_terminado (cod_prot)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 * from materia_prima;</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detalle_materia_prima(</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cod_dmp bigint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cod_matp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cod_prot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(cod_prot) references producto_terminado (cod_prot),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lastRenderedPageBreak/>
        <w:t>cod_pro int</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foreign key (cod_pro) references producto (cod_pro)</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select*from detalle_materia_prima;</w:t>
      </w:r>
    </w:p>
    <w:p w:rsidR="004E4802" w:rsidRPr="00EE37DD" w:rsidRDefault="004E4802" w:rsidP="004E4802">
      <w:pPr>
        <w:rPr>
          <w:rFonts w:ascii="Times New Roman" w:hAnsi="Times New Roman" w:cs="Times New Roman"/>
          <w:sz w:val="24"/>
          <w:szCs w:val="24"/>
          <w:lang w:val="en-US"/>
        </w:rPr>
      </w:pP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create table eps(</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cod_eps int primary key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nom_eps varchar(20)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tel_eps int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dir_eps varchar(30) not null</w:t>
      </w:r>
    </w:p>
    <w:p w:rsidR="004E4802" w:rsidRPr="00EE37DD" w:rsidRDefault="004E4802" w:rsidP="004E4802">
      <w:pPr>
        <w:rPr>
          <w:rFonts w:ascii="Times New Roman" w:hAnsi="Times New Roman" w:cs="Times New Roman"/>
          <w:sz w:val="24"/>
          <w:szCs w:val="24"/>
          <w:lang w:val="en-US"/>
        </w:rPr>
      </w:pPr>
      <w:r w:rsidRPr="00EE37DD">
        <w:rPr>
          <w:rFonts w:ascii="Times New Roman" w:hAnsi="Times New Roman" w:cs="Times New Roman"/>
          <w:sz w:val="24"/>
          <w:szCs w:val="24"/>
          <w:lang w:val="en-US"/>
        </w:rPr>
        <w:t>);</w:t>
      </w:r>
    </w:p>
    <w:p w:rsidR="004E4802" w:rsidRPr="00EE37DD"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insert into eps values (001,'famisanar',3645278,'calle 27 sur 0-15 este')</w:t>
      </w: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select * from eps;</w:t>
      </w: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alter authorization on database :: billares_kleber to sa</w:t>
      </w: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 xml:space="preserve">create procedure sp_insertarcargo </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@_cod_car  int,</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@_nom_car varchar(20)</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 xml:space="preserve">as </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insert into cargo values (@_cod_car,@_nom_car)</w:t>
      </w: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create procedure sp_insertarempleado</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@_cod_emp int,</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@_</w:t>
      </w:r>
      <w:proofErr w:type="spellStart"/>
      <w:r w:rsidRPr="004E4802">
        <w:rPr>
          <w:rFonts w:ascii="Times New Roman" w:hAnsi="Times New Roman" w:cs="Times New Roman"/>
          <w:sz w:val="24"/>
          <w:szCs w:val="24"/>
        </w:rPr>
        <w:t>nom_emp</w:t>
      </w:r>
      <w:proofErr w:type="spellEnd"/>
      <w:r w:rsidRPr="004E4802">
        <w:rPr>
          <w:rFonts w:ascii="Times New Roman" w:hAnsi="Times New Roman" w:cs="Times New Roman"/>
          <w:sz w:val="24"/>
          <w:szCs w:val="24"/>
        </w:rPr>
        <w:t xml:space="preserve"> </w:t>
      </w:r>
      <w:proofErr w:type="spellStart"/>
      <w:proofErr w:type="gram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w:t>
      </w:r>
      <w:proofErr w:type="gramEnd"/>
      <w:r w:rsidRPr="004E4802">
        <w:rPr>
          <w:rFonts w:ascii="Times New Roman" w:hAnsi="Times New Roman" w:cs="Times New Roman"/>
          <w:sz w:val="24"/>
          <w:szCs w:val="24"/>
        </w:rPr>
        <w:t>20),</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@_</w:t>
      </w:r>
      <w:proofErr w:type="spellStart"/>
      <w:r w:rsidRPr="004E4802">
        <w:rPr>
          <w:rFonts w:ascii="Times New Roman" w:hAnsi="Times New Roman" w:cs="Times New Roman"/>
          <w:sz w:val="24"/>
          <w:szCs w:val="24"/>
        </w:rPr>
        <w:t>tel_emp</w:t>
      </w:r>
      <w:proofErr w:type="spellEnd"/>
      <w:r w:rsidRPr="004E4802">
        <w:rPr>
          <w:rFonts w:ascii="Times New Roman" w:hAnsi="Times New Roman" w:cs="Times New Roman"/>
          <w:sz w:val="24"/>
          <w:szCs w:val="24"/>
        </w:rPr>
        <w:t xml:space="preserve"> </w:t>
      </w:r>
      <w:proofErr w:type="spellStart"/>
      <w:proofErr w:type="gram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w:t>
      </w:r>
      <w:proofErr w:type="gramEnd"/>
      <w:r w:rsidRPr="004E4802">
        <w:rPr>
          <w:rFonts w:ascii="Times New Roman" w:hAnsi="Times New Roman" w:cs="Times New Roman"/>
          <w:sz w:val="24"/>
          <w:szCs w:val="24"/>
        </w:rPr>
        <w:t>15),</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@_</w:t>
      </w:r>
      <w:proofErr w:type="spellStart"/>
      <w:r w:rsidRPr="004E4802">
        <w:rPr>
          <w:rFonts w:ascii="Times New Roman" w:hAnsi="Times New Roman" w:cs="Times New Roman"/>
          <w:sz w:val="24"/>
          <w:szCs w:val="24"/>
        </w:rPr>
        <w:t>cel_emp</w:t>
      </w:r>
      <w:proofErr w:type="spellEnd"/>
      <w:r w:rsidRPr="004E4802">
        <w:rPr>
          <w:rFonts w:ascii="Times New Roman" w:hAnsi="Times New Roman" w:cs="Times New Roman"/>
          <w:sz w:val="24"/>
          <w:szCs w:val="24"/>
        </w:rPr>
        <w:t xml:space="preserve"> </w:t>
      </w:r>
      <w:proofErr w:type="spellStart"/>
      <w:proofErr w:type="gram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w:t>
      </w:r>
      <w:proofErr w:type="gramEnd"/>
      <w:r w:rsidRPr="004E4802">
        <w:rPr>
          <w:rFonts w:ascii="Times New Roman" w:hAnsi="Times New Roman" w:cs="Times New Roman"/>
          <w:sz w:val="24"/>
          <w:szCs w:val="24"/>
        </w:rPr>
        <w:t>15),</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@_</w:t>
      </w:r>
      <w:proofErr w:type="spellStart"/>
      <w:r w:rsidRPr="004E4802">
        <w:rPr>
          <w:rFonts w:ascii="Times New Roman" w:hAnsi="Times New Roman" w:cs="Times New Roman"/>
          <w:sz w:val="24"/>
          <w:szCs w:val="24"/>
        </w:rPr>
        <w:t>iden_emp</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 xml:space="preserve"> (20),</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@_</w:t>
      </w:r>
      <w:proofErr w:type="spellStart"/>
      <w:r w:rsidRPr="004E4802">
        <w:rPr>
          <w:rFonts w:ascii="Times New Roman" w:hAnsi="Times New Roman" w:cs="Times New Roman"/>
          <w:sz w:val="24"/>
          <w:szCs w:val="24"/>
        </w:rPr>
        <w:t>dire_emp</w:t>
      </w:r>
      <w:proofErr w:type="spellEnd"/>
      <w:r w:rsidRPr="004E4802">
        <w:rPr>
          <w:rFonts w:ascii="Times New Roman" w:hAnsi="Times New Roman" w:cs="Times New Roman"/>
          <w:sz w:val="24"/>
          <w:szCs w:val="24"/>
        </w:rPr>
        <w:t xml:space="preserve"> </w:t>
      </w:r>
      <w:proofErr w:type="spellStart"/>
      <w:proofErr w:type="gram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w:t>
      </w:r>
      <w:proofErr w:type="gramEnd"/>
      <w:r w:rsidRPr="004E4802">
        <w:rPr>
          <w:rFonts w:ascii="Times New Roman" w:hAnsi="Times New Roman" w:cs="Times New Roman"/>
          <w:sz w:val="24"/>
          <w:szCs w:val="24"/>
        </w:rPr>
        <w:t>30),</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@_</w:t>
      </w:r>
      <w:proofErr w:type="spellStart"/>
      <w:r w:rsidRPr="004E4802">
        <w:rPr>
          <w:rFonts w:ascii="Times New Roman" w:hAnsi="Times New Roman" w:cs="Times New Roman"/>
          <w:sz w:val="24"/>
          <w:szCs w:val="24"/>
        </w:rPr>
        <w:t>cor_emp</w:t>
      </w:r>
      <w:proofErr w:type="spellEnd"/>
      <w:r w:rsidRPr="004E4802">
        <w:rPr>
          <w:rFonts w:ascii="Times New Roman" w:hAnsi="Times New Roman" w:cs="Times New Roman"/>
          <w:sz w:val="24"/>
          <w:szCs w:val="24"/>
        </w:rPr>
        <w:t xml:space="preserve"> </w:t>
      </w:r>
      <w:proofErr w:type="spellStart"/>
      <w:proofErr w:type="gram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w:t>
      </w:r>
      <w:proofErr w:type="gramEnd"/>
      <w:r w:rsidRPr="004E4802">
        <w:rPr>
          <w:rFonts w:ascii="Times New Roman" w:hAnsi="Times New Roman" w:cs="Times New Roman"/>
          <w:sz w:val="24"/>
          <w:szCs w:val="24"/>
        </w:rPr>
        <w:t>30),</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@_</w:t>
      </w:r>
      <w:proofErr w:type="spellStart"/>
      <w:r w:rsidRPr="004E4802">
        <w:rPr>
          <w:rFonts w:ascii="Times New Roman" w:hAnsi="Times New Roman" w:cs="Times New Roman"/>
          <w:sz w:val="24"/>
          <w:szCs w:val="24"/>
        </w:rPr>
        <w:t>usu_emp</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 xml:space="preserve"> (30),</w:t>
      </w:r>
    </w:p>
    <w:p w:rsidR="004E4802" w:rsidRPr="004E4802" w:rsidRDefault="004E4802" w:rsidP="004E4802">
      <w:pPr>
        <w:rPr>
          <w:rFonts w:ascii="Times New Roman" w:hAnsi="Times New Roman" w:cs="Times New Roman"/>
          <w:sz w:val="24"/>
          <w:szCs w:val="24"/>
        </w:rPr>
      </w:pPr>
      <w:r w:rsidRPr="004E4802">
        <w:rPr>
          <w:rFonts w:ascii="Times New Roman" w:hAnsi="Times New Roman" w:cs="Times New Roman"/>
          <w:sz w:val="24"/>
          <w:szCs w:val="24"/>
        </w:rPr>
        <w:t>@_</w:t>
      </w:r>
      <w:proofErr w:type="spellStart"/>
      <w:r w:rsidRPr="004E4802">
        <w:rPr>
          <w:rFonts w:ascii="Times New Roman" w:hAnsi="Times New Roman" w:cs="Times New Roman"/>
          <w:sz w:val="24"/>
          <w:szCs w:val="24"/>
        </w:rPr>
        <w:t>cont_emp</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varchar</w:t>
      </w:r>
      <w:proofErr w:type="spellEnd"/>
      <w:r w:rsidRPr="004E4802">
        <w:rPr>
          <w:rFonts w:ascii="Times New Roman" w:hAnsi="Times New Roman" w:cs="Times New Roman"/>
          <w:sz w:val="24"/>
          <w:szCs w:val="24"/>
        </w:rPr>
        <w:t xml:space="preserve"> (15),</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@_roll_emp varchar(30),</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@_cod_car int ,</w:t>
      </w:r>
    </w:p>
    <w:p w:rsidR="004E4802" w:rsidRPr="00593CD0" w:rsidRDefault="004E4802" w:rsidP="004E4802">
      <w:pPr>
        <w:rPr>
          <w:rFonts w:ascii="Times New Roman" w:hAnsi="Times New Roman" w:cs="Times New Roman"/>
          <w:sz w:val="24"/>
          <w:szCs w:val="24"/>
          <w:lang w:val="en-US"/>
        </w:rPr>
      </w:pPr>
      <w:r w:rsidRPr="00593CD0">
        <w:rPr>
          <w:rFonts w:ascii="Times New Roman" w:hAnsi="Times New Roman" w:cs="Times New Roman"/>
          <w:sz w:val="24"/>
          <w:szCs w:val="24"/>
          <w:lang w:val="en-US"/>
        </w:rPr>
        <w:t>@_</w:t>
      </w:r>
      <w:proofErr w:type="spellStart"/>
      <w:r w:rsidRPr="00593CD0">
        <w:rPr>
          <w:rFonts w:ascii="Times New Roman" w:hAnsi="Times New Roman" w:cs="Times New Roman"/>
          <w:sz w:val="24"/>
          <w:szCs w:val="24"/>
          <w:lang w:val="en-US"/>
        </w:rPr>
        <w:t>cod_eps</w:t>
      </w:r>
      <w:proofErr w:type="spellEnd"/>
      <w:r w:rsidRPr="00593CD0">
        <w:rPr>
          <w:rFonts w:ascii="Times New Roman" w:hAnsi="Times New Roman" w:cs="Times New Roman"/>
          <w:sz w:val="24"/>
          <w:szCs w:val="24"/>
          <w:lang w:val="en-US"/>
        </w:rPr>
        <w:t xml:space="preserve"> </w:t>
      </w:r>
      <w:proofErr w:type="spellStart"/>
      <w:r w:rsidRPr="00593CD0">
        <w:rPr>
          <w:rFonts w:ascii="Times New Roman" w:hAnsi="Times New Roman" w:cs="Times New Roman"/>
          <w:sz w:val="24"/>
          <w:szCs w:val="24"/>
          <w:lang w:val="en-US"/>
        </w:rPr>
        <w:t>int</w:t>
      </w:r>
      <w:proofErr w:type="spellEnd"/>
    </w:p>
    <w:p w:rsidR="004E4802" w:rsidRPr="00593CD0" w:rsidRDefault="004E4802" w:rsidP="004E4802">
      <w:pPr>
        <w:rPr>
          <w:rFonts w:ascii="Times New Roman" w:hAnsi="Times New Roman" w:cs="Times New Roman"/>
          <w:sz w:val="24"/>
          <w:szCs w:val="24"/>
          <w:lang w:val="en-US"/>
        </w:rPr>
      </w:pPr>
      <w:proofErr w:type="gramStart"/>
      <w:r w:rsidRPr="00593CD0">
        <w:rPr>
          <w:rFonts w:ascii="Times New Roman" w:hAnsi="Times New Roman" w:cs="Times New Roman"/>
          <w:sz w:val="24"/>
          <w:szCs w:val="24"/>
          <w:lang w:val="en-US"/>
        </w:rPr>
        <w:t>as</w:t>
      </w:r>
      <w:proofErr w:type="gramEnd"/>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 xml:space="preserve">insert into </w:t>
      </w:r>
      <w:proofErr w:type="spellStart"/>
      <w:r w:rsidRPr="004E4802">
        <w:rPr>
          <w:rFonts w:ascii="Times New Roman" w:hAnsi="Times New Roman" w:cs="Times New Roman"/>
          <w:sz w:val="24"/>
          <w:szCs w:val="24"/>
          <w:lang w:val="en-US"/>
        </w:rPr>
        <w:t>empleado</w:t>
      </w:r>
      <w:proofErr w:type="spellEnd"/>
      <w:r w:rsidRPr="004E4802">
        <w:rPr>
          <w:rFonts w:ascii="Times New Roman" w:hAnsi="Times New Roman" w:cs="Times New Roman"/>
          <w:sz w:val="24"/>
          <w:szCs w:val="24"/>
          <w:lang w:val="en-US"/>
        </w:rPr>
        <w:t xml:space="preserve">  values (@_cod_emp,@_nom_emp,@_tel_emp,@_cel_emp,@_iden_emp,@_dire_emp,@_cor_emp,@_usu_emp,@_cont_emp,@_roll_emp,@_cod_car,@_cod_eps)</w:t>
      </w: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lang w:val="en-US"/>
        </w:rPr>
      </w:pPr>
    </w:p>
    <w:p w:rsidR="004E4802" w:rsidRPr="004E4802" w:rsidRDefault="004E4802" w:rsidP="004E4802">
      <w:pPr>
        <w:rPr>
          <w:rFonts w:ascii="Times New Roman" w:hAnsi="Times New Roman" w:cs="Times New Roman"/>
          <w:sz w:val="24"/>
          <w:szCs w:val="24"/>
        </w:rPr>
      </w:pPr>
      <w:proofErr w:type="spellStart"/>
      <w:proofErr w:type="gramStart"/>
      <w:r w:rsidRPr="004E4802">
        <w:rPr>
          <w:rFonts w:ascii="Times New Roman" w:hAnsi="Times New Roman" w:cs="Times New Roman"/>
          <w:sz w:val="24"/>
          <w:szCs w:val="24"/>
        </w:rPr>
        <w:t>create</w:t>
      </w:r>
      <w:proofErr w:type="spellEnd"/>
      <w:proofErr w:type="gram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procedure</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sp_insertarfactura_de_compra</w:t>
      </w:r>
      <w:proofErr w:type="spellEnd"/>
    </w:p>
    <w:p w:rsidR="004E4802" w:rsidRPr="00593CD0" w:rsidRDefault="004E4802" w:rsidP="004E4802">
      <w:pPr>
        <w:rPr>
          <w:rFonts w:ascii="Times New Roman" w:hAnsi="Times New Roman" w:cs="Times New Roman"/>
          <w:sz w:val="24"/>
          <w:szCs w:val="24"/>
          <w:lang w:val="en-US"/>
        </w:rPr>
      </w:pPr>
      <w:r w:rsidRPr="00593CD0">
        <w:rPr>
          <w:rFonts w:ascii="Times New Roman" w:hAnsi="Times New Roman" w:cs="Times New Roman"/>
          <w:sz w:val="24"/>
          <w:szCs w:val="24"/>
          <w:lang w:val="en-US"/>
        </w:rPr>
        <w:t>@_</w:t>
      </w:r>
      <w:proofErr w:type="spellStart"/>
      <w:r w:rsidRPr="00593CD0">
        <w:rPr>
          <w:rFonts w:ascii="Times New Roman" w:hAnsi="Times New Roman" w:cs="Times New Roman"/>
          <w:sz w:val="24"/>
          <w:szCs w:val="24"/>
          <w:lang w:val="en-US"/>
        </w:rPr>
        <w:t>cod_facom</w:t>
      </w:r>
      <w:proofErr w:type="spellEnd"/>
      <w:r w:rsidRPr="00593CD0">
        <w:rPr>
          <w:rFonts w:ascii="Times New Roman" w:hAnsi="Times New Roman" w:cs="Times New Roman"/>
          <w:sz w:val="24"/>
          <w:szCs w:val="24"/>
          <w:lang w:val="en-US"/>
        </w:rPr>
        <w:t xml:space="preserve"> </w:t>
      </w:r>
      <w:proofErr w:type="spellStart"/>
      <w:r w:rsidRPr="00593CD0">
        <w:rPr>
          <w:rFonts w:ascii="Times New Roman" w:hAnsi="Times New Roman" w:cs="Times New Roman"/>
          <w:sz w:val="24"/>
          <w:szCs w:val="24"/>
          <w:lang w:val="en-US"/>
        </w:rPr>
        <w:t>int</w:t>
      </w:r>
      <w:proofErr w:type="spellEnd"/>
      <w:r w:rsidRPr="00593CD0">
        <w:rPr>
          <w:rFonts w:ascii="Times New Roman" w:hAnsi="Times New Roman" w:cs="Times New Roman"/>
          <w:sz w:val="24"/>
          <w:szCs w:val="24"/>
          <w:lang w:val="en-US"/>
        </w:rPr>
        <w:t>,</w:t>
      </w:r>
    </w:p>
    <w:p w:rsidR="004E4802" w:rsidRPr="00593CD0" w:rsidRDefault="004E4802" w:rsidP="004E4802">
      <w:pPr>
        <w:rPr>
          <w:rFonts w:ascii="Times New Roman" w:hAnsi="Times New Roman" w:cs="Times New Roman"/>
          <w:sz w:val="24"/>
          <w:szCs w:val="24"/>
          <w:lang w:val="en-US"/>
        </w:rPr>
      </w:pPr>
      <w:r w:rsidRPr="00593CD0">
        <w:rPr>
          <w:rFonts w:ascii="Times New Roman" w:hAnsi="Times New Roman" w:cs="Times New Roman"/>
          <w:sz w:val="24"/>
          <w:szCs w:val="24"/>
          <w:lang w:val="en-US"/>
        </w:rPr>
        <w:t>@_</w:t>
      </w:r>
      <w:proofErr w:type="spellStart"/>
      <w:r w:rsidRPr="00593CD0">
        <w:rPr>
          <w:rFonts w:ascii="Times New Roman" w:hAnsi="Times New Roman" w:cs="Times New Roman"/>
          <w:sz w:val="24"/>
          <w:szCs w:val="24"/>
          <w:lang w:val="en-US"/>
        </w:rPr>
        <w:t>fech_facom</w:t>
      </w:r>
      <w:proofErr w:type="spellEnd"/>
      <w:r w:rsidRPr="00593CD0">
        <w:rPr>
          <w:rFonts w:ascii="Times New Roman" w:hAnsi="Times New Roman" w:cs="Times New Roman"/>
          <w:sz w:val="24"/>
          <w:szCs w:val="24"/>
          <w:lang w:val="en-US"/>
        </w:rPr>
        <w:t xml:space="preserve"> </w:t>
      </w:r>
      <w:proofErr w:type="spellStart"/>
      <w:proofErr w:type="gramStart"/>
      <w:r w:rsidRPr="00593CD0">
        <w:rPr>
          <w:rFonts w:ascii="Times New Roman" w:hAnsi="Times New Roman" w:cs="Times New Roman"/>
          <w:sz w:val="24"/>
          <w:szCs w:val="24"/>
          <w:lang w:val="en-US"/>
        </w:rPr>
        <w:t>varchar</w:t>
      </w:r>
      <w:proofErr w:type="spellEnd"/>
      <w:r w:rsidRPr="00593CD0">
        <w:rPr>
          <w:rFonts w:ascii="Times New Roman" w:hAnsi="Times New Roman" w:cs="Times New Roman"/>
          <w:sz w:val="24"/>
          <w:szCs w:val="24"/>
          <w:lang w:val="en-US"/>
        </w:rPr>
        <w:t>(</w:t>
      </w:r>
      <w:proofErr w:type="gramEnd"/>
      <w:r w:rsidRPr="00593CD0">
        <w:rPr>
          <w:rFonts w:ascii="Times New Roman" w:hAnsi="Times New Roman" w:cs="Times New Roman"/>
          <w:sz w:val="24"/>
          <w:szCs w:val="24"/>
          <w:lang w:val="en-US"/>
        </w:rPr>
        <w:t>15),</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@_</w:t>
      </w:r>
      <w:proofErr w:type="spellStart"/>
      <w:r w:rsidRPr="004E4802">
        <w:rPr>
          <w:rFonts w:ascii="Times New Roman" w:hAnsi="Times New Roman" w:cs="Times New Roman"/>
          <w:sz w:val="24"/>
          <w:szCs w:val="24"/>
          <w:lang w:val="en-US"/>
        </w:rPr>
        <w:t>cod_prov</w:t>
      </w:r>
      <w:proofErr w:type="spellEnd"/>
      <w:r w:rsidRPr="004E4802">
        <w:rPr>
          <w:rFonts w:ascii="Times New Roman" w:hAnsi="Times New Roman" w:cs="Times New Roman"/>
          <w:sz w:val="24"/>
          <w:szCs w:val="24"/>
          <w:lang w:val="en-US"/>
        </w:rPr>
        <w:t xml:space="preserve"> </w:t>
      </w:r>
      <w:proofErr w:type="spellStart"/>
      <w:r w:rsidRPr="004E4802">
        <w:rPr>
          <w:rFonts w:ascii="Times New Roman" w:hAnsi="Times New Roman" w:cs="Times New Roman"/>
          <w:sz w:val="24"/>
          <w:szCs w:val="24"/>
          <w:lang w:val="en-US"/>
        </w:rPr>
        <w:t>int</w:t>
      </w:r>
      <w:proofErr w:type="spellEnd"/>
      <w:r w:rsidRPr="004E4802">
        <w:rPr>
          <w:rFonts w:ascii="Times New Roman" w:hAnsi="Times New Roman" w:cs="Times New Roman"/>
          <w:sz w:val="24"/>
          <w:szCs w:val="24"/>
          <w:lang w:val="en-US"/>
        </w:rPr>
        <w:t>,</w:t>
      </w:r>
    </w:p>
    <w:p w:rsidR="004E4802" w:rsidRPr="004E4802" w:rsidRDefault="004E4802" w:rsidP="004E4802">
      <w:pPr>
        <w:rPr>
          <w:rFonts w:ascii="Times New Roman" w:hAnsi="Times New Roman" w:cs="Times New Roman"/>
          <w:sz w:val="24"/>
          <w:szCs w:val="24"/>
          <w:lang w:val="en-US"/>
        </w:rPr>
      </w:pPr>
      <w:r w:rsidRPr="004E4802">
        <w:rPr>
          <w:rFonts w:ascii="Times New Roman" w:hAnsi="Times New Roman" w:cs="Times New Roman"/>
          <w:sz w:val="24"/>
          <w:szCs w:val="24"/>
          <w:lang w:val="en-US"/>
        </w:rPr>
        <w:t>@_cod_emp int</w:t>
      </w:r>
    </w:p>
    <w:p w:rsidR="004E4802" w:rsidRPr="004E4802" w:rsidRDefault="004E4802" w:rsidP="004E4802">
      <w:pPr>
        <w:rPr>
          <w:rFonts w:ascii="Times New Roman" w:hAnsi="Times New Roman" w:cs="Times New Roman"/>
          <w:sz w:val="24"/>
          <w:szCs w:val="24"/>
        </w:rPr>
      </w:pPr>
      <w:proofErr w:type="gramStart"/>
      <w:r w:rsidRPr="004E4802">
        <w:rPr>
          <w:rFonts w:ascii="Times New Roman" w:hAnsi="Times New Roman" w:cs="Times New Roman"/>
          <w:sz w:val="24"/>
          <w:szCs w:val="24"/>
        </w:rPr>
        <w:t>as</w:t>
      </w:r>
      <w:proofErr w:type="gramEnd"/>
    </w:p>
    <w:p w:rsidR="004E4802" w:rsidRPr="004E4802" w:rsidRDefault="004E4802" w:rsidP="004E4802">
      <w:pPr>
        <w:rPr>
          <w:rFonts w:ascii="Times New Roman" w:hAnsi="Times New Roman" w:cs="Times New Roman"/>
          <w:sz w:val="24"/>
          <w:szCs w:val="24"/>
        </w:rPr>
      </w:pPr>
      <w:proofErr w:type="spellStart"/>
      <w:proofErr w:type="gramStart"/>
      <w:r w:rsidRPr="004E4802">
        <w:rPr>
          <w:rFonts w:ascii="Times New Roman" w:hAnsi="Times New Roman" w:cs="Times New Roman"/>
          <w:sz w:val="24"/>
          <w:szCs w:val="24"/>
        </w:rPr>
        <w:t>insert</w:t>
      </w:r>
      <w:proofErr w:type="spellEnd"/>
      <w:proofErr w:type="gram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into</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factura_de_compra</w:t>
      </w:r>
      <w:proofErr w:type="spellEnd"/>
      <w:r w:rsidRPr="004E4802">
        <w:rPr>
          <w:rFonts w:ascii="Times New Roman" w:hAnsi="Times New Roman" w:cs="Times New Roman"/>
          <w:sz w:val="24"/>
          <w:szCs w:val="24"/>
        </w:rPr>
        <w:t xml:space="preserve"> </w:t>
      </w:r>
      <w:proofErr w:type="spellStart"/>
      <w:r w:rsidRPr="004E4802">
        <w:rPr>
          <w:rFonts w:ascii="Times New Roman" w:hAnsi="Times New Roman" w:cs="Times New Roman"/>
          <w:sz w:val="24"/>
          <w:szCs w:val="24"/>
        </w:rPr>
        <w:t>values</w:t>
      </w:r>
      <w:proofErr w:type="spellEnd"/>
      <w:r w:rsidRPr="004E4802">
        <w:rPr>
          <w:rFonts w:ascii="Times New Roman" w:hAnsi="Times New Roman" w:cs="Times New Roman"/>
          <w:sz w:val="24"/>
          <w:szCs w:val="24"/>
        </w:rPr>
        <w:t xml:space="preserve"> (@_</w:t>
      </w:r>
      <w:proofErr w:type="spellStart"/>
      <w:r w:rsidRPr="004E4802">
        <w:rPr>
          <w:rFonts w:ascii="Times New Roman" w:hAnsi="Times New Roman" w:cs="Times New Roman"/>
          <w:sz w:val="24"/>
          <w:szCs w:val="24"/>
        </w:rPr>
        <w:t>cod_facom,@_fech_facom,@_cod_prov,@_cod_emp</w:t>
      </w:r>
      <w:proofErr w:type="spellEnd"/>
      <w:r w:rsidRPr="004E4802">
        <w:rPr>
          <w:rFonts w:ascii="Times New Roman" w:hAnsi="Times New Roman" w:cs="Times New Roman"/>
          <w:sz w:val="24"/>
          <w:szCs w:val="24"/>
        </w:rPr>
        <w:t>)</w:t>
      </w:r>
    </w:p>
    <w:p w:rsidR="004E4802" w:rsidRPr="004E4802" w:rsidRDefault="004E4802" w:rsidP="004E4802">
      <w:pPr>
        <w:rPr>
          <w:rFonts w:ascii="Times New Roman" w:hAnsi="Times New Roman" w:cs="Times New Roman"/>
          <w:sz w:val="24"/>
          <w:szCs w:val="24"/>
        </w:rPr>
      </w:pPr>
    </w:p>
    <w:p w:rsidR="004E4802" w:rsidRPr="004E4802" w:rsidRDefault="004E4802" w:rsidP="004E4802">
      <w:pPr>
        <w:rPr>
          <w:rFonts w:ascii="Times New Roman" w:hAnsi="Times New Roman" w:cs="Times New Roman"/>
          <w:sz w:val="24"/>
          <w:szCs w:val="24"/>
        </w:rPr>
      </w:pPr>
    </w:p>
    <w:p w:rsidR="004E4802" w:rsidRPr="004E4802" w:rsidRDefault="004E4802" w:rsidP="004E4802">
      <w:pPr>
        <w:rPr>
          <w:rFonts w:ascii="Times New Roman" w:hAnsi="Times New Roman" w:cs="Times New Roman"/>
          <w:sz w:val="24"/>
          <w:szCs w:val="24"/>
        </w:rPr>
      </w:pPr>
    </w:p>
    <w:p w:rsidR="004E4802" w:rsidRPr="004E4802" w:rsidRDefault="004E4802" w:rsidP="004E4802">
      <w:pPr>
        <w:rPr>
          <w:rFonts w:ascii="Times New Roman" w:hAnsi="Times New Roman" w:cs="Times New Roman"/>
          <w:sz w:val="24"/>
          <w:szCs w:val="24"/>
        </w:rPr>
      </w:pPr>
    </w:p>
    <w:p w:rsidR="004E4802" w:rsidRPr="004E4802" w:rsidRDefault="004E4802" w:rsidP="004E4802">
      <w:pPr>
        <w:rPr>
          <w:rFonts w:ascii="Times New Roman" w:hAnsi="Times New Roman" w:cs="Times New Roman"/>
          <w:sz w:val="24"/>
          <w:szCs w:val="24"/>
        </w:rPr>
      </w:pPr>
    </w:p>
    <w:p w:rsidR="004E4802" w:rsidRPr="004E4802" w:rsidRDefault="004E4802" w:rsidP="004E4802">
      <w:pPr>
        <w:rPr>
          <w:rFonts w:ascii="Times New Roman" w:hAnsi="Times New Roman" w:cs="Times New Roman"/>
          <w:sz w:val="24"/>
          <w:szCs w:val="24"/>
        </w:rPr>
      </w:pPr>
    </w:p>
    <w:p w:rsidR="004E4802" w:rsidRPr="004E4802" w:rsidRDefault="004E4802" w:rsidP="004E4802">
      <w:pPr>
        <w:rPr>
          <w:rFonts w:ascii="Times New Roman" w:hAnsi="Times New Roman" w:cs="Times New Roman"/>
          <w:sz w:val="24"/>
          <w:szCs w:val="24"/>
        </w:rPr>
      </w:pPr>
    </w:p>
    <w:p w:rsidR="004E4802" w:rsidRPr="004E4802" w:rsidRDefault="004E4802" w:rsidP="004E4802">
      <w:pPr>
        <w:rPr>
          <w:rFonts w:ascii="Times New Roman" w:hAnsi="Times New Roman" w:cs="Times New Roman"/>
          <w:sz w:val="24"/>
          <w:szCs w:val="24"/>
        </w:rPr>
      </w:pPr>
    </w:p>
    <w:p w:rsidR="00251CCB" w:rsidRPr="00AE35A0" w:rsidRDefault="00251CCB" w:rsidP="004E4802">
      <w:pPr>
        <w:rPr>
          <w:rFonts w:ascii="Times New Roman" w:hAnsi="Times New Roman" w:cs="Times New Roman"/>
          <w:sz w:val="24"/>
          <w:szCs w:val="24"/>
        </w:rPr>
      </w:pPr>
    </w:p>
    <w:sectPr w:rsidR="00251CCB" w:rsidRPr="00AE35A0" w:rsidSect="0029764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54129"/>
    <w:rsid w:val="00110879"/>
    <w:rsid w:val="0011329E"/>
    <w:rsid w:val="0012479D"/>
    <w:rsid w:val="0012513B"/>
    <w:rsid w:val="00162D4C"/>
    <w:rsid w:val="00251CCB"/>
    <w:rsid w:val="0029764A"/>
    <w:rsid w:val="00415B4F"/>
    <w:rsid w:val="00465ED3"/>
    <w:rsid w:val="004A6C06"/>
    <w:rsid w:val="004A7FB3"/>
    <w:rsid w:val="004E4802"/>
    <w:rsid w:val="00506ADB"/>
    <w:rsid w:val="00593CD0"/>
    <w:rsid w:val="006C0DC7"/>
    <w:rsid w:val="00705DF3"/>
    <w:rsid w:val="00717C89"/>
    <w:rsid w:val="00726D0A"/>
    <w:rsid w:val="00854129"/>
    <w:rsid w:val="009D06E4"/>
    <w:rsid w:val="009D550D"/>
    <w:rsid w:val="00AE35A0"/>
    <w:rsid w:val="00B719E7"/>
    <w:rsid w:val="00B720E3"/>
    <w:rsid w:val="00B9042C"/>
    <w:rsid w:val="00C43EBE"/>
    <w:rsid w:val="00C74056"/>
    <w:rsid w:val="00D339B0"/>
    <w:rsid w:val="00EE37DD"/>
    <w:rsid w:val="00F04E0F"/>
    <w:rsid w:val="00F56925"/>
  </w:rsids>
  <m:mathPr>
    <m:mathFont m:val="Cambria Math"/>
    <m:brkBin m:val="before"/>
    <m:brkBinSub m:val="--"/>
    <m:smallFrac/>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64A"/>
  </w:style>
  <w:style w:type="paragraph" w:styleId="Ttulo1">
    <w:name w:val="heading 1"/>
    <w:basedOn w:val="Normal"/>
    <w:next w:val="Normal"/>
    <w:link w:val="Ttulo1Car"/>
    <w:uiPriority w:val="9"/>
    <w:qFormat/>
    <w:rsid w:val="00AE35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5A0"/>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64A"/>
  </w:style>
  <w:style w:type="paragraph" w:styleId="Ttulo1">
    <w:name w:val="heading 1"/>
    <w:basedOn w:val="Normal"/>
    <w:next w:val="Normal"/>
    <w:link w:val="Ttulo1Car"/>
    <w:uiPriority w:val="9"/>
    <w:qFormat/>
    <w:rsid w:val="00AE35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35A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1474</Words>
  <Characters>8112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dc:creator>
  <cp:lastModifiedBy>JORGE DIAZ</cp:lastModifiedBy>
  <cp:revision>6</cp:revision>
  <dcterms:created xsi:type="dcterms:W3CDTF">2016-08-18T11:59:00Z</dcterms:created>
  <dcterms:modified xsi:type="dcterms:W3CDTF">2016-10-22T04:13:00Z</dcterms:modified>
</cp:coreProperties>
</file>