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FEAC" w14:textId="4C3D9C2D" w:rsidR="00C91D34" w:rsidRPr="00C91D34" w:rsidRDefault="00C91D34" w:rsidP="00C91D34">
      <w:pPr>
        <w:rPr>
          <w:b/>
          <w:bCs/>
        </w:rPr>
      </w:pPr>
      <w:r w:rsidRPr="00C91D34">
        <w:br/>
      </w:r>
      <w:r w:rsidRPr="00C91D34">
        <w:rPr>
          <w:b/>
          <w:bCs/>
        </w:rPr>
        <w:t>HERO SECTION</w:t>
      </w:r>
    </w:p>
    <w:p w14:paraId="3204D6D0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Theme</w:t>
      </w:r>
    </w:p>
    <w:p w14:paraId="7EB1CA97" w14:textId="77777777" w:rsidR="00C91D34" w:rsidRPr="00C91D34" w:rsidRDefault="00C91D34" w:rsidP="00C91D34">
      <w:r w:rsidRPr="00ED1E00">
        <w:rPr>
          <w:b/>
          <w:bCs/>
          <w:u w:val="single"/>
        </w:rPr>
        <w:t>The Terrarium</w:t>
      </w:r>
      <w:r w:rsidRPr="00C91D34">
        <w:rPr>
          <w:b/>
          <w:bCs/>
        </w:rPr>
        <w:t xml:space="preserve"> – A Curated Corporate Ecosystem</w:t>
      </w:r>
    </w:p>
    <w:p w14:paraId="05B60BAE" w14:textId="77777777" w:rsidR="00C91D34" w:rsidRPr="00C91D34" w:rsidRDefault="00C91D34" w:rsidP="00C91D34">
      <w:r w:rsidRPr="00C91D34">
        <w:rPr>
          <w:b/>
          <w:bCs/>
        </w:rPr>
        <w:t>Core Message</w:t>
      </w:r>
    </w:p>
    <w:p w14:paraId="33EAB966" w14:textId="77777777" w:rsidR="00C91D34" w:rsidRPr="00C91D34" w:rsidRDefault="00C91D34" w:rsidP="00C91D34">
      <w:r w:rsidRPr="00C91D34">
        <w:t>Every resilient business is built within a carefully designed ecosystem of governance, compliance, structure, and strategic guidance.</w:t>
      </w:r>
    </w:p>
    <w:p w14:paraId="6A54D5F1" w14:textId="77777777" w:rsidR="00C91D34" w:rsidRPr="00C91D34" w:rsidRDefault="00C91D34" w:rsidP="00C91D34">
      <w:r w:rsidRPr="00C91D34">
        <w:rPr>
          <w:b/>
          <w:bCs/>
        </w:rPr>
        <w:t>Why it works</w:t>
      </w:r>
    </w:p>
    <w:p w14:paraId="53A072F3" w14:textId="77777777" w:rsidR="00C91D34" w:rsidRPr="00C91D34" w:rsidRDefault="00C91D34" w:rsidP="00C91D34">
      <w:pPr>
        <w:numPr>
          <w:ilvl w:val="0"/>
          <w:numId w:val="1"/>
        </w:numPr>
      </w:pPr>
      <w:r w:rsidRPr="00C91D34">
        <w:t>Premium and minimal</w:t>
      </w:r>
    </w:p>
    <w:p w14:paraId="4D66C81E" w14:textId="77777777" w:rsidR="00C91D34" w:rsidRPr="00C91D34" w:rsidRDefault="00C91D34" w:rsidP="00C91D34">
      <w:pPr>
        <w:numPr>
          <w:ilvl w:val="0"/>
          <w:numId w:val="1"/>
        </w:numPr>
      </w:pPr>
      <w:r w:rsidRPr="00C91D34">
        <w:t>Glass symbolizes transparency</w:t>
      </w:r>
    </w:p>
    <w:p w14:paraId="7B17F9B1" w14:textId="77777777" w:rsidR="00C91D34" w:rsidRPr="00C91D34" w:rsidRDefault="00C91D34" w:rsidP="00C91D34">
      <w:pPr>
        <w:numPr>
          <w:ilvl w:val="0"/>
          <w:numId w:val="1"/>
        </w:numPr>
      </w:pPr>
      <w:r w:rsidRPr="00C91D34">
        <w:t>The ecosystem symbolizes business growth</w:t>
      </w:r>
    </w:p>
    <w:p w14:paraId="0649DF77" w14:textId="77777777" w:rsidR="00C91D34" w:rsidRPr="00C91D34" w:rsidRDefault="00C91D34" w:rsidP="00C91D34">
      <w:r w:rsidRPr="00C91D34">
        <w:t>Use only the </w:t>
      </w:r>
      <w:r w:rsidRPr="00C91D34">
        <w:rPr>
          <w:b/>
          <w:bCs/>
        </w:rPr>
        <w:t>corner of a terrarium</w:t>
      </w:r>
      <w:r w:rsidRPr="00C91D34">
        <w:t> with soft reflections.</w:t>
      </w:r>
    </w:p>
    <w:p w14:paraId="375E7149" w14:textId="77777777" w:rsidR="003632BD" w:rsidRPr="00C91D34" w:rsidRDefault="00C91D34" w:rsidP="003632BD">
      <w:r w:rsidRPr="00C91D34">
        <w:t>Large empty space for typography.</w:t>
      </w:r>
      <w:r w:rsidR="003632BD">
        <w:t xml:space="preserve"> </w:t>
      </w:r>
      <w:r w:rsidR="003632BD" w:rsidRPr="00C91D34">
        <w:t>Very similar to AZB.</w:t>
      </w:r>
    </w:p>
    <w:p w14:paraId="3377D40E" w14:textId="37CAF825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Font</w:t>
      </w:r>
      <w:r w:rsidR="003632BD">
        <w:rPr>
          <w:b/>
          <w:bCs/>
        </w:rPr>
        <w:t xml:space="preserve">, </w:t>
      </w:r>
      <w:r w:rsidRPr="00C91D34">
        <w:rPr>
          <w:b/>
          <w:bCs/>
        </w:rPr>
        <w:t>Body</w:t>
      </w:r>
    </w:p>
    <w:p w14:paraId="08F6E57C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Background Colour</w:t>
      </w:r>
    </w:p>
    <w:p w14:paraId="02CE7D33" w14:textId="77777777" w:rsidR="00C91D34" w:rsidRPr="00C91D34" w:rsidRDefault="00C91D34" w:rsidP="00C91D34">
      <w:r w:rsidRPr="00C91D34">
        <w:t>Primary Background</w:t>
      </w:r>
    </w:p>
    <w:p w14:paraId="46A5B504" w14:textId="39E97794" w:rsidR="00C91D34" w:rsidRPr="00C91D34" w:rsidRDefault="00C91D34" w:rsidP="00C91D34">
      <w:r w:rsidRPr="00C91D34">
        <w:t>Warm Ivory</w:t>
      </w:r>
      <w:r>
        <w:t>, Dark Green combination</w:t>
      </w:r>
    </w:p>
    <w:p w14:paraId="49C62079" w14:textId="77777777" w:rsidR="00C91D34" w:rsidRPr="00C91D34" w:rsidRDefault="00C91D34" w:rsidP="00C91D34">
      <w:r w:rsidRPr="00C91D34">
        <w:t>Avoid pure white.</w:t>
      </w:r>
    </w:p>
    <w:p w14:paraId="22D4BC27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Accent Colours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84"/>
        <w:gridCol w:w="2734"/>
      </w:tblGrid>
      <w:tr w:rsidR="00C91D34" w:rsidRPr="00C91D34" w14:paraId="4F4DC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42DEE9" w14:textId="77777777" w:rsidR="00C91D34" w:rsidRPr="00C91D34" w:rsidRDefault="00C91D34" w:rsidP="00C91D34">
            <w:pPr>
              <w:rPr>
                <w:b/>
                <w:bCs/>
              </w:rPr>
            </w:pPr>
            <w:r w:rsidRPr="00C91D34">
              <w:rPr>
                <w:b/>
                <w:bCs/>
              </w:rPr>
              <w:t>Element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E6E7A11" w14:textId="77777777" w:rsidR="00C91D34" w:rsidRPr="00C91D34" w:rsidRDefault="00C91D34" w:rsidP="00C91D34">
            <w:pPr>
              <w:rPr>
                <w:b/>
                <w:bCs/>
              </w:rPr>
            </w:pPr>
            <w:r w:rsidRPr="00C91D34">
              <w:rPr>
                <w:b/>
                <w:bCs/>
              </w:rPr>
              <w:t>Colour</w:t>
            </w:r>
          </w:p>
        </w:tc>
      </w:tr>
      <w:tr w:rsidR="00C91D34" w:rsidRPr="00C91D34" w14:paraId="35801EA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6DDBD7D" w14:textId="77777777" w:rsidR="00C91D34" w:rsidRPr="00C91D34" w:rsidRDefault="00C91D34" w:rsidP="00C91D34">
            <w:r w:rsidRPr="00C91D34">
              <w:t>Buttons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3BB5A33" w14:textId="77777777" w:rsidR="00C91D34" w:rsidRPr="00C91D34" w:rsidRDefault="00C91D34" w:rsidP="00C91D34">
            <w:r w:rsidRPr="00C91D34">
              <w:t>Antique Gold (#B18A43)</w:t>
            </w:r>
          </w:p>
        </w:tc>
      </w:tr>
      <w:tr w:rsidR="00C91D34" w:rsidRPr="00C91D34" w14:paraId="4297AD9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F25F658" w14:textId="77777777" w:rsidR="00C91D34" w:rsidRPr="00C91D34" w:rsidRDefault="00C91D34" w:rsidP="00C91D34">
            <w:r w:rsidRPr="00C91D34">
              <w:t>Button Hover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E684E7C" w14:textId="77777777" w:rsidR="00C91D34" w:rsidRPr="00C91D34" w:rsidRDefault="00C91D34" w:rsidP="00C91D34">
            <w:r w:rsidRPr="00C91D34">
              <w:t>Deep Bronze (#8D6A2F)</w:t>
            </w:r>
          </w:p>
        </w:tc>
      </w:tr>
      <w:tr w:rsidR="00C91D34" w:rsidRPr="00C91D34" w14:paraId="1E58FCF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FEB125B" w14:textId="77777777" w:rsidR="00C91D34" w:rsidRPr="00C91D34" w:rsidRDefault="00C91D34" w:rsidP="00C91D34">
            <w:r w:rsidRPr="00C91D34">
              <w:t>Divider Lines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82C161D" w14:textId="77777777" w:rsidR="00C91D34" w:rsidRPr="00C91D34" w:rsidRDefault="00C91D34" w:rsidP="00C91D34">
            <w:r w:rsidRPr="00C91D34">
              <w:t>Soft Stone (#D9D4CC)</w:t>
            </w:r>
          </w:p>
        </w:tc>
      </w:tr>
      <w:tr w:rsidR="00C91D34" w:rsidRPr="00C91D34" w14:paraId="2457426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6EDBD43" w14:textId="77777777" w:rsidR="00C91D34" w:rsidRPr="00C91D34" w:rsidRDefault="00C91D34" w:rsidP="00C91D34">
            <w:r w:rsidRPr="00C91D34">
              <w:t>Glass Highlights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982A740" w14:textId="77777777" w:rsidR="00C91D34" w:rsidRPr="00C91D34" w:rsidRDefault="00C91D34" w:rsidP="00C91D34">
            <w:r w:rsidRPr="00C91D34">
              <w:t>White with 20–30% opacity</w:t>
            </w:r>
          </w:p>
        </w:tc>
      </w:tr>
      <w:tr w:rsidR="00C91D34" w:rsidRPr="00C91D34" w14:paraId="46A8AB72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429A4E18" w14:textId="77777777" w:rsidR="00C91D34" w:rsidRPr="00C91D34" w:rsidRDefault="00C91D34" w:rsidP="00C91D34">
            <w:r w:rsidRPr="00C91D34">
              <w:t>Icons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34B2B3CE" w14:textId="77777777" w:rsidR="00C91D34" w:rsidRPr="00C91D34" w:rsidRDefault="00C91D34" w:rsidP="00C91D34">
            <w:r w:rsidRPr="00C91D34">
              <w:t>Antique Gold (#B18A43)</w:t>
            </w:r>
          </w:p>
        </w:tc>
      </w:tr>
    </w:tbl>
    <w:p w14:paraId="7A326B4C" w14:textId="2D653A29" w:rsidR="00C91D34" w:rsidRPr="00C91D34" w:rsidRDefault="00C91D34" w:rsidP="00C91D34">
      <w:r w:rsidRPr="00C91D34">
        <w:t xml:space="preserve">       </w:t>
      </w:r>
    </w:p>
    <w:p w14:paraId="0E97569C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Design Language</w:t>
      </w:r>
    </w:p>
    <w:p w14:paraId="5EE25897" w14:textId="77777777" w:rsidR="00C91D34" w:rsidRPr="00C91D34" w:rsidRDefault="00C91D34" w:rsidP="00C91D34">
      <w:pPr>
        <w:numPr>
          <w:ilvl w:val="0"/>
          <w:numId w:val="3"/>
        </w:numPr>
      </w:pPr>
      <w:r w:rsidRPr="00C91D34">
        <w:rPr>
          <w:b/>
          <w:bCs/>
        </w:rPr>
        <w:t>Image:</w:t>
      </w:r>
      <w:r w:rsidRPr="00C91D34">
        <w:t> Soft, editorial lighting with no bright greens.</w:t>
      </w:r>
    </w:p>
    <w:p w14:paraId="2C6D825B" w14:textId="77777777" w:rsidR="00C91D34" w:rsidRPr="00C91D34" w:rsidRDefault="00C91D34" w:rsidP="00C91D34">
      <w:pPr>
        <w:numPr>
          <w:ilvl w:val="0"/>
          <w:numId w:val="3"/>
        </w:numPr>
      </w:pPr>
      <w:r w:rsidRPr="00C91D34">
        <w:rPr>
          <w:b/>
          <w:bCs/>
        </w:rPr>
        <w:lastRenderedPageBreak/>
        <w:t>Style:</w:t>
      </w:r>
      <w:r w:rsidRPr="00C91D34">
        <w:t> Architectural photography rather than nature photography.</w:t>
      </w:r>
    </w:p>
    <w:p w14:paraId="002EAD50" w14:textId="77777777" w:rsidR="00C91D34" w:rsidRPr="00C91D34" w:rsidRDefault="00C91D34" w:rsidP="00C91D34">
      <w:pPr>
        <w:numPr>
          <w:ilvl w:val="0"/>
          <w:numId w:val="3"/>
        </w:numPr>
      </w:pPr>
      <w:r w:rsidRPr="00C91D34">
        <w:rPr>
          <w:b/>
          <w:bCs/>
        </w:rPr>
        <w:t>Spacing:</w:t>
      </w:r>
      <w:r w:rsidRPr="00C91D34">
        <w:t> Plenty of negative space, like AZB's homepage.</w:t>
      </w:r>
    </w:p>
    <w:p w14:paraId="19BB77C8" w14:textId="77777777" w:rsidR="00C91D34" w:rsidRPr="00C91D34" w:rsidRDefault="00C91D34" w:rsidP="00C91D34">
      <w:pPr>
        <w:numPr>
          <w:ilvl w:val="0"/>
          <w:numId w:val="3"/>
        </w:numPr>
      </w:pPr>
      <w:r w:rsidRPr="00C91D34">
        <w:rPr>
          <w:b/>
          <w:bCs/>
        </w:rPr>
        <w:t>Animation (optional):</w:t>
      </w:r>
      <w:r w:rsidRPr="00C91D34">
        <w:t> A subtle light reflection moving across the glass every 8–10 seconds, avoiding noticeable plant movement.</w:t>
      </w:r>
    </w:p>
    <w:p w14:paraId="47EF0375" w14:textId="77777777" w:rsidR="00C91D34" w:rsidRPr="00C91D34" w:rsidRDefault="00C91D34" w:rsidP="00C91D34">
      <w:r w:rsidRPr="00C91D34">
        <w:t>This establishes the </w:t>
      </w:r>
      <w:r w:rsidRPr="00C91D34">
        <w:rPr>
          <w:b/>
          <w:bCs/>
        </w:rPr>
        <w:t>Terrarium</w:t>
      </w:r>
      <w:r w:rsidRPr="00C91D34">
        <w:t> as a refined metaphor for a </w:t>
      </w:r>
      <w:r w:rsidRPr="00C91D34">
        <w:rPr>
          <w:b/>
          <w:bCs/>
        </w:rPr>
        <w:t>well-designed corporate ecosystem</w:t>
      </w:r>
      <w:r w:rsidRPr="00C91D34">
        <w:t>, rather than as a literal decorative element. It immediately differentiates Regis &amp; Savoy Corporate Services while maintaining the understated sophistication seen on the AZB website.</w:t>
      </w:r>
    </w:p>
    <w:p w14:paraId="735D4469" w14:textId="6D6B4FF6" w:rsidR="00C91D34" w:rsidRPr="00C91D34" w:rsidRDefault="00C91D34" w:rsidP="00C91D34">
      <w:r w:rsidRPr="00C91D34">
        <w:lastRenderedPageBreak/>
        <w:t xml:space="preserve"> </w:t>
      </w:r>
      <w:r w:rsidR="00EE3179" w:rsidRPr="00C91D34">
        <w:drawing>
          <wp:inline distT="0" distB="0" distL="0" distR="0" wp14:anchorId="3ADB0A6D" wp14:editId="002BD0D7">
            <wp:extent cx="5731510" cy="5731510"/>
            <wp:effectExtent l="0" t="0" r="2540" b="2540"/>
            <wp:docPr id="112359265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1D34">
        <w:br/>
      </w:r>
      <w:r w:rsidR="00EE3179" w:rsidRPr="00C91D34">
        <w:drawing>
          <wp:inline distT="0" distB="0" distL="0" distR="0" wp14:anchorId="2736C787" wp14:editId="7B91425B">
            <wp:extent cx="5731510" cy="3820795"/>
            <wp:effectExtent l="0" t="0" r="2540" b="8255"/>
            <wp:docPr id="137377650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34841" w14:textId="504D3661" w:rsidR="00C91D34" w:rsidRPr="00C91D34" w:rsidRDefault="00C91D34" w:rsidP="00C91D34">
      <w:r w:rsidRPr="00C91D34">
        <w:lastRenderedPageBreak/>
        <w:drawing>
          <wp:inline distT="0" distB="0" distL="0" distR="0" wp14:anchorId="64ABD5C1" wp14:editId="6F8EB1F0">
            <wp:extent cx="5731510" cy="5731510"/>
            <wp:effectExtent l="0" t="0" r="2540" b="2540"/>
            <wp:docPr id="47559538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7B6E9" w14:textId="324C998D" w:rsidR="00C91D34" w:rsidRPr="00C91D34" w:rsidRDefault="00C91D34" w:rsidP="00C91D34">
      <w:r w:rsidRPr="00C91D34">
        <w:lastRenderedPageBreak/>
        <w:drawing>
          <wp:inline distT="0" distB="0" distL="0" distR="0" wp14:anchorId="2F343351" wp14:editId="536A5BB2">
            <wp:extent cx="5731510" cy="8654415"/>
            <wp:effectExtent l="0" t="0" r="2540" b="0"/>
            <wp:docPr id="108460807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65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20E58E" w14:textId="16B43F72" w:rsidR="00C91D34" w:rsidRPr="00C91D34" w:rsidRDefault="00C91D34" w:rsidP="00C91D34"/>
    <w:p w14:paraId="11A6E1D4" w14:textId="77777777" w:rsidR="00C91D34" w:rsidRPr="00C91D34" w:rsidRDefault="00C91D34" w:rsidP="00C91D34">
      <w:r w:rsidRPr="00C91D34">
        <w:t>These images communicate:</w:t>
      </w:r>
    </w:p>
    <w:p w14:paraId="4A324035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t>Balance</w:t>
      </w:r>
    </w:p>
    <w:p w14:paraId="04D601F5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lastRenderedPageBreak/>
        <w:t>Precision</w:t>
      </w:r>
    </w:p>
    <w:p w14:paraId="2115B92C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t>Longevity</w:t>
      </w:r>
    </w:p>
    <w:p w14:paraId="596D840E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t>Stability</w:t>
      </w:r>
    </w:p>
    <w:p w14:paraId="596FFA55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t>Curation</w:t>
      </w:r>
    </w:p>
    <w:p w14:paraId="37E36246" w14:textId="77777777" w:rsidR="00C91D34" w:rsidRPr="00C91D34" w:rsidRDefault="00C91D34" w:rsidP="00C91D34">
      <w:pPr>
        <w:numPr>
          <w:ilvl w:val="0"/>
          <w:numId w:val="4"/>
        </w:numPr>
      </w:pPr>
      <w:r w:rsidRPr="00C91D34">
        <w:t>Sustainable growth</w:t>
      </w:r>
    </w:p>
    <w:p w14:paraId="293DF7A4" w14:textId="77777777" w:rsidR="00C91D34" w:rsidRPr="00C91D34" w:rsidRDefault="00C91D34" w:rsidP="00C91D34">
      <w:r w:rsidRPr="00C91D34">
        <w:t>All without relying on clichéd corporate visuals.</w:t>
      </w:r>
    </w:p>
    <w:p w14:paraId="49520ABF" w14:textId="77777777" w:rsidR="00C91D34" w:rsidRPr="00C91D34" w:rsidRDefault="00C91D34" w:rsidP="00C91D34">
      <w:r w:rsidRPr="00C91D34">
        <w:pict w14:anchorId="4DF78669">
          <v:rect id="_x0000_i1254" style="width:0;height:0" o:hralign="center" o:hrstd="t" o:hr="t" fillcolor="#a0a0a0" stroked="f"/>
        </w:pict>
      </w:r>
    </w:p>
    <w:p w14:paraId="6B7315C1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Design Direction</w:t>
      </w:r>
    </w:p>
    <w:p w14:paraId="39167B2F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Background</w:t>
      </w:r>
    </w:p>
    <w:p w14:paraId="2E808D79" w14:textId="77777777" w:rsidR="00C91D34" w:rsidRPr="00C91D34" w:rsidRDefault="00C91D34" w:rsidP="00C91D34">
      <w:r w:rsidRPr="00C91D34">
        <w:rPr>
          <w:b/>
          <w:bCs/>
        </w:rPr>
        <w:t>Warm Ivory</w:t>
      </w:r>
      <w:r w:rsidRPr="00C91D34">
        <w:t> – #F7F4EE</w:t>
      </w:r>
    </w:p>
    <w:p w14:paraId="5B75E897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Suggested Icon Style</w:t>
      </w:r>
    </w:p>
    <w:p w14:paraId="5568D4E7" w14:textId="77777777" w:rsidR="00C91D34" w:rsidRPr="00C91D34" w:rsidRDefault="00C91D34" w:rsidP="00C91D34">
      <w:r w:rsidRPr="00C91D34">
        <w:t>Avoid standard corporate icons.</w:t>
      </w:r>
    </w:p>
    <w:p w14:paraId="31BC78E9" w14:textId="77777777" w:rsidR="00C91D34" w:rsidRPr="00C91D34" w:rsidRDefault="00C91D34" w:rsidP="00C91D34">
      <w:r w:rsidRPr="00C91D34">
        <w:t>Instead, use </w:t>
      </w:r>
      <w:r w:rsidRPr="00C91D34">
        <w:rPr>
          <w:b/>
          <w:bCs/>
        </w:rPr>
        <w:t>premium monoline botanical-architectural icons</w:t>
      </w:r>
      <w:r w:rsidRPr="00C91D34">
        <w:t> such as: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80"/>
        <w:gridCol w:w="3030"/>
      </w:tblGrid>
      <w:tr w:rsidR="00C91D34" w:rsidRPr="00C91D34" w14:paraId="2B1D4EB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6775811" w14:textId="77777777" w:rsidR="00C91D34" w:rsidRPr="00C91D34" w:rsidRDefault="00C91D34" w:rsidP="00C91D34">
            <w:pPr>
              <w:rPr>
                <w:b/>
                <w:bCs/>
              </w:rPr>
            </w:pPr>
            <w:r w:rsidRPr="00C91D34">
              <w:rPr>
                <w:b/>
                <w:bCs/>
              </w:rPr>
              <w:t>Principle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B7A3A59" w14:textId="77777777" w:rsidR="00C91D34" w:rsidRPr="00C91D34" w:rsidRDefault="00C91D34" w:rsidP="00C91D34">
            <w:pPr>
              <w:rPr>
                <w:b/>
                <w:bCs/>
              </w:rPr>
            </w:pPr>
            <w:r w:rsidRPr="00C91D34">
              <w:rPr>
                <w:b/>
                <w:bCs/>
              </w:rPr>
              <w:t>Icon Concept</w:t>
            </w:r>
          </w:p>
        </w:tc>
      </w:tr>
      <w:tr w:rsidR="00C91D34" w:rsidRPr="00C91D34" w14:paraId="4A7E385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E606E10" w14:textId="77777777" w:rsidR="00C91D34" w:rsidRPr="00C91D34" w:rsidRDefault="00C91D34" w:rsidP="00C91D34">
            <w:r w:rsidRPr="00C91D34">
              <w:t>Governance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46B1129" w14:textId="77777777" w:rsidR="00C91D34" w:rsidRPr="00C91D34" w:rsidRDefault="00C91D34" w:rsidP="00C91D34">
            <w:r w:rsidRPr="00C91D34">
              <w:t>Root network</w:t>
            </w:r>
          </w:p>
        </w:tc>
      </w:tr>
      <w:tr w:rsidR="00C91D34" w:rsidRPr="00C91D34" w14:paraId="511E023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7438751" w14:textId="77777777" w:rsidR="00C91D34" w:rsidRPr="00C91D34" w:rsidRDefault="00C91D34" w:rsidP="00C91D34">
            <w:r w:rsidRPr="00C91D34">
              <w:t>Compliance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4AB0CFD" w14:textId="77777777" w:rsidR="00C91D34" w:rsidRPr="00C91D34" w:rsidRDefault="00C91D34" w:rsidP="00C91D34">
            <w:r w:rsidRPr="00C91D34">
              <w:t>Glass enclosure</w:t>
            </w:r>
          </w:p>
        </w:tc>
      </w:tr>
      <w:tr w:rsidR="00C91D34" w:rsidRPr="00C91D34" w14:paraId="0C5E6A7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07484D61" w14:textId="77777777" w:rsidR="00C91D34" w:rsidRPr="00C91D34" w:rsidRDefault="00C91D34" w:rsidP="00C91D34">
            <w:r w:rsidRPr="00C91D34">
              <w:t>Risk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BCD41B3" w14:textId="77777777" w:rsidR="00C91D34" w:rsidRPr="00C91D34" w:rsidRDefault="00C91D34" w:rsidP="00C91D34">
            <w:r w:rsidRPr="00C91D34">
              <w:t>Balanced water droplet</w:t>
            </w:r>
          </w:p>
        </w:tc>
      </w:tr>
      <w:tr w:rsidR="00C91D34" w:rsidRPr="00C91D34" w14:paraId="7EED38E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1D270337" w14:textId="77777777" w:rsidR="00C91D34" w:rsidRPr="00C91D34" w:rsidRDefault="00C91D34" w:rsidP="00C91D34">
            <w:r w:rsidRPr="00C91D34">
              <w:t>Business Structuring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7CB3205B" w14:textId="77777777" w:rsidR="00C91D34" w:rsidRPr="00C91D34" w:rsidRDefault="00C91D34" w:rsidP="00C91D34">
            <w:r w:rsidRPr="00C91D34">
              <w:t>Layered stone foundation</w:t>
            </w:r>
          </w:p>
        </w:tc>
      </w:tr>
      <w:tr w:rsidR="00C91D34" w:rsidRPr="00C91D34" w14:paraId="68BAF1C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DAD84EE" w14:textId="77777777" w:rsidR="00C91D34" w:rsidRPr="00C91D34" w:rsidRDefault="00C91D34" w:rsidP="00C91D34">
            <w:r w:rsidRPr="00C91D34">
              <w:t>Due Diligence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34D19E84" w14:textId="77777777" w:rsidR="00C91D34" w:rsidRPr="00C91D34" w:rsidRDefault="00C91D34" w:rsidP="00C91D34">
            <w:r w:rsidRPr="00C91D34">
              <w:t>Botanical magnifying glass</w:t>
            </w:r>
          </w:p>
        </w:tc>
      </w:tr>
      <w:tr w:rsidR="00C91D34" w:rsidRPr="00C91D34" w14:paraId="2697DEF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66D9AE70" w14:textId="77777777" w:rsidR="00C91D34" w:rsidRPr="00C91D34" w:rsidRDefault="00C91D34" w:rsidP="00C91D34">
            <w:r w:rsidRPr="00C91D34">
              <w:t>Investment Readiness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4805EE68" w14:textId="77777777" w:rsidR="00C91D34" w:rsidRPr="00C91D34" w:rsidRDefault="00C91D34" w:rsidP="00C91D34">
            <w:r w:rsidRPr="00C91D34">
              <w:t>New emerging shoot</w:t>
            </w:r>
          </w:p>
        </w:tc>
      </w:tr>
      <w:tr w:rsidR="00C91D34" w:rsidRPr="00C91D34" w14:paraId="530E0DA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2B5101F2" w14:textId="77777777" w:rsidR="00C91D34" w:rsidRPr="00C91D34" w:rsidRDefault="00C91D34" w:rsidP="00C91D34">
            <w:r w:rsidRPr="00C91D34">
              <w:t>Technology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14:paraId="5DC46971" w14:textId="77777777" w:rsidR="00C91D34" w:rsidRPr="00C91D34" w:rsidRDefault="00C91D34" w:rsidP="00C91D34">
            <w:r w:rsidRPr="00C91D34">
              <w:t>Leaf with subtle circuit pattern</w:t>
            </w:r>
          </w:p>
        </w:tc>
      </w:tr>
      <w:tr w:rsidR="00C91D34" w:rsidRPr="00C91D34" w14:paraId="109DD70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5D2EDEAA" w14:textId="77777777" w:rsidR="00C91D34" w:rsidRPr="00C91D34" w:rsidRDefault="00C91D34" w:rsidP="00C91D34">
            <w:r w:rsidRPr="00C91D34">
              <w:t>Corporate Growth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14:paraId="6A210A87" w14:textId="77777777" w:rsidR="00C91D34" w:rsidRPr="00C91D34" w:rsidRDefault="00C91D34" w:rsidP="00C91D34">
            <w:r w:rsidRPr="00C91D34">
              <w:t>Structured branching form</w:t>
            </w:r>
          </w:p>
        </w:tc>
      </w:tr>
    </w:tbl>
    <w:p w14:paraId="124EF64C" w14:textId="77777777" w:rsidR="00C91D34" w:rsidRPr="00C91D34" w:rsidRDefault="00C91D34" w:rsidP="00C91D34">
      <w:r w:rsidRPr="00C91D34">
        <w:t>All icons should be:</w:t>
      </w:r>
    </w:p>
    <w:p w14:paraId="7A4B7169" w14:textId="77777777" w:rsidR="00C91D34" w:rsidRPr="00C91D34" w:rsidRDefault="00C91D34" w:rsidP="00C91D34">
      <w:pPr>
        <w:numPr>
          <w:ilvl w:val="0"/>
          <w:numId w:val="7"/>
        </w:numPr>
      </w:pPr>
      <w:r w:rsidRPr="00C91D34">
        <w:t xml:space="preserve">Thin line (1.5–2 </w:t>
      </w:r>
      <w:proofErr w:type="spellStart"/>
      <w:r w:rsidRPr="00C91D34">
        <w:t>px</w:t>
      </w:r>
      <w:proofErr w:type="spellEnd"/>
      <w:r w:rsidRPr="00C91D34">
        <w:t>)</w:t>
      </w:r>
    </w:p>
    <w:p w14:paraId="3B4AC500" w14:textId="77777777" w:rsidR="00C91D34" w:rsidRPr="00C91D34" w:rsidRDefault="00C91D34" w:rsidP="00C91D34">
      <w:pPr>
        <w:numPr>
          <w:ilvl w:val="0"/>
          <w:numId w:val="7"/>
        </w:numPr>
      </w:pPr>
      <w:r w:rsidRPr="00C91D34">
        <w:t>Single colour (Antique Gold)</w:t>
      </w:r>
    </w:p>
    <w:p w14:paraId="3E747495" w14:textId="77777777" w:rsidR="00C91D34" w:rsidRPr="00C91D34" w:rsidRDefault="00C91D34" w:rsidP="00C91D34">
      <w:pPr>
        <w:numPr>
          <w:ilvl w:val="0"/>
          <w:numId w:val="7"/>
        </w:numPr>
      </w:pPr>
      <w:r w:rsidRPr="00C91D34">
        <w:lastRenderedPageBreak/>
        <w:t>Rounded line ends</w:t>
      </w:r>
    </w:p>
    <w:p w14:paraId="14A93AF8" w14:textId="77777777" w:rsidR="00C91D34" w:rsidRPr="00C91D34" w:rsidRDefault="00C91D34" w:rsidP="00C91D34">
      <w:pPr>
        <w:numPr>
          <w:ilvl w:val="0"/>
          <w:numId w:val="7"/>
        </w:numPr>
      </w:pPr>
      <w:r w:rsidRPr="00C91D34">
        <w:t>Minimal and architectural</w:t>
      </w:r>
    </w:p>
    <w:p w14:paraId="3B47F078" w14:textId="77777777" w:rsidR="00C91D34" w:rsidRPr="00C91D34" w:rsidRDefault="00C91D34" w:rsidP="00C91D34">
      <w:r w:rsidRPr="00C91D34">
        <w:pict w14:anchorId="23BF2340">
          <v:rect id="_x0000_i1256" style="width:0;height:0" o:hralign="center" o:hrstd="t" o:hr="t" fillcolor="#a0a0a0" stroked="f"/>
        </w:pict>
      </w:r>
    </w:p>
    <w:p w14:paraId="51E10429" w14:textId="777777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Overall Feel</w:t>
      </w:r>
    </w:p>
    <w:p w14:paraId="40696732" w14:textId="77777777" w:rsidR="00C91D34" w:rsidRPr="00C91D34" w:rsidRDefault="00C91D34" w:rsidP="00C91D34">
      <w:r w:rsidRPr="00C91D34">
        <w:t>Imagine this section as if it belongs in:</w:t>
      </w:r>
    </w:p>
    <w:p w14:paraId="26A8BBE3" w14:textId="77777777" w:rsidR="00C91D34" w:rsidRPr="00C91D34" w:rsidRDefault="00C91D34" w:rsidP="00C91D34">
      <w:pPr>
        <w:numPr>
          <w:ilvl w:val="0"/>
          <w:numId w:val="8"/>
        </w:numPr>
      </w:pPr>
      <w:r w:rsidRPr="00C91D34">
        <w:t>An architectural journal</w:t>
      </w:r>
    </w:p>
    <w:p w14:paraId="323CBB52" w14:textId="77777777" w:rsidR="00C91D34" w:rsidRPr="00C91D34" w:rsidRDefault="00C91D34" w:rsidP="00C91D34">
      <w:pPr>
        <w:numPr>
          <w:ilvl w:val="0"/>
          <w:numId w:val="8"/>
        </w:numPr>
      </w:pPr>
      <w:r w:rsidRPr="00C91D34">
        <w:t>A luxury design magazine</w:t>
      </w:r>
    </w:p>
    <w:p w14:paraId="5EEB1A0B" w14:textId="77777777" w:rsidR="00C91D34" w:rsidRPr="00C91D34" w:rsidRDefault="00C91D34" w:rsidP="00C91D34">
      <w:pPr>
        <w:numPr>
          <w:ilvl w:val="0"/>
          <w:numId w:val="8"/>
        </w:numPr>
      </w:pPr>
      <w:r w:rsidRPr="00C91D34">
        <w:t>A high-end strategy consulting firm's annual report</w:t>
      </w:r>
    </w:p>
    <w:p w14:paraId="7C530F5A" w14:textId="77777777" w:rsidR="00C91D34" w:rsidRPr="00C91D34" w:rsidRDefault="00C91D34" w:rsidP="00C91D34">
      <w:r w:rsidRPr="00C91D34">
        <w:t>It should feel </w:t>
      </w:r>
      <w:r w:rsidRPr="00C91D34">
        <w:rPr>
          <w:b/>
          <w:bCs/>
        </w:rPr>
        <w:t>quiet, confident, and timeless</w:t>
      </w:r>
      <w:r w:rsidRPr="00C91D34">
        <w:t>.</w:t>
      </w:r>
    </w:p>
    <w:p w14:paraId="0A72E33B" w14:textId="7FF3E140" w:rsidR="00C91D34" w:rsidRPr="00C91D34" w:rsidRDefault="00C91D34" w:rsidP="00C91D34"/>
    <w:p w14:paraId="7483F804" w14:textId="77777777" w:rsidR="00C91D34" w:rsidRPr="00C91D34" w:rsidRDefault="00C91D34" w:rsidP="00C91D34">
      <w:r w:rsidRPr="00C91D34">
        <w:t>For a premium corporate website, I would avoid decorative or hobby-style terrariums. Instead, look for </w:t>
      </w:r>
      <w:r w:rsidRPr="00C91D34">
        <w:rPr>
          <w:b/>
          <w:bCs/>
        </w:rPr>
        <w:t>architectural, minimalist glass terrariums</w:t>
      </w:r>
      <w:r w:rsidRPr="00C91D34">
        <w:t> that feel like design objects rather than garden accessories.</w:t>
      </w:r>
    </w:p>
    <w:p w14:paraId="646B7865" w14:textId="06A17D62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 xml:space="preserve"> Architectural Geometric Terrariums </w:t>
      </w:r>
    </w:p>
    <w:p w14:paraId="09F6B221" w14:textId="2EA93FA6" w:rsidR="00C91D34" w:rsidRPr="00C91D34" w:rsidRDefault="00C91D34" w:rsidP="00C91D34"/>
    <w:p w14:paraId="581C63FE" w14:textId="289E1887" w:rsidR="00C91D34" w:rsidRPr="00C91D34" w:rsidRDefault="00C91D34" w:rsidP="00C91D34">
      <w:r w:rsidRPr="00C91D34">
        <w:lastRenderedPageBreak/>
        <w:drawing>
          <wp:inline distT="0" distB="0" distL="0" distR="0" wp14:anchorId="10CA38D5" wp14:editId="68CD5761">
            <wp:extent cx="5731510" cy="5731510"/>
            <wp:effectExtent l="0" t="0" r="2540" b="2540"/>
            <wp:docPr id="133697363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092F4" w14:textId="7C53C136" w:rsidR="00C91D34" w:rsidRPr="00C91D34" w:rsidRDefault="00C91D34" w:rsidP="00C91D34"/>
    <w:p w14:paraId="71428689" w14:textId="01854A77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Minimal Scandinavian Terrariums</w:t>
      </w:r>
    </w:p>
    <w:p w14:paraId="20302531" w14:textId="2DFB8E62" w:rsidR="00C91D34" w:rsidRPr="00C91D34" w:rsidRDefault="00C91D34" w:rsidP="00C91D34"/>
    <w:p w14:paraId="720F802C" w14:textId="1B302A1D" w:rsidR="00C91D34" w:rsidRPr="00C91D34" w:rsidRDefault="00C91D34" w:rsidP="00C91D34">
      <w:r w:rsidRPr="00C91D34">
        <w:lastRenderedPageBreak/>
        <w:drawing>
          <wp:inline distT="0" distB="0" distL="0" distR="0" wp14:anchorId="1DAC66C4" wp14:editId="58038C74">
            <wp:extent cx="5731510" cy="5731510"/>
            <wp:effectExtent l="0" t="0" r="2540" b="2540"/>
            <wp:docPr id="19440268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B4FABD" w14:textId="0FB02728" w:rsidR="00C91D34" w:rsidRPr="00C91D34" w:rsidRDefault="00C91D34" w:rsidP="00C91D34">
      <w:r w:rsidRPr="00C91D34">
        <w:lastRenderedPageBreak/>
        <w:drawing>
          <wp:inline distT="0" distB="0" distL="0" distR="0" wp14:anchorId="79EF2A91" wp14:editId="2CFA0C21">
            <wp:extent cx="5731510" cy="7169785"/>
            <wp:effectExtent l="0" t="0" r="2540" b="0"/>
            <wp:docPr id="629164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169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B91F4" w14:textId="7E05FA70" w:rsidR="00C91D34" w:rsidRPr="00C91D34" w:rsidRDefault="00C91D34" w:rsidP="00C91D34"/>
    <w:p w14:paraId="4F0AEE0B" w14:textId="466585C3" w:rsidR="00C91D34" w:rsidRPr="00C91D34" w:rsidRDefault="00C91D34" w:rsidP="00C91D34"/>
    <w:p w14:paraId="715B02DF" w14:textId="3FC9530C" w:rsidR="00C91D34" w:rsidRPr="00C91D34" w:rsidRDefault="00C91D34" w:rsidP="00C91D34"/>
    <w:p w14:paraId="3E102DD8" w14:textId="231769BD" w:rsidR="00C91D34" w:rsidRPr="00C91D34" w:rsidRDefault="00C91D34" w:rsidP="00C91D34">
      <w:r w:rsidRPr="00C91D34">
        <w:lastRenderedPageBreak/>
        <w:drawing>
          <wp:inline distT="0" distB="0" distL="0" distR="0" wp14:anchorId="05155C5E" wp14:editId="43E42976">
            <wp:extent cx="5731510" cy="5903595"/>
            <wp:effectExtent l="0" t="0" r="2540" b="1905"/>
            <wp:docPr id="25451006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90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B9C1A" w14:textId="75227C52" w:rsidR="00C91D34" w:rsidRPr="00C91D34" w:rsidRDefault="00C91D34" w:rsidP="00C91D34">
      <w:r w:rsidRPr="00C91D34">
        <w:lastRenderedPageBreak/>
        <w:drawing>
          <wp:inline distT="0" distB="0" distL="0" distR="0" wp14:anchorId="1F853D58" wp14:editId="73CC0681">
            <wp:extent cx="5731510" cy="7640320"/>
            <wp:effectExtent l="0" t="0" r="2540" b="0"/>
            <wp:docPr id="157139725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6042BF" w14:textId="152FCB30" w:rsidR="00C91D34" w:rsidRPr="00C91D34" w:rsidRDefault="00C91D34" w:rsidP="00C91D34">
      <w:r w:rsidRPr="00C91D34">
        <w:lastRenderedPageBreak/>
        <w:drawing>
          <wp:inline distT="0" distB="0" distL="0" distR="0" wp14:anchorId="558F1F7A" wp14:editId="52C61C12">
            <wp:extent cx="5731510" cy="5731510"/>
            <wp:effectExtent l="0" t="0" r="2540" b="2540"/>
            <wp:docPr id="89462255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8BE33" w14:textId="71866469" w:rsidR="00C91D34" w:rsidRPr="00C91D34" w:rsidRDefault="00C91D34" w:rsidP="00C91D34"/>
    <w:p w14:paraId="4D358B8F" w14:textId="4BC71549" w:rsidR="00C91D34" w:rsidRPr="00C91D34" w:rsidRDefault="00C91D34" w:rsidP="00C91D34">
      <w:pPr>
        <w:rPr>
          <w:b/>
          <w:bCs/>
        </w:rPr>
      </w:pPr>
      <w:r w:rsidRPr="00C91D34">
        <w:rPr>
          <w:b/>
          <w:bCs/>
        </w:rPr>
        <w:t>Recommendation for Regis &amp; Savoy</w:t>
      </w:r>
    </w:p>
    <w:p w14:paraId="1A37CF68" w14:textId="2F887600" w:rsidR="00C91D34" w:rsidRPr="00C91D34" w:rsidRDefault="00C91D34" w:rsidP="00C91D34">
      <w:r w:rsidRPr="00C91D34">
        <w:t>move </w:t>
      </w:r>
      <w:r w:rsidRPr="00C91D34">
        <w:rPr>
          <w:b/>
          <w:bCs/>
        </w:rPr>
        <w:t>beyond a literal terrarium</w:t>
      </w:r>
      <w:r w:rsidRPr="00C91D34">
        <w:t> and develop a </w:t>
      </w:r>
      <w:r w:rsidRPr="00C91D34">
        <w:rPr>
          <w:b/>
          <w:bCs/>
        </w:rPr>
        <w:t>custom "Corporate Terrarium" visual language</w:t>
      </w:r>
      <w:r w:rsidRPr="00C91D34">
        <w:t>.</w:t>
      </w:r>
    </w:p>
    <w:p w14:paraId="6A1C962E" w14:textId="77777777" w:rsidR="00C91D34" w:rsidRPr="00C91D34" w:rsidRDefault="00C91D34" w:rsidP="00C91D34">
      <w:r w:rsidRPr="00C91D34">
        <w:t>Imagine a bespoke terrarium where every element symbolizes part of your advisory philosophy:</w:t>
      </w:r>
    </w:p>
    <w:p w14:paraId="65BA54E6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🪨</w:t>
      </w:r>
      <w:r w:rsidRPr="00C91D34">
        <w:t> </w:t>
      </w:r>
      <w:r w:rsidRPr="00C91D34">
        <w:rPr>
          <w:b/>
          <w:bCs/>
        </w:rPr>
        <w:t>Stone Layers</w:t>
      </w:r>
      <w:r w:rsidRPr="00C91D34">
        <w:t> → Business Structuring</w:t>
      </w:r>
    </w:p>
    <w:p w14:paraId="3857F4DD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🌱</w:t>
      </w:r>
      <w:r w:rsidRPr="00C91D34">
        <w:t> </w:t>
      </w:r>
      <w:r w:rsidRPr="00C91D34">
        <w:rPr>
          <w:b/>
          <w:bCs/>
        </w:rPr>
        <w:t>Healthy Roots</w:t>
      </w:r>
      <w:r w:rsidRPr="00C91D34">
        <w:t> → Governance</w:t>
      </w:r>
    </w:p>
    <w:p w14:paraId="21599F0C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💧</w:t>
      </w:r>
      <w:r w:rsidRPr="00C91D34">
        <w:t> </w:t>
      </w:r>
      <w:r w:rsidRPr="00C91D34">
        <w:rPr>
          <w:b/>
          <w:bCs/>
        </w:rPr>
        <w:t>Water Balance</w:t>
      </w:r>
      <w:r w:rsidRPr="00C91D34">
        <w:t> → Risk Management</w:t>
      </w:r>
    </w:p>
    <w:p w14:paraId="06376442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🪟</w:t>
      </w:r>
      <w:r w:rsidRPr="00C91D34">
        <w:t> </w:t>
      </w:r>
      <w:r w:rsidRPr="00C91D34">
        <w:rPr>
          <w:b/>
          <w:bCs/>
        </w:rPr>
        <w:t>Glass Enclosure</w:t>
      </w:r>
      <w:r w:rsidRPr="00C91D34">
        <w:t> → Compliance &amp; Protection</w:t>
      </w:r>
    </w:p>
    <w:p w14:paraId="160DE3BD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🌿</w:t>
      </w:r>
      <w:r w:rsidRPr="00C91D34">
        <w:t> </w:t>
      </w:r>
      <w:r w:rsidRPr="00C91D34">
        <w:rPr>
          <w:b/>
          <w:bCs/>
        </w:rPr>
        <w:t>New Growth</w:t>
      </w:r>
      <w:r w:rsidRPr="00C91D34">
        <w:t> → Investment Readiness</w:t>
      </w:r>
    </w:p>
    <w:p w14:paraId="2DE68022" w14:textId="77777777" w:rsidR="00C91D34" w:rsidRPr="00C91D34" w:rsidRDefault="00C91D34" w:rsidP="00C91D34">
      <w:pPr>
        <w:numPr>
          <w:ilvl w:val="0"/>
          <w:numId w:val="10"/>
        </w:numPr>
      </w:pPr>
      <w:r w:rsidRPr="00C91D34">
        <w:rPr>
          <w:rFonts w:ascii="Segoe UI Emoji" w:hAnsi="Segoe UI Emoji" w:cs="Segoe UI Emoji"/>
        </w:rPr>
        <w:t>✨</w:t>
      </w:r>
      <w:r w:rsidRPr="00C91D34">
        <w:t> </w:t>
      </w:r>
      <w:r w:rsidRPr="00C91D34">
        <w:rPr>
          <w:b/>
          <w:bCs/>
        </w:rPr>
        <w:t>Light Entering the Glass</w:t>
      </w:r>
      <w:r w:rsidRPr="00C91D34">
        <w:t> → Strategic Guidance</w:t>
      </w:r>
    </w:p>
    <w:p w14:paraId="19368D79" w14:textId="626CB39C" w:rsidR="00C91D34" w:rsidRPr="00C91D34" w:rsidRDefault="00C91D34" w:rsidP="00C91D34">
      <w:pPr>
        <w:numPr>
          <w:ilvl w:val="0"/>
          <w:numId w:val="10"/>
        </w:numPr>
        <w:rPr>
          <w:vanish/>
        </w:rPr>
      </w:pPr>
      <w:r w:rsidRPr="00C91D34">
        <w:rPr>
          <w:rFonts w:ascii="Segoe UI Emoji" w:hAnsi="Segoe UI Emoji" w:cs="Segoe UI Emoji"/>
        </w:rPr>
        <w:t>⚖️</w:t>
      </w:r>
      <w:r w:rsidRPr="00C91D34">
        <w:t> </w:t>
      </w:r>
      <w:r w:rsidRPr="00C91D34">
        <w:rPr>
          <w:b/>
          <w:bCs/>
        </w:rPr>
        <w:t>Perfect Balance</w:t>
      </w:r>
      <w:r w:rsidRPr="00C91D34">
        <w:t> → Sustainable Corporate Growth</w:t>
      </w:r>
      <w:r w:rsidRPr="00C91D34">
        <w:rPr>
          <w:vanish/>
        </w:rPr>
        <w:t>Top of Form</w:t>
      </w:r>
    </w:p>
    <w:p w14:paraId="5CDE13E7" w14:textId="77777777" w:rsidR="00C91D34" w:rsidRPr="00C91D34" w:rsidRDefault="00C91D34" w:rsidP="00C91D34">
      <w:pPr>
        <w:rPr>
          <w:vanish/>
        </w:rPr>
      </w:pPr>
      <w:r w:rsidRPr="00C91D34">
        <w:rPr>
          <w:vanish/>
        </w:rPr>
        <w:t>Bottom of Form</w:t>
      </w:r>
    </w:p>
    <w:p w14:paraId="376C3EC3" w14:textId="77777777" w:rsidR="00C91D34" w:rsidRDefault="00C91D34"/>
    <w:p w14:paraId="5F3890FC" w14:textId="77777777" w:rsidR="00B41B93" w:rsidRDefault="00B41B93"/>
    <w:p w14:paraId="68000FFE" w14:textId="1FBCCC12" w:rsidR="00B41B93" w:rsidRPr="00B41B93" w:rsidRDefault="00B41B93" w:rsidP="00B41B93">
      <w:r w:rsidRPr="00B41B93">
        <w:lastRenderedPageBreak/>
        <w:drawing>
          <wp:inline distT="0" distB="0" distL="0" distR="0" wp14:anchorId="50344EFC" wp14:editId="7574DFDB">
            <wp:extent cx="6645910" cy="6645910"/>
            <wp:effectExtent l="0" t="0" r="2540" b="2540"/>
            <wp:docPr id="43728866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26BCC" w14:textId="2F9D8EAF" w:rsidR="00B41B93" w:rsidRPr="00B41B93" w:rsidRDefault="00B41B93" w:rsidP="00B41B93"/>
    <w:p w14:paraId="719E59DB" w14:textId="7165B5E0" w:rsidR="00B41B93" w:rsidRPr="00B41B93" w:rsidRDefault="00B41B93" w:rsidP="00B41B93">
      <w:r w:rsidRPr="00B41B93">
        <w:lastRenderedPageBreak/>
        <w:drawing>
          <wp:inline distT="0" distB="0" distL="0" distR="0" wp14:anchorId="4BDDC752" wp14:editId="385A0B06">
            <wp:extent cx="6518275" cy="9777730"/>
            <wp:effectExtent l="0" t="0" r="0" b="0"/>
            <wp:docPr id="93489485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8275" cy="977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E79105" w14:textId="20EE252D" w:rsidR="00B41B93" w:rsidRDefault="00B41B93">
      <w:r w:rsidRPr="00B41B93">
        <w:lastRenderedPageBreak/>
        <w:drawing>
          <wp:inline distT="0" distB="0" distL="0" distR="0" wp14:anchorId="6B14FF72" wp14:editId="1F9898ED">
            <wp:extent cx="4315427" cy="6906589"/>
            <wp:effectExtent l="0" t="0" r="9525" b="8890"/>
            <wp:docPr id="440438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43876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32F2F" w14:textId="77777777" w:rsidR="00B41B93" w:rsidRDefault="00B41B93"/>
    <w:p w14:paraId="35E16C60" w14:textId="2FC1601A" w:rsidR="00B41B93" w:rsidRDefault="00B41B93">
      <w:r w:rsidRPr="00B41B93">
        <w:lastRenderedPageBreak/>
        <w:drawing>
          <wp:inline distT="0" distB="0" distL="0" distR="0" wp14:anchorId="2890855C" wp14:editId="12A099F6">
            <wp:extent cx="6645910" cy="6619240"/>
            <wp:effectExtent l="0" t="0" r="2540" b="0"/>
            <wp:docPr id="20770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60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1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50E00" w14:textId="77777777" w:rsidR="00B41B93" w:rsidRDefault="00B41B93"/>
    <w:p w14:paraId="742016D3" w14:textId="30C66A3A" w:rsidR="00B41B93" w:rsidRDefault="00B41B93">
      <w:r w:rsidRPr="00B41B93">
        <w:lastRenderedPageBreak/>
        <w:drawing>
          <wp:inline distT="0" distB="0" distL="0" distR="0" wp14:anchorId="46E604D1" wp14:editId="57C3EFF6">
            <wp:extent cx="6645910" cy="6628765"/>
            <wp:effectExtent l="0" t="0" r="2540" b="635"/>
            <wp:docPr id="109148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4871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2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1B93" w:rsidSect="00CA0879">
      <w:footerReference w:type="default" r:id="rId22"/>
      <w:pgSz w:w="11906" w:h="16838"/>
      <w:pgMar w:top="567" w:right="720" w:bottom="720" w:left="720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5D203" w14:textId="77777777" w:rsidR="009104BA" w:rsidRDefault="009104BA" w:rsidP="00C91D34">
      <w:pPr>
        <w:spacing w:after="0" w:line="240" w:lineRule="auto"/>
      </w:pPr>
      <w:r>
        <w:separator/>
      </w:r>
    </w:p>
  </w:endnote>
  <w:endnote w:type="continuationSeparator" w:id="0">
    <w:p w14:paraId="2B3D3A56" w14:textId="77777777" w:rsidR="009104BA" w:rsidRDefault="009104BA" w:rsidP="00C91D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92621703"/>
      <w:docPartObj>
        <w:docPartGallery w:val="Page Numbers (Bottom of Page)"/>
        <w:docPartUnique/>
      </w:docPartObj>
    </w:sdtPr>
    <w:sdtContent>
      <w:sdt>
        <w:sdtPr>
          <w:id w:val="-1705238520"/>
          <w:docPartObj>
            <w:docPartGallery w:val="Page Numbers (Top of Page)"/>
            <w:docPartUnique/>
          </w:docPartObj>
        </w:sdtPr>
        <w:sdtContent>
          <w:p w14:paraId="122E8913" w14:textId="2FAE7F2C" w:rsidR="00C91D34" w:rsidRDefault="00C91D34">
            <w:pPr>
              <w:pStyle w:val="Foo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3CFF85D" w14:textId="77777777" w:rsidR="00C91D34" w:rsidRDefault="00C91D3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4C173A" w14:textId="77777777" w:rsidR="009104BA" w:rsidRDefault="009104BA" w:rsidP="00C91D34">
      <w:pPr>
        <w:spacing w:after="0" w:line="240" w:lineRule="auto"/>
      </w:pPr>
      <w:r>
        <w:separator/>
      </w:r>
    </w:p>
  </w:footnote>
  <w:footnote w:type="continuationSeparator" w:id="0">
    <w:p w14:paraId="60260020" w14:textId="77777777" w:rsidR="009104BA" w:rsidRDefault="009104BA" w:rsidP="00C91D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54E35"/>
    <w:multiLevelType w:val="multilevel"/>
    <w:tmpl w:val="3BEE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2E751A"/>
    <w:multiLevelType w:val="multilevel"/>
    <w:tmpl w:val="51C4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0253C"/>
    <w:multiLevelType w:val="multilevel"/>
    <w:tmpl w:val="719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E8236F"/>
    <w:multiLevelType w:val="multilevel"/>
    <w:tmpl w:val="314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4CA1469"/>
    <w:multiLevelType w:val="multilevel"/>
    <w:tmpl w:val="8E5A9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F30613"/>
    <w:multiLevelType w:val="multilevel"/>
    <w:tmpl w:val="7902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D94CD7"/>
    <w:multiLevelType w:val="multilevel"/>
    <w:tmpl w:val="493E2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E65101"/>
    <w:multiLevelType w:val="multilevel"/>
    <w:tmpl w:val="9970C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860675B"/>
    <w:multiLevelType w:val="multilevel"/>
    <w:tmpl w:val="9FEE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B315C5C"/>
    <w:multiLevelType w:val="multilevel"/>
    <w:tmpl w:val="F768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0146420">
    <w:abstractNumId w:val="6"/>
  </w:num>
  <w:num w:numId="2" w16cid:durableId="484200150">
    <w:abstractNumId w:val="2"/>
  </w:num>
  <w:num w:numId="3" w16cid:durableId="670370793">
    <w:abstractNumId w:val="9"/>
  </w:num>
  <w:num w:numId="4" w16cid:durableId="1728413407">
    <w:abstractNumId w:val="4"/>
  </w:num>
  <w:num w:numId="5" w16cid:durableId="97916391">
    <w:abstractNumId w:val="1"/>
  </w:num>
  <w:num w:numId="6" w16cid:durableId="1202400355">
    <w:abstractNumId w:val="8"/>
  </w:num>
  <w:num w:numId="7" w16cid:durableId="1460878214">
    <w:abstractNumId w:val="0"/>
  </w:num>
  <w:num w:numId="8" w16cid:durableId="249780770">
    <w:abstractNumId w:val="5"/>
  </w:num>
  <w:num w:numId="9" w16cid:durableId="979656601">
    <w:abstractNumId w:val="3"/>
  </w:num>
  <w:num w:numId="10" w16cid:durableId="93286384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D34"/>
    <w:rsid w:val="003632BD"/>
    <w:rsid w:val="005F59FE"/>
    <w:rsid w:val="008D3421"/>
    <w:rsid w:val="009104BA"/>
    <w:rsid w:val="0098447D"/>
    <w:rsid w:val="00B41B93"/>
    <w:rsid w:val="00C91D34"/>
    <w:rsid w:val="00CA0879"/>
    <w:rsid w:val="00ED1E00"/>
    <w:rsid w:val="00EE3179"/>
    <w:rsid w:val="00FB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C6F656"/>
  <w15:chartTrackingRefBased/>
  <w15:docId w15:val="{9C27F64A-B5F8-4201-9F8C-303D03FFD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D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D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D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D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D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D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D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D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D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D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D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1D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1D34"/>
  </w:style>
  <w:style w:type="paragraph" w:styleId="Footer">
    <w:name w:val="footer"/>
    <w:basedOn w:val="Normal"/>
    <w:link w:val="FooterChar"/>
    <w:uiPriority w:val="99"/>
    <w:unhideWhenUsed/>
    <w:rsid w:val="00C91D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1D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fontTable" Target="fontTable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18</Pages>
  <Words>472</Words>
  <Characters>2694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Nahar</dc:creator>
  <cp:keywords/>
  <dc:description/>
  <cp:lastModifiedBy>Anil Nahar</cp:lastModifiedBy>
  <cp:revision>9</cp:revision>
  <dcterms:created xsi:type="dcterms:W3CDTF">2026-07-23T05:45:00Z</dcterms:created>
  <dcterms:modified xsi:type="dcterms:W3CDTF">2026-07-23T07:03:00Z</dcterms:modified>
</cp:coreProperties>
</file>