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br/>
        <w:br/>
        <w:br/>
      </w:r>
    </w:p>
    <w:p>
      <w:pPr>
        <w:jc w:val="center"/>
      </w:pPr>
      <w:r>
        <w:rPr>
          <w:b/>
          <w:color w:val="7B3F00"/>
          <w:sz w:val="72"/>
        </w:rPr>
        <w:t>Vedic Astrology</w:t>
      </w:r>
    </w:p>
    <w:p>
      <w:pPr>
        <w:jc w:val="center"/>
      </w:pPr>
      <w:r>
        <w:rPr>
          <w:b/>
          <w:color w:val="9B5B00"/>
          <w:sz w:val="48"/>
        </w:rPr>
        <w:t>Project Documentation</w:t>
      </w:r>
    </w:p>
    <w:p>
      <w:pPr>
        <w:spacing w:before="160"/>
        <w:jc w:val="center"/>
      </w:pPr>
      <w:r>
        <w:rPr>
          <w:i/>
          <w:color w:val="666666"/>
          <w:sz w:val="28"/>
        </w:rPr>
        <w:t>Comprehensive Overview — Features, Architecture &amp; Deliverables</w:t>
      </w:r>
    </w:p>
    <w:p>
      <w:pPr>
        <w:spacing w:before="240"/>
        <w:jc w:val="center"/>
      </w:pPr>
      <w:r>
        <w:rPr>
          <w:color w:val="333333"/>
          <w:sz w:val="26"/>
        </w:rPr>
        <w:t>Built for: Sampath Kumara — Vedic Astrologer</w:t>
      </w:r>
    </w:p>
    <w:p>
      <w:pPr>
        <w:spacing w:before="120"/>
        <w:jc w:val="center"/>
      </w:pPr>
      <w:r>
        <w:rPr>
          <w:color w:val="666666"/>
          <w:sz w:val="22"/>
        </w:rPr>
        <w:t>Technologies: React 19 + TypeScript + Tailwind CSS + Express + Supabase</w:t>
      </w:r>
    </w:p>
    <w:p>
      <w:pPr>
        <w:spacing w:before="120"/>
        <w:jc w:val="center"/>
      </w:pPr>
      <w:r>
        <w:rPr>
          <w:color w:val="666666"/>
          <w:sz w:val="22"/>
        </w:rPr>
        <w:t>Location: Rajarajeshwari Nagar, Bengaluru — 560098</w:t>
      </w:r>
    </w:p>
    <w:p>
      <w:r>
        <w:br w:type="page"/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Project Overview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Technology Stack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Project Architecture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Public-Facing Pages &amp; Features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4.1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Homepage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4.2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About Us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4.3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Astrology Consultations Services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4.4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Homams — Sacred Vedic Fire Rituals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4.5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Birth Chart PDF Report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4.6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Chat with Guruji (AI Assistant)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4.7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Instant Palm Reading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4.8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Testimonials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4.9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Contact Us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 xml:space="preserve">  4.10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Legal Pages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Admin CMS (Content Management System)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Backend API Services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Database &amp; Authentication (Supabase)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Key Integrations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SEO &amp; Performance Features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Design &amp; UX Features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11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Deployment &amp; Build Configuration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12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Environment Variables &amp; Configuration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13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Testing &amp; Quality Assurance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  <w:tr>
        <w:tc>
          <w:tcPr>
            <w:tcW w:type="dxa" w:w="2976"/>
          </w:tcPr>
          <w:p>
            <w:r/>
            <w:r>
              <w:rPr>
                <w:sz w:val="22"/>
              </w:rPr>
              <w:t>14</w:t>
            </w:r>
          </w:p>
        </w:tc>
        <w:tc>
          <w:tcPr>
            <w:tcW w:type="dxa" w:w="2976"/>
          </w:tcPr>
          <w:p>
            <w:r/>
            <w:r>
              <w:rPr>
                <w:b/>
                <w:color w:val="7B3F00"/>
                <w:sz w:val="22"/>
              </w:rPr>
              <w:t>Summary of Deliverables</w:t>
            </w:r>
          </w:p>
        </w:tc>
        <w:tc>
          <w:tcPr>
            <w:tcW w:type="dxa" w:w="2976"/>
          </w:tcPr>
          <w:p>
            <w:r/>
            <w:r>
              <w:rPr>
                <w:i/>
                <w:color w:val="666666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1. Project Overview</w:t>
      </w:r>
    </w:p>
    <w:p>
      <w:pPr>
        <w:spacing w:before="80" w:after="80"/>
        <w:pBdr>
          <w:bottom w:val="single" w:sz="6" w:space="1" w:color="D4A574"/>
        </w:pBdr>
      </w:pPr>
    </w:p>
    <w:p>
      <w:pPr>
        <w:spacing w:after="120"/>
      </w:pPr>
      <w:r>
        <w:rPr>
          <w:b w:val="0"/>
          <w:i w:val="0"/>
          <w:color w:val="333333"/>
          <w:sz w:val="22"/>
        </w:rPr>
        <w:t>The Vedic Astrology web application is a complete, production-ready digital platform built for an experienced Vedic astrologer — Sampath Kumara — based in Bengaluru, India. The website serves as a fully functional online presence that enables visitors from around the world to access authentic Vedic astrology services, book sacred rituals, receive personalized astrological guidance, and engage directly with the astrologer.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1.1 Purpose &amp; Vision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The platform bridges ancient Vedic wisdom with modern technology, making authentic Vedic astrological guidance accessible to anyone with an internet connection. The vision is to provide honest, grounded spiritual guidance — not fortune-telling — rooted in traditional Vedic principles including natal chart (kundli) analysis, planetary dosha interpretation, muhurta (auspicious timing), sacred homam rituals, and personalized remedies.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1.2 Key Objectives</w:t>
      </w:r>
    </w:p>
    <w:p>
      <w:pPr>
        <w:pStyle w:val="ListBullet"/>
        <w:spacing w:after="60"/>
      </w:pPr>
      <w:r>
        <w:rPr>
          <w:color w:val="333333"/>
          <w:sz w:val="22"/>
        </w:rPr>
        <w:t>Deliver authentic Vedic astrology consultations for a wide range of life concerns</w:t>
      </w:r>
    </w:p>
    <w:p>
      <w:pPr>
        <w:pStyle w:val="ListBullet"/>
        <w:spacing w:after="60"/>
      </w:pPr>
      <w:r>
        <w:rPr>
          <w:color w:val="333333"/>
          <w:sz w:val="22"/>
        </w:rPr>
        <w:t>Enable online booking of 15+ sacred Vedic homam rituals with payment support</w:t>
      </w:r>
    </w:p>
    <w:p>
      <w:pPr>
        <w:pStyle w:val="ListBullet"/>
        <w:spacing w:after="60"/>
      </w:pPr>
      <w:r>
        <w:rPr>
          <w:color w:val="333333"/>
          <w:sz w:val="22"/>
        </w:rPr>
        <w:t>Provide AI-powered first-contact guidance via a chatbot trained in astrological scope</w:t>
      </w:r>
    </w:p>
    <w:p>
      <w:pPr>
        <w:pStyle w:val="ListBullet"/>
        <w:spacing w:after="60"/>
      </w:pPr>
      <w:r>
        <w:rPr>
          <w:color w:val="333333"/>
          <w:sz w:val="22"/>
        </w:rPr>
        <w:t>Generate detailed Vedic birth chart PDF reports with dosha analysis</w:t>
      </w:r>
    </w:p>
    <w:p>
      <w:pPr>
        <w:pStyle w:val="ListBullet"/>
        <w:spacing w:after="60"/>
      </w:pPr>
      <w:r>
        <w:rPr>
          <w:color w:val="333333"/>
          <w:sz w:val="22"/>
        </w:rPr>
        <w:t>Offer instant palm reading using AI image analysis</w:t>
      </w:r>
    </w:p>
    <w:p>
      <w:pPr>
        <w:pStyle w:val="ListBullet"/>
        <w:spacing w:after="60"/>
      </w:pPr>
      <w:r>
        <w:rPr>
          <w:color w:val="333333"/>
          <w:sz w:val="22"/>
        </w:rPr>
        <w:t>Build trust through client testimonials, detailed service descriptions, and legal transparency</w:t>
      </w:r>
    </w:p>
    <w:p>
      <w:pPr>
        <w:pStyle w:val="ListBullet"/>
        <w:spacing w:after="60"/>
      </w:pPr>
      <w:r>
        <w:rPr>
          <w:color w:val="333333"/>
          <w:sz w:val="22"/>
        </w:rPr>
        <w:t>Provide a secure admin CMS for managing all content without developer assistance</w:t>
      </w:r>
    </w:p>
    <w:p>
      <w:pPr>
        <w:pStyle w:val="ListBullet"/>
        <w:spacing w:after="60"/>
      </w:pPr>
      <w:r>
        <w:rPr>
          <w:color w:val="333333"/>
          <w:sz w:val="22"/>
        </w:rPr>
        <w:t>Ensure legal compliance with Privacy Policy, Terms &amp; Conditions, Disclaimer, and Refund policy</w:t>
      </w:r>
    </w:p>
    <w:p>
      <w:pPr>
        <w:pStyle w:val="ListBullet"/>
        <w:spacing w:after="60"/>
      </w:pPr>
      <w:r>
        <w:rPr>
          <w:color w:val="333333"/>
          <w:sz w:val="22"/>
        </w:rPr>
        <w:t>Optimize for search engines (SEO) and social media sharing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1.3 Brand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6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76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Brand Name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Vedic Astrology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Astrologer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Sampath Kumara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Location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No 100, 21st Main, 8th Cross, Rajarajeshwari Nagar, Bengaluru — 560098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Phone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+91 98861 00565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WhatsApp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+91 98861 00565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Email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guruji@vedicastrology.com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Working Hours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Mon – Sun, 8:00 AM – 9:00 PM IST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Tagline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Ancient Wisdom • Cosmic Guidance</w:t>
            </w:r>
          </w:p>
        </w:tc>
      </w:tr>
    </w:tbl>
    <w:p>
      <w:pPr>
        <w:pStyle w:val="Heading1"/>
        <w:spacing w:before="480" w:after="160"/>
      </w:pPr>
      <w:r>
        <w:rPr>
          <w:b/>
          <w:color w:val="7B3F00"/>
          <w:sz w:val="44"/>
        </w:rPr>
        <w:t>2. Technology Stack</w:t>
      </w:r>
    </w:p>
    <w:p>
      <w:pPr>
        <w:spacing w:before="80" w:after="80"/>
        <w:pBdr>
          <w:bottom w:val="single" w:sz="6" w:space="1" w:color="D4A574"/>
        </w:pBdr>
      </w:pP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2.1 Frontend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8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React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19.2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UI component library for building the user interface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TypeScript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~5.8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Type-safe JavaScript for robust development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React Router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v6.30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Client-side routing for SPA navigation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Tailwind CSS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v4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Utility-first CSS framework for rapid styling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PostCSS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v8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CSS processing pipeline for Tailwind v4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Vite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v6.3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Fast build tool and development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Framer Motion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v12.43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Animation library for smooth page transitions and effects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React Hook Form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v7.83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Form state management and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Zod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v3.24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Runtime schema validation for forms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Lucide React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v1.23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Icon library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React Helmet Async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v3.0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Dynamic document head management for SEO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2.2 Backend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8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Express.js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v5.1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REST API server (port 3001)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TSX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v4.19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TypeScript execution for server code with hot-reload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Google Gemini AI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v0.24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AI engine for chatbot and palm reading features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Cookie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v1.0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Server-side cookie handling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Cookie Parser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v1.4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Cookie parsing middleware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CORS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v2.8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Cross-origin resource sharing configuration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UUID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v11.1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Unique identifier generation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2.3 Database &amp;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3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Supabase (PostgreSQL)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Primary database for storing services, homams, pages, and site content</w:t>
            </w:r>
          </w:p>
        </w:tc>
      </w:tr>
      <w:tr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Supabase Auth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Authentication for admin CMS access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Supabase SSR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Server-side rendering support for Supabase clients</w:t>
            </w:r>
          </w:p>
        </w:tc>
      </w:tr>
      <w:tr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Supabase JS Client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Client-side database queries and real-time features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2.4 Developer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3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TypeScript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Static type checking across frontend and server</w:t>
            </w:r>
          </w:p>
        </w:tc>
      </w:tr>
      <w:tr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ESLint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Code linting and style enforcement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Vite Plugin React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React fast refresh during development</w:t>
            </w:r>
          </w:p>
        </w:tc>
      </w:tr>
    </w:tbl>
    <w:p>
      <w:pPr>
        <w:pStyle w:val="Heading1"/>
        <w:spacing w:before="480" w:after="160"/>
      </w:pPr>
      <w:r>
        <w:rPr>
          <w:b/>
          <w:color w:val="7B3F00"/>
          <w:sz w:val="44"/>
        </w:rPr>
        <w:t>3. Project Architecture</w:t>
      </w:r>
    </w:p>
    <w:p>
      <w:pPr>
        <w:spacing w:before="80" w:after="80"/>
        <w:pBdr>
          <w:bottom w:val="single" w:sz="6" w:space="1" w:color="D4A574"/>
        </w:pBdr>
      </w:pPr>
    </w:p>
    <w:p>
      <w:pPr>
        <w:spacing w:after="120"/>
      </w:pPr>
      <w:r>
        <w:rPr>
          <w:b w:val="0"/>
          <w:i w:val="0"/>
          <w:color w:val="333333"/>
          <w:sz w:val="22"/>
        </w:rPr>
        <w:t>The project follows a clean client-server architecture with a React SPA frontend served by Vite and an Express backend API. Supabase provides the database and authentication layer.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3.1 Architecture Diagram (Conceptual)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BROWSER / CLIENT                     │</w:t>
        <w:br/>
        <w:t>│  ┌─────────────┐    ┌──────────────┐    ┌────────────────┐ │</w:t>
        <w:br/>
        <w:t>│  │  React SPA  │    │  Vite Dev    │    │  Express API   │ │</w:t>
        <w:br/>
        <w:t>│  │  (Port 5173)│    │  Server       │    │  (Port 3001)   │ │</w:t>
        <w:br/>
        <w:t>│  └──────┬──────┘    └──────────────┘    └───────┬────────┘ │</w:t>
        <w:br/>
        <w:t>│         │          Proxy /api → :3001           │           │</w:t>
        <w:br/>
        <w:t>└─────────┼────────────────────────────────────────┼───────────┘</w:t>
        <w:br/>
        <w:t xml:space="preserve">          │                                       │</w:t>
        <w:br/>
        <w:t xml:space="preserve">          ▼                                       ▼</w:t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             Supabase (PostgreSQL + Auth)            │</w:t>
        <w:br/>
        <w:t xml:space="preserve">  │  • Services data    • Homams data                    │</w:t>
        <w:br/>
        <w:t xml:space="preserve">  │  • Page content     • Admin users                    │</w:t>
        <w:br/>
        <w:t xml:space="preserve">  └──────────────────────────────────────────────────────┘</w:t>
        <w:br/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             Google Gemini API                       │</w:t>
        <w:br/>
        <w:t xml:space="preserve">  │  • AI Chatbot     • Palm Reading Analysis            │</w:t>
        <w:br/>
        <w:t xml:space="preserve">  └──────────────────────────────────────────────────────┘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3.2 Directory Structure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The project root contains the following key directories and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6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576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src/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Frontend source code — React components, pages, hooks, styles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src/pages/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14 public-facing page components + 1 Not-Found page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src/admin/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8 admin CMS pages (login, dashboard, CRUD for services/homams/pages)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src/components/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Reusable UI components (layout, AI widgets, cards, effects, forms, SEO)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src/lib/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Core logic — data files, API client, Supabase setup, site config, utilities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src/lib/data/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Static content — services.ts, homams.ts, faqs.ts, testimonials.ts, legal.ts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src/lib/site/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Site configuration (brand, nav, footer links)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server/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Express backend — API routes, middleware, server utilities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server/routes/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API endpoints — chat, palm-reading, enquiry, admin CRUD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server/middleware/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Admin authentication middleware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server/lib/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Server-side helpers — Gemini config, rate limiting, chat policy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supabase/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Supabase project config, edge functions, migrations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public/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Static assets — images, icons, PWA service worker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scripts/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Dev orchestrator, build scripts, sitemap generator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index.html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Vite SPA HTML shell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package.json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Dependencies, scripts, engine versions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tsconfig.json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TypeScript configuration with path aliases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vite.config.ts</w:t>
            </w:r>
          </w:p>
        </w:tc>
        <w:tc>
          <w:tcPr>
            <w:tcW w:type="dxa" w:w="57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Vite build config with API proxy and path aliases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postcss.config.js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Tailwind CSS v4 PostCSS plugin config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3.3 Request Flow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1. User visits the site → Vite serves the React SPA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2. React Router handles all navigation without full page reloads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3. API calls to /api/* routes are proxied by Vite to Express on port 3001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4. Express routes handle AI chat, palm reading, contact form, and admin CRUD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5. Supabase is used for persistent data (services, homams, page content, admin auth)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6. Google Gemini API is called server-side for AI-powered features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4. Public-Facing Pages &amp; Features</w:t>
      </w:r>
    </w:p>
    <w:p>
      <w:pPr>
        <w:spacing w:before="80" w:after="80"/>
        <w:pBdr>
          <w:bottom w:val="single" w:sz="6" w:space="1" w:color="D4A574"/>
        </w:pBdr>
      </w:pPr>
    </w:p>
    <w:p>
      <w:pPr>
        <w:spacing w:after="120"/>
      </w:pPr>
      <w:r>
        <w:rPr>
          <w:b w:val="0"/>
          <w:i w:val="0"/>
          <w:color w:val="333333"/>
          <w:sz w:val="22"/>
        </w:rPr>
        <w:t>The application provides 14 public-facing pages accessible via React Router. All pages are styled with Tailwind CSS, animated with Framer Motion, and optimized for SEO.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4.1 Homepage (/)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The homepage is the primary landing page designed to create a strong first impression and guide visitors to key services.</w:t>
      </w:r>
    </w:p>
    <w:p>
      <w:pPr>
        <w:pStyle w:val="ListBullet"/>
        <w:spacing w:after="60"/>
      </w:pPr>
      <w:r>
        <w:rPr>
          <w:color w:val="333333"/>
          <w:sz w:val="22"/>
        </w:rPr>
        <w:t>Hero section with brand introduction and call-to-action buttons</w:t>
      </w:r>
    </w:p>
    <w:p>
      <w:pPr>
        <w:pStyle w:val="ListBullet"/>
        <w:spacing w:after="60"/>
      </w:pPr>
      <w:r>
        <w:rPr>
          <w:color w:val="333333"/>
          <w:sz w:val="22"/>
        </w:rPr>
        <w:t>Service overview cards linking to detailed consultation pages</w:t>
      </w:r>
    </w:p>
    <w:p>
      <w:pPr>
        <w:pStyle w:val="ListBullet"/>
        <w:spacing w:after="60"/>
      </w:pPr>
      <w:r>
        <w:rPr>
          <w:color w:val="333333"/>
          <w:sz w:val="22"/>
        </w:rPr>
        <w:t>Featured homams section with visual cards and booking CTAs</w:t>
      </w:r>
    </w:p>
    <w:p>
      <w:pPr>
        <w:pStyle w:val="ListBullet"/>
        <w:spacing w:after="60"/>
      </w:pPr>
      <w:r>
        <w:rPr>
          <w:color w:val="333333"/>
          <w:sz w:val="22"/>
        </w:rPr>
        <w:t>Interactive AI chatbot widget (Chat with Guruji) embedded directly</w:t>
      </w:r>
    </w:p>
    <w:p>
      <w:pPr>
        <w:pStyle w:val="ListBullet"/>
        <w:spacing w:after="60"/>
      </w:pPr>
      <w:r>
        <w:rPr>
          <w:color w:val="333333"/>
          <w:sz w:val="22"/>
        </w:rPr>
        <w:t>Client testimonials carousel with filtering and star ratings</w:t>
      </w:r>
    </w:p>
    <w:p>
      <w:pPr>
        <w:pStyle w:val="ListBullet"/>
        <w:spacing w:after="60"/>
      </w:pPr>
      <w:r>
        <w:rPr>
          <w:color w:val="333333"/>
          <w:sz w:val="22"/>
        </w:rPr>
        <w:t>FAQ accordion covering booking, confidentiality, and general questions</w:t>
      </w:r>
    </w:p>
    <w:p>
      <w:pPr>
        <w:pStyle w:val="ListBullet"/>
        <w:spacing w:after="60"/>
      </w:pPr>
      <w:r>
        <w:rPr>
          <w:color w:val="333333"/>
          <w:sz w:val="22"/>
        </w:rPr>
        <w:t>Contact information, map location, and social media links</w:t>
      </w:r>
    </w:p>
    <w:p>
      <w:pPr>
        <w:pStyle w:val="ListBullet"/>
        <w:spacing w:after="60"/>
      </w:pPr>
      <w:r>
        <w:rPr>
          <w:color w:val="333333"/>
          <w:sz w:val="22"/>
        </w:rPr>
        <w:t>Scroll-triggered animations for enhanced visual engagement</w:t>
      </w:r>
    </w:p>
    <w:p>
      <w:pPr>
        <w:pStyle w:val="ListBullet"/>
        <w:spacing w:after="60"/>
      </w:pPr>
      <w:r>
        <w:rPr>
          <w:color w:val="333333"/>
          <w:sz w:val="22"/>
        </w:rPr>
        <w:t>Floating WhatsApp button for instant messaging</w:t>
      </w:r>
    </w:p>
    <w:p>
      <w:pPr>
        <w:pStyle w:val="ListBullet"/>
        <w:spacing w:after="60"/>
      </w:pPr>
      <w:r>
        <w:rPr>
          <w:color w:val="333333"/>
          <w:sz w:val="22"/>
        </w:rPr>
        <w:t>SEO-optimized with dynamic meta tags via React Helmet Async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4.2 About Us (/about-us)</w:t>
      </w:r>
    </w:p>
    <w:p>
      <w:pPr>
        <w:pStyle w:val="ListBullet"/>
        <w:spacing w:after="60"/>
      </w:pPr>
      <w:r>
        <w:rPr>
          <w:color w:val="333333"/>
          <w:sz w:val="22"/>
        </w:rPr>
        <w:t>Astrologer biography and credentials for Sampath Kumara</w:t>
      </w:r>
    </w:p>
    <w:p>
      <w:pPr>
        <w:pStyle w:val="ListBullet"/>
        <w:spacing w:after="60"/>
      </w:pPr>
      <w:r>
        <w:rPr>
          <w:color w:val="333333"/>
          <w:sz w:val="22"/>
        </w:rPr>
        <w:t>Philosophy and approach to Vedic astrology</w:t>
      </w:r>
    </w:p>
    <w:p>
      <w:pPr>
        <w:pStyle w:val="ListBullet"/>
        <w:spacing w:after="60"/>
      </w:pPr>
      <w:r>
        <w:rPr>
          <w:color w:val="333333"/>
          <w:sz w:val="22"/>
        </w:rPr>
        <w:t>Years of experience and specializations</w:t>
      </w:r>
    </w:p>
    <w:p>
      <w:pPr>
        <w:pStyle w:val="ListBullet"/>
        <w:spacing w:after="60"/>
      </w:pPr>
      <w:r>
        <w:rPr>
          <w:color w:val="333333"/>
          <w:sz w:val="22"/>
        </w:rPr>
        <w:t>Testimonials showcase</w:t>
      </w:r>
    </w:p>
    <w:p>
      <w:pPr>
        <w:pStyle w:val="ListBullet"/>
        <w:spacing w:after="60"/>
      </w:pPr>
      <w:r>
        <w:rPr>
          <w:color w:val="333333"/>
          <w:sz w:val="22"/>
        </w:rPr>
        <w:t>Location details with embedded map</w:t>
      </w:r>
    </w:p>
    <w:p>
      <w:pPr>
        <w:pStyle w:val="ListBullet"/>
        <w:spacing w:after="60"/>
      </w:pPr>
      <w:r>
        <w:rPr>
          <w:color w:val="333333"/>
          <w:sz w:val="22"/>
        </w:rPr>
        <w:t>Contact CTA and social media links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4.3 Astrology Consultations Services (/services)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The platform offers 10 detailed astrology consultation services, each with its own dedicated page: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7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28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Price (INR)</w:t>
            </w:r>
          </w:p>
        </w:tc>
        <w:tc>
          <w:tcPr>
            <w:tcW w:type="dxa" w:w="14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Love &amp; Relationship Problems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501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20–30 min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Marriage Delay &amp; Divorce Issues</w:t>
            </w:r>
          </w:p>
        </w:tc>
        <w:tc>
          <w:tcPr>
            <w:tcW w:type="dxa" w:w="17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751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25–35 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Career Confusion &amp; Job Problems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751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25–35 min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Financial Instability &amp; Debt Problems</w:t>
            </w:r>
          </w:p>
        </w:tc>
        <w:tc>
          <w:tcPr>
            <w:tcW w:type="dxa" w:w="17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999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30 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Family Conflicts &amp; Domestic Issues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501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20–30 min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6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Mental Stress, Anxiety &amp; Depression</w:t>
            </w:r>
          </w:p>
        </w:tc>
        <w:tc>
          <w:tcPr>
            <w:tcW w:type="dxa" w:w="17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501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25 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Health &amp; Wellness Astrology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751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25–30 min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8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Education &amp; Exam Success</w:t>
            </w:r>
          </w:p>
        </w:tc>
        <w:tc>
          <w:tcPr>
            <w:tcW w:type="dxa" w:w="17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501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20–25 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Business Growth &amp; Partnership Problems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1,100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30–40 min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10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Property, Legal &amp; Court Case Guidance</w:t>
            </w:r>
          </w:p>
        </w:tc>
        <w:tc>
          <w:tcPr>
            <w:tcW w:type="dxa" w:w="17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1,100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30–40 min</w:t>
            </w:r>
          </w:p>
        </w:tc>
      </w:tr>
    </w:tbl>
    <w:p>
      <w:pPr>
        <w:spacing w:after="120"/>
      </w:pPr>
      <w:r>
        <w:rPr>
          <w:b w:val="0"/>
          <w:i w:val="0"/>
          <w:color w:val="333333"/>
          <w:sz w:val="22"/>
        </w:rPr>
        <w:t>Each service page includes: detailed description, problem statement, planetary analysis breakdown, remedies list, benefits, and FAQ section with booking instructions.</w:t>
      </w:r>
    </w:p>
    <w:p>
      <w:pPr>
        <w:pStyle w:val="ListBullet"/>
        <w:spacing w:after="60"/>
      </w:pPr>
      <w:r>
        <w:rPr>
          <w:color w:val="333333"/>
          <w:sz w:val="22"/>
        </w:rPr>
        <w:t>Dynamic routing: /services/:slug for each service</w:t>
      </w:r>
    </w:p>
    <w:p>
      <w:pPr>
        <w:pStyle w:val="ListBullet"/>
        <w:spacing w:after="60"/>
      </w:pPr>
      <w:r>
        <w:rPr>
          <w:color w:val="333333"/>
          <w:sz w:val="22"/>
        </w:rPr>
        <w:t>Enquiry form integrated on every service page</w:t>
      </w:r>
    </w:p>
    <w:p>
      <w:pPr>
        <w:pStyle w:val="ListBullet"/>
        <w:spacing w:after="60"/>
      </w:pPr>
      <w:r>
        <w:rPr>
          <w:color w:val="333333"/>
          <w:sz w:val="22"/>
        </w:rPr>
        <w:t>AI chat widget context-aware to the current service topic</w:t>
      </w:r>
    </w:p>
    <w:p>
      <w:pPr>
        <w:pStyle w:val="ListBullet"/>
        <w:spacing w:after="60"/>
      </w:pPr>
      <w:r>
        <w:rPr>
          <w:color w:val="333333"/>
          <w:sz w:val="22"/>
        </w:rPr>
        <w:t>WhatsApp quick-contact button per service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4.4 Homams — Sacred Vedic Fire Rituals (/homams)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The platform lists 15 authentic Vedic homam (fire ritual) offerings, each with its own dedicated page: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7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Homam</w:t>
            </w:r>
          </w:p>
        </w:tc>
        <w:tc>
          <w:tcPr>
            <w:tcW w:type="dxa" w:w="28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Ganapathi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1.5 – 2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Navagraha Homam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Lakshmi Kubera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Surya Homam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1.5 – 2 hours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Chandra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1.5 – 2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6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Rudra Homam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Maha Mrityunjaya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8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Saraswati Homam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1.5 – 2 hours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Durga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10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Sudarshana Homam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Dhanvantari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12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Ayushya Homam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 hours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13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Shani Shanti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2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14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Rahu Ketu Shanti Homam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Mangal Dosha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2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16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Kadali Vivaha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17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Kumbha Vivaha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2 – 3 hours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18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Moksha Narayana Bali (Tila Homa)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3 – 4 hours</w:t>
            </w:r>
          </w:p>
        </w:tc>
      </w:tr>
    </w:tbl>
    <w:p>
      <w:pPr>
        <w:spacing w:after="120"/>
      </w:pPr>
      <w:r>
        <w:rPr>
          <w:b w:val="0"/>
          <w:i w:val="0"/>
          <w:color w:val="333333"/>
          <w:sz w:val="22"/>
        </w:rPr>
        <w:t>Each homam detail page includes:</w:t>
      </w:r>
    </w:p>
    <w:p>
      <w:pPr>
        <w:pStyle w:val="ListBullet"/>
        <w:spacing w:after="60"/>
      </w:pPr>
      <w:r>
        <w:rPr>
          <w:color w:val="333333"/>
          <w:sz w:val="22"/>
        </w:rPr>
        <w:t>Full ritual description and spiritual significance</w:t>
      </w:r>
    </w:p>
    <w:p>
      <w:pPr>
        <w:pStyle w:val="ListBullet"/>
        <w:spacing w:after="60"/>
      </w:pPr>
      <w:r>
        <w:rPr>
          <w:color w:val="333333"/>
          <w:sz w:val="22"/>
        </w:rPr>
        <w:t>List of benefits and blessings</w:t>
      </w:r>
    </w:p>
    <w:p>
      <w:pPr>
        <w:pStyle w:val="ListBullet"/>
        <w:spacing w:after="60"/>
      </w:pPr>
      <w:r>
        <w:rPr>
          <w:color w:val="333333"/>
          <w:sz w:val="22"/>
        </w:rPr>
        <w:t>Suitable for / recommended situations</w:t>
      </w:r>
    </w:p>
    <w:p>
      <w:pPr>
        <w:pStyle w:val="ListBullet"/>
        <w:spacing w:after="60"/>
      </w:pPr>
      <w:r>
        <w:rPr>
          <w:color w:val="333333"/>
          <w:sz w:val="22"/>
        </w:rPr>
        <w:t>Pooja items included</w:t>
      </w:r>
    </w:p>
    <w:p>
      <w:pPr>
        <w:pStyle w:val="ListBullet"/>
        <w:spacing w:after="60"/>
      </w:pPr>
      <w:r>
        <w:rPr>
          <w:color w:val="333333"/>
          <w:sz w:val="22"/>
        </w:rPr>
        <w:t>Booking instructions and payment options (Razorpay, UPI, screenshot upload)</w:t>
      </w:r>
    </w:p>
    <w:p>
      <w:pPr>
        <w:pStyle w:val="ListBullet"/>
        <w:spacing w:after="60"/>
      </w:pPr>
      <w:r>
        <w:rPr>
          <w:color w:val="333333"/>
          <w:sz w:val="22"/>
        </w:rPr>
        <w:t>FAQ section addressing common questions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4.5 Birth Chart PDF Report (/birth-chart-pdf)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A dedicated page where users can request a comprehensive Vedic birth chart (kundli) PDF report. Users submit their birth details (name, date, exact time, place of birth) via an enquiry form. The report includes:</w:t>
      </w:r>
    </w:p>
    <w:p>
      <w:pPr>
        <w:pStyle w:val="ListBullet"/>
        <w:spacing w:after="60"/>
      </w:pPr>
      <w:r>
        <w:rPr>
          <w:color w:val="333333"/>
          <w:sz w:val="22"/>
        </w:rPr>
        <w:t>Lagna chart (ascendant chart)</w:t>
      </w:r>
    </w:p>
    <w:p>
      <w:pPr>
        <w:pStyle w:val="ListBullet"/>
        <w:spacing w:after="60"/>
      </w:pPr>
      <w:r>
        <w:rPr>
          <w:color w:val="333333"/>
          <w:sz w:val="22"/>
        </w:rPr>
        <w:t>Moon sign and Sun sign</w:t>
      </w:r>
    </w:p>
    <w:p>
      <w:pPr>
        <w:pStyle w:val="ListBullet"/>
        <w:spacing w:after="60"/>
      </w:pPr>
      <w:r>
        <w:rPr>
          <w:color w:val="333333"/>
          <w:sz w:val="22"/>
        </w:rPr>
        <w:t>Nakshatra (lunar mansion) at birth</w:t>
      </w:r>
    </w:p>
    <w:p>
      <w:pPr>
        <w:pStyle w:val="ListBullet"/>
        <w:spacing w:after="60"/>
      </w:pPr>
      <w:r>
        <w:rPr>
          <w:color w:val="333333"/>
          <w:sz w:val="22"/>
        </w:rPr>
        <w:t>Complete planetary positions</w:t>
      </w:r>
    </w:p>
    <w:p>
      <w:pPr>
        <w:pStyle w:val="ListBullet"/>
        <w:spacing w:after="60"/>
      </w:pPr>
      <w:r>
        <w:rPr>
          <w:color w:val="333333"/>
          <w:sz w:val="22"/>
        </w:rPr>
        <w:t>Dosha overview (Manglik, Kaal Sarp, etc.)</w:t>
      </w:r>
    </w:p>
    <w:p>
      <w:pPr>
        <w:pStyle w:val="ListBullet"/>
        <w:spacing w:after="60"/>
      </w:pPr>
      <w:r>
        <w:rPr>
          <w:color w:val="333333"/>
          <w:sz w:val="22"/>
        </w:rPr>
        <w:t>Indications for career, marriage, finance, and health</w:t>
      </w:r>
    </w:p>
    <w:p>
      <w:pPr>
        <w:pStyle w:val="ListBullet"/>
        <w:spacing w:after="60"/>
      </w:pPr>
      <w:r>
        <w:rPr>
          <w:color w:val="333333"/>
          <w:sz w:val="22"/>
        </w:rPr>
        <w:t>Suggested remedies and general life guidance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Report is delivered via email or WhatsApp within 24–48 hours.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4.6 Chat with Guruji — AI Assistant (/chat-with-guruji)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A full-page AI-powered chat experience built on Google's Gemini API. This is a key differentiator — offering instant, free initial guidance to visitors.</w:t>
      </w:r>
    </w:p>
    <w:p>
      <w:pPr>
        <w:pStyle w:val="ListBullet"/>
        <w:spacing w:after="60"/>
      </w:pPr>
      <w:r>
        <w:rPr>
          <w:color w:val="333333"/>
          <w:sz w:val="22"/>
        </w:rPr>
        <w:t>Free-tier model: 3 free messages per visitor (tracked via cookie + rate limiting)</w:t>
      </w:r>
    </w:p>
    <w:p>
      <w:pPr>
        <w:pStyle w:val="ListBullet"/>
        <w:spacing w:after="60"/>
      </w:pPr>
      <w:r>
        <w:rPr>
          <w:color w:val="333333"/>
          <w:sz w:val="22"/>
        </w:rPr>
        <w:t>Streaming responses for real-time conversation feel</w:t>
      </w:r>
    </w:p>
    <w:p>
      <w:pPr>
        <w:pStyle w:val="ListBullet"/>
        <w:spacing w:after="60"/>
      </w:pPr>
      <w:r>
        <w:rPr>
          <w:color w:val="333333"/>
          <w:sz w:val="22"/>
        </w:rPr>
        <w:t>System prompt trained specifically for Vedic astrology scope</w:t>
      </w:r>
    </w:p>
    <w:p>
      <w:pPr>
        <w:pStyle w:val="ListBullet"/>
        <w:spacing w:after="60"/>
      </w:pPr>
      <w:r>
        <w:rPr>
          <w:color w:val="333333"/>
          <w:sz w:val="22"/>
        </w:rPr>
        <w:t>Scope enforcement: politely declines off-topic queries and redirects to astrology</w:t>
      </w:r>
    </w:p>
    <w:p>
      <w:pPr>
        <w:pStyle w:val="ListBullet"/>
        <w:spacing w:after="60"/>
      </w:pPr>
      <w:r>
        <w:rPr>
          <w:color w:val="333333"/>
          <w:sz w:val="22"/>
        </w:rPr>
        <w:t>Smart escalation: automatically suggests speaking with Guruji when personalized birth-chart analysis is needed</w:t>
      </w:r>
    </w:p>
    <w:p>
      <w:pPr>
        <w:pStyle w:val="ListBullet"/>
        <w:spacing w:after="60"/>
      </w:pPr>
      <w:r>
        <w:rPr>
          <w:color w:val="333333"/>
          <w:sz w:val="22"/>
        </w:rPr>
        <w:t>Rate limiting: max 20 messages per minute per visitor</w:t>
      </w:r>
    </w:p>
    <w:p>
      <w:pPr>
        <w:pStyle w:val="ListBullet"/>
        <w:spacing w:after="60"/>
      </w:pPr>
      <w:r>
        <w:rPr>
          <w:color w:val="333333"/>
          <w:sz w:val="22"/>
        </w:rPr>
        <w:t>Server-side proxy to protect the Gemini API key</w:t>
      </w:r>
    </w:p>
    <w:p>
      <w:pPr>
        <w:pStyle w:val="ListBullet"/>
        <w:spacing w:after="60"/>
      </w:pPr>
      <w:r>
        <w:rPr>
          <w:color w:val="333333"/>
          <w:sz w:val="22"/>
        </w:rPr>
        <w:t>After free tier: gentle upsell to paid consultation via phone/WhatsApp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4.7 Instant Palm Reading (/palm-reading)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An innovative feature allowing users to upload or capture a photo of their palm for instant AI-powered palmistry analysis.</w:t>
      </w:r>
    </w:p>
    <w:p>
      <w:pPr>
        <w:pStyle w:val="ListBullet"/>
        <w:spacing w:after="60"/>
      </w:pPr>
      <w:r>
        <w:rPr>
          <w:color w:val="333333"/>
          <w:sz w:val="22"/>
        </w:rPr>
        <w:t>Image upload / camera capture support</w:t>
      </w:r>
    </w:p>
    <w:p>
      <w:pPr>
        <w:pStyle w:val="ListBullet"/>
        <w:spacing w:after="60"/>
      </w:pPr>
      <w:r>
        <w:rPr>
          <w:color w:val="333333"/>
          <w:sz w:val="22"/>
        </w:rPr>
        <w:t>AI analysis via Google Gemini Vision API</w:t>
      </w:r>
    </w:p>
    <w:p>
      <w:pPr>
        <w:pStyle w:val="ListBullet"/>
        <w:spacing w:after="60"/>
      </w:pPr>
      <w:r>
        <w:rPr>
          <w:color w:val="333333"/>
          <w:sz w:val="22"/>
        </w:rPr>
        <w:t>Palmistry-specific analysis covering: life line, heart line, head line, fate line, mounts</w:t>
      </w:r>
    </w:p>
    <w:p>
      <w:pPr>
        <w:pStyle w:val="ListBullet"/>
        <w:spacing w:after="60"/>
      </w:pPr>
      <w:r>
        <w:rPr>
          <w:color w:val="333333"/>
          <w:sz w:val="22"/>
        </w:rPr>
        <w:t>Personalized insights presented in a user-friendly format</w:t>
      </w:r>
    </w:p>
    <w:p>
      <w:pPr>
        <w:pStyle w:val="ListBullet"/>
        <w:spacing w:after="60"/>
      </w:pPr>
      <w:r>
        <w:rPr>
          <w:color w:val="333333"/>
          <w:sz w:val="22"/>
        </w:rPr>
        <w:t>Escalation to Guruji for deeper analysis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4.8 Testimonials (/testimonials)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A dedicated page showcasing client success stories and reviews.</w:t>
      </w:r>
    </w:p>
    <w:p>
      <w:pPr>
        <w:pStyle w:val="ListBullet"/>
        <w:spacing w:after="60"/>
      </w:pPr>
      <w:r>
        <w:rPr>
          <w:color w:val="333333"/>
          <w:sz w:val="22"/>
        </w:rPr>
        <w:t>9 curated testimonials from real-sounding clients across Bengaluru</w:t>
      </w:r>
    </w:p>
    <w:p>
      <w:pPr>
        <w:pStyle w:val="ListBullet"/>
        <w:spacing w:after="60"/>
      </w:pPr>
      <w:r>
        <w:rPr>
          <w:color w:val="333333"/>
          <w:sz w:val="22"/>
        </w:rPr>
        <w:t>Filter by service type: Love, Marriage, Career, Finance, Homam, Birth Chart, Chat</w:t>
      </w:r>
    </w:p>
    <w:p>
      <w:pPr>
        <w:pStyle w:val="ListBullet"/>
        <w:spacing w:after="60"/>
      </w:pPr>
      <w:r>
        <w:rPr>
          <w:color w:val="333333"/>
          <w:sz w:val="22"/>
        </w:rPr>
        <w:t>5-star ratings and client avatar initials</w:t>
      </w:r>
    </w:p>
    <w:p>
      <w:pPr>
        <w:pStyle w:val="ListBullet"/>
        <w:spacing w:after="60"/>
      </w:pPr>
      <w:r>
        <w:rPr>
          <w:color w:val="333333"/>
          <w:sz w:val="22"/>
        </w:rPr>
        <w:t>Date stamps for authenticity</w:t>
      </w:r>
    </w:p>
    <w:p>
      <w:pPr>
        <w:pStyle w:val="ListBullet"/>
        <w:spacing w:after="60"/>
      </w:pPr>
      <w:r>
        <w:rPr>
          <w:color w:val="333333"/>
          <w:sz w:val="22"/>
        </w:rPr>
        <w:t>Featured testimonials highlighted</w:t>
      </w:r>
    </w:p>
    <w:p>
      <w:pPr>
        <w:pStyle w:val="ListBullet"/>
        <w:spacing w:after="60"/>
      </w:pPr>
      <w:r>
        <w:rPr>
          <w:color w:val="333333"/>
          <w:sz w:val="22"/>
        </w:rPr>
        <w:t>Smooth filtering animations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4.9 Contact Us (/contact-us)</w:t>
      </w:r>
    </w:p>
    <w:p>
      <w:pPr>
        <w:pStyle w:val="ListBullet"/>
        <w:spacing w:after="60"/>
      </w:pPr>
      <w:r>
        <w:rPr>
          <w:color w:val="333333"/>
          <w:sz w:val="22"/>
        </w:rPr>
        <w:t>Comprehensive enquiry form with fields: name, phone, email, birth details, service selection, message</w:t>
      </w:r>
    </w:p>
    <w:p>
      <w:pPr>
        <w:pStyle w:val="ListBullet"/>
        <w:spacing w:after="60"/>
      </w:pPr>
      <w:r>
        <w:rPr>
          <w:color w:val="333333"/>
          <w:sz w:val="22"/>
        </w:rPr>
        <w:t>Form validation using React Hook Form + Zod schema</w:t>
      </w:r>
    </w:p>
    <w:p>
      <w:pPr>
        <w:pStyle w:val="ListBullet"/>
        <w:spacing w:after="60"/>
      </w:pPr>
      <w:r>
        <w:rPr>
          <w:color w:val="333333"/>
          <w:sz w:val="22"/>
        </w:rPr>
        <w:t>Submission to backend API endpoint (/api/enquiry)</w:t>
      </w:r>
    </w:p>
    <w:p>
      <w:pPr>
        <w:pStyle w:val="ListBullet"/>
        <w:spacing w:after="60"/>
      </w:pPr>
      <w:r>
        <w:rPr>
          <w:color w:val="333333"/>
          <w:sz w:val="22"/>
        </w:rPr>
        <w:t>WhatsApp direct link for instant messaging</w:t>
      </w:r>
    </w:p>
    <w:p>
      <w:pPr>
        <w:pStyle w:val="ListBullet"/>
        <w:spacing w:after="60"/>
      </w:pPr>
      <w:r>
        <w:rPr>
          <w:color w:val="333333"/>
          <w:sz w:val="22"/>
        </w:rPr>
        <w:t>Google Maps embed for physical location</w:t>
      </w:r>
    </w:p>
    <w:p>
      <w:pPr>
        <w:pStyle w:val="ListBullet"/>
        <w:spacing w:after="60"/>
      </w:pPr>
      <w:r>
        <w:rPr>
          <w:color w:val="333333"/>
          <w:sz w:val="22"/>
        </w:rPr>
        <w:t>Contact details: phone, email, address, working hours</w:t>
      </w:r>
    </w:p>
    <w:p>
      <w:pPr>
        <w:pStyle w:val="ListBullet"/>
        <w:spacing w:after="60"/>
      </w:pPr>
      <w:r>
        <w:rPr>
          <w:color w:val="333333"/>
          <w:sz w:val="22"/>
        </w:rPr>
        <w:t>Social media links (Facebook, Instagram)</w:t>
      </w:r>
    </w:p>
    <w:p>
      <w:pPr>
        <w:pStyle w:val="ListBullet"/>
        <w:spacing w:after="60"/>
      </w:pPr>
      <w:r>
        <w:rPr>
          <w:color w:val="333333"/>
          <w:sz w:val="22"/>
        </w:rPr>
        <w:t>Floating WhatsApp button (persistent across all pages)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4.10 Legal Pages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Four legally compliant pages ensuring transparency and trust:</w:t>
      </w:r>
    </w:p>
    <w:p>
      <w:pPr>
        <w:pStyle w:val="ListBullet"/>
        <w:spacing w:after="60"/>
      </w:pPr>
      <w:r>
        <w:rPr>
          <w:color w:val="333333"/>
          <w:sz w:val="22"/>
        </w:rPr>
        <w:t>Disclaimer (/disclaimer) — Astrology guidance disclaimer, professional advice notice, personal responsibility</w:t>
      </w:r>
    </w:p>
    <w:p>
      <w:pPr>
        <w:pStyle w:val="ListBullet"/>
        <w:spacing w:after="60"/>
      </w:pPr>
      <w:r>
        <w:rPr>
          <w:color w:val="333333"/>
          <w:sz w:val="22"/>
        </w:rPr>
        <w:t>Terms &amp; Conditions (/terms-and-conditions) — Acceptance of terms, service descriptions, no guaranteed results, booking &amp; payments</w:t>
      </w:r>
    </w:p>
    <w:p>
      <w:pPr>
        <w:pStyle w:val="ListBullet"/>
        <w:spacing w:after="60"/>
      </w:pPr>
      <w:r>
        <w:rPr>
          <w:color w:val="333333"/>
          <w:sz w:val="22"/>
        </w:rPr>
        <w:t>Privacy Policy (/privacy-policy) — Data collection, usage, confidentiality, payment handling, data retention, user rights</w:t>
      </w:r>
    </w:p>
    <w:p>
      <w:pPr>
        <w:pStyle w:val="ListBullet"/>
        <w:spacing w:after="60"/>
      </w:pPr>
      <w:r>
        <w:rPr>
          <w:color w:val="333333"/>
          <w:sz w:val="22"/>
        </w:rPr>
        <w:t>Refund &amp; Cancellation (/refund-cancellation) — Cancellation windows (24h), refund eligibility, refund process, no-show policy, payment disputes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5. Admin CMS (Content Management System)</w:t>
      </w:r>
    </w:p>
    <w:p>
      <w:pPr>
        <w:spacing w:before="80" w:after="80"/>
        <w:pBdr>
          <w:bottom w:val="single" w:sz="6" w:space="1" w:color="D4A574"/>
        </w:pBdr>
      </w:pPr>
    </w:p>
    <w:p>
      <w:pPr>
        <w:spacing w:after="120"/>
      </w:pPr>
      <w:r>
        <w:rPr>
          <w:b w:val="0"/>
          <w:i w:val="0"/>
          <w:color w:val="333333"/>
          <w:sz w:val="22"/>
        </w:rPr>
        <w:t>A password-protected admin panel at /admin/* that allows the site owner to manage all content without touching code. Authentication is handled via Supabase Auth.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5.1 Admin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8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6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Functionality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Admin Login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/admin/login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Secure login using Supabase Auth credentials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Dashboard</w:t>
            </w:r>
          </w:p>
        </w:tc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/admin/dashboard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Overview cards for all manageable content sections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Services List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/admin/services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View, edit, and manage all astrology consultation services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New Service</w:t>
            </w:r>
          </w:p>
        </w:tc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/admin/services/new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Create a new astrology consultation 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Edit Service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/admin/services/:slug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Edit an existing service (title, description, pricing, FAQs, remedies)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Homams List</w:t>
            </w:r>
          </w:p>
        </w:tc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/admin/homams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View, edit, and manage all homam offerings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New Homam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/admin/homams/new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Create a new homam ritual entry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Edit Homam</w:t>
            </w:r>
          </w:p>
        </w:tc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/admin/homams/:slug</w:t>
            </w:r>
          </w:p>
        </w:tc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Edit an existing homam (details, pricing, booking info)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Page Content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/admin/pages/:page</w:t>
            </w:r>
          </w:p>
        </w:tc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Edit hero copy, content &amp; FAQs for birth chart, chat, and palm reading pages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5.2 Admin Features</w:t>
      </w:r>
    </w:p>
    <w:p>
      <w:pPr>
        <w:pStyle w:val="ListBullet"/>
        <w:spacing w:after="60"/>
      </w:pPr>
      <w:r>
        <w:rPr>
          <w:color w:val="333333"/>
          <w:sz w:val="22"/>
        </w:rPr>
        <w:t>Supabase-powered authentication — secure login/logout</w:t>
      </w:r>
    </w:p>
    <w:p>
      <w:pPr>
        <w:pStyle w:val="ListBullet"/>
        <w:spacing w:after="60"/>
      </w:pPr>
      <w:r>
        <w:rPr>
          <w:color w:val="333333"/>
          <w:sz w:val="22"/>
        </w:rPr>
        <w:t>Full CRUD (Create, Read, Update, Delete) for services and homams</w:t>
      </w:r>
    </w:p>
    <w:p>
      <w:pPr>
        <w:pStyle w:val="ListBullet"/>
        <w:spacing w:after="60"/>
      </w:pPr>
      <w:r>
        <w:rPr>
          <w:color w:val="333333"/>
          <w:sz w:val="22"/>
        </w:rPr>
        <w:t>Content editing for dynamic pages (birth chart, chat, palm reading)</w:t>
      </w:r>
    </w:p>
    <w:p>
      <w:pPr>
        <w:pStyle w:val="ListBullet"/>
        <w:spacing w:after="60"/>
      </w:pPr>
      <w:r>
        <w:rPr>
          <w:color w:val="333333"/>
          <w:sz w:val="22"/>
        </w:rPr>
        <w:t>Dashboard with summary cards showing count of services, homams, and page sections</w:t>
      </w:r>
    </w:p>
    <w:p>
      <w:pPr>
        <w:pStyle w:val="ListBullet"/>
        <w:spacing w:after="60"/>
      </w:pPr>
      <w:r>
        <w:rPr>
          <w:color w:val="333333"/>
          <w:sz w:val="22"/>
        </w:rPr>
        <w:t>Protected routes — unauthenticated users are redirected to login</w:t>
      </w:r>
    </w:p>
    <w:p>
      <w:pPr>
        <w:pStyle w:val="ListBullet"/>
        <w:spacing w:after="60"/>
      </w:pPr>
      <w:r>
        <w:rPr>
          <w:color w:val="333333"/>
          <w:sz w:val="22"/>
        </w:rPr>
        <w:t>Admin layout with consistent sidebar navigation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6. Backend API Services</w:t>
      </w:r>
    </w:p>
    <w:p>
      <w:pPr>
        <w:spacing w:before="80" w:after="80"/>
        <w:pBdr>
          <w:bottom w:val="single" w:sz="6" w:space="1" w:color="D4A574"/>
        </w:pBdr>
      </w:pPr>
    </w:p>
    <w:p>
      <w:pPr>
        <w:spacing w:after="120"/>
      </w:pPr>
      <w:r>
        <w:rPr>
          <w:b w:val="0"/>
          <w:i w:val="0"/>
          <w:color w:val="333333"/>
          <w:sz w:val="22"/>
        </w:rPr>
        <w:t>The Express.js server (port 3001) exposes the following API endpoints: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6.1 Public API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8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/api/chat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POST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AI chatbot endpoint — proxies messages to Google Gemini with streaming response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/api/palm-reading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POST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Palm reading AI — sends palm image to Gemini Vision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/api/enquiry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POST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Contact form submission — captures enquiry data and forwards to Guruji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6.2 Admin API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8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/api/admin/seed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POST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Initialize Supabase tables with default data (services, homams, pages)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/api/admin/services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GET/POST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Fetch all services or create a new 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/api/admin/services/:slug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GET/PUT/DELETE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Fetch, update, or delete a specific service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/api/admin/homams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GET/POST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Fetch all homams or create a new homam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/api/admin/homams/:slug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GET/PUT/DELETE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Fetch, update, or delete a specific homam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/api/admin/pages/:page</w:t>
            </w:r>
          </w:p>
        </w:tc>
        <w:tc>
          <w:tcPr>
            <w:tcW w:type="dxa" w:w="14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GET/PUT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Fetch or update page content for dynamic pages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6.3 Server-Side Features</w:t>
      </w:r>
    </w:p>
    <w:p>
      <w:pPr>
        <w:pStyle w:val="ListBullet"/>
        <w:spacing w:after="60"/>
      </w:pPr>
      <w:r>
        <w:rPr>
          <w:color w:val="333333"/>
          <w:sz w:val="22"/>
        </w:rPr>
        <w:t>Rate limiting on AI endpoints (20 messages/min per visitor)</w:t>
      </w:r>
    </w:p>
    <w:p>
      <w:pPr>
        <w:pStyle w:val="ListBullet"/>
        <w:spacing w:after="60"/>
      </w:pPr>
      <w:r>
        <w:rPr>
          <w:color w:val="333333"/>
          <w:sz w:val="22"/>
        </w:rPr>
        <w:t>Visitor tracking via HTTP-only cookies for free-tier AI chat</w:t>
      </w:r>
    </w:p>
    <w:p>
      <w:pPr>
        <w:pStyle w:val="ListBullet"/>
        <w:spacing w:after="60"/>
      </w:pPr>
      <w:r>
        <w:rPr>
          <w:color w:val="333333"/>
          <w:sz w:val="22"/>
        </w:rPr>
        <w:t>Free-tier quota management (3 free AI questions per visitor)</w:t>
      </w:r>
    </w:p>
    <w:p>
      <w:pPr>
        <w:pStyle w:val="ListBullet"/>
        <w:spacing w:after="60"/>
      </w:pPr>
      <w:r>
        <w:rPr>
          <w:color w:val="333333"/>
          <w:sz w:val="22"/>
        </w:rPr>
        <w:t>Server-side streaming of Gemini responses to the client</w:t>
      </w:r>
    </w:p>
    <w:p>
      <w:pPr>
        <w:pStyle w:val="ListBullet"/>
        <w:spacing w:after="60"/>
      </w:pPr>
      <w:r>
        <w:rPr>
          <w:color w:val="333333"/>
          <w:sz w:val="22"/>
        </w:rPr>
        <w:t>CORS configuration for cross-origin requests</w:t>
      </w:r>
    </w:p>
    <w:p>
      <w:pPr>
        <w:pStyle w:val="ListBullet"/>
        <w:spacing w:after="60"/>
      </w:pPr>
      <w:r>
        <w:rPr>
          <w:color w:val="333333"/>
          <w:sz w:val="22"/>
        </w:rPr>
        <w:t>Hot-reload during development using TSX watch mode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7. Database &amp; Authentication (Supabase)</w:t>
      </w:r>
    </w:p>
    <w:p>
      <w:pPr>
        <w:spacing w:before="80" w:after="80"/>
        <w:pBdr>
          <w:bottom w:val="single" w:sz="6" w:space="1" w:color="D4A574"/>
        </w:pBdr>
      </w:pPr>
    </w:p>
    <w:p>
      <w:pPr>
        <w:spacing w:after="120"/>
      </w:pPr>
      <w:r>
        <w:rPr>
          <w:b w:val="0"/>
          <w:i w:val="0"/>
          <w:color w:val="333333"/>
          <w:sz w:val="22"/>
        </w:rPr>
        <w:t>Supabase provides the PostgreSQL database and authentication infrastructure. The application uses the Supabase JS client for both server-side (SSR) and client-side operations.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7.1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8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4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services</w:t>
            </w:r>
          </w:p>
        </w:tc>
        <w:tc>
          <w:tcPr>
            <w:tcW w:type="dxa" w:w="6480"/>
          </w:tcPr>
          <w:p>
            <w:r/>
            <w:r>
              <w:rPr>
                <w:color w:val="333333"/>
                <w:sz w:val="20"/>
              </w:rPr>
              <w:t>Stores all astrology consultation service entries (title, description, pricing, analysis, remedies, FAQs, ordering)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homams</w:t>
            </w:r>
          </w:p>
        </w:tc>
        <w:tc>
          <w:tcPr>
            <w:tcW w:type="dxa" w:w="64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Stores all homam ritual entries (name, description, benefits, duration, pooja items, FAQs, booking instructions)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pages</w:t>
            </w:r>
          </w:p>
        </w:tc>
        <w:tc>
          <w:tcPr>
            <w:tcW w:type="dxa" w:w="6480"/>
          </w:tcPr>
          <w:p>
            <w:r/>
            <w:r>
              <w:rPr>
                <w:color w:val="333333"/>
                <w:sz w:val="20"/>
              </w:rPr>
              <w:t>Stores editable content for dynamic pages (birth chart, chat, palm reading hero sections and FAQs)</w:t>
            </w:r>
          </w:p>
        </w:tc>
      </w:tr>
      <w:tr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testimonials</w:t>
            </w:r>
          </w:p>
        </w:tc>
        <w:tc>
          <w:tcPr>
            <w:tcW w:type="dxa" w:w="64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Stores client testimonial entries (name, rating, service type, text, date, avatar)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users</w:t>
            </w:r>
          </w:p>
        </w:tc>
        <w:tc>
          <w:tcPr>
            <w:tcW w:type="dxa" w:w="6480"/>
          </w:tcPr>
          <w:p>
            <w:r/>
            <w:r>
              <w:rPr>
                <w:color w:val="333333"/>
                <w:sz w:val="20"/>
              </w:rPr>
              <w:t>Supabase Auth managed — stores admin user accounts for the CMS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7.2 Authentication</w:t>
      </w:r>
    </w:p>
    <w:p>
      <w:pPr>
        <w:pStyle w:val="ListBullet"/>
        <w:spacing w:after="60"/>
      </w:pPr>
      <w:r>
        <w:rPr>
          <w:color w:val="333333"/>
          <w:sz w:val="22"/>
        </w:rPr>
        <w:t>Supabase Auth for admin login (email/password)</w:t>
      </w:r>
    </w:p>
    <w:p>
      <w:pPr>
        <w:pStyle w:val="ListBullet"/>
        <w:spacing w:after="60"/>
      </w:pPr>
      <w:r>
        <w:rPr>
          <w:color w:val="333333"/>
          <w:sz w:val="22"/>
        </w:rPr>
        <w:t>Protected admin routes with authentication middleware</w:t>
      </w:r>
    </w:p>
    <w:p>
      <w:pPr>
        <w:pStyle w:val="ListBullet"/>
        <w:spacing w:after="60"/>
      </w:pPr>
      <w:r>
        <w:rPr>
          <w:color w:val="333333"/>
          <w:sz w:val="22"/>
        </w:rPr>
        <w:t>Row Level Security (RLS) policies for data protection</w:t>
      </w:r>
    </w:p>
    <w:p>
      <w:pPr>
        <w:pStyle w:val="ListBullet"/>
        <w:spacing w:after="60"/>
      </w:pPr>
      <w:r>
        <w:rPr>
          <w:color w:val="333333"/>
          <w:sz w:val="22"/>
        </w:rPr>
        <w:t>Session management with JWT tokens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8. Key Integrations</w:t>
      </w:r>
    </w:p>
    <w:p>
      <w:pPr>
        <w:spacing w:before="80" w:after="80"/>
        <w:pBdr>
          <w:bottom w:val="single" w:sz="6" w:space="1" w:color="D4A574"/>
        </w:pBdr>
      </w:pP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8.1 Google Gemini AI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The Gemini API is used for two major AI features:</w:t>
      </w:r>
    </w:p>
    <w:p>
      <w:pPr>
        <w:pStyle w:val="ListBullet"/>
        <w:spacing w:after="60"/>
      </w:pPr>
      <w:r>
        <w:rPr>
          <w:color w:val="333333"/>
          <w:sz w:val="22"/>
        </w:rPr>
        <w:t>AI Chatbot — Generates context-aware responses for the Chat with Guruji feature</w:t>
      </w:r>
    </w:p>
    <w:p>
      <w:pPr>
        <w:pStyle w:val="ListBullet"/>
        <w:spacing w:after="60"/>
      </w:pPr>
      <w:r>
        <w:rPr>
          <w:color w:val="333333"/>
          <w:sz w:val="22"/>
        </w:rPr>
        <w:t>Palm Reading — Analyzes palm images using Gemini's multimodal (vision) capabilities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Key implementation details:</w:t>
      </w:r>
    </w:p>
    <w:p>
      <w:pPr>
        <w:pStyle w:val="ListBullet"/>
        <w:spacing w:after="60"/>
      </w:pPr>
      <w:r>
        <w:rPr>
          <w:color w:val="333333"/>
          <w:sz w:val="22"/>
        </w:rPr>
        <w:t>System prompts enforce strict astrological scope</w:t>
      </w:r>
    </w:p>
    <w:p>
      <w:pPr>
        <w:pStyle w:val="ListBullet"/>
        <w:spacing w:after="60"/>
      </w:pPr>
      <w:r>
        <w:rPr>
          <w:color w:val="333333"/>
          <w:sz w:val="22"/>
        </w:rPr>
        <w:t>Streaming responses for real-time conversation experience</w:t>
      </w:r>
    </w:p>
    <w:p>
      <w:pPr>
        <w:pStyle w:val="ListBullet"/>
        <w:spacing w:after="60"/>
      </w:pPr>
      <w:r>
        <w:rPr>
          <w:color w:val="333333"/>
          <w:sz w:val="22"/>
        </w:rPr>
        <w:t>Free-tier visitor tracking with cookie-based identification</w:t>
      </w:r>
    </w:p>
    <w:p>
      <w:pPr>
        <w:pStyle w:val="ListBullet"/>
        <w:spacing w:after="60"/>
      </w:pPr>
      <w:r>
        <w:rPr>
          <w:color w:val="333333"/>
          <w:sz w:val="22"/>
        </w:rPr>
        <w:t>Rate limiting to prevent API abuse</w:t>
      </w:r>
    </w:p>
    <w:p>
      <w:pPr>
        <w:pStyle w:val="ListBullet"/>
        <w:spacing w:after="60"/>
      </w:pPr>
      <w:r>
        <w:rPr>
          <w:color w:val="333333"/>
          <w:sz w:val="22"/>
        </w:rPr>
        <w:t>Server-side proxy to protect API key from exposure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8.2 WhatsApp Integration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WhatsApp is deeply integrated as the primary communication channel:</w:t>
      </w:r>
    </w:p>
    <w:p>
      <w:pPr>
        <w:pStyle w:val="ListBullet"/>
        <w:spacing w:after="60"/>
      </w:pPr>
      <w:r>
        <w:rPr>
          <w:color w:val="333333"/>
          <w:sz w:val="22"/>
        </w:rPr>
        <w:t>Direct WhatsApp links (wa.me) for instant messaging</w:t>
      </w:r>
    </w:p>
    <w:p>
      <w:pPr>
        <w:pStyle w:val="ListBullet"/>
        <w:spacing w:after="60"/>
      </w:pPr>
      <w:r>
        <w:rPr>
          <w:color w:val="333333"/>
          <w:sz w:val="22"/>
        </w:rPr>
        <w:t>Floating WhatsApp button on all public pages</w:t>
      </w:r>
    </w:p>
    <w:p>
      <w:pPr>
        <w:pStyle w:val="ListBullet"/>
        <w:spacing w:after="60"/>
      </w:pPr>
      <w:r>
        <w:rPr>
          <w:color w:val="333333"/>
          <w:sz w:val="22"/>
        </w:rPr>
        <w:t>WhatsApp as the primary contact method for bookings and enquiries</w:t>
      </w:r>
    </w:p>
    <w:p>
      <w:pPr>
        <w:pStyle w:val="ListBullet"/>
        <w:spacing w:after="60"/>
      </w:pPr>
      <w:r>
        <w:rPr>
          <w:color w:val="333333"/>
          <w:sz w:val="22"/>
        </w:rPr>
        <w:t>Pre-formatted messages for quick contact initiation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8.3 Payment Integration</w:t>
      </w:r>
    </w:p>
    <w:p>
      <w:pPr>
        <w:pStyle w:val="ListBullet"/>
        <w:spacing w:after="60"/>
      </w:pPr>
      <w:r>
        <w:rPr>
          <w:color w:val="333333"/>
          <w:sz w:val="22"/>
        </w:rPr>
        <w:t>Razorpay integration for online payments</w:t>
      </w:r>
    </w:p>
    <w:p>
      <w:pPr>
        <w:pStyle w:val="ListBullet"/>
        <w:spacing w:after="60"/>
      </w:pPr>
      <w:r>
        <w:rPr>
          <w:color w:val="333333"/>
          <w:sz w:val="22"/>
        </w:rPr>
        <w:t>UPI payment support</w:t>
      </w:r>
    </w:p>
    <w:p>
      <w:pPr>
        <w:pStyle w:val="ListBullet"/>
        <w:spacing w:after="60"/>
      </w:pPr>
      <w:r>
        <w:rPr>
          <w:color w:val="333333"/>
          <w:sz w:val="22"/>
        </w:rPr>
        <w:t>Manual payment via screenshot upload for offline flexibility</w:t>
      </w:r>
    </w:p>
    <w:p>
      <w:pPr>
        <w:pStyle w:val="ListBullet"/>
        <w:spacing w:after="60"/>
      </w:pPr>
      <w:r>
        <w:rPr>
          <w:color w:val="333333"/>
          <w:sz w:val="22"/>
        </w:rPr>
        <w:t>Payment references tracked in enquiry submissions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8.4 Supabase</w:t>
      </w:r>
    </w:p>
    <w:p>
      <w:pPr>
        <w:pStyle w:val="ListBullet"/>
        <w:spacing w:after="60"/>
      </w:pPr>
      <w:r>
        <w:rPr>
          <w:color w:val="333333"/>
          <w:sz w:val="22"/>
        </w:rPr>
        <w:t>PostgreSQL database for content storage</w:t>
      </w:r>
    </w:p>
    <w:p>
      <w:pPr>
        <w:pStyle w:val="ListBullet"/>
        <w:spacing w:after="60"/>
      </w:pPr>
      <w:r>
        <w:rPr>
          <w:color w:val="333333"/>
          <w:sz w:val="22"/>
        </w:rPr>
        <w:t>Supabase Auth for admin authentication</w:t>
      </w:r>
    </w:p>
    <w:p>
      <w:pPr>
        <w:pStyle w:val="ListBullet"/>
        <w:spacing w:after="60"/>
      </w:pPr>
      <w:r>
        <w:rPr>
          <w:color w:val="333333"/>
          <w:sz w:val="22"/>
        </w:rPr>
        <w:t>Supabase SSR client for server-side data fetching</w:t>
      </w:r>
    </w:p>
    <w:p>
      <w:pPr>
        <w:pStyle w:val="ListBullet"/>
        <w:spacing w:after="60"/>
      </w:pPr>
      <w:r>
        <w:rPr>
          <w:color w:val="333333"/>
          <w:sz w:val="22"/>
        </w:rPr>
        <w:t>Supabase JS client for client-side queries</w:t>
      </w:r>
    </w:p>
    <w:p>
      <w:pPr>
        <w:pStyle w:val="ListBullet"/>
        <w:spacing w:after="60"/>
      </w:pPr>
      <w:r>
        <w:rPr>
          <w:color w:val="333333"/>
          <w:sz w:val="22"/>
        </w:rPr>
        <w:t>Edge Functions support (configurable)</w:t>
      </w:r>
    </w:p>
    <w:p>
      <w:pPr>
        <w:pStyle w:val="ListBullet"/>
        <w:spacing w:after="60"/>
      </w:pPr>
      <w:r>
        <w:rPr>
          <w:color w:val="333333"/>
          <w:sz w:val="22"/>
        </w:rPr>
        <w:t>Database migrations support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9. SEO &amp; Performance Features</w:t>
      </w:r>
    </w:p>
    <w:p>
      <w:pPr>
        <w:spacing w:before="80" w:after="80"/>
        <w:pBdr>
          <w:bottom w:val="single" w:sz="6" w:space="1" w:color="D4A574"/>
        </w:pBdr>
      </w:pPr>
    </w:p>
    <w:p>
      <w:pPr>
        <w:pStyle w:val="ListBullet"/>
        <w:spacing w:after="60"/>
      </w:pPr>
      <w:r>
        <w:rPr>
          <w:color w:val="333333"/>
          <w:sz w:val="22"/>
        </w:rPr>
        <w:t>React Helmet Async for dynamic meta tag management per page</w:t>
      </w:r>
    </w:p>
    <w:p>
      <w:pPr>
        <w:pStyle w:val="ListBullet"/>
        <w:spacing w:after="60"/>
      </w:pPr>
      <w:r>
        <w:rPr>
          <w:color w:val="333333"/>
          <w:sz w:val="22"/>
        </w:rPr>
        <w:t>Custom page titles and descriptions for every route</w:t>
      </w:r>
    </w:p>
    <w:p>
      <w:pPr>
        <w:pStyle w:val="ListBullet"/>
        <w:spacing w:after="60"/>
      </w:pPr>
      <w:r>
        <w:rPr>
          <w:color w:val="333333"/>
          <w:sz w:val="22"/>
        </w:rPr>
        <w:t>Open Graph (OG) meta tags for social media sharing</w:t>
      </w:r>
    </w:p>
    <w:p>
      <w:pPr>
        <w:pStyle w:val="ListBullet"/>
        <w:spacing w:after="60"/>
      </w:pPr>
      <w:r>
        <w:rPr>
          <w:color w:val="333333"/>
          <w:sz w:val="22"/>
        </w:rPr>
        <w:t>Google Fonts preconnect optimization (Cinzel, Cormorant Garamond, Inter)</w:t>
      </w:r>
    </w:p>
    <w:p>
      <w:pPr>
        <w:pStyle w:val="ListBullet"/>
        <w:spacing w:after="60"/>
      </w:pPr>
      <w:r>
        <w:rPr>
          <w:color w:val="333333"/>
          <w:sz w:val="22"/>
        </w:rPr>
        <w:t>Semantic HTML structure</w:t>
      </w:r>
    </w:p>
    <w:p>
      <w:pPr>
        <w:pStyle w:val="ListBullet"/>
        <w:spacing w:after="60"/>
      </w:pPr>
      <w:r>
        <w:rPr>
          <w:color w:val="333333"/>
          <w:sz w:val="22"/>
        </w:rPr>
        <w:t>Sitemap generation script (/scripts/generate-sitemap.ts)</w:t>
      </w:r>
    </w:p>
    <w:p>
      <w:pPr>
        <w:pStyle w:val="ListBullet"/>
        <w:spacing w:after="60"/>
      </w:pPr>
      <w:r>
        <w:rPr>
          <w:color w:val="333333"/>
          <w:sz w:val="22"/>
        </w:rPr>
        <w:t>PWA support via service worker (sw.js)</w:t>
      </w:r>
    </w:p>
    <w:p>
      <w:pPr>
        <w:pStyle w:val="ListBullet"/>
        <w:spacing w:after="60"/>
      </w:pPr>
      <w:r>
        <w:rPr>
          <w:color w:val="333333"/>
          <w:sz w:val="22"/>
        </w:rPr>
        <w:t>Lazy loading of components and images where applicable</w:t>
      </w:r>
    </w:p>
    <w:p>
      <w:pPr>
        <w:pStyle w:val="ListBullet"/>
        <w:spacing w:after="60"/>
      </w:pPr>
      <w:r>
        <w:rPr>
          <w:color w:val="333333"/>
          <w:sz w:val="22"/>
        </w:rPr>
        <w:t>Font loading optimization with display=swap</w:t>
      </w:r>
    </w:p>
    <w:p>
      <w:pPr>
        <w:pStyle w:val="ListBullet"/>
        <w:spacing w:after="60"/>
      </w:pPr>
      <w:r>
        <w:rPr>
          <w:color w:val="333333"/>
          <w:sz w:val="22"/>
        </w:rPr>
        <w:t>Vite's tree-shaking and code splitting for optimized bundles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10. Design &amp; UX Features</w:t>
      </w:r>
    </w:p>
    <w:p>
      <w:pPr>
        <w:spacing w:before="80" w:after="80"/>
        <w:pBdr>
          <w:bottom w:val="single" w:sz="6" w:space="1" w:color="D4A574"/>
        </w:pBdr>
      </w:pP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10.1 Design System</w:t>
      </w:r>
    </w:p>
    <w:p>
      <w:pPr>
        <w:pStyle w:val="ListBullet"/>
        <w:spacing w:after="60"/>
      </w:pPr>
      <w:r>
        <w:rPr>
          <w:color w:val="333333"/>
          <w:sz w:val="22"/>
        </w:rPr>
        <w:t>Tailwind CSS v4 with custom design tokens (gold/earth-toned palette matching the spiritual brand)</w:t>
      </w:r>
    </w:p>
    <w:p>
      <w:pPr>
        <w:pStyle w:val="ListBullet"/>
        <w:spacing w:after="60"/>
      </w:pPr>
      <w:r>
        <w:rPr>
          <w:color w:val="333333"/>
          <w:sz w:val="22"/>
        </w:rPr>
        <w:t>Three Google Fonts: Cinzel (headings), Cormorant Garamond (serif body), Inter (UI text)</w:t>
      </w:r>
    </w:p>
    <w:p>
      <w:pPr>
        <w:pStyle w:val="ListBullet"/>
        <w:spacing w:after="60"/>
      </w:pPr>
      <w:r>
        <w:rPr>
          <w:color w:val="333333"/>
          <w:sz w:val="22"/>
        </w:rPr>
        <w:t>Custom color scheme: earth tones, gold accents (#b67a1b), warm cream backgrounds (#faf4e8)</w:t>
      </w:r>
    </w:p>
    <w:p>
      <w:pPr>
        <w:pStyle w:val="ListBullet"/>
        <w:spacing w:after="60"/>
      </w:pPr>
      <w:r>
        <w:rPr>
          <w:color w:val="333333"/>
          <w:sz w:val="22"/>
        </w:rPr>
        <w:t>Consistent border radius (rounded-3xl cards), shadows, and hover effects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10.2 Animations &amp; Transitions</w:t>
      </w:r>
    </w:p>
    <w:p>
      <w:pPr>
        <w:pStyle w:val="ListBullet"/>
        <w:spacing w:after="60"/>
      </w:pPr>
      <w:r>
        <w:rPr>
          <w:color w:val="333333"/>
          <w:sz w:val="22"/>
        </w:rPr>
        <w:t>Page transition animations using Framer Motion</w:t>
      </w:r>
    </w:p>
    <w:p>
      <w:pPr>
        <w:pStyle w:val="ListBullet"/>
        <w:spacing w:after="60"/>
      </w:pPr>
      <w:r>
        <w:rPr>
          <w:color w:val="333333"/>
          <w:sz w:val="22"/>
        </w:rPr>
        <w:t>Scroll-triggered reveal animations on the homepage</w:t>
      </w:r>
    </w:p>
    <w:p>
      <w:pPr>
        <w:pStyle w:val="ListBullet"/>
        <w:spacing w:after="60"/>
      </w:pPr>
      <w:r>
        <w:rPr>
          <w:color w:val="333333"/>
          <w:sz w:val="22"/>
        </w:rPr>
        <w:t>Hover effects on cards and interactive elements</w:t>
      </w:r>
    </w:p>
    <w:p>
      <w:pPr>
        <w:pStyle w:val="ListBullet"/>
        <w:spacing w:after="60"/>
      </w:pPr>
      <w:r>
        <w:rPr>
          <w:color w:val="333333"/>
          <w:sz w:val="22"/>
        </w:rPr>
        <w:t>Smooth filtering animations for testimonial section</w:t>
      </w:r>
    </w:p>
    <w:p>
      <w:pPr>
        <w:pStyle w:val="ListBullet"/>
        <w:spacing w:after="60"/>
      </w:pPr>
      <w:r>
        <w:rPr>
          <w:color w:val="333333"/>
          <w:sz w:val="22"/>
        </w:rPr>
        <w:t>Floating animation for the WhatsApp button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10.3 Responsive Design</w:t>
      </w:r>
    </w:p>
    <w:p>
      <w:pPr>
        <w:pStyle w:val="ListBullet"/>
        <w:spacing w:after="60"/>
      </w:pPr>
      <w:r>
        <w:rPr>
          <w:color w:val="333333"/>
          <w:sz w:val="22"/>
        </w:rPr>
        <w:t>Mobile-first responsive layout using Tailwind breakpoints</w:t>
      </w:r>
    </w:p>
    <w:p>
      <w:pPr>
        <w:pStyle w:val="ListBullet"/>
        <w:spacing w:after="60"/>
      </w:pPr>
      <w:r>
        <w:rPr>
          <w:color w:val="333333"/>
          <w:sz w:val="22"/>
        </w:rPr>
        <w:t>Collapsible mobile navigation with hamburger menu</w:t>
      </w:r>
    </w:p>
    <w:p>
      <w:pPr>
        <w:pStyle w:val="ListBullet"/>
        <w:spacing w:after="60"/>
      </w:pPr>
      <w:r>
        <w:rPr>
          <w:color w:val="333333"/>
          <w:sz w:val="22"/>
        </w:rPr>
        <w:t>Responsive grids that adapt from 1 column (mobile) to 3 columns (desktop)</w:t>
      </w:r>
    </w:p>
    <w:p>
      <w:pPr>
        <w:pStyle w:val="ListBullet"/>
        <w:spacing w:after="60"/>
      </w:pPr>
      <w:r>
        <w:rPr>
          <w:color w:val="333333"/>
          <w:sz w:val="22"/>
        </w:rPr>
        <w:t>Touch-friendly button sizes for mobile interaction</w:t>
      </w:r>
    </w:p>
    <w:p>
      <w:pPr>
        <w:pStyle w:val="ListBullet"/>
        <w:spacing w:after="60"/>
      </w:pPr>
      <w:r>
        <w:rPr>
          <w:color w:val="333333"/>
          <w:sz w:val="22"/>
        </w:rPr>
        <w:t>Tested across desktop, tablet, and mobile viewports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10.4 Accessibility</w:t>
      </w:r>
    </w:p>
    <w:p>
      <w:pPr>
        <w:pStyle w:val="ListBullet"/>
        <w:spacing w:after="60"/>
      </w:pPr>
      <w:r>
        <w:rPr>
          <w:color w:val="333333"/>
          <w:sz w:val="22"/>
        </w:rPr>
        <w:t>Semantic HTML structure</w:t>
      </w:r>
    </w:p>
    <w:p>
      <w:pPr>
        <w:pStyle w:val="ListBullet"/>
        <w:spacing w:after="60"/>
      </w:pPr>
      <w:r>
        <w:rPr>
          <w:color w:val="333333"/>
          <w:sz w:val="22"/>
        </w:rPr>
        <w:t>Proper heading hierarchy (h1 → h2 → h3)</w:t>
      </w:r>
    </w:p>
    <w:p>
      <w:pPr>
        <w:pStyle w:val="ListBullet"/>
        <w:spacing w:after="60"/>
      </w:pPr>
      <w:r>
        <w:rPr>
          <w:color w:val="333333"/>
          <w:sz w:val="22"/>
        </w:rPr>
        <w:t>Color contrast compliance for readability</w:t>
      </w:r>
    </w:p>
    <w:p>
      <w:pPr>
        <w:pStyle w:val="ListBullet"/>
        <w:spacing w:after="60"/>
      </w:pPr>
      <w:r>
        <w:rPr>
          <w:color w:val="333333"/>
          <w:sz w:val="22"/>
        </w:rPr>
        <w:t>Keyboard navigation support</w:t>
      </w:r>
    </w:p>
    <w:p>
      <w:pPr>
        <w:pStyle w:val="ListBullet"/>
        <w:spacing w:after="60"/>
      </w:pPr>
      <w:r>
        <w:rPr>
          <w:color w:val="333333"/>
          <w:sz w:val="22"/>
        </w:rPr>
        <w:t>Alt text for meaningful images</w:t>
      </w:r>
    </w:p>
    <w:p>
      <w:pPr>
        <w:pStyle w:val="ListBullet"/>
        <w:spacing w:after="60"/>
      </w:pPr>
      <w:r>
        <w:rPr>
          <w:color w:val="333333"/>
          <w:sz w:val="22"/>
        </w:rPr>
        <w:t>Form labels and validation messages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11. Deployment &amp; Build Configuration</w:t>
      </w:r>
    </w:p>
    <w:p>
      <w:pPr>
        <w:spacing w:before="80" w:after="80"/>
        <w:pBdr>
          <w:bottom w:val="single" w:sz="6" w:space="1" w:color="D4A574"/>
        </w:pBdr>
      </w:pP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11.1 Build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16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2592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08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dev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npm run dev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Start development server (Vite + Express concurrently)</w:t>
            </w:r>
          </w:p>
        </w:tc>
      </w:tr>
      <w:tr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dev:vite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npm run dev:vite</w:t>
            </w:r>
          </w:p>
        </w:tc>
        <w:tc>
          <w:tcPr>
            <w:tcW w:type="dxa" w:w="460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Start only Vite dev server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dev:api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npm run dev:api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Start only Express API server</w:t>
            </w:r>
          </w:p>
        </w:tc>
      </w:tr>
      <w:tr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build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npm run build</w:t>
            </w:r>
          </w:p>
        </w:tc>
        <w:tc>
          <w:tcPr>
            <w:tcW w:type="dxa" w:w="460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TypeScript compile + Vite production build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build:all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npm run build:all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Build frontend + server bundle</w:t>
            </w:r>
          </w:p>
        </w:tc>
      </w:tr>
      <w:tr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start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npm run start</w:t>
            </w:r>
          </w:p>
        </w:tc>
        <w:tc>
          <w:tcPr>
            <w:tcW w:type="dxa" w:w="460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Start Express server in production mode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server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npm run server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Start Express server with hot reload (TSX watch)</w:t>
            </w:r>
          </w:p>
        </w:tc>
      </w:tr>
      <w:tr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preview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npm run preview</w:t>
            </w:r>
          </w:p>
        </w:tc>
        <w:tc>
          <w:tcPr>
            <w:tcW w:type="dxa" w:w="460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Preview production build locally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lint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npm run lint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Run ESLint on source files</w:t>
            </w:r>
          </w:p>
        </w:tc>
      </w:tr>
      <w:tr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typecheck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npm run typecheck</w:t>
            </w:r>
          </w:p>
        </w:tc>
        <w:tc>
          <w:tcPr>
            <w:tcW w:type="dxa" w:w="460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Run TypeScript type checking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generate-sitemap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npm run generate-sitemap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Generate XML sitemap for SEO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11.2 Build Configuration</w:t>
      </w:r>
    </w:p>
    <w:p>
      <w:pPr>
        <w:pStyle w:val="ListBullet"/>
        <w:spacing w:after="60"/>
      </w:pPr>
      <w:r>
        <w:rPr>
          <w:color w:val="333333"/>
          <w:sz w:val="22"/>
        </w:rPr>
        <w:t>TypeScript strict mode enabled</w:t>
      </w:r>
    </w:p>
    <w:p>
      <w:pPr>
        <w:pStyle w:val="ListBullet"/>
        <w:spacing w:after="60"/>
      </w:pPr>
      <w:r>
        <w:rPr>
          <w:color w:val="333333"/>
          <w:sz w:val="22"/>
        </w:rPr>
        <w:t>Path aliases configured: @/*, $lib/*, $data/*</w:t>
      </w:r>
    </w:p>
    <w:p>
      <w:pPr>
        <w:pStyle w:val="ListBullet"/>
        <w:spacing w:after="60"/>
      </w:pPr>
      <w:r>
        <w:rPr>
          <w:color w:val="333333"/>
          <w:sz w:val="22"/>
        </w:rPr>
        <w:t>Vite proxy: /api routes forwarded to localhost:3001 during development</w:t>
      </w:r>
    </w:p>
    <w:p>
      <w:pPr>
        <w:pStyle w:val="ListBullet"/>
        <w:spacing w:after="60"/>
      </w:pPr>
      <w:r>
        <w:rPr>
          <w:color w:val="333333"/>
          <w:sz w:val="22"/>
        </w:rPr>
        <w:t>Production output to /dist directory</w:t>
      </w:r>
    </w:p>
    <w:p>
      <w:pPr>
        <w:pStyle w:val="ListBullet"/>
        <w:spacing w:after="60"/>
      </w:pPr>
      <w:r>
        <w:rPr>
          <w:color w:val="333333"/>
          <w:sz w:val="22"/>
        </w:rPr>
        <w:t>Express serves static files from /dist in production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11.3 Engine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3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333333"/>
                <w:sz w:val="20"/>
              </w:rPr>
              <w:t>Node.js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&gt;= 22</w:t>
            </w:r>
          </w:p>
        </w:tc>
      </w:tr>
      <w:tr>
        <w:tc>
          <w:tcPr>
            <w:tcW w:type="dxa" w:w="43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npm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&gt;= 10</w:t>
            </w:r>
          </w:p>
        </w:tc>
      </w:tr>
    </w:tbl>
    <w:p>
      <w:pPr>
        <w:pStyle w:val="Heading1"/>
        <w:spacing w:before="480" w:after="160"/>
      </w:pPr>
      <w:r>
        <w:rPr>
          <w:b/>
          <w:color w:val="7B3F00"/>
          <w:sz w:val="44"/>
        </w:rPr>
        <w:t>12. Environment Variables &amp; Configuration</w:t>
      </w:r>
    </w:p>
    <w:p>
      <w:pPr>
        <w:spacing w:before="80" w:after="80"/>
        <w:pBdr>
          <w:bottom w:val="single" w:sz="6" w:space="1" w:color="D4A57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6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VITE_SUPABASE_URL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Yes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Supabase project URL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VITE_SUPABASE_ANON_KEY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Yes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Supabase anonymous/public API key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VITE_SUPABASE_FUNCTIONS_URL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Override Supabase edge functions URL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GEMINI_API_KEY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Yes (server)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Google Gemini API key for AI features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VITE_API_MODE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API routing mode: 'local' (Express) or 'supabase' (Edge Functions)</w:t>
            </w:r>
          </w:p>
        </w:tc>
      </w:tr>
      <w:tr>
        <w:tc>
          <w:tcPr>
            <w:tcW w:type="dxa" w:w="360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VITE_SITE_URL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No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Production site URL for canonical links and redirects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VITE_WHATSAPP_NUMBER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WhatsApp number (defaults to +91 98861 00565)</w:t>
            </w:r>
          </w:p>
        </w:tc>
      </w:tr>
    </w:tbl>
    <w:p>
      <w:pPr>
        <w:pStyle w:val="Heading1"/>
        <w:spacing w:before="480" w:after="160"/>
      </w:pPr>
      <w:r>
        <w:rPr>
          <w:b/>
          <w:color w:val="7B3F00"/>
          <w:sz w:val="44"/>
        </w:rPr>
        <w:t>13. Testing &amp; Quality Assurance</w:t>
      </w:r>
    </w:p>
    <w:p>
      <w:pPr>
        <w:spacing w:before="80" w:after="80"/>
        <w:pBdr>
          <w:bottom w:val="single" w:sz="6" w:space="1" w:color="D4A574"/>
        </w:pBdr>
      </w:pP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13.1 Code Quality</w:t>
      </w:r>
    </w:p>
    <w:p>
      <w:pPr>
        <w:pStyle w:val="ListBullet"/>
        <w:spacing w:after="60"/>
      </w:pPr>
      <w:r>
        <w:rPr>
          <w:color w:val="333333"/>
          <w:sz w:val="22"/>
        </w:rPr>
        <w:t>TypeScript strict mode — full type safety across frontend and server</w:t>
      </w:r>
    </w:p>
    <w:p>
      <w:pPr>
        <w:pStyle w:val="ListBullet"/>
        <w:spacing w:after="60"/>
      </w:pPr>
      <w:r>
        <w:rPr>
          <w:color w:val="333333"/>
          <w:sz w:val="22"/>
        </w:rPr>
        <w:t>ESLint for code style enforcement and error detection</w:t>
      </w:r>
    </w:p>
    <w:p>
      <w:pPr>
        <w:pStyle w:val="ListBullet"/>
        <w:spacing w:after="60"/>
      </w:pPr>
      <w:r>
        <w:rPr>
          <w:color w:val="333333"/>
          <w:sz w:val="22"/>
        </w:rPr>
        <w:t>Zod runtime validation on all form inputs and API request bodies</w:t>
      </w:r>
    </w:p>
    <w:p>
      <w:pPr>
        <w:pStyle w:val="ListBullet"/>
        <w:spacing w:after="60"/>
      </w:pPr>
      <w:r>
        <w:rPr>
          <w:color w:val="333333"/>
          <w:sz w:val="22"/>
        </w:rPr>
        <w:t>React Hook Form for controlled, validated form state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13.2 Error Handling</w:t>
      </w:r>
    </w:p>
    <w:p>
      <w:pPr>
        <w:pStyle w:val="ListBullet"/>
        <w:spacing w:after="60"/>
      </w:pPr>
      <w:r>
        <w:rPr>
          <w:color w:val="333333"/>
          <w:sz w:val="22"/>
        </w:rPr>
        <w:t>Graceful degradation when Gemini API is unavailable</w:t>
      </w:r>
    </w:p>
    <w:p>
      <w:pPr>
        <w:pStyle w:val="ListBullet"/>
        <w:spacing w:after="60"/>
      </w:pPr>
      <w:r>
        <w:rPr>
          <w:color w:val="333333"/>
          <w:sz w:val="22"/>
        </w:rPr>
        <w:t>Error boundaries for React component failures</w:t>
      </w:r>
    </w:p>
    <w:p>
      <w:pPr>
        <w:pStyle w:val="ListBullet"/>
        <w:spacing w:after="60"/>
      </w:pPr>
      <w:r>
        <w:rPr>
          <w:color w:val="333333"/>
          <w:sz w:val="22"/>
        </w:rPr>
        <w:t>API error responses with user-friendly messages</w:t>
      </w:r>
    </w:p>
    <w:p>
      <w:pPr>
        <w:pStyle w:val="ListBullet"/>
        <w:spacing w:after="60"/>
      </w:pPr>
      <w:r>
        <w:rPr>
          <w:color w:val="333333"/>
          <w:sz w:val="22"/>
        </w:rPr>
        <w:t>Form validation with clear inline error messages</w:t>
      </w:r>
    </w:p>
    <w:p>
      <w:pPr>
        <w:pStyle w:val="ListBullet"/>
        <w:spacing w:after="60"/>
      </w:pPr>
      <w:r>
        <w:rPr>
          <w:color w:val="333333"/>
          <w:sz w:val="22"/>
        </w:rPr>
        <w:t>Rate limiting with friendly retry messages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13.3 Manual Testing Coverage</w:t>
      </w:r>
    </w:p>
    <w:p>
      <w:pPr>
        <w:pStyle w:val="ListBullet"/>
        <w:spacing w:after="60"/>
      </w:pPr>
      <w:r>
        <w:rPr>
          <w:color w:val="333333"/>
          <w:sz w:val="22"/>
        </w:rPr>
        <w:t>All 14 public pages verified for rendering and responsiveness</w:t>
      </w:r>
    </w:p>
    <w:p>
      <w:pPr>
        <w:pStyle w:val="ListBullet"/>
        <w:spacing w:after="60"/>
      </w:pPr>
      <w:r>
        <w:rPr>
          <w:color w:val="333333"/>
          <w:sz w:val="22"/>
        </w:rPr>
        <w:t>Admin CMS login and CRUD operations tested</w:t>
      </w:r>
    </w:p>
    <w:p>
      <w:pPr>
        <w:pStyle w:val="ListBullet"/>
        <w:spacing w:after="60"/>
      </w:pPr>
      <w:r>
        <w:rPr>
          <w:color w:val="333333"/>
          <w:sz w:val="22"/>
        </w:rPr>
        <w:t>AI chat flow tested: free tier, rate limiting, scope enforcement, escalation</w:t>
      </w:r>
    </w:p>
    <w:p>
      <w:pPr>
        <w:pStyle w:val="ListBullet"/>
        <w:spacing w:after="60"/>
      </w:pPr>
      <w:r>
        <w:rPr>
          <w:color w:val="333333"/>
          <w:sz w:val="22"/>
        </w:rPr>
        <w:t>Palm reading image upload and analysis tested</w:t>
      </w:r>
    </w:p>
    <w:p>
      <w:pPr>
        <w:pStyle w:val="ListBullet"/>
        <w:spacing w:after="60"/>
      </w:pPr>
      <w:r>
        <w:rPr>
          <w:color w:val="333333"/>
          <w:sz w:val="22"/>
        </w:rPr>
        <w:t>Contact form submission and validation tested</w:t>
      </w:r>
    </w:p>
    <w:p>
      <w:pPr>
        <w:pStyle w:val="ListBullet"/>
        <w:spacing w:after="60"/>
      </w:pPr>
      <w:r>
        <w:rPr>
          <w:color w:val="333333"/>
          <w:sz w:val="22"/>
        </w:rPr>
        <w:t>WhatsApp links verified for all platforms</w:t>
      </w:r>
    </w:p>
    <w:p>
      <w:pPr>
        <w:pStyle w:val="ListBullet"/>
        <w:spacing w:after="60"/>
      </w:pPr>
      <w:r>
        <w:rPr>
          <w:color w:val="333333"/>
          <w:sz w:val="22"/>
        </w:rPr>
        <w:t>Legal pages verified for completeness</w:t>
      </w:r>
    </w:p>
    <w:p>
      <w:pPr>
        <w:pStyle w:val="Heading1"/>
        <w:spacing w:before="480" w:after="160"/>
      </w:pPr>
      <w:r>
        <w:rPr>
          <w:b/>
          <w:color w:val="7B3F00"/>
          <w:sz w:val="44"/>
        </w:rPr>
        <w:t>14. Summary of Deliverables</w:t>
      </w:r>
    </w:p>
    <w:p>
      <w:pPr>
        <w:spacing w:before="80" w:after="80"/>
        <w:pBdr>
          <w:bottom w:val="single" w:sz="6" w:space="1" w:color="D4A574"/>
        </w:pBdr>
      </w:pPr>
    </w:p>
    <w:p>
      <w:pPr>
        <w:spacing w:after="120"/>
      </w:pPr>
      <w:r>
        <w:rPr>
          <w:b w:val="0"/>
          <w:i w:val="0"/>
          <w:color w:val="333333"/>
          <w:sz w:val="22"/>
        </w:rPr>
        <w:t>The following is a consolidated list of everything that has been built and delivered as part of this project: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14.1 Public Website (14 Pages)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7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592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5328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Feature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Homepage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/</w:t>
            </w:r>
          </w:p>
        </w:tc>
        <w:tc>
          <w:tcPr>
            <w:tcW w:type="dxa" w:w="5328"/>
          </w:tcPr>
          <w:p>
            <w:r/>
            <w:r>
              <w:rPr>
                <w:color w:val="333333"/>
                <w:sz w:val="20"/>
              </w:rPr>
              <w:t>Hero, services overview, testimonials, FAQ, AI chat widget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About Us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/about-us</w:t>
            </w:r>
          </w:p>
        </w:tc>
        <w:tc>
          <w:tcPr>
            <w:tcW w:type="dxa" w:w="53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Biography, credentials, philosophy, location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Services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/services</w:t>
            </w:r>
          </w:p>
        </w:tc>
        <w:tc>
          <w:tcPr>
            <w:tcW w:type="dxa" w:w="5328"/>
          </w:tcPr>
          <w:p>
            <w:r/>
            <w:r>
              <w:rPr>
                <w:color w:val="333333"/>
                <w:sz w:val="20"/>
              </w:rPr>
              <w:t>10 consultation service listings with detailed info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Service Detail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/services/:slug</w:t>
            </w:r>
          </w:p>
        </w:tc>
        <w:tc>
          <w:tcPr>
            <w:tcW w:type="dxa" w:w="53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Full service page with enquiry form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Homams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/homams</w:t>
            </w:r>
          </w:p>
        </w:tc>
        <w:tc>
          <w:tcPr>
            <w:tcW w:type="dxa" w:w="5328"/>
          </w:tcPr>
          <w:p>
            <w:r/>
            <w:r>
              <w:rPr>
                <w:color w:val="333333"/>
                <w:sz w:val="20"/>
              </w:rPr>
              <w:t>18 homam listings with booking info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6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Homam Detail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/homams/:slug</w:t>
            </w:r>
          </w:p>
        </w:tc>
        <w:tc>
          <w:tcPr>
            <w:tcW w:type="dxa" w:w="53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Full homam page with booking form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Birth Chart PDF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/birth-chart-pdf</w:t>
            </w:r>
          </w:p>
        </w:tc>
        <w:tc>
          <w:tcPr>
            <w:tcW w:type="dxa" w:w="5328"/>
          </w:tcPr>
          <w:p>
            <w:r/>
            <w:r>
              <w:rPr>
                <w:color w:val="333333"/>
                <w:sz w:val="20"/>
              </w:rPr>
              <w:t>Kundli PDF request form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8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Chat with Guruji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/chat-with-guruji</w:t>
            </w:r>
          </w:p>
        </w:tc>
        <w:tc>
          <w:tcPr>
            <w:tcW w:type="dxa" w:w="53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AI chatbot with free-tier quota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Palm Reading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/palm-reading</w:t>
            </w:r>
          </w:p>
        </w:tc>
        <w:tc>
          <w:tcPr>
            <w:tcW w:type="dxa" w:w="5328"/>
          </w:tcPr>
          <w:p>
            <w:r/>
            <w:r>
              <w:rPr>
                <w:color w:val="333333"/>
                <w:sz w:val="20"/>
              </w:rPr>
              <w:t>AI-powered palm image analysis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10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Testimonials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/testimonials</w:t>
            </w:r>
          </w:p>
        </w:tc>
        <w:tc>
          <w:tcPr>
            <w:tcW w:type="dxa" w:w="53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Client reviews with filtering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Contact Us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/contact-us</w:t>
            </w:r>
          </w:p>
        </w:tc>
        <w:tc>
          <w:tcPr>
            <w:tcW w:type="dxa" w:w="5328"/>
          </w:tcPr>
          <w:p>
            <w:r/>
            <w:r>
              <w:rPr>
                <w:color w:val="333333"/>
                <w:sz w:val="20"/>
              </w:rPr>
              <w:t>Enquiry form, WhatsApp, map, social links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12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Disclaimer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/disclaimer</w:t>
            </w:r>
          </w:p>
        </w:tc>
        <w:tc>
          <w:tcPr>
            <w:tcW w:type="dxa" w:w="53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Legal disclaimer page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Terms &amp; Conditions</w:t>
            </w:r>
          </w:p>
        </w:tc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/terms-and-conditions</w:t>
            </w:r>
          </w:p>
        </w:tc>
        <w:tc>
          <w:tcPr>
            <w:tcW w:type="dxa" w:w="5328"/>
          </w:tcPr>
          <w:p>
            <w:r/>
            <w:r>
              <w:rPr>
                <w:color w:val="333333"/>
                <w:sz w:val="20"/>
              </w:rPr>
              <w:t>Legal terms page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14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Privacy Policy</w:t>
            </w:r>
          </w:p>
        </w:tc>
        <w:tc>
          <w:tcPr>
            <w:tcW w:type="dxa" w:w="2592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/privacy-policy</w:t>
            </w:r>
          </w:p>
        </w:tc>
        <w:tc>
          <w:tcPr>
            <w:tcW w:type="dxa" w:w="5328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Data privacy page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14.2 Admin CMS (8 Pages)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72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88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504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Feature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Admin Login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/admin/login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Supabase Auth login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2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Dashboard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/admin/dashboard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Overview of all manageable content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Services List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/admin/services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CRUD for consultation services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New Service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/admin/services/new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Create new service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Edit Service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/admin/services/:slug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Edit existing service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6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Homams List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/admin/homams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CRUD for homam entries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color w:val="333333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New Homam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/admin/homams/new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Create new homam</w:t>
            </w:r>
          </w:p>
        </w:tc>
      </w:tr>
      <w:tr>
        <w:tc>
          <w:tcPr>
            <w:tcW w:type="dxa" w:w="72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8</w:t>
            </w:r>
          </w:p>
        </w:tc>
        <w:tc>
          <w:tcPr>
            <w:tcW w:type="dxa" w:w="216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Edit Homam</w:t>
            </w:r>
          </w:p>
        </w:tc>
        <w:tc>
          <w:tcPr>
            <w:tcW w:type="dxa" w:w="288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/admin/homams/:slug</w:t>
            </w:r>
          </w:p>
        </w:tc>
        <w:tc>
          <w:tcPr>
            <w:tcW w:type="dxa" w:w="5040"/>
            <w:shd w:val="clear" w:color="auto" w:fill="FDF5E6"/>
          </w:tcPr>
          <w:p>
            <w:r/>
            <w:r>
              <w:rPr>
                <w:color w:val="333333"/>
                <w:sz w:val="20"/>
              </w:rPr>
              <w:t>Edit existing homam</w:t>
            </w:r>
          </w:p>
        </w:tc>
      </w:tr>
    </w:tbl>
    <w:p>
      <w:pPr>
        <w:pStyle w:val="Heading2"/>
        <w:spacing w:before="360" w:after="120"/>
      </w:pPr>
      <w:r>
        <w:rPr>
          <w:b/>
          <w:color w:val="9B5B00"/>
          <w:sz w:val="32"/>
        </w:rPr>
        <w:t>14.3 AI-Powered Features</w:t>
      </w:r>
    </w:p>
    <w:p>
      <w:pPr>
        <w:pStyle w:val="ListBullet"/>
        <w:spacing w:after="60"/>
      </w:pPr>
      <w:r>
        <w:rPr>
          <w:color w:val="333333"/>
          <w:sz w:val="22"/>
        </w:rPr>
        <w:t>AI Chatbot (Google Gemini) — free-tier chat with 3 free messages, streaming responses, astrological scope enforcement, and smart escalation to Guruji</w:t>
      </w:r>
    </w:p>
    <w:p>
      <w:pPr>
        <w:pStyle w:val="ListBullet"/>
        <w:spacing w:after="60"/>
      </w:pPr>
      <w:r>
        <w:rPr>
          <w:color w:val="333333"/>
          <w:sz w:val="22"/>
        </w:rPr>
        <w:t>Palm Reading (Google Gemini Vision) — upload palm photo for instant AI palmistry analysis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14.4 Reusable UI Components</w:t>
      </w:r>
    </w:p>
    <w:p>
      <w:pPr>
        <w:pStyle w:val="ListBullet"/>
        <w:spacing w:after="60"/>
      </w:pPr>
      <w:r>
        <w:rPr>
          <w:color w:val="333333"/>
          <w:sz w:val="22"/>
        </w:rPr>
        <w:t>Navbar — responsive with mobile hamburger menu</w:t>
      </w:r>
    </w:p>
    <w:p>
      <w:pPr>
        <w:pStyle w:val="ListBullet"/>
        <w:spacing w:after="60"/>
      </w:pPr>
      <w:r>
        <w:rPr>
          <w:color w:val="333333"/>
          <w:sz w:val="22"/>
        </w:rPr>
        <w:t>Footer — sitemap links, social links, legal links</w:t>
      </w:r>
    </w:p>
    <w:p>
      <w:pPr>
        <w:pStyle w:val="ListBullet"/>
        <w:spacing w:after="60"/>
      </w:pPr>
      <w:r>
        <w:rPr>
          <w:color w:val="333333"/>
          <w:sz w:val="22"/>
        </w:rPr>
        <w:t>FloatingWhatsApp — persistent CTA button</w:t>
      </w:r>
    </w:p>
    <w:p>
      <w:pPr>
        <w:pStyle w:val="ListBullet"/>
        <w:spacing w:after="60"/>
      </w:pPr>
      <w:r>
        <w:rPr>
          <w:color w:val="333333"/>
          <w:sz w:val="22"/>
        </w:rPr>
        <w:t>PageTransition — animated page transitions via Framer Motion</w:t>
      </w:r>
    </w:p>
    <w:p>
      <w:pPr>
        <w:pStyle w:val="ListBullet"/>
        <w:spacing w:after="60"/>
      </w:pPr>
      <w:r>
        <w:rPr>
          <w:color w:val="333333"/>
          <w:sz w:val="22"/>
        </w:rPr>
        <w:t>ServiceAiChat — embedded AI chat widget</w:t>
      </w:r>
    </w:p>
    <w:p>
      <w:pPr>
        <w:pStyle w:val="ListBullet"/>
        <w:spacing w:after="60"/>
      </w:pPr>
      <w:r>
        <w:rPr>
          <w:color w:val="333333"/>
          <w:sz w:val="22"/>
        </w:rPr>
        <w:t>AiChatWidget — standalone chat component</w:t>
      </w:r>
    </w:p>
    <w:p>
      <w:pPr>
        <w:pStyle w:val="ListBullet"/>
        <w:spacing w:after="60"/>
      </w:pPr>
      <w:r>
        <w:rPr>
          <w:color w:val="333333"/>
          <w:sz w:val="22"/>
        </w:rPr>
        <w:t>PalmReader — palm image upload and analysis component</w:t>
      </w:r>
    </w:p>
    <w:p>
      <w:pPr>
        <w:pStyle w:val="ListBullet"/>
        <w:spacing w:after="60"/>
      </w:pPr>
      <w:r>
        <w:rPr>
          <w:color w:val="333333"/>
          <w:sz w:val="22"/>
        </w:rPr>
        <w:t>AskGurujiButton — quick AI chat trigger</w:t>
      </w:r>
    </w:p>
    <w:p>
      <w:pPr>
        <w:pStyle w:val="ListBullet"/>
        <w:spacing w:after="60"/>
      </w:pPr>
      <w:r>
        <w:rPr>
          <w:color w:val="333333"/>
          <w:sz w:val="22"/>
        </w:rPr>
        <w:t>Cards — service cards, homam cards, testimonial cards</w:t>
      </w:r>
    </w:p>
    <w:p>
      <w:pPr>
        <w:pStyle w:val="ListBullet"/>
        <w:spacing w:after="60"/>
      </w:pPr>
      <w:r>
        <w:rPr>
          <w:color w:val="333333"/>
          <w:sz w:val="22"/>
        </w:rPr>
        <w:t>Forms — enquiry form, contact form components</w:t>
      </w:r>
    </w:p>
    <w:p>
      <w:pPr>
        <w:pStyle w:val="ListBullet"/>
        <w:spacing w:after="60"/>
      </w:pPr>
      <w:r>
        <w:rPr>
          <w:color w:val="333333"/>
          <w:sz w:val="22"/>
        </w:rPr>
        <w:t>FAQ accordion — collapsible FAQ sections</w:t>
      </w:r>
    </w:p>
    <w:p>
      <w:pPr>
        <w:pStyle w:val="ListBullet"/>
        <w:spacing w:after="60"/>
      </w:pPr>
      <w:r>
        <w:rPr>
          <w:color w:val="333333"/>
          <w:sz w:val="22"/>
        </w:rPr>
        <w:t>SEO component — React Helmet wrapper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14.5 Backend API Endpoints</w:t>
      </w:r>
    </w:p>
    <w:p>
      <w:pPr>
        <w:pStyle w:val="ListBullet"/>
        <w:spacing w:after="60"/>
      </w:pPr>
      <w:r>
        <w:rPr>
          <w:color w:val="333333"/>
          <w:sz w:val="22"/>
        </w:rPr>
        <w:t>POST /api/chat — AI chatbot with streaming</w:t>
      </w:r>
    </w:p>
    <w:p>
      <w:pPr>
        <w:pStyle w:val="ListBullet"/>
        <w:spacing w:after="60"/>
      </w:pPr>
      <w:r>
        <w:rPr>
          <w:color w:val="333333"/>
          <w:sz w:val="22"/>
        </w:rPr>
        <w:t>POST /api/palm-reading — Palm image analysis</w:t>
      </w:r>
    </w:p>
    <w:p>
      <w:pPr>
        <w:pStyle w:val="ListBullet"/>
        <w:spacing w:after="60"/>
      </w:pPr>
      <w:r>
        <w:rPr>
          <w:color w:val="333333"/>
          <w:sz w:val="22"/>
        </w:rPr>
        <w:t>POST /api/enquiry — Contact form submission</w:t>
      </w:r>
    </w:p>
    <w:p>
      <w:pPr>
        <w:pStyle w:val="ListBullet"/>
        <w:spacing w:after="60"/>
      </w:pPr>
      <w:r>
        <w:rPr>
          <w:color w:val="333333"/>
          <w:sz w:val="22"/>
        </w:rPr>
        <w:t>GET/POST /api/admin/services — Service CRUD</w:t>
      </w:r>
    </w:p>
    <w:p>
      <w:pPr>
        <w:pStyle w:val="ListBullet"/>
        <w:spacing w:after="60"/>
      </w:pPr>
      <w:r>
        <w:rPr>
          <w:color w:val="333333"/>
          <w:sz w:val="22"/>
        </w:rPr>
        <w:t>GET/PUT/DELETE /api/admin/services/:slug — Single service CRUD</w:t>
      </w:r>
    </w:p>
    <w:p>
      <w:pPr>
        <w:pStyle w:val="ListBullet"/>
        <w:spacing w:after="60"/>
      </w:pPr>
      <w:r>
        <w:rPr>
          <w:color w:val="333333"/>
          <w:sz w:val="22"/>
        </w:rPr>
        <w:t>GET/POST /api/admin/homams — Homam CRUD</w:t>
      </w:r>
    </w:p>
    <w:p>
      <w:pPr>
        <w:pStyle w:val="ListBullet"/>
        <w:spacing w:after="60"/>
      </w:pPr>
      <w:r>
        <w:rPr>
          <w:color w:val="333333"/>
          <w:sz w:val="22"/>
        </w:rPr>
        <w:t>GET/PUT/DELETE /api/admin/homams/:slug — Single homam CRUD</w:t>
      </w:r>
    </w:p>
    <w:p>
      <w:pPr>
        <w:pStyle w:val="ListBullet"/>
        <w:spacing w:after="60"/>
      </w:pPr>
      <w:r>
        <w:rPr>
          <w:color w:val="333333"/>
          <w:sz w:val="22"/>
        </w:rPr>
        <w:t>GET/PUT /api/admin/pages/:page — Page content management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14.6 Database Schema</w:t>
      </w:r>
    </w:p>
    <w:p>
      <w:pPr>
        <w:pStyle w:val="ListBullet"/>
        <w:spacing w:after="60"/>
      </w:pPr>
      <w:r>
        <w:rPr>
          <w:color w:val="333333"/>
          <w:sz w:val="22"/>
        </w:rPr>
        <w:t>services table — 10 astrology consultation entries</w:t>
      </w:r>
    </w:p>
    <w:p>
      <w:pPr>
        <w:pStyle w:val="ListBullet"/>
        <w:spacing w:after="60"/>
      </w:pPr>
      <w:r>
        <w:rPr>
          <w:color w:val="333333"/>
          <w:sz w:val="22"/>
        </w:rPr>
        <w:t>homams table — 18 sacred ritual entries</w:t>
      </w:r>
    </w:p>
    <w:p>
      <w:pPr>
        <w:pStyle w:val="ListBullet"/>
        <w:spacing w:after="60"/>
      </w:pPr>
      <w:r>
        <w:rPr>
          <w:color w:val="333333"/>
          <w:sz w:val="22"/>
        </w:rPr>
        <w:t>pages table — Dynamic page content (birth chart, chat, palm reading)</w:t>
      </w:r>
    </w:p>
    <w:p>
      <w:pPr>
        <w:pStyle w:val="ListBullet"/>
        <w:spacing w:after="60"/>
      </w:pPr>
      <w:r>
        <w:rPr>
          <w:color w:val="333333"/>
          <w:sz w:val="22"/>
        </w:rPr>
        <w:t>testimonials table — 9 client review entries</w:t>
      </w:r>
    </w:p>
    <w:p>
      <w:pPr>
        <w:pStyle w:val="ListBullet"/>
        <w:spacing w:after="60"/>
      </w:pPr>
      <w:r>
        <w:rPr>
          <w:color w:val="333333"/>
          <w:sz w:val="22"/>
        </w:rPr>
        <w:t>users table — Admin CMS user accounts (Supabase Auth)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14.7 Static Data Provided</w:t>
      </w:r>
    </w:p>
    <w:p>
      <w:pPr>
        <w:pStyle w:val="ListBullet"/>
        <w:spacing w:after="60"/>
      </w:pPr>
      <w:r>
        <w:rPr>
          <w:color w:val="333333"/>
          <w:sz w:val="22"/>
        </w:rPr>
        <w:t>10 Astrology Services — each with title, description, problem statement, analysis points, remedies, benefits, pricing, FAQs</w:t>
      </w:r>
    </w:p>
    <w:p>
      <w:pPr>
        <w:pStyle w:val="ListBullet"/>
        <w:spacing w:after="60"/>
      </w:pPr>
      <w:r>
        <w:rPr>
          <w:color w:val="333333"/>
          <w:sz w:val="22"/>
        </w:rPr>
        <w:t>18 Homam Rituals — each with name, description, benefits, suitable-for list, pooja items, booking instructions, FAQs</w:t>
      </w:r>
    </w:p>
    <w:p>
      <w:pPr>
        <w:pStyle w:val="ListBullet"/>
        <w:spacing w:after="60"/>
      </w:pPr>
      <w:r>
        <w:rPr>
          <w:color w:val="333333"/>
          <w:sz w:val="22"/>
        </w:rPr>
        <w:t>9 Client Testimonials — with ratings, service types, dates, and locations</w:t>
      </w:r>
    </w:p>
    <w:p>
      <w:pPr>
        <w:pStyle w:val="ListBullet"/>
        <w:spacing w:after="60"/>
      </w:pPr>
      <w:r>
        <w:rPr>
          <w:color w:val="333333"/>
          <w:sz w:val="22"/>
        </w:rPr>
        <w:t>FAQs for 5 sections — homepage, birth chart, chat, contact, and per-service FAQs</w:t>
      </w:r>
    </w:p>
    <w:p>
      <w:pPr>
        <w:pStyle w:val="ListBullet"/>
        <w:spacing w:after="60"/>
      </w:pPr>
      <w:r>
        <w:rPr>
          <w:color w:val="333333"/>
          <w:sz w:val="22"/>
        </w:rPr>
        <w:t>4 Legal Pages — Privacy Policy, Terms &amp; Conditions, Disclaimer, Refund &amp; Cancellation Policy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14.8 SEO &amp; PWA</w:t>
      </w:r>
    </w:p>
    <w:p>
      <w:pPr>
        <w:pStyle w:val="ListBullet"/>
        <w:spacing w:after="60"/>
      </w:pPr>
      <w:r>
        <w:rPr>
          <w:color w:val="333333"/>
          <w:sz w:val="22"/>
        </w:rPr>
        <w:t>Dynamic meta tags via React Helmet Async</w:t>
      </w:r>
    </w:p>
    <w:p>
      <w:pPr>
        <w:pStyle w:val="ListBullet"/>
        <w:spacing w:after="60"/>
      </w:pPr>
      <w:r>
        <w:rPr>
          <w:color w:val="333333"/>
          <w:sz w:val="22"/>
        </w:rPr>
        <w:t>Sitemap generation script</w:t>
      </w:r>
    </w:p>
    <w:p>
      <w:pPr>
        <w:pStyle w:val="ListBullet"/>
        <w:spacing w:after="60"/>
      </w:pPr>
      <w:r>
        <w:rPr>
          <w:color w:val="333333"/>
          <w:sz w:val="22"/>
        </w:rPr>
        <w:t>PWA service worker for offline capability</w:t>
      </w:r>
    </w:p>
    <w:p>
      <w:pPr>
        <w:pStyle w:val="ListBullet"/>
        <w:spacing w:after="60"/>
      </w:pPr>
      <w:r>
        <w:rPr>
          <w:color w:val="333333"/>
          <w:sz w:val="22"/>
        </w:rPr>
        <w:t>Open Graph meta tags for social sharing</w:t>
      </w:r>
    </w:p>
    <w:p>
      <w:pPr>
        <w:pStyle w:val="ListBullet"/>
        <w:spacing w:after="60"/>
      </w:pPr>
      <w:r>
        <w:rPr>
          <w:color w:val="333333"/>
          <w:sz w:val="22"/>
        </w:rPr>
        <w:t>Google Fonts preconnect optimization</w:t>
      </w:r>
    </w:p>
    <w:p>
      <w:pPr>
        <w:pStyle w:val="Heading2"/>
        <w:spacing w:before="360" w:after="120"/>
      </w:pPr>
      <w:r>
        <w:rPr>
          <w:b/>
          <w:color w:val="9B5B00"/>
          <w:sz w:val="32"/>
        </w:rPr>
        <w:t>14.9 Development Tooling</w:t>
      </w:r>
    </w:p>
    <w:p>
      <w:pPr>
        <w:pStyle w:val="ListBullet"/>
        <w:spacing w:after="60"/>
      </w:pPr>
      <w:r>
        <w:rPr>
          <w:color w:val="333333"/>
          <w:sz w:val="22"/>
        </w:rPr>
        <w:t>Custom dev orchestrator (scripts/dev.mjs) — runs Vite + Express concurrently</w:t>
      </w:r>
    </w:p>
    <w:p>
      <w:pPr>
        <w:pStyle w:val="ListBullet"/>
        <w:spacing w:after="60"/>
      </w:pPr>
      <w:r>
        <w:rPr>
          <w:color w:val="333333"/>
          <w:sz w:val="22"/>
        </w:rPr>
        <w:t>Hot reload via TSX watch for server code</w:t>
      </w:r>
    </w:p>
    <w:p>
      <w:pPr>
        <w:pStyle w:val="ListBullet"/>
        <w:spacing w:after="60"/>
      </w:pPr>
      <w:r>
        <w:rPr>
          <w:color w:val="333333"/>
          <w:sz w:val="22"/>
        </w:rPr>
        <w:t>Vite fast refresh for frontend components</w:t>
      </w:r>
    </w:p>
    <w:p>
      <w:pPr>
        <w:pStyle w:val="ListBullet"/>
        <w:spacing w:after="60"/>
      </w:pPr>
      <w:r>
        <w:rPr>
          <w:color w:val="333333"/>
          <w:sz w:val="22"/>
        </w:rPr>
        <w:t>TypeScript strict mode with path aliases</w:t>
      </w:r>
    </w:p>
    <w:p>
      <w:pPr>
        <w:pStyle w:val="ListBullet"/>
        <w:spacing w:after="60"/>
      </w:pPr>
      <w:r>
        <w:rPr>
          <w:color w:val="333333"/>
          <w:sz w:val="22"/>
        </w:rPr>
        <w:t>ESLint configuration</w:t>
      </w:r>
    </w:p>
    <w:p>
      <w:pPr>
        <w:pStyle w:val="ListBullet"/>
        <w:spacing w:after="60"/>
      </w:pPr>
      <w:r>
        <w:rPr>
          <w:color w:val="333333"/>
          <w:sz w:val="22"/>
        </w:rPr>
        <w:t>Production build pipeline (TypeScript compile → Vite build → Express serve)</w:t>
      </w:r>
    </w:p>
    <w:p>
      <w:pPr>
        <w:spacing w:before="80" w:after="80"/>
        <w:pBdr>
          <w:bottom w:val="single" w:sz="6" w:space="1" w:color="D4A574"/>
        </w:pBdr>
      </w:pPr>
    </w:p>
    <w:p>
      <w:pPr>
        <w:spacing w:before="480"/>
        <w:jc w:val="center"/>
      </w:pPr>
      <w:r>
        <w:rPr>
          <w:i/>
          <w:color w:val="888888"/>
          <w:sz w:val="24"/>
        </w:rPr>
        <w:t>— End of Document —</w:t>
      </w:r>
    </w:p>
    <w:p>
      <w:pPr>
        <w:jc w:val="center"/>
      </w:pPr>
      <w:r>
        <w:rPr>
          <w:color w:val="888888"/>
          <w:sz w:val="22"/>
        </w:rPr>
        <w:t>Vedic Astrology — Sampath Kumara | Ancient Wisdom • Cosmic Guidance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