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8234" w14:textId="0E64793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Абсолютті сілтеме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Веб-беттегі толық мекенжай, ол протоколды (мысалы, http://), домендік атауды және жолды қамтиды. </w:t>
      </w:r>
    </w:p>
    <w:p w14:paraId="1A87E8EC" w14:textId="034A47B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81B1B" w:rsidRPr="00EE3EF2">
        <w:rPr>
          <w:rFonts w:ascii="Times New Roman" w:hAnsi="Times New Roman" w:cs="Times New Roman"/>
          <w:b/>
          <w:bCs/>
          <w:sz w:val="28"/>
          <w:szCs w:val="28"/>
          <w:lang w:val="kk-KZ"/>
        </w:rPr>
        <w:t>к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каунт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жүйеге немесе қызметке кіру үшін тіркелген жазбасы, логин мен құпия сөзді қамтиды. </w:t>
      </w:r>
    </w:p>
    <w:p w14:paraId="6AFF6C17" w14:textId="53ACEE39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Алаяқтық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Біреуді алдау немесе сенімін пайдалану арқылы материалдық пайда табуға бағытталған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3E29DB2" w14:textId="2C3BDEE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Қойылған мақсатқа жету үшін орындалатын қадамдардың тізбегі немесе ережелер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жиынтығы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07C8B2DF" w14:textId="0FE2CE09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Анонимділік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жеке басын жасыру немесе анықталмау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мүмкіндігі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982DC7E" w14:textId="0B06F6C1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Антивирустық бағдарлама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Компьютерді зиянды бағдарламалық қамтамасыз етуден (вирустар, құрттар, трояндар және т.б.) қорғауға арналған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бағдарлама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C51B28D" w14:textId="2535088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Ақпараттық қауіпсіздік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 рұқсатсыз кіруден, пайдаланудан, ашудан, жоюдан, өзгертуден немесе бұзудан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қорғау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153BB0D4" w14:textId="7E9508A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Ақпараттық технологиялар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 жасау, өңдеу, сақтау, қорғау және тарату үшін қолданылатын технологиялар мен жүйелер. </w:t>
      </w:r>
    </w:p>
    <w:p w14:paraId="2DFB742E" w14:textId="3679877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Брандмауэр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Компьютерлік желі мен сыртқы желі (мысалы, Интернет) арасындағы трафикті бақылайтын және рұқсатсыз кіруді болдырмайтын қауіпсіздік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жүйесі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2A4E746" w14:textId="6F4EE53A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Интернеттегі веб-сайттарды көруге және олармен өзара әрекеттесуге арналған бағдарлама. </w:t>
      </w:r>
    </w:p>
    <w:p w14:paraId="2B4924C0" w14:textId="40BCCBB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Виртуалды жеке желі (VPN)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 арқылы басқа желіге қауіпсіз және шифрланған қосылымды қамтамасыз ететін технология. </w:t>
      </w:r>
    </w:p>
    <w:p w14:paraId="301395B2" w14:textId="25E0302E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Деректерді жоғалту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Кездейсоқ немесе қасақана әрекеттердің нәтижесінде ақпараттың қолжетімсіз болып қалуы. </w:t>
      </w:r>
    </w:p>
    <w:p w14:paraId="7A628D20" w14:textId="24A5227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Деректерді қорғау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Жеке немесе құпия ақпараттың рұқсатсыз қолданылуынан, ашылуынан немесе жойылуынан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сақтау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1CCFF0F" w14:textId="6E28DDB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Деректерді шифрлау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 оны оқылуы қиын немесе мүмкін емес күйге келтіру процесі, құпиялылықты қамтамасыз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етеді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061B4CC" w14:textId="30CE9A2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Домендік атау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Интернеттегі веб-сайттың мекенжайын анықтайтын адамға түсінікті атау. </w:t>
      </w:r>
    </w:p>
    <w:p w14:paraId="5F61C17C" w14:textId="00FDDBB6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Екі факторлы аутентификация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кім екенін растау үшін екі түрлі тексеру әдісін (мысалы, құпия сөз және SMS арқылы келген код) қолдану. </w:t>
      </w:r>
    </w:p>
    <w:p w14:paraId="4448A7E9" w14:textId="25E2986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Жеке деректер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Белгілі бір жеке тұлғаға қатысты кез келген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ақпарат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25E64C5" w14:textId="00FD859C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Жеке деректерді өңдеу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Жеке деректерді жинау, жазу, жүйелеу, сақтау, өзгерту, толықтыру, пайдалану, беру, тарату, жою, бұғаттау, жою немесе жоюға бағытталған әрекеттер. </w:t>
      </w:r>
    </w:p>
    <w:p w14:paraId="6A4CAC36" w14:textId="18FB56A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Желілік қауіпсіздік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Компьютерлік желіні және ондағы деректерді рұқсатсыз кіруден, пайдаланудан, ашудан, жоюдан немесе өзгертуден қорғау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шаралары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1A777ADF" w14:textId="7D37FD8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Жасанды интеллект (ЖИ)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Адамның ақыл-ой қабілеттерін имитациялайтын компьютерлік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жүйелер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74B17C06" w14:textId="6805075E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Жасырын код (стеганография)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Құпия хабарламаны басқа ақпараттың ішіне жасыру әдісі. </w:t>
      </w:r>
    </w:p>
    <w:p w14:paraId="57EFE92A" w14:textId="23F8825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Зиянды бағдарламалық қамтамасыз ету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Компьютерге, желіге немесе ондағы деректерге зиян келтіруге арналған кез келген бағдарламалық қамтамасыз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ету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9D0DB2F" w14:textId="0FACC0E9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Интернет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Бүкіл әлемдік компьютерлік желілердің жүйесі, TCP/IP протоколдар жинағын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пайдаланады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4C755544" w14:textId="71716FC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Интернет-провайдер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Интернетке қосылу қызметтерін ұсынатын компания. </w:t>
      </w:r>
    </w:p>
    <w:p w14:paraId="4C54FE93" w14:textId="27DAFE6A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Интернет-трафик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 желісі арқылы берілетін және қабылданатын деректердің көлемі. </w:t>
      </w:r>
    </w:p>
    <w:p w14:paraId="73B72451" w14:textId="3F8AEBDA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IP-мекенжай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Интернетке қосылған әрбір құрылғыға берілетін бірегей сандық белгі.   </w:t>
      </w:r>
    </w:p>
    <w:p w14:paraId="53F92C3D" w14:textId="30D8F9C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Кибербуллинг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Цифрлық технологияларды пайдаланып жасалатын қорқыту, мазалау немесе кемсіту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әрекеттері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192300E5" w14:textId="0EF3FDE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Киберқылмыс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Компьютерлер мен желілерді пайдаланып жасалатын кез келген заңсыз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EE617C5" w14:textId="415F2A0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Компьютерлік вирус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Басқа бағдарламаларға немесе құжаттарға еніп, олардың жұмысын бұзатын зиянды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бағдарлама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0C2AE4D1" w14:textId="7ADC3C76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Криптография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 құпия түрде сақтау және беру үшін қолданылатын шифрлау және дешифрлау әдістерінің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жиынтығы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498F054" w14:textId="6E08669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Қауіпсіздік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Қорғаныштың жай-күйі, қауіп-қатердің немесе зиянның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болмауы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5A48AE84" w14:textId="535576AA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Қауіпсіздік ережелері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Қауіпсіздікті қамтамасыз ету үшін сақталуы тиіс нұсқаулар мен талаптар. </w:t>
      </w:r>
    </w:p>
    <w:p w14:paraId="315BDC4A" w14:textId="10B64BA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Қауіпсіздік саясаты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Ұйымның ақпараттық активтерін қорғауға бағытталған ережелер мен процедуралардың жиынтығы. </w:t>
      </w:r>
    </w:p>
    <w:p w14:paraId="2C1ED0A9" w14:textId="3C81DF4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Құпиялылық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Жеке немесе құпия ақпараттың рұқсатсыз ашылуынан немесе пайдаланылуынан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қорғалуы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537ABB4" w14:textId="5D5E64F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Құпия сөз (пароль)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акаунтқа кіруін растау үшін қолданылатын құпия символдар тізбегі. </w:t>
      </w:r>
    </w:p>
    <w:p w14:paraId="33C2D6BB" w14:textId="0953C22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Құқық бұзушылық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Заңды немесе келісімді талаптарды орындамау. </w:t>
      </w:r>
    </w:p>
    <w:p w14:paraId="54B4A291" w14:textId="6D4C200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Логин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Жүйеге немесе қызметке кіру үшін пайдаланушының бірегей идентификаторы. </w:t>
      </w:r>
    </w:p>
    <w:p w14:paraId="30CD7E53" w14:textId="1C752F1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Мәліметтер базасы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Ұйымдастырылған түрде сақталған және басқарылатын деректер жиынтығы. </w:t>
      </w:r>
    </w:p>
    <w:p w14:paraId="56741456" w14:textId="569C6616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Мәліметтерді бұзу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Қауіпсіздік жүйесіндегі осалдықты пайдаланып, деректерге рұқсатсыз қол жеткізу. </w:t>
      </w:r>
    </w:p>
    <w:p w14:paraId="3E3D0D72" w14:textId="490546F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Мәліметтерді қалпына келтіру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Жоғалған немесе бұзылған деректерді қайтару процесі. </w:t>
      </w:r>
    </w:p>
    <w:p w14:paraId="47399EF6" w14:textId="6A7F4312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Мәліметтердің тұтастығы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Деректердің толық, дәл және өзгеріссіз болуын қамтамасыз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ету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08942753" w14:textId="2F3CFA3C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Мәліметтерді ұрлау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Рұқсатсыз түрде жеке немесе құпия ақпаратты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иемдену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6B55A78" w14:textId="51588A7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Онлайн білім беру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 арқылы жүзеге асырылатын білім беру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процесі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65C73BA" w14:textId="4CC4D9B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Онлайн қауіптер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Интернетті пайдалану кезінде туындайтын қауіпсіздікке қатысты ықтимал зиянды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әрекеттер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03D08103" w14:textId="36E0025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Пассивті шабуыл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Жүйеге немесе желіге әсер етпей, деректерді рұқсатсыз бақылау немесе ұстап алу әрекеті. </w:t>
      </w:r>
    </w:p>
    <w:p w14:paraId="70F20CC7" w14:textId="4AC68F6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Пайдаланушы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Жүйені, қызметті немесе өнімді қолданатын тұлға. </w:t>
      </w:r>
    </w:p>
    <w:p w14:paraId="10E13372" w14:textId="3E79684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Пайдаланушы келісімі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 мен қызмет провайдері арасындағы қызметті пайдалану шарттарын анықтайтын келісім. </w:t>
      </w:r>
    </w:p>
    <w:p w14:paraId="2A7F475A" w14:textId="52A1FBD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Платформа қауіпсіздігі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Белгілі бір жүйенің немесе қызметтің қауіпсіздігін қамтамасыз ету шаралары. </w:t>
      </w:r>
    </w:p>
    <w:p w14:paraId="6FE0FE3E" w14:textId="2B46C8E9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Прокси-сервер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Пайдаланушылар мен басқа серверлер арасында делдал ретінде әрекет ететін сервер, анонимділікті және қауіпсіздікті арттыруға көмектеседі. </w:t>
      </w:r>
    </w:p>
    <w:p w14:paraId="2586735B" w14:textId="559664C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Руткит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Компьютерде рұқсатсыз әрекеттерді жасыруға арналған зиянды бағдарламалар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жиынтығы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2043404" w14:textId="05A4900B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Рұқсатсыз кіру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Жүйеге, желіге немесе деректерге тиісті рұқсатсыз қол жеткізу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64C3BA4" w14:textId="1536AB7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Басқа компьютерлерге (клиенттерге) қызмет көрсететін қуатты компьютер немесе бағдарлама. </w:t>
      </w:r>
    </w:p>
    <w:p w14:paraId="1598F9A4" w14:textId="6D5DF522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Сессияны ұрлау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белсенді сессиясын рұқсатсыз иемдену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8ADD41C" w14:textId="48921CE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Сілтеме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Бір веб-беттен екіншісіне немесе басқа ресурсқа өтуге мүмкіндік беретін элемент. </w:t>
      </w:r>
    </w:p>
    <w:p w14:paraId="2FAEED3F" w14:textId="286C8871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Спуфинг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Басқа біреудің немесе басқа нәрсенің кейпіне ену арқылы жүйені алдау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4D050C4" w14:textId="66BB1072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Троян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Өзін пайдалы бағдарлама ретінде көрсетіп, бірақ ішінде зиянды функциялары бар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бағдарлама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6B768F7" w14:textId="3172C48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Тұтынушы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Қызметті немесе өнімді пайдаланатын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адам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5428593" w14:textId="1AE9293C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Ультрадыбыстық шабуыл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Адам құлағы естімейтін ультрадыбыстық толқындарды пайдаланып, дауысты тану жүйелерін алдау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әдісі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440B3AEF" w14:textId="7DDFA841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Физикалық қауіпсіздік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Ақпараттық жүйелерді және деректерді физикалық қауіптерден (ұрлық, өрт, су тасқыны және т.б.) қорғау шаралары. </w:t>
      </w:r>
    </w:p>
    <w:p w14:paraId="7DE0B731" w14:textId="0846AE11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Фишинг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Жеке ақпаратты (құпия сөздер, банк карталарының нөмірлері және т.б.) алу мақсатында жалған электрондық хаттар немесе веб-сайттар арқылы жасалатын алаяқтық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0E0C0DF" w14:textId="1A907DB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Хакер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Компьютерлік жүйелер мен желілердің жұмысын терең білетін және олардың қауіпсіздігін бұзуы мүмкін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адам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953FE68" w14:textId="3434CB6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Хакерлік шабуыл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Компьютерлік жүйеге немесе желіге рұқсатсыз кіру немесе оның жұмысын бұзу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әрекеті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653BBFD" w14:textId="686AE42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Шифрлау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 құпиялылықты қамтамасыз ету үшін кодтау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процесі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55FBB71" w14:textId="67C0D5C2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Әлеуметтік инженерия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Адамдарды алдау немесе психологиялық әдістерді қолдану арқылы құпия ақпаратты алу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әдісі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4A6B26C" w14:textId="6BD568E3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Әлеуметтік желілер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Пайдаланушыларға өзара қарым-қатынас жасауға, ақпарат пен контент алмасуға мүмкіндік беретін онлайн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платформалар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7A17A0F0" w14:textId="7525BE81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Қарсыластық шабуылдар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Жасанды интеллект модельдерін қате жіктеуге немесе дұрыс емес шешім қабылдауға мәжбүр ету үшін арнайы жасалған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деректер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778610DE" w14:textId="440A4663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Құпиялылық саясаты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Ұйымның жеке деректерді жинау, пайдалану және қорғау тәсілдерін сипаттайтын құжат. </w:t>
      </w:r>
    </w:p>
    <w:p w14:paraId="6D421440" w14:textId="593B109E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Жеке басын ұрлау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Біреудің жеке ақпаратын оның рұқсатынсыз заңсыз мақсаттарда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пайдалану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1B0FC1FB" w14:textId="49F9504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Желілік этикет (нетикет)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Интернеттегі қарым-қатынас кезінде сақталуы тиіс әдептілік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ережелері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46916EDC" w14:textId="7C893CDB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Қауіпсіздік осалдығы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Жүйедегі немесе бағдарламалық қамтамасыз етудегі қауіпсіздікке қатер төндіретін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әлсіздік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5456BBFF" w14:textId="37F09CF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Дербес деректерді жою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Жеке деректерді қайта қалпына келтіруге немесе пайдалануға болмайтындай етіп жою процесі. </w:t>
      </w:r>
    </w:p>
    <w:p w14:paraId="1E7709D1" w14:textId="24C174F0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Ақпараттық жүйе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 жинау, өңдеу, сақтау және тарату үшін қолданылатын өзара байланысты компоненттер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жиынтығы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57C06B25" w14:textId="2CAFD52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Қолданба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Белгілі бір функцияларды орындауға арналған бағдарламалық қамтамасыз ету. </w:t>
      </w:r>
    </w:p>
    <w:p w14:paraId="0BDB4A94" w14:textId="7092362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Құрылғы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Компьютер, смартфон, планшет және т.б. сияқты электрондық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жабдық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76C8C4F6" w14:textId="34354ED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Веб-сайт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Интернетте қолжетімді және бір домендік атаумен байланысты веб-беттердің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жиынтығы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0F391039" w14:textId="7C1E568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Электрондық пошта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 арқылы хабарламалар алмасу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жүйесі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1B30221E" w14:textId="32EB9E9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Қашықтықтан оқыту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Оқытушы мен білім алушының физикалық тұрғыда бір жерде болмауын көздейтін оқыту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түрі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0999059" w14:textId="142FDD67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кім екенін растау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процесі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E4369B1" w14:textId="0B4D640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Аутентификациядан өткен пайдаланушыға белгілі бір ресурстарға немесе функцияларға кіруге рұқсат беру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процесі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B3A9074" w14:textId="33032F72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Зиянды код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Компьютерлік жүйеге зиян келтіруге немесе рұқсатсыз әрекеттерді орындауға арналған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код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50C49439" w14:textId="1C3FE62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DDoS шабуылы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Серверге немесе желіге көптеген сұраныстар жіберу арқылы оның жұмысын тоқтатуға бағытталған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шабуыл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20771FA2" w14:textId="5A6D59C8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Құпиялылық параметрлері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Пайдаланушының жеке ақпаратының қандай бөлігі басқаларға көрінетінін реттеуге мүмкіндік беретін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баптаулар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150543ED" w14:textId="301A31E9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Цифрлық сауаттылық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Цифрлық технологияларды тиімді және қауіпсіз пайдалану білімі мен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дағдылары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060B85D0" w14:textId="77F992D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Онлайн банкинг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Интернет арқылы банк қызметтерін пайдалану. </w:t>
      </w:r>
    </w:p>
    <w:p w14:paraId="03191E36" w14:textId="3C82D16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Қаржылық ақпарат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Адамның немесе ұйымның қаржылық жағдайына қатысты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деректер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75A8A015" w14:textId="01A7C54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Құпия ақпарат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Рұқсатсыз ашылуы немесе пайдаланылуы зиян келтіруі мүмкін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ақпарат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611234C0" w14:textId="1C4796A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Желілік құрылғылар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Компьютерлік желінің жұмысын қамтамасыз ететін жабдық (маршрутизаторлар, коммутаторлар және т.б.). </w:t>
      </w:r>
    </w:p>
    <w:p w14:paraId="127E828B" w14:textId="016C1D9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 қосылым (HTTPS)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Веб-браузер мен сервер арасындағы шифрланған байланысты қамтамасыз ететін протокол. </w:t>
      </w:r>
    </w:p>
    <w:p w14:paraId="1A62CB57" w14:textId="2BB7749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SSL сертификаты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Веб-сайттың түпнұсқалығын растайтын және қауіпсіз қосылымды қамтамасыз ететін цифрлық сертификат. </w:t>
      </w:r>
    </w:p>
    <w:p w14:paraId="5B1F8EF6" w14:textId="3801BC49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Қолтаңба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Құжаттың немесе хабарламаның авторын растау үшін қолданылатын жазу. </w:t>
      </w:r>
    </w:p>
    <w:p w14:paraId="64BC62B5" w14:textId="35A112EA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Кілт (криптографияда)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Шифрлау және дешифрлау процестерінде қолданылатын құпия ақпарат. </w:t>
      </w:r>
    </w:p>
    <w:p w14:paraId="2A23B6D0" w14:textId="7F5F5F0A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Ашық кілт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Шифрлау үшін қолданылатын және барлығына қолжетімді болатын кілт. </w:t>
      </w:r>
    </w:p>
    <w:p w14:paraId="3729031C" w14:textId="08CE002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Жеке кілт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Дешифрлау үшін қолданылатын және тек иесіне ғана белгілі болатын құпия кілт. </w:t>
      </w:r>
    </w:p>
    <w:p w14:paraId="3B690FD4" w14:textId="61E8222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Цифрлық қолтаңба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Электрондық құжаттың түпнұсқалығын және өзгертілмегенін растау үшін қолданылатын криптографиялық әдіс. </w:t>
      </w:r>
    </w:p>
    <w:p w14:paraId="48911CDE" w14:textId="2172C0B5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Шифрланған хабарлама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Шифрлау арқылы құпияланған және тек тиісті кілтке ие адам ғана оқи алатын хабарлама. </w:t>
      </w:r>
    </w:p>
    <w:p w14:paraId="020D5D39" w14:textId="4A579C5F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Дешифрлау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Шифрланған ақпаратты бастапқы күйіне келтіру процесі. </w:t>
      </w:r>
    </w:p>
    <w:p w14:paraId="55BE0EC0" w14:textId="1E16C054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Қауіпсіздік аудиті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Ақпараттық жүйелердің қауіпсіздік деңгейін бағалау және ықтимал осалдықтарды анықтау процесі. </w:t>
      </w:r>
    </w:p>
    <w:p w14:paraId="7748BAAF" w14:textId="69DD2BDB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Қауіпсіздік протоколы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Деректерді беру кезінде қауіпсіздікті қамтамасыз ету үшін қолданылатын ережелер мен процедуралар </w:t>
      </w:r>
      <w:proofErr w:type="gramStart"/>
      <w:r w:rsidRPr="00EE3EF2">
        <w:rPr>
          <w:rFonts w:ascii="Times New Roman" w:hAnsi="Times New Roman" w:cs="Times New Roman"/>
          <w:sz w:val="28"/>
          <w:szCs w:val="28"/>
        </w:rPr>
        <w:t>жиынтығы .</w:t>
      </w:r>
      <w:proofErr w:type="gramEnd"/>
      <w:r w:rsidRPr="00EE3EF2">
        <w:rPr>
          <w:rFonts w:ascii="Times New Roman" w:hAnsi="Times New Roman" w:cs="Times New Roman"/>
          <w:sz w:val="28"/>
          <w:szCs w:val="28"/>
        </w:rPr>
        <w:t xml:space="preserve">   </w:t>
      </w:r>
    </w:p>
    <w:p w14:paraId="3C2EC1BD" w14:textId="64E86C7D" w:rsidR="00DF72B4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Виртуалды оқыту ортасы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Онлайн курстарды басқаруға және өткізуге арналған платформа. </w:t>
      </w:r>
    </w:p>
    <w:p w14:paraId="727CA583" w14:textId="4396E1E2" w:rsidR="00940DFE" w:rsidRPr="00EE3EF2" w:rsidRDefault="00DF72B4" w:rsidP="00EE3EF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F2">
        <w:rPr>
          <w:rFonts w:ascii="Times New Roman" w:hAnsi="Times New Roman" w:cs="Times New Roman"/>
          <w:sz w:val="28"/>
          <w:szCs w:val="28"/>
        </w:rPr>
        <w:t xml:space="preserve">  </w:t>
      </w:r>
      <w:r w:rsidRPr="00EE3EF2">
        <w:rPr>
          <w:rFonts w:ascii="Times New Roman" w:hAnsi="Times New Roman" w:cs="Times New Roman"/>
          <w:b/>
          <w:bCs/>
          <w:sz w:val="28"/>
          <w:szCs w:val="28"/>
        </w:rPr>
        <w:t>Деректерді резервтеу</w:t>
      </w:r>
      <w:r w:rsidRPr="00EE3EF2">
        <w:rPr>
          <w:rFonts w:ascii="Times New Roman" w:hAnsi="Times New Roman" w:cs="Times New Roman"/>
          <w:sz w:val="28"/>
          <w:szCs w:val="28"/>
        </w:rPr>
        <w:t xml:space="preserve"> - Деректердің көшірмесін жасау және оны бөлек сақтау, қажет болған жағдайда қалпына келтіру үшін қолданылады.</w:t>
      </w:r>
    </w:p>
    <w:sectPr w:rsidR="00940DFE" w:rsidRPr="00EE3EF2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3"/>
    <w:rsid w:val="0024618B"/>
    <w:rsid w:val="006357A7"/>
    <w:rsid w:val="00865FBF"/>
    <w:rsid w:val="00881B1B"/>
    <w:rsid w:val="00940DFE"/>
    <w:rsid w:val="00BC364E"/>
    <w:rsid w:val="00DF72B4"/>
    <w:rsid w:val="00E65303"/>
    <w:rsid w:val="00E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8062"/>
  <w15:chartTrackingRefBased/>
  <w15:docId w15:val="{7DFBE603-A9C0-4DE3-9756-B87426EA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5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53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53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53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53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53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53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53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53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53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53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5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1595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4</cp:revision>
  <dcterms:created xsi:type="dcterms:W3CDTF">2025-03-27T06:16:00Z</dcterms:created>
  <dcterms:modified xsi:type="dcterms:W3CDTF">2025-04-08T21:41:00Z</dcterms:modified>
</cp:coreProperties>
</file>