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60" w:tblpY="-1439"/>
        <w:tblW w:w="11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7"/>
      </w:tblGrid>
      <w:tr w:rsidR="00DA1BE7" w14:paraId="35A49128" w14:textId="77777777" w:rsidTr="00420280">
        <w:trPr>
          <w:trHeight w:hRule="exact" w:val="1990"/>
        </w:trPr>
        <w:tc>
          <w:tcPr>
            <w:tcW w:w="11927" w:type="dxa"/>
            <w:shd w:val="clear" w:color="auto" w:fill="1F3864"/>
            <w:tcMar>
              <w:top w:w="0" w:type="dxa"/>
              <w:left w:w="0" w:type="dxa"/>
              <w:bottom w:w="0" w:type="dxa"/>
              <w:right w:w="0" w:type="dxa"/>
            </w:tcMar>
            <w:vAlign w:val="center"/>
          </w:tcPr>
          <w:p w14:paraId="24DFB80D" w14:textId="77777777" w:rsidR="00DA1BE7" w:rsidRDefault="00DA1BE7" w:rsidP="00DA1BE7">
            <w:pPr>
              <w:jc w:val="center"/>
            </w:pPr>
          </w:p>
        </w:tc>
      </w:tr>
      <w:tr w:rsidR="00DA1BE7" w14:paraId="07CAF042" w14:textId="77777777" w:rsidTr="00DA1BE7">
        <w:trPr>
          <w:trHeight w:hRule="exact" w:val="88"/>
        </w:trPr>
        <w:tc>
          <w:tcPr>
            <w:tcW w:w="11927" w:type="dxa"/>
            <w:shd w:val="clear" w:color="auto" w:fill="C9A227"/>
            <w:tcMar>
              <w:top w:w="0" w:type="dxa"/>
              <w:left w:w="0" w:type="dxa"/>
              <w:bottom w:w="0" w:type="dxa"/>
              <w:right w:w="0" w:type="dxa"/>
            </w:tcMar>
            <w:vAlign w:val="center"/>
          </w:tcPr>
          <w:p w14:paraId="05617B7C" w14:textId="77777777" w:rsidR="00DA1BE7" w:rsidRDefault="00DA1BE7" w:rsidP="00DA1BE7"/>
        </w:tc>
      </w:tr>
    </w:tbl>
    <w:p w14:paraId="0F6FCDE6" w14:textId="77777777" w:rsidR="0026172C" w:rsidRDefault="0026172C" w:rsidP="00502AE5">
      <w:pPr>
        <w:spacing w:line="360" w:lineRule="auto"/>
        <w:jc w:val="both"/>
        <w:rPr>
          <w:sz w:val="24"/>
          <w:szCs w:val="24"/>
        </w:rPr>
      </w:pPr>
    </w:p>
    <w:p w14:paraId="4F3AB3B1" w14:textId="77777777" w:rsidR="00DA1BE7" w:rsidRDefault="00DA1BE7" w:rsidP="00502AE5">
      <w:pPr>
        <w:spacing w:line="360" w:lineRule="auto"/>
        <w:jc w:val="both"/>
        <w:rPr>
          <w:sz w:val="24"/>
          <w:szCs w:val="24"/>
        </w:rPr>
      </w:pPr>
    </w:p>
    <w:p w14:paraId="1A0C5D8D" w14:textId="77777777" w:rsidR="00DA1BE7" w:rsidRDefault="00DA1BE7" w:rsidP="00502AE5">
      <w:pPr>
        <w:spacing w:line="360" w:lineRule="auto"/>
        <w:jc w:val="both"/>
        <w:rPr>
          <w:sz w:val="24"/>
          <w:szCs w:val="24"/>
        </w:rPr>
      </w:pPr>
    </w:p>
    <w:p w14:paraId="676DB24D" w14:textId="77777777" w:rsidR="00DA1BE7" w:rsidRPr="00502AE5" w:rsidRDefault="00DA1BE7" w:rsidP="00502AE5">
      <w:pPr>
        <w:spacing w:line="360" w:lineRule="auto"/>
        <w:jc w:val="both"/>
        <w:rPr>
          <w:sz w:val="24"/>
          <w:szCs w:val="24"/>
        </w:rPr>
      </w:pPr>
    </w:p>
    <w:p w14:paraId="1583455A" w14:textId="77777777" w:rsidR="00DA1BE7" w:rsidRDefault="00DA1BE7" w:rsidP="00DA1BE7">
      <w:pPr>
        <w:spacing w:before="200" w:after="120"/>
        <w:jc w:val="center"/>
      </w:pPr>
      <w:proofErr w:type="spellStart"/>
      <w:r>
        <w:rPr>
          <w:b/>
          <w:bCs/>
          <w:color w:val="1F3864"/>
          <w:sz w:val="52"/>
          <w:szCs w:val="52"/>
        </w:rPr>
        <w:t>CareLink</w:t>
      </w:r>
      <w:proofErr w:type="spellEnd"/>
      <w:r>
        <w:rPr>
          <w:b/>
          <w:bCs/>
          <w:color w:val="1F3864"/>
          <w:sz w:val="52"/>
          <w:szCs w:val="52"/>
        </w:rPr>
        <w:t xml:space="preserve"> Healthcare Management System</w:t>
      </w:r>
    </w:p>
    <w:p w14:paraId="68084FDB" w14:textId="77777777" w:rsidR="00DA1BE7" w:rsidRDefault="00DA1BE7" w:rsidP="00DA1BE7">
      <w:pPr>
        <w:spacing w:after="260"/>
        <w:jc w:val="center"/>
      </w:pPr>
      <w:r>
        <w:rPr>
          <w:b/>
          <w:bCs/>
          <w:color w:val="1F3864"/>
          <w:sz w:val="52"/>
          <w:szCs w:val="52"/>
        </w:rPr>
        <w:t>(HMS) Implementation Project</w:t>
      </w:r>
    </w:p>
    <w:p w14:paraId="21EC6D4F" w14:textId="77777777" w:rsidR="00DA1BE7" w:rsidRDefault="00DA1BE7" w:rsidP="00DA1BE7">
      <w:pPr>
        <w:spacing w:after="60"/>
        <w:jc w:val="center"/>
      </w:pPr>
      <w:r w:rsidRPr="00DA1BE7">
        <w:rPr>
          <w:i/>
          <w:iCs/>
          <w:color w:val="BF8F00" w:themeColor="accent4" w:themeShade="BF"/>
          <w:sz w:val="24"/>
          <w:szCs w:val="24"/>
        </w:rPr>
        <w:t xml:space="preserve">A PMBOK-Based Project Plan for </w:t>
      </w:r>
      <w:proofErr w:type="spellStart"/>
      <w:r w:rsidRPr="00DA1BE7">
        <w:rPr>
          <w:i/>
          <w:iCs/>
          <w:color w:val="BF8F00" w:themeColor="accent4" w:themeShade="BF"/>
          <w:sz w:val="24"/>
          <w:szCs w:val="24"/>
        </w:rPr>
        <w:t>CareLink</w:t>
      </w:r>
      <w:proofErr w:type="spellEnd"/>
      <w:r w:rsidRPr="00DA1BE7">
        <w:rPr>
          <w:i/>
          <w:iCs/>
          <w:color w:val="BF8F00" w:themeColor="accent4" w:themeShade="BF"/>
          <w:sz w:val="24"/>
          <w:szCs w:val="24"/>
        </w:rPr>
        <w:t xml:space="preserve"> Health Services Pty Ltd</w:t>
      </w:r>
    </w:p>
    <w:p w14:paraId="062A46FF" w14:textId="77777777" w:rsidR="00DA1BE7" w:rsidRDefault="00DA1BE7" w:rsidP="00DA1BE7">
      <w:pPr>
        <w:spacing w:before="80" w:after="600"/>
        <w:jc w:val="center"/>
      </w:pP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DA1BE7" w14:paraId="4FEF1BF1" w14:textId="77777777" w:rsidTr="00A60695">
        <w:trPr>
          <w:trHeight w:hRule="exact" w:val="36"/>
          <w:jc w:val="center"/>
        </w:trPr>
        <w:tc>
          <w:tcPr>
            <w:tcW w:w="2400" w:type="dxa"/>
            <w:shd w:val="clear" w:color="auto" w:fill="C9A227"/>
            <w:tcMar>
              <w:top w:w="0" w:type="dxa"/>
              <w:left w:w="0" w:type="dxa"/>
              <w:bottom w:w="0" w:type="dxa"/>
              <w:right w:w="0" w:type="dxa"/>
            </w:tcMar>
            <w:vAlign w:val="center"/>
          </w:tcPr>
          <w:p w14:paraId="1EF24934" w14:textId="77777777" w:rsidR="00DA1BE7" w:rsidRDefault="00DA1BE7" w:rsidP="00A60695"/>
        </w:tc>
      </w:tr>
    </w:tbl>
    <w:p w14:paraId="230FD467" w14:textId="77777777" w:rsidR="00DA1BE7" w:rsidRDefault="00DA1BE7" w:rsidP="00DA1BE7">
      <w:pPr>
        <w:spacing w:after="600"/>
      </w:pPr>
    </w:p>
    <w:p w14:paraId="315443D1" w14:textId="77777777" w:rsidR="00DA1BE7" w:rsidRDefault="00DA1BE7" w:rsidP="00DA1BE7">
      <w:pPr>
        <w:spacing w:after="300"/>
        <w:jc w:val="center"/>
      </w:pPr>
      <w:r>
        <w:rPr>
          <w:b/>
          <w:bCs/>
          <w:color w:val="1F3864"/>
          <w:spacing w:val="30"/>
        </w:rPr>
        <w:t>PROJECT DETAILS</w:t>
      </w:r>
    </w:p>
    <w:tbl>
      <w:tblPr>
        <w:tblW w:w="7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67"/>
      </w:tblGrid>
      <w:tr w:rsidR="00DA1BE7" w14:paraId="321B1FD1" w14:textId="77777777" w:rsidTr="00DA1BE7">
        <w:trPr>
          <w:jc w:val="center"/>
        </w:trPr>
        <w:tc>
          <w:tcPr>
            <w:tcW w:w="2000" w:type="dxa"/>
            <w:tcBorders>
              <w:top w:val="single" w:sz="2" w:space="0" w:color="C9CDD6"/>
              <w:left w:val="single" w:sz="2" w:space="0" w:color="C9CDD6"/>
              <w:bottom w:val="single" w:sz="2" w:space="0" w:color="C9CDD6"/>
              <w:right w:val="single" w:sz="2" w:space="0" w:color="C9CDD6"/>
            </w:tcBorders>
            <w:shd w:val="clear" w:color="auto" w:fill="F2F4F7"/>
            <w:tcMar>
              <w:top w:w="100" w:type="dxa"/>
              <w:left w:w="160" w:type="dxa"/>
              <w:bottom w:w="100" w:type="dxa"/>
              <w:right w:w="160" w:type="dxa"/>
            </w:tcMar>
            <w:vAlign w:val="center"/>
          </w:tcPr>
          <w:p w14:paraId="0752EF3E" w14:textId="4FC963FA" w:rsidR="00DA1BE7" w:rsidRPr="00DA1BE7" w:rsidRDefault="00E643A3" w:rsidP="00A60695">
            <w:pPr>
              <w:rPr>
                <w:sz w:val="24"/>
              </w:rPr>
            </w:pPr>
            <w:r>
              <w:rPr>
                <w:b/>
                <w:bCs/>
                <w:color w:val="44546A"/>
                <w:sz w:val="24"/>
                <w:szCs w:val="18"/>
              </w:rPr>
              <w:t>Name</w:t>
            </w:r>
          </w:p>
        </w:tc>
        <w:tc>
          <w:tcPr>
            <w:tcW w:w="5467" w:type="dxa"/>
            <w:tcBorders>
              <w:top w:val="single" w:sz="2" w:space="0" w:color="C9CDD6"/>
              <w:left w:val="single" w:sz="2" w:space="0" w:color="C9CDD6"/>
              <w:bottom w:val="single" w:sz="2" w:space="0" w:color="C9CDD6"/>
              <w:right w:val="single" w:sz="2" w:space="0" w:color="C9CDD6"/>
            </w:tcBorders>
            <w:tcMar>
              <w:top w:w="100" w:type="dxa"/>
              <w:left w:w="160" w:type="dxa"/>
              <w:bottom w:w="100" w:type="dxa"/>
              <w:right w:w="160" w:type="dxa"/>
            </w:tcMar>
            <w:vAlign w:val="center"/>
          </w:tcPr>
          <w:p w14:paraId="7EB99F24" w14:textId="4B547DB2" w:rsidR="00DA1BE7" w:rsidRPr="00DA1BE7" w:rsidRDefault="00E643A3" w:rsidP="00A60695">
            <w:pPr>
              <w:spacing w:after="20"/>
              <w:rPr>
                <w:sz w:val="24"/>
              </w:rPr>
            </w:pPr>
            <w:r>
              <w:rPr>
                <w:sz w:val="24"/>
              </w:rPr>
              <w:t>Rojan Chandra Poudel</w:t>
            </w:r>
          </w:p>
        </w:tc>
      </w:tr>
    </w:tbl>
    <w:p w14:paraId="7C4EB930" w14:textId="77777777" w:rsidR="00DA1BE7" w:rsidRDefault="00DA1BE7" w:rsidP="00DA1BE7">
      <w:pPr>
        <w:spacing w:after="2200"/>
      </w:pPr>
    </w:p>
    <w:p w14:paraId="73235CF6" w14:textId="77777777" w:rsidR="00DA1BE7" w:rsidRDefault="00DA1BE7" w:rsidP="00DA1BE7"/>
    <w:p w14:paraId="2EB24813" w14:textId="77777777" w:rsidR="0026172C" w:rsidRPr="00502AE5" w:rsidRDefault="00473BE6" w:rsidP="00502AE5">
      <w:pPr>
        <w:spacing w:line="360" w:lineRule="auto"/>
        <w:jc w:val="both"/>
        <w:rPr>
          <w:sz w:val="24"/>
          <w:szCs w:val="24"/>
        </w:rPr>
      </w:pPr>
      <w:r w:rsidRPr="00502AE5">
        <w:rPr>
          <w:sz w:val="24"/>
          <w:szCs w:val="24"/>
        </w:rPr>
        <w:br w:type="page"/>
      </w:r>
    </w:p>
    <w:sdt>
      <w:sdtPr>
        <w:rPr>
          <w:rFonts w:ascii="Times New Roman" w:eastAsia="Times New Roman" w:hAnsi="Times New Roman" w:cs="Times New Roman"/>
          <w:color w:val="auto"/>
          <w:sz w:val="20"/>
          <w:szCs w:val="20"/>
        </w:rPr>
        <w:id w:val="103772312"/>
        <w:docPartObj>
          <w:docPartGallery w:val="Table of Contents"/>
          <w:docPartUnique/>
        </w:docPartObj>
      </w:sdtPr>
      <w:sdtEndPr>
        <w:rPr>
          <w:b/>
          <w:bCs/>
          <w:noProof/>
        </w:rPr>
      </w:sdtEndPr>
      <w:sdtContent>
        <w:p w14:paraId="0883BA60" w14:textId="77777777" w:rsidR="00420280" w:rsidRDefault="00420280">
          <w:pPr>
            <w:pStyle w:val="TOCHeading"/>
          </w:pPr>
          <w:r>
            <w:t>Table of Contents</w:t>
          </w:r>
        </w:p>
        <w:p w14:paraId="4091B490" w14:textId="77777777" w:rsidR="000A66BA" w:rsidRDefault="00420280">
          <w:pPr>
            <w:pStyle w:val="TOC1"/>
            <w:tabs>
              <w:tab w:val="right" w:leader="dot" w:pos="86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7693584" w:history="1">
            <w:r w:rsidR="000A66BA" w:rsidRPr="00E114AE">
              <w:rPr>
                <w:rStyle w:val="Hyperlink"/>
                <w:noProof/>
              </w:rPr>
              <w:t>1. Introduction</w:t>
            </w:r>
            <w:r w:rsidR="000A66BA">
              <w:rPr>
                <w:noProof/>
                <w:webHidden/>
              </w:rPr>
              <w:tab/>
            </w:r>
            <w:r w:rsidR="000A66BA">
              <w:rPr>
                <w:noProof/>
                <w:webHidden/>
              </w:rPr>
              <w:fldChar w:fldCharType="begin"/>
            </w:r>
            <w:r w:rsidR="000A66BA">
              <w:rPr>
                <w:noProof/>
                <w:webHidden/>
              </w:rPr>
              <w:instrText xml:space="preserve"> PAGEREF _Toc237693584 \h </w:instrText>
            </w:r>
            <w:r w:rsidR="000A66BA">
              <w:rPr>
                <w:noProof/>
                <w:webHidden/>
              </w:rPr>
            </w:r>
            <w:r w:rsidR="000A66BA">
              <w:rPr>
                <w:noProof/>
                <w:webHidden/>
              </w:rPr>
              <w:fldChar w:fldCharType="separate"/>
            </w:r>
            <w:r w:rsidR="000A66BA">
              <w:rPr>
                <w:noProof/>
                <w:webHidden/>
              </w:rPr>
              <w:t>4</w:t>
            </w:r>
            <w:r w:rsidR="000A66BA">
              <w:rPr>
                <w:noProof/>
                <w:webHidden/>
              </w:rPr>
              <w:fldChar w:fldCharType="end"/>
            </w:r>
          </w:hyperlink>
        </w:p>
        <w:p w14:paraId="30C8E14A"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585" w:history="1">
            <w:r w:rsidRPr="00E114AE">
              <w:rPr>
                <w:rStyle w:val="Hyperlink"/>
                <w:noProof/>
              </w:rPr>
              <w:t>2. Project Charter</w:t>
            </w:r>
            <w:r>
              <w:rPr>
                <w:noProof/>
                <w:webHidden/>
              </w:rPr>
              <w:tab/>
            </w:r>
            <w:r>
              <w:rPr>
                <w:noProof/>
                <w:webHidden/>
              </w:rPr>
              <w:fldChar w:fldCharType="begin"/>
            </w:r>
            <w:r>
              <w:rPr>
                <w:noProof/>
                <w:webHidden/>
              </w:rPr>
              <w:instrText xml:space="preserve"> PAGEREF _Toc237693585 \h </w:instrText>
            </w:r>
            <w:r>
              <w:rPr>
                <w:noProof/>
                <w:webHidden/>
              </w:rPr>
            </w:r>
            <w:r>
              <w:rPr>
                <w:noProof/>
                <w:webHidden/>
              </w:rPr>
              <w:fldChar w:fldCharType="separate"/>
            </w:r>
            <w:r>
              <w:rPr>
                <w:noProof/>
                <w:webHidden/>
              </w:rPr>
              <w:t>4</w:t>
            </w:r>
            <w:r>
              <w:rPr>
                <w:noProof/>
                <w:webHidden/>
              </w:rPr>
              <w:fldChar w:fldCharType="end"/>
            </w:r>
          </w:hyperlink>
        </w:p>
        <w:p w14:paraId="257799B8"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86" w:history="1">
            <w:r w:rsidRPr="00E114AE">
              <w:rPr>
                <w:rStyle w:val="Hyperlink"/>
                <w:noProof/>
              </w:rPr>
              <w:t>2.1 Project Purpose and Justification:</w:t>
            </w:r>
            <w:r>
              <w:rPr>
                <w:noProof/>
                <w:webHidden/>
              </w:rPr>
              <w:tab/>
            </w:r>
            <w:r>
              <w:rPr>
                <w:noProof/>
                <w:webHidden/>
              </w:rPr>
              <w:fldChar w:fldCharType="begin"/>
            </w:r>
            <w:r>
              <w:rPr>
                <w:noProof/>
                <w:webHidden/>
              </w:rPr>
              <w:instrText xml:space="preserve"> PAGEREF _Toc237693586 \h </w:instrText>
            </w:r>
            <w:r>
              <w:rPr>
                <w:noProof/>
                <w:webHidden/>
              </w:rPr>
            </w:r>
            <w:r>
              <w:rPr>
                <w:noProof/>
                <w:webHidden/>
              </w:rPr>
              <w:fldChar w:fldCharType="separate"/>
            </w:r>
            <w:r>
              <w:rPr>
                <w:noProof/>
                <w:webHidden/>
              </w:rPr>
              <w:t>4</w:t>
            </w:r>
            <w:r>
              <w:rPr>
                <w:noProof/>
                <w:webHidden/>
              </w:rPr>
              <w:fldChar w:fldCharType="end"/>
            </w:r>
          </w:hyperlink>
        </w:p>
        <w:p w14:paraId="7850E668"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87" w:history="1">
            <w:r w:rsidRPr="00E114AE">
              <w:rPr>
                <w:rStyle w:val="Hyperlink"/>
                <w:noProof/>
              </w:rPr>
              <w:t>2.2 Goal and Objectives:</w:t>
            </w:r>
            <w:r>
              <w:rPr>
                <w:noProof/>
                <w:webHidden/>
              </w:rPr>
              <w:tab/>
            </w:r>
            <w:r>
              <w:rPr>
                <w:noProof/>
                <w:webHidden/>
              </w:rPr>
              <w:fldChar w:fldCharType="begin"/>
            </w:r>
            <w:r>
              <w:rPr>
                <w:noProof/>
                <w:webHidden/>
              </w:rPr>
              <w:instrText xml:space="preserve"> PAGEREF _Toc237693587 \h </w:instrText>
            </w:r>
            <w:r>
              <w:rPr>
                <w:noProof/>
                <w:webHidden/>
              </w:rPr>
            </w:r>
            <w:r>
              <w:rPr>
                <w:noProof/>
                <w:webHidden/>
              </w:rPr>
              <w:fldChar w:fldCharType="separate"/>
            </w:r>
            <w:r>
              <w:rPr>
                <w:noProof/>
                <w:webHidden/>
              </w:rPr>
              <w:t>5</w:t>
            </w:r>
            <w:r>
              <w:rPr>
                <w:noProof/>
                <w:webHidden/>
              </w:rPr>
              <w:fldChar w:fldCharType="end"/>
            </w:r>
          </w:hyperlink>
        </w:p>
        <w:p w14:paraId="52A41752"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88" w:history="1">
            <w:r w:rsidRPr="00E114AE">
              <w:rPr>
                <w:rStyle w:val="Hyperlink"/>
                <w:noProof/>
              </w:rPr>
              <w:t>2.3 Business Benefits:</w:t>
            </w:r>
            <w:r>
              <w:rPr>
                <w:noProof/>
                <w:webHidden/>
              </w:rPr>
              <w:tab/>
            </w:r>
            <w:r>
              <w:rPr>
                <w:noProof/>
                <w:webHidden/>
              </w:rPr>
              <w:fldChar w:fldCharType="begin"/>
            </w:r>
            <w:r>
              <w:rPr>
                <w:noProof/>
                <w:webHidden/>
              </w:rPr>
              <w:instrText xml:space="preserve"> PAGEREF _Toc237693588 \h </w:instrText>
            </w:r>
            <w:r>
              <w:rPr>
                <w:noProof/>
                <w:webHidden/>
              </w:rPr>
            </w:r>
            <w:r>
              <w:rPr>
                <w:noProof/>
                <w:webHidden/>
              </w:rPr>
              <w:fldChar w:fldCharType="separate"/>
            </w:r>
            <w:r>
              <w:rPr>
                <w:noProof/>
                <w:webHidden/>
              </w:rPr>
              <w:t>5</w:t>
            </w:r>
            <w:r>
              <w:rPr>
                <w:noProof/>
                <w:webHidden/>
              </w:rPr>
              <w:fldChar w:fldCharType="end"/>
            </w:r>
          </w:hyperlink>
        </w:p>
        <w:p w14:paraId="7C1F8239"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89" w:history="1">
            <w:r w:rsidRPr="00E114AE">
              <w:rPr>
                <w:rStyle w:val="Hyperlink"/>
                <w:noProof/>
              </w:rPr>
              <w:t>2.4 Project Scope Overview:</w:t>
            </w:r>
            <w:r>
              <w:rPr>
                <w:noProof/>
                <w:webHidden/>
              </w:rPr>
              <w:tab/>
            </w:r>
            <w:r>
              <w:rPr>
                <w:noProof/>
                <w:webHidden/>
              </w:rPr>
              <w:fldChar w:fldCharType="begin"/>
            </w:r>
            <w:r>
              <w:rPr>
                <w:noProof/>
                <w:webHidden/>
              </w:rPr>
              <w:instrText xml:space="preserve"> PAGEREF _Toc237693589 \h </w:instrText>
            </w:r>
            <w:r>
              <w:rPr>
                <w:noProof/>
                <w:webHidden/>
              </w:rPr>
            </w:r>
            <w:r>
              <w:rPr>
                <w:noProof/>
                <w:webHidden/>
              </w:rPr>
              <w:fldChar w:fldCharType="separate"/>
            </w:r>
            <w:r>
              <w:rPr>
                <w:noProof/>
                <w:webHidden/>
              </w:rPr>
              <w:t>5</w:t>
            </w:r>
            <w:r>
              <w:rPr>
                <w:noProof/>
                <w:webHidden/>
              </w:rPr>
              <w:fldChar w:fldCharType="end"/>
            </w:r>
          </w:hyperlink>
        </w:p>
        <w:p w14:paraId="5FD3B1F3"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0" w:history="1">
            <w:r w:rsidRPr="00E114AE">
              <w:rPr>
                <w:rStyle w:val="Hyperlink"/>
                <w:noProof/>
              </w:rPr>
              <w:t>2.5 Key Deliverables:</w:t>
            </w:r>
            <w:r>
              <w:rPr>
                <w:noProof/>
                <w:webHidden/>
              </w:rPr>
              <w:tab/>
            </w:r>
            <w:r>
              <w:rPr>
                <w:noProof/>
                <w:webHidden/>
              </w:rPr>
              <w:fldChar w:fldCharType="begin"/>
            </w:r>
            <w:r>
              <w:rPr>
                <w:noProof/>
                <w:webHidden/>
              </w:rPr>
              <w:instrText xml:space="preserve"> PAGEREF _Toc237693590 \h </w:instrText>
            </w:r>
            <w:r>
              <w:rPr>
                <w:noProof/>
                <w:webHidden/>
              </w:rPr>
            </w:r>
            <w:r>
              <w:rPr>
                <w:noProof/>
                <w:webHidden/>
              </w:rPr>
              <w:fldChar w:fldCharType="separate"/>
            </w:r>
            <w:r>
              <w:rPr>
                <w:noProof/>
                <w:webHidden/>
              </w:rPr>
              <w:t>5</w:t>
            </w:r>
            <w:r>
              <w:rPr>
                <w:noProof/>
                <w:webHidden/>
              </w:rPr>
              <w:fldChar w:fldCharType="end"/>
            </w:r>
          </w:hyperlink>
        </w:p>
        <w:p w14:paraId="575EB12F"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1" w:history="1">
            <w:r w:rsidRPr="00E114AE">
              <w:rPr>
                <w:rStyle w:val="Hyperlink"/>
                <w:noProof/>
              </w:rPr>
              <w:t>2.6 Assumptions:</w:t>
            </w:r>
            <w:r>
              <w:rPr>
                <w:noProof/>
                <w:webHidden/>
              </w:rPr>
              <w:tab/>
            </w:r>
            <w:r>
              <w:rPr>
                <w:noProof/>
                <w:webHidden/>
              </w:rPr>
              <w:fldChar w:fldCharType="begin"/>
            </w:r>
            <w:r>
              <w:rPr>
                <w:noProof/>
                <w:webHidden/>
              </w:rPr>
              <w:instrText xml:space="preserve"> PAGEREF _Toc237693591 \h </w:instrText>
            </w:r>
            <w:r>
              <w:rPr>
                <w:noProof/>
                <w:webHidden/>
              </w:rPr>
            </w:r>
            <w:r>
              <w:rPr>
                <w:noProof/>
                <w:webHidden/>
              </w:rPr>
              <w:fldChar w:fldCharType="separate"/>
            </w:r>
            <w:r>
              <w:rPr>
                <w:noProof/>
                <w:webHidden/>
              </w:rPr>
              <w:t>6</w:t>
            </w:r>
            <w:r>
              <w:rPr>
                <w:noProof/>
                <w:webHidden/>
              </w:rPr>
              <w:fldChar w:fldCharType="end"/>
            </w:r>
          </w:hyperlink>
        </w:p>
        <w:p w14:paraId="66C04637"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2" w:history="1">
            <w:r w:rsidRPr="00E114AE">
              <w:rPr>
                <w:rStyle w:val="Hyperlink"/>
                <w:noProof/>
              </w:rPr>
              <w:t>2.7 Constraints:</w:t>
            </w:r>
            <w:r>
              <w:rPr>
                <w:noProof/>
                <w:webHidden/>
              </w:rPr>
              <w:tab/>
            </w:r>
            <w:r>
              <w:rPr>
                <w:noProof/>
                <w:webHidden/>
              </w:rPr>
              <w:fldChar w:fldCharType="begin"/>
            </w:r>
            <w:r>
              <w:rPr>
                <w:noProof/>
                <w:webHidden/>
              </w:rPr>
              <w:instrText xml:space="preserve"> PAGEREF _Toc237693592 \h </w:instrText>
            </w:r>
            <w:r>
              <w:rPr>
                <w:noProof/>
                <w:webHidden/>
              </w:rPr>
            </w:r>
            <w:r>
              <w:rPr>
                <w:noProof/>
                <w:webHidden/>
              </w:rPr>
              <w:fldChar w:fldCharType="separate"/>
            </w:r>
            <w:r>
              <w:rPr>
                <w:noProof/>
                <w:webHidden/>
              </w:rPr>
              <w:t>6</w:t>
            </w:r>
            <w:r>
              <w:rPr>
                <w:noProof/>
                <w:webHidden/>
              </w:rPr>
              <w:fldChar w:fldCharType="end"/>
            </w:r>
          </w:hyperlink>
        </w:p>
        <w:p w14:paraId="7952ACA1"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3" w:history="1">
            <w:r w:rsidRPr="00E114AE">
              <w:rPr>
                <w:rStyle w:val="Hyperlink"/>
                <w:noProof/>
              </w:rPr>
              <w:t>2.8 High-Level Risks:</w:t>
            </w:r>
            <w:r>
              <w:rPr>
                <w:noProof/>
                <w:webHidden/>
              </w:rPr>
              <w:tab/>
            </w:r>
            <w:r>
              <w:rPr>
                <w:noProof/>
                <w:webHidden/>
              </w:rPr>
              <w:fldChar w:fldCharType="begin"/>
            </w:r>
            <w:r>
              <w:rPr>
                <w:noProof/>
                <w:webHidden/>
              </w:rPr>
              <w:instrText xml:space="preserve"> PAGEREF _Toc237693593 \h </w:instrText>
            </w:r>
            <w:r>
              <w:rPr>
                <w:noProof/>
                <w:webHidden/>
              </w:rPr>
            </w:r>
            <w:r>
              <w:rPr>
                <w:noProof/>
                <w:webHidden/>
              </w:rPr>
              <w:fldChar w:fldCharType="separate"/>
            </w:r>
            <w:r>
              <w:rPr>
                <w:noProof/>
                <w:webHidden/>
              </w:rPr>
              <w:t>6</w:t>
            </w:r>
            <w:r>
              <w:rPr>
                <w:noProof/>
                <w:webHidden/>
              </w:rPr>
              <w:fldChar w:fldCharType="end"/>
            </w:r>
          </w:hyperlink>
        </w:p>
        <w:p w14:paraId="73B597F8"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4" w:history="1">
            <w:r w:rsidRPr="00E114AE">
              <w:rPr>
                <w:rStyle w:val="Hyperlink"/>
                <w:noProof/>
              </w:rPr>
              <w:t>2.9 Key Stakeholders:</w:t>
            </w:r>
            <w:r>
              <w:rPr>
                <w:noProof/>
                <w:webHidden/>
              </w:rPr>
              <w:tab/>
            </w:r>
            <w:r>
              <w:rPr>
                <w:noProof/>
                <w:webHidden/>
              </w:rPr>
              <w:fldChar w:fldCharType="begin"/>
            </w:r>
            <w:r>
              <w:rPr>
                <w:noProof/>
                <w:webHidden/>
              </w:rPr>
              <w:instrText xml:space="preserve"> PAGEREF _Toc237693594 \h </w:instrText>
            </w:r>
            <w:r>
              <w:rPr>
                <w:noProof/>
                <w:webHidden/>
              </w:rPr>
            </w:r>
            <w:r>
              <w:rPr>
                <w:noProof/>
                <w:webHidden/>
              </w:rPr>
              <w:fldChar w:fldCharType="separate"/>
            </w:r>
            <w:r>
              <w:rPr>
                <w:noProof/>
                <w:webHidden/>
              </w:rPr>
              <w:t>6</w:t>
            </w:r>
            <w:r>
              <w:rPr>
                <w:noProof/>
                <w:webHidden/>
              </w:rPr>
              <w:fldChar w:fldCharType="end"/>
            </w:r>
          </w:hyperlink>
        </w:p>
        <w:p w14:paraId="1893EC1F"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5" w:history="1">
            <w:r w:rsidRPr="00E114AE">
              <w:rPr>
                <w:rStyle w:val="Hyperlink"/>
                <w:noProof/>
              </w:rPr>
              <w:t>2.10 Milestone Schedule:</w:t>
            </w:r>
            <w:r>
              <w:rPr>
                <w:noProof/>
                <w:webHidden/>
              </w:rPr>
              <w:tab/>
            </w:r>
            <w:r>
              <w:rPr>
                <w:noProof/>
                <w:webHidden/>
              </w:rPr>
              <w:fldChar w:fldCharType="begin"/>
            </w:r>
            <w:r>
              <w:rPr>
                <w:noProof/>
                <w:webHidden/>
              </w:rPr>
              <w:instrText xml:space="preserve"> PAGEREF _Toc237693595 \h </w:instrText>
            </w:r>
            <w:r>
              <w:rPr>
                <w:noProof/>
                <w:webHidden/>
              </w:rPr>
            </w:r>
            <w:r>
              <w:rPr>
                <w:noProof/>
                <w:webHidden/>
              </w:rPr>
              <w:fldChar w:fldCharType="separate"/>
            </w:r>
            <w:r>
              <w:rPr>
                <w:noProof/>
                <w:webHidden/>
              </w:rPr>
              <w:t>7</w:t>
            </w:r>
            <w:r>
              <w:rPr>
                <w:noProof/>
                <w:webHidden/>
              </w:rPr>
              <w:fldChar w:fldCharType="end"/>
            </w:r>
          </w:hyperlink>
        </w:p>
        <w:p w14:paraId="7DD631CE"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6" w:history="1">
            <w:r w:rsidRPr="00E114AE">
              <w:rPr>
                <w:rStyle w:val="Hyperlink"/>
                <w:noProof/>
              </w:rPr>
              <w:t>2.11 Project Manager Authority:</w:t>
            </w:r>
            <w:r>
              <w:rPr>
                <w:noProof/>
                <w:webHidden/>
              </w:rPr>
              <w:tab/>
            </w:r>
            <w:r>
              <w:rPr>
                <w:noProof/>
                <w:webHidden/>
              </w:rPr>
              <w:fldChar w:fldCharType="begin"/>
            </w:r>
            <w:r>
              <w:rPr>
                <w:noProof/>
                <w:webHidden/>
              </w:rPr>
              <w:instrText xml:space="preserve"> PAGEREF _Toc237693596 \h </w:instrText>
            </w:r>
            <w:r>
              <w:rPr>
                <w:noProof/>
                <w:webHidden/>
              </w:rPr>
            </w:r>
            <w:r>
              <w:rPr>
                <w:noProof/>
                <w:webHidden/>
              </w:rPr>
              <w:fldChar w:fldCharType="separate"/>
            </w:r>
            <w:r>
              <w:rPr>
                <w:noProof/>
                <w:webHidden/>
              </w:rPr>
              <w:t>7</w:t>
            </w:r>
            <w:r>
              <w:rPr>
                <w:noProof/>
                <w:webHidden/>
              </w:rPr>
              <w:fldChar w:fldCharType="end"/>
            </w:r>
          </w:hyperlink>
        </w:p>
        <w:p w14:paraId="1D41B628"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7" w:history="1">
            <w:r w:rsidRPr="00E114AE">
              <w:rPr>
                <w:rStyle w:val="Hyperlink"/>
                <w:noProof/>
              </w:rPr>
              <w:t>2.12 Authorization:</w:t>
            </w:r>
            <w:r>
              <w:rPr>
                <w:noProof/>
                <w:webHidden/>
              </w:rPr>
              <w:tab/>
            </w:r>
            <w:r>
              <w:rPr>
                <w:noProof/>
                <w:webHidden/>
              </w:rPr>
              <w:fldChar w:fldCharType="begin"/>
            </w:r>
            <w:r>
              <w:rPr>
                <w:noProof/>
                <w:webHidden/>
              </w:rPr>
              <w:instrText xml:space="preserve"> PAGEREF _Toc237693597 \h </w:instrText>
            </w:r>
            <w:r>
              <w:rPr>
                <w:noProof/>
                <w:webHidden/>
              </w:rPr>
            </w:r>
            <w:r>
              <w:rPr>
                <w:noProof/>
                <w:webHidden/>
              </w:rPr>
              <w:fldChar w:fldCharType="separate"/>
            </w:r>
            <w:r>
              <w:rPr>
                <w:noProof/>
                <w:webHidden/>
              </w:rPr>
              <w:t>7</w:t>
            </w:r>
            <w:r>
              <w:rPr>
                <w:noProof/>
                <w:webHidden/>
              </w:rPr>
              <w:fldChar w:fldCharType="end"/>
            </w:r>
          </w:hyperlink>
        </w:p>
        <w:p w14:paraId="7CF5DBFE"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598" w:history="1">
            <w:r w:rsidRPr="00E114AE">
              <w:rPr>
                <w:rStyle w:val="Hyperlink"/>
                <w:noProof/>
              </w:rPr>
              <w:t>3. Scope Statement</w:t>
            </w:r>
            <w:r>
              <w:rPr>
                <w:noProof/>
                <w:webHidden/>
              </w:rPr>
              <w:tab/>
            </w:r>
            <w:r>
              <w:rPr>
                <w:noProof/>
                <w:webHidden/>
              </w:rPr>
              <w:fldChar w:fldCharType="begin"/>
            </w:r>
            <w:r>
              <w:rPr>
                <w:noProof/>
                <w:webHidden/>
              </w:rPr>
              <w:instrText xml:space="preserve"> PAGEREF _Toc237693598 \h </w:instrText>
            </w:r>
            <w:r>
              <w:rPr>
                <w:noProof/>
                <w:webHidden/>
              </w:rPr>
            </w:r>
            <w:r>
              <w:rPr>
                <w:noProof/>
                <w:webHidden/>
              </w:rPr>
              <w:fldChar w:fldCharType="separate"/>
            </w:r>
            <w:r>
              <w:rPr>
                <w:noProof/>
                <w:webHidden/>
              </w:rPr>
              <w:t>8</w:t>
            </w:r>
            <w:r>
              <w:rPr>
                <w:noProof/>
                <w:webHidden/>
              </w:rPr>
              <w:fldChar w:fldCharType="end"/>
            </w:r>
          </w:hyperlink>
        </w:p>
        <w:p w14:paraId="7F0599B4"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599" w:history="1">
            <w:r w:rsidRPr="00E114AE">
              <w:rPr>
                <w:rStyle w:val="Hyperlink"/>
                <w:noProof/>
              </w:rPr>
              <w:t>3.1 Project Summary and Justification:</w:t>
            </w:r>
            <w:r>
              <w:rPr>
                <w:noProof/>
                <w:webHidden/>
              </w:rPr>
              <w:tab/>
            </w:r>
            <w:r>
              <w:rPr>
                <w:noProof/>
                <w:webHidden/>
              </w:rPr>
              <w:fldChar w:fldCharType="begin"/>
            </w:r>
            <w:r>
              <w:rPr>
                <w:noProof/>
                <w:webHidden/>
              </w:rPr>
              <w:instrText xml:space="preserve"> PAGEREF _Toc237693599 \h </w:instrText>
            </w:r>
            <w:r>
              <w:rPr>
                <w:noProof/>
                <w:webHidden/>
              </w:rPr>
            </w:r>
            <w:r>
              <w:rPr>
                <w:noProof/>
                <w:webHidden/>
              </w:rPr>
              <w:fldChar w:fldCharType="separate"/>
            </w:r>
            <w:r>
              <w:rPr>
                <w:noProof/>
                <w:webHidden/>
              </w:rPr>
              <w:t>8</w:t>
            </w:r>
            <w:r>
              <w:rPr>
                <w:noProof/>
                <w:webHidden/>
              </w:rPr>
              <w:fldChar w:fldCharType="end"/>
            </w:r>
          </w:hyperlink>
        </w:p>
        <w:p w14:paraId="14E6871A"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0" w:history="1">
            <w:r w:rsidRPr="00E114AE">
              <w:rPr>
                <w:rStyle w:val="Hyperlink"/>
                <w:noProof/>
              </w:rPr>
              <w:t>3.2 Product Characteristics and Requirements:</w:t>
            </w:r>
            <w:r>
              <w:rPr>
                <w:noProof/>
                <w:webHidden/>
              </w:rPr>
              <w:tab/>
            </w:r>
            <w:r>
              <w:rPr>
                <w:noProof/>
                <w:webHidden/>
              </w:rPr>
              <w:fldChar w:fldCharType="begin"/>
            </w:r>
            <w:r>
              <w:rPr>
                <w:noProof/>
                <w:webHidden/>
              </w:rPr>
              <w:instrText xml:space="preserve"> PAGEREF _Toc237693600 \h </w:instrText>
            </w:r>
            <w:r>
              <w:rPr>
                <w:noProof/>
                <w:webHidden/>
              </w:rPr>
            </w:r>
            <w:r>
              <w:rPr>
                <w:noProof/>
                <w:webHidden/>
              </w:rPr>
              <w:fldChar w:fldCharType="separate"/>
            </w:r>
            <w:r>
              <w:rPr>
                <w:noProof/>
                <w:webHidden/>
              </w:rPr>
              <w:t>8</w:t>
            </w:r>
            <w:r>
              <w:rPr>
                <w:noProof/>
                <w:webHidden/>
              </w:rPr>
              <w:fldChar w:fldCharType="end"/>
            </w:r>
          </w:hyperlink>
        </w:p>
        <w:p w14:paraId="6AD9BBE5"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1" w:history="1">
            <w:r w:rsidRPr="00E114AE">
              <w:rPr>
                <w:rStyle w:val="Hyperlink"/>
                <w:noProof/>
              </w:rPr>
              <w:t>3.3 Summary of Project Deliverables:</w:t>
            </w:r>
            <w:r>
              <w:rPr>
                <w:noProof/>
                <w:webHidden/>
              </w:rPr>
              <w:tab/>
            </w:r>
            <w:r>
              <w:rPr>
                <w:noProof/>
                <w:webHidden/>
              </w:rPr>
              <w:fldChar w:fldCharType="begin"/>
            </w:r>
            <w:r>
              <w:rPr>
                <w:noProof/>
                <w:webHidden/>
              </w:rPr>
              <w:instrText xml:space="preserve"> PAGEREF _Toc237693601 \h </w:instrText>
            </w:r>
            <w:r>
              <w:rPr>
                <w:noProof/>
                <w:webHidden/>
              </w:rPr>
            </w:r>
            <w:r>
              <w:rPr>
                <w:noProof/>
                <w:webHidden/>
              </w:rPr>
              <w:fldChar w:fldCharType="separate"/>
            </w:r>
            <w:r>
              <w:rPr>
                <w:noProof/>
                <w:webHidden/>
              </w:rPr>
              <w:t>8</w:t>
            </w:r>
            <w:r>
              <w:rPr>
                <w:noProof/>
                <w:webHidden/>
              </w:rPr>
              <w:fldChar w:fldCharType="end"/>
            </w:r>
          </w:hyperlink>
        </w:p>
        <w:p w14:paraId="3E0A3D06"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2" w:history="1">
            <w:r w:rsidRPr="00E114AE">
              <w:rPr>
                <w:rStyle w:val="Hyperlink"/>
                <w:noProof/>
              </w:rPr>
              <w:t>3.4 Inclusions and Exclusions:</w:t>
            </w:r>
            <w:r>
              <w:rPr>
                <w:noProof/>
                <w:webHidden/>
              </w:rPr>
              <w:tab/>
            </w:r>
            <w:r>
              <w:rPr>
                <w:noProof/>
                <w:webHidden/>
              </w:rPr>
              <w:fldChar w:fldCharType="begin"/>
            </w:r>
            <w:r>
              <w:rPr>
                <w:noProof/>
                <w:webHidden/>
              </w:rPr>
              <w:instrText xml:space="preserve"> PAGEREF _Toc237693602 \h </w:instrText>
            </w:r>
            <w:r>
              <w:rPr>
                <w:noProof/>
                <w:webHidden/>
              </w:rPr>
            </w:r>
            <w:r>
              <w:rPr>
                <w:noProof/>
                <w:webHidden/>
              </w:rPr>
              <w:fldChar w:fldCharType="separate"/>
            </w:r>
            <w:r>
              <w:rPr>
                <w:noProof/>
                <w:webHidden/>
              </w:rPr>
              <w:t>9</w:t>
            </w:r>
            <w:r>
              <w:rPr>
                <w:noProof/>
                <w:webHidden/>
              </w:rPr>
              <w:fldChar w:fldCharType="end"/>
            </w:r>
          </w:hyperlink>
        </w:p>
        <w:p w14:paraId="29D3DA56"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3" w:history="1">
            <w:r w:rsidRPr="00E114AE">
              <w:rPr>
                <w:rStyle w:val="Hyperlink"/>
                <w:noProof/>
              </w:rPr>
              <w:t>3.5 Assumptions and Constraints</w:t>
            </w:r>
            <w:r>
              <w:rPr>
                <w:noProof/>
                <w:webHidden/>
              </w:rPr>
              <w:tab/>
            </w:r>
            <w:r>
              <w:rPr>
                <w:noProof/>
                <w:webHidden/>
              </w:rPr>
              <w:fldChar w:fldCharType="begin"/>
            </w:r>
            <w:r>
              <w:rPr>
                <w:noProof/>
                <w:webHidden/>
              </w:rPr>
              <w:instrText xml:space="preserve"> PAGEREF _Toc237693603 \h </w:instrText>
            </w:r>
            <w:r>
              <w:rPr>
                <w:noProof/>
                <w:webHidden/>
              </w:rPr>
            </w:r>
            <w:r>
              <w:rPr>
                <w:noProof/>
                <w:webHidden/>
              </w:rPr>
              <w:fldChar w:fldCharType="separate"/>
            </w:r>
            <w:r>
              <w:rPr>
                <w:noProof/>
                <w:webHidden/>
              </w:rPr>
              <w:t>9</w:t>
            </w:r>
            <w:r>
              <w:rPr>
                <w:noProof/>
                <w:webHidden/>
              </w:rPr>
              <w:fldChar w:fldCharType="end"/>
            </w:r>
          </w:hyperlink>
        </w:p>
        <w:p w14:paraId="3F6BCFD6"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4" w:history="1">
            <w:r w:rsidRPr="00E114AE">
              <w:rPr>
                <w:rStyle w:val="Hyperlink"/>
                <w:noProof/>
              </w:rPr>
              <w:t>3.6 Project Boundaries</w:t>
            </w:r>
            <w:r>
              <w:rPr>
                <w:noProof/>
                <w:webHidden/>
              </w:rPr>
              <w:tab/>
            </w:r>
            <w:r>
              <w:rPr>
                <w:noProof/>
                <w:webHidden/>
              </w:rPr>
              <w:fldChar w:fldCharType="begin"/>
            </w:r>
            <w:r>
              <w:rPr>
                <w:noProof/>
                <w:webHidden/>
              </w:rPr>
              <w:instrText xml:space="preserve"> PAGEREF _Toc237693604 \h </w:instrText>
            </w:r>
            <w:r>
              <w:rPr>
                <w:noProof/>
                <w:webHidden/>
              </w:rPr>
            </w:r>
            <w:r>
              <w:rPr>
                <w:noProof/>
                <w:webHidden/>
              </w:rPr>
              <w:fldChar w:fldCharType="separate"/>
            </w:r>
            <w:r>
              <w:rPr>
                <w:noProof/>
                <w:webHidden/>
              </w:rPr>
              <w:t>9</w:t>
            </w:r>
            <w:r>
              <w:rPr>
                <w:noProof/>
                <w:webHidden/>
              </w:rPr>
              <w:fldChar w:fldCharType="end"/>
            </w:r>
          </w:hyperlink>
        </w:p>
        <w:p w14:paraId="2611203B"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5" w:history="1">
            <w:r w:rsidRPr="00E114AE">
              <w:rPr>
                <w:rStyle w:val="Hyperlink"/>
                <w:noProof/>
              </w:rPr>
              <w:t>3.7 Acceptance Criteria and Project Success Criteria</w:t>
            </w:r>
            <w:r>
              <w:rPr>
                <w:noProof/>
                <w:webHidden/>
              </w:rPr>
              <w:tab/>
            </w:r>
            <w:r>
              <w:rPr>
                <w:noProof/>
                <w:webHidden/>
              </w:rPr>
              <w:fldChar w:fldCharType="begin"/>
            </w:r>
            <w:r>
              <w:rPr>
                <w:noProof/>
                <w:webHidden/>
              </w:rPr>
              <w:instrText xml:space="preserve"> PAGEREF _Toc237693605 \h </w:instrText>
            </w:r>
            <w:r>
              <w:rPr>
                <w:noProof/>
                <w:webHidden/>
              </w:rPr>
            </w:r>
            <w:r>
              <w:rPr>
                <w:noProof/>
                <w:webHidden/>
              </w:rPr>
              <w:fldChar w:fldCharType="separate"/>
            </w:r>
            <w:r>
              <w:rPr>
                <w:noProof/>
                <w:webHidden/>
              </w:rPr>
              <w:t>9</w:t>
            </w:r>
            <w:r>
              <w:rPr>
                <w:noProof/>
                <w:webHidden/>
              </w:rPr>
              <w:fldChar w:fldCharType="end"/>
            </w:r>
          </w:hyperlink>
        </w:p>
        <w:p w14:paraId="7A0E48F4"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06" w:history="1">
            <w:r w:rsidRPr="00E114AE">
              <w:rPr>
                <w:rStyle w:val="Hyperlink"/>
                <w:noProof/>
              </w:rPr>
              <w:t>4. Stakeholder Register &amp; Engagement Strategy</w:t>
            </w:r>
            <w:r>
              <w:rPr>
                <w:noProof/>
                <w:webHidden/>
              </w:rPr>
              <w:tab/>
            </w:r>
            <w:r>
              <w:rPr>
                <w:noProof/>
                <w:webHidden/>
              </w:rPr>
              <w:fldChar w:fldCharType="begin"/>
            </w:r>
            <w:r>
              <w:rPr>
                <w:noProof/>
                <w:webHidden/>
              </w:rPr>
              <w:instrText xml:space="preserve"> PAGEREF _Toc237693606 \h </w:instrText>
            </w:r>
            <w:r>
              <w:rPr>
                <w:noProof/>
                <w:webHidden/>
              </w:rPr>
            </w:r>
            <w:r>
              <w:rPr>
                <w:noProof/>
                <w:webHidden/>
              </w:rPr>
              <w:fldChar w:fldCharType="separate"/>
            </w:r>
            <w:r>
              <w:rPr>
                <w:noProof/>
                <w:webHidden/>
              </w:rPr>
              <w:t>10</w:t>
            </w:r>
            <w:r>
              <w:rPr>
                <w:noProof/>
                <w:webHidden/>
              </w:rPr>
              <w:fldChar w:fldCharType="end"/>
            </w:r>
          </w:hyperlink>
        </w:p>
        <w:p w14:paraId="1111AA76"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7" w:history="1">
            <w:r w:rsidRPr="00E114AE">
              <w:rPr>
                <w:rStyle w:val="Hyperlink"/>
                <w:noProof/>
              </w:rPr>
              <w:t>4.1 Stakeholder Register:</w:t>
            </w:r>
            <w:r>
              <w:rPr>
                <w:noProof/>
                <w:webHidden/>
              </w:rPr>
              <w:tab/>
            </w:r>
            <w:r>
              <w:rPr>
                <w:noProof/>
                <w:webHidden/>
              </w:rPr>
              <w:fldChar w:fldCharType="begin"/>
            </w:r>
            <w:r>
              <w:rPr>
                <w:noProof/>
                <w:webHidden/>
              </w:rPr>
              <w:instrText xml:space="preserve"> PAGEREF _Toc237693607 \h </w:instrText>
            </w:r>
            <w:r>
              <w:rPr>
                <w:noProof/>
                <w:webHidden/>
              </w:rPr>
            </w:r>
            <w:r>
              <w:rPr>
                <w:noProof/>
                <w:webHidden/>
              </w:rPr>
              <w:fldChar w:fldCharType="separate"/>
            </w:r>
            <w:r>
              <w:rPr>
                <w:noProof/>
                <w:webHidden/>
              </w:rPr>
              <w:t>10</w:t>
            </w:r>
            <w:r>
              <w:rPr>
                <w:noProof/>
                <w:webHidden/>
              </w:rPr>
              <w:fldChar w:fldCharType="end"/>
            </w:r>
          </w:hyperlink>
        </w:p>
        <w:p w14:paraId="6DC5210B"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08" w:history="1">
            <w:r w:rsidRPr="00E114AE">
              <w:rPr>
                <w:rStyle w:val="Hyperlink"/>
                <w:noProof/>
              </w:rPr>
              <w:t>4.2 Engagement Strategy Summary:</w:t>
            </w:r>
            <w:r>
              <w:rPr>
                <w:noProof/>
                <w:webHidden/>
              </w:rPr>
              <w:tab/>
            </w:r>
            <w:r>
              <w:rPr>
                <w:noProof/>
                <w:webHidden/>
              </w:rPr>
              <w:fldChar w:fldCharType="begin"/>
            </w:r>
            <w:r>
              <w:rPr>
                <w:noProof/>
                <w:webHidden/>
              </w:rPr>
              <w:instrText xml:space="preserve"> PAGEREF _Toc237693608 \h </w:instrText>
            </w:r>
            <w:r>
              <w:rPr>
                <w:noProof/>
                <w:webHidden/>
              </w:rPr>
            </w:r>
            <w:r>
              <w:rPr>
                <w:noProof/>
                <w:webHidden/>
              </w:rPr>
              <w:fldChar w:fldCharType="separate"/>
            </w:r>
            <w:r>
              <w:rPr>
                <w:noProof/>
                <w:webHidden/>
              </w:rPr>
              <w:t>12</w:t>
            </w:r>
            <w:r>
              <w:rPr>
                <w:noProof/>
                <w:webHidden/>
              </w:rPr>
              <w:fldChar w:fldCharType="end"/>
            </w:r>
          </w:hyperlink>
        </w:p>
        <w:p w14:paraId="3E919B55"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09" w:history="1">
            <w:r w:rsidRPr="00E114AE">
              <w:rPr>
                <w:rStyle w:val="Hyperlink"/>
                <w:noProof/>
              </w:rPr>
              <w:t>5. Risk Register &amp; Treatment Plan</w:t>
            </w:r>
            <w:r>
              <w:rPr>
                <w:noProof/>
                <w:webHidden/>
              </w:rPr>
              <w:tab/>
            </w:r>
            <w:r>
              <w:rPr>
                <w:noProof/>
                <w:webHidden/>
              </w:rPr>
              <w:fldChar w:fldCharType="begin"/>
            </w:r>
            <w:r>
              <w:rPr>
                <w:noProof/>
                <w:webHidden/>
              </w:rPr>
              <w:instrText xml:space="preserve"> PAGEREF _Toc237693609 \h </w:instrText>
            </w:r>
            <w:r>
              <w:rPr>
                <w:noProof/>
                <w:webHidden/>
              </w:rPr>
            </w:r>
            <w:r>
              <w:rPr>
                <w:noProof/>
                <w:webHidden/>
              </w:rPr>
              <w:fldChar w:fldCharType="separate"/>
            </w:r>
            <w:r>
              <w:rPr>
                <w:noProof/>
                <w:webHidden/>
              </w:rPr>
              <w:t>12</w:t>
            </w:r>
            <w:r>
              <w:rPr>
                <w:noProof/>
                <w:webHidden/>
              </w:rPr>
              <w:fldChar w:fldCharType="end"/>
            </w:r>
          </w:hyperlink>
        </w:p>
        <w:p w14:paraId="7300DAED"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0" w:history="1">
            <w:r w:rsidRPr="00E114AE">
              <w:rPr>
                <w:rStyle w:val="Hyperlink"/>
                <w:noProof/>
              </w:rPr>
              <w:t>6. Work Breakdown Structure</w:t>
            </w:r>
            <w:r>
              <w:rPr>
                <w:noProof/>
                <w:webHidden/>
              </w:rPr>
              <w:tab/>
            </w:r>
            <w:r>
              <w:rPr>
                <w:noProof/>
                <w:webHidden/>
              </w:rPr>
              <w:fldChar w:fldCharType="begin"/>
            </w:r>
            <w:r>
              <w:rPr>
                <w:noProof/>
                <w:webHidden/>
              </w:rPr>
              <w:instrText xml:space="preserve"> PAGEREF _Toc237693610 \h </w:instrText>
            </w:r>
            <w:r>
              <w:rPr>
                <w:noProof/>
                <w:webHidden/>
              </w:rPr>
            </w:r>
            <w:r>
              <w:rPr>
                <w:noProof/>
                <w:webHidden/>
              </w:rPr>
              <w:fldChar w:fldCharType="separate"/>
            </w:r>
            <w:r>
              <w:rPr>
                <w:noProof/>
                <w:webHidden/>
              </w:rPr>
              <w:t>13</w:t>
            </w:r>
            <w:r>
              <w:rPr>
                <w:noProof/>
                <w:webHidden/>
              </w:rPr>
              <w:fldChar w:fldCharType="end"/>
            </w:r>
          </w:hyperlink>
        </w:p>
        <w:p w14:paraId="02DBA825"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1" w:history="1">
            <w:r w:rsidRPr="00E114AE">
              <w:rPr>
                <w:rStyle w:val="Hyperlink"/>
                <w:noProof/>
              </w:rPr>
              <w:t>7. Project Schedule (Gantt chart)</w:t>
            </w:r>
            <w:r>
              <w:rPr>
                <w:noProof/>
                <w:webHidden/>
              </w:rPr>
              <w:tab/>
            </w:r>
            <w:r>
              <w:rPr>
                <w:noProof/>
                <w:webHidden/>
              </w:rPr>
              <w:fldChar w:fldCharType="begin"/>
            </w:r>
            <w:r>
              <w:rPr>
                <w:noProof/>
                <w:webHidden/>
              </w:rPr>
              <w:instrText xml:space="preserve"> PAGEREF _Toc237693611 \h </w:instrText>
            </w:r>
            <w:r>
              <w:rPr>
                <w:noProof/>
                <w:webHidden/>
              </w:rPr>
            </w:r>
            <w:r>
              <w:rPr>
                <w:noProof/>
                <w:webHidden/>
              </w:rPr>
              <w:fldChar w:fldCharType="separate"/>
            </w:r>
            <w:r>
              <w:rPr>
                <w:noProof/>
                <w:webHidden/>
              </w:rPr>
              <w:t>15</w:t>
            </w:r>
            <w:r>
              <w:rPr>
                <w:noProof/>
                <w:webHidden/>
              </w:rPr>
              <w:fldChar w:fldCharType="end"/>
            </w:r>
          </w:hyperlink>
        </w:p>
        <w:p w14:paraId="3FCE323D"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2" w:history="1">
            <w:r w:rsidRPr="00E114AE">
              <w:rPr>
                <w:rStyle w:val="Hyperlink"/>
                <w:noProof/>
              </w:rPr>
              <w:t>8. Project Budget</w:t>
            </w:r>
            <w:r>
              <w:rPr>
                <w:noProof/>
                <w:webHidden/>
              </w:rPr>
              <w:tab/>
            </w:r>
            <w:r>
              <w:rPr>
                <w:noProof/>
                <w:webHidden/>
              </w:rPr>
              <w:fldChar w:fldCharType="begin"/>
            </w:r>
            <w:r>
              <w:rPr>
                <w:noProof/>
                <w:webHidden/>
              </w:rPr>
              <w:instrText xml:space="preserve"> PAGEREF _Toc237693612 \h </w:instrText>
            </w:r>
            <w:r>
              <w:rPr>
                <w:noProof/>
                <w:webHidden/>
              </w:rPr>
            </w:r>
            <w:r>
              <w:rPr>
                <w:noProof/>
                <w:webHidden/>
              </w:rPr>
              <w:fldChar w:fldCharType="separate"/>
            </w:r>
            <w:r>
              <w:rPr>
                <w:noProof/>
                <w:webHidden/>
              </w:rPr>
              <w:t>16</w:t>
            </w:r>
            <w:r>
              <w:rPr>
                <w:noProof/>
                <w:webHidden/>
              </w:rPr>
              <w:fldChar w:fldCharType="end"/>
            </w:r>
          </w:hyperlink>
        </w:p>
        <w:p w14:paraId="646A1ABD"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3" w:history="1">
            <w:r w:rsidRPr="00E114AE">
              <w:rPr>
                <w:rStyle w:val="Hyperlink"/>
                <w:noProof/>
              </w:rPr>
              <w:t>9. Weekly Status Reports &amp; Group Contribution Log</w:t>
            </w:r>
            <w:r>
              <w:rPr>
                <w:noProof/>
                <w:webHidden/>
              </w:rPr>
              <w:tab/>
            </w:r>
            <w:r>
              <w:rPr>
                <w:noProof/>
                <w:webHidden/>
              </w:rPr>
              <w:fldChar w:fldCharType="begin"/>
            </w:r>
            <w:r>
              <w:rPr>
                <w:noProof/>
                <w:webHidden/>
              </w:rPr>
              <w:instrText xml:space="preserve"> PAGEREF _Toc237693613 \h </w:instrText>
            </w:r>
            <w:r>
              <w:rPr>
                <w:noProof/>
                <w:webHidden/>
              </w:rPr>
            </w:r>
            <w:r>
              <w:rPr>
                <w:noProof/>
                <w:webHidden/>
              </w:rPr>
              <w:fldChar w:fldCharType="separate"/>
            </w:r>
            <w:r>
              <w:rPr>
                <w:noProof/>
                <w:webHidden/>
              </w:rPr>
              <w:t>20</w:t>
            </w:r>
            <w:r>
              <w:rPr>
                <w:noProof/>
                <w:webHidden/>
              </w:rPr>
              <w:fldChar w:fldCharType="end"/>
            </w:r>
          </w:hyperlink>
        </w:p>
        <w:p w14:paraId="5590A791"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14" w:history="1">
            <w:r w:rsidRPr="00E114AE">
              <w:rPr>
                <w:rStyle w:val="Hyperlink"/>
                <w:noProof/>
              </w:rPr>
              <w:t>Status Report 1 - Week 3</w:t>
            </w:r>
            <w:r>
              <w:rPr>
                <w:noProof/>
                <w:webHidden/>
              </w:rPr>
              <w:tab/>
            </w:r>
            <w:r>
              <w:rPr>
                <w:noProof/>
                <w:webHidden/>
              </w:rPr>
              <w:fldChar w:fldCharType="begin"/>
            </w:r>
            <w:r>
              <w:rPr>
                <w:noProof/>
                <w:webHidden/>
              </w:rPr>
              <w:instrText xml:space="preserve"> PAGEREF _Toc237693614 \h </w:instrText>
            </w:r>
            <w:r>
              <w:rPr>
                <w:noProof/>
                <w:webHidden/>
              </w:rPr>
            </w:r>
            <w:r>
              <w:rPr>
                <w:noProof/>
                <w:webHidden/>
              </w:rPr>
              <w:fldChar w:fldCharType="separate"/>
            </w:r>
            <w:r>
              <w:rPr>
                <w:noProof/>
                <w:webHidden/>
              </w:rPr>
              <w:t>20</w:t>
            </w:r>
            <w:r>
              <w:rPr>
                <w:noProof/>
                <w:webHidden/>
              </w:rPr>
              <w:fldChar w:fldCharType="end"/>
            </w:r>
          </w:hyperlink>
        </w:p>
        <w:p w14:paraId="29793686"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15" w:history="1">
            <w:r w:rsidRPr="00E114AE">
              <w:rPr>
                <w:rStyle w:val="Hyperlink"/>
                <w:noProof/>
              </w:rPr>
              <w:t>Status Report 2 - Week 5</w:t>
            </w:r>
            <w:r>
              <w:rPr>
                <w:noProof/>
                <w:webHidden/>
              </w:rPr>
              <w:tab/>
            </w:r>
            <w:r>
              <w:rPr>
                <w:noProof/>
                <w:webHidden/>
              </w:rPr>
              <w:fldChar w:fldCharType="begin"/>
            </w:r>
            <w:r>
              <w:rPr>
                <w:noProof/>
                <w:webHidden/>
              </w:rPr>
              <w:instrText xml:space="preserve"> PAGEREF _Toc237693615 \h </w:instrText>
            </w:r>
            <w:r>
              <w:rPr>
                <w:noProof/>
                <w:webHidden/>
              </w:rPr>
            </w:r>
            <w:r>
              <w:rPr>
                <w:noProof/>
                <w:webHidden/>
              </w:rPr>
              <w:fldChar w:fldCharType="separate"/>
            </w:r>
            <w:r>
              <w:rPr>
                <w:noProof/>
                <w:webHidden/>
              </w:rPr>
              <w:t>21</w:t>
            </w:r>
            <w:r>
              <w:rPr>
                <w:noProof/>
                <w:webHidden/>
              </w:rPr>
              <w:fldChar w:fldCharType="end"/>
            </w:r>
          </w:hyperlink>
        </w:p>
        <w:p w14:paraId="2A2D8C25"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16" w:history="1">
            <w:r w:rsidRPr="00E114AE">
              <w:rPr>
                <w:rStyle w:val="Hyperlink"/>
                <w:noProof/>
              </w:rPr>
              <w:t>Status Report 3 - Week 7</w:t>
            </w:r>
            <w:r>
              <w:rPr>
                <w:noProof/>
                <w:webHidden/>
              </w:rPr>
              <w:tab/>
            </w:r>
            <w:r>
              <w:rPr>
                <w:noProof/>
                <w:webHidden/>
              </w:rPr>
              <w:fldChar w:fldCharType="begin"/>
            </w:r>
            <w:r>
              <w:rPr>
                <w:noProof/>
                <w:webHidden/>
              </w:rPr>
              <w:instrText xml:space="preserve"> PAGEREF _Toc237693616 \h </w:instrText>
            </w:r>
            <w:r>
              <w:rPr>
                <w:noProof/>
                <w:webHidden/>
              </w:rPr>
            </w:r>
            <w:r>
              <w:rPr>
                <w:noProof/>
                <w:webHidden/>
              </w:rPr>
              <w:fldChar w:fldCharType="separate"/>
            </w:r>
            <w:r>
              <w:rPr>
                <w:noProof/>
                <w:webHidden/>
              </w:rPr>
              <w:t>22</w:t>
            </w:r>
            <w:r>
              <w:rPr>
                <w:noProof/>
                <w:webHidden/>
              </w:rPr>
              <w:fldChar w:fldCharType="end"/>
            </w:r>
          </w:hyperlink>
        </w:p>
        <w:p w14:paraId="30663CA3" w14:textId="77777777" w:rsidR="000A66BA" w:rsidRDefault="000A66BA">
          <w:pPr>
            <w:pStyle w:val="TOC2"/>
            <w:tabs>
              <w:tab w:val="right" w:leader="dot" w:pos="8656"/>
            </w:tabs>
            <w:rPr>
              <w:rFonts w:asciiTheme="minorHAnsi" w:eastAsiaTheme="minorEastAsia" w:hAnsiTheme="minorHAnsi" w:cstheme="minorBidi"/>
              <w:noProof/>
              <w:sz w:val="22"/>
              <w:szCs w:val="22"/>
            </w:rPr>
          </w:pPr>
          <w:hyperlink w:anchor="_Toc237693617" w:history="1">
            <w:r w:rsidRPr="00E114AE">
              <w:rPr>
                <w:rStyle w:val="Hyperlink"/>
                <w:noProof/>
              </w:rPr>
              <w:t>Group Contribution Log</w:t>
            </w:r>
            <w:r>
              <w:rPr>
                <w:noProof/>
                <w:webHidden/>
              </w:rPr>
              <w:tab/>
            </w:r>
            <w:r>
              <w:rPr>
                <w:noProof/>
                <w:webHidden/>
              </w:rPr>
              <w:fldChar w:fldCharType="begin"/>
            </w:r>
            <w:r>
              <w:rPr>
                <w:noProof/>
                <w:webHidden/>
              </w:rPr>
              <w:instrText xml:space="preserve"> PAGEREF _Toc237693617 \h </w:instrText>
            </w:r>
            <w:r>
              <w:rPr>
                <w:noProof/>
                <w:webHidden/>
              </w:rPr>
            </w:r>
            <w:r>
              <w:rPr>
                <w:noProof/>
                <w:webHidden/>
              </w:rPr>
              <w:fldChar w:fldCharType="separate"/>
            </w:r>
            <w:r>
              <w:rPr>
                <w:noProof/>
                <w:webHidden/>
              </w:rPr>
              <w:t>22</w:t>
            </w:r>
            <w:r>
              <w:rPr>
                <w:noProof/>
                <w:webHidden/>
              </w:rPr>
              <w:fldChar w:fldCharType="end"/>
            </w:r>
          </w:hyperlink>
        </w:p>
        <w:p w14:paraId="5D3100D8"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8" w:history="1">
            <w:r w:rsidRPr="00E114AE">
              <w:rPr>
                <w:rStyle w:val="Hyperlink"/>
                <w:noProof/>
              </w:rPr>
              <w:t>10. Conclusion</w:t>
            </w:r>
            <w:r>
              <w:rPr>
                <w:noProof/>
                <w:webHidden/>
              </w:rPr>
              <w:tab/>
            </w:r>
            <w:r>
              <w:rPr>
                <w:noProof/>
                <w:webHidden/>
              </w:rPr>
              <w:fldChar w:fldCharType="begin"/>
            </w:r>
            <w:r>
              <w:rPr>
                <w:noProof/>
                <w:webHidden/>
              </w:rPr>
              <w:instrText xml:space="preserve"> PAGEREF _Toc237693618 \h </w:instrText>
            </w:r>
            <w:r>
              <w:rPr>
                <w:noProof/>
                <w:webHidden/>
              </w:rPr>
            </w:r>
            <w:r>
              <w:rPr>
                <w:noProof/>
                <w:webHidden/>
              </w:rPr>
              <w:fldChar w:fldCharType="separate"/>
            </w:r>
            <w:r>
              <w:rPr>
                <w:noProof/>
                <w:webHidden/>
              </w:rPr>
              <w:t>23</w:t>
            </w:r>
            <w:r>
              <w:rPr>
                <w:noProof/>
                <w:webHidden/>
              </w:rPr>
              <w:fldChar w:fldCharType="end"/>
            </w:r>
          </w:hyperlink>
        </w:p>
        <w:p w14:paraId="3BFA512F" w14:textId="77777777" w:rsidR="000A66BA" w:rsidRDefault="000A66BA">
          <w:pPr>
            <w:pStyle w:val="TOC1"/>
            <w:tabs>
              <w:tab w:val="right" w:leader="dot" w:pos="8656"/>
            </w:tabs>
            <w:rPr>
              <w:rFonts w:asciiTheme="minorHAnsi" w:eastAsiaTheme="minorEastAsia" w:hAnsiTheme="minorHAnsi" w:cstheme="minorBidi"/>
              <w:noProof/>
              <w:sz w:val="22"/>
              <w:szCs w:val="22"/>
            </w:rPr>
          </w:pPr>
          <w:hyperlink w:anchor="_Toc237693619" w:history="1">
            <w:r w:rsidRPr="00E114AE">
              <w:rPr>
                <w:rStyle w:val="Hyperlink"/>
                <w:noProof/>
              </w:rPr>
              <w:t>References</w:t>
            </w:r>
            <w:r>
              <w:rPr>
                <w:noProof/>
                <w:webHidden/>
              </w:rPr>
              <w:tab/>
            </w:r>
            <w:r>
              <w:rPr>
                <w:noProof/>
                <w:webHidden/>
              </w:rPr>
              <w:fldChar w:fldCharType="begin"/>
            </w:r>
            <w:r>
              <w:rPr>
                <w:noProof/>
                <w:webHidden/>
              </w:rPr>
              <w:instrText xml:space="preserve"> PAGEREF _Toc237693619 \h </w:instrText>
            </w:r>
            <w:r>
              <w:rPr>
                <w:noProof/>
                <w:webHidden/>
              </w:rPr>
            </w:r>
            <w:r>
              <w:rPr>
                <w:noProof/>
                <w:webHidden/>
              </w:rPr>
              <w:fldChar w:fldCharType="separate"/>
            </w:r>
            <w:r>
              <w:rPr>
                <w:noProof/>
                <w:webHidden/>
              </w:rPr>
              <w:t>23</w:t>
            </w:r>
            <w:r>
              <w:rPr>
                <w:noProof/>
                <w:webHidden/>
              </w:rPr>
              <w:fldChar w:fldCharType="end"/>
            </w:r>
          </w:hyperlink>
        </w:p>
        <w:p w14:paraId="0D095570" w14:textId="77777777" w:rsidR="00420280" w:rsidRDefault="00420280">
          <w:r>
            <w:rPr>
              <w:b/>
              <w:bCs/>
              <w:noProof/>
            </w:rPr>
            <w:fldChar w:fldCharType="end"/>
          </w:r>
        </w:p>
      </w:sdtContent>
    </w:sdt>
    <w:p w14:paraId="3A1F699A" w14:textId="77777777" w:rsidR="00420280" w:rsidRDefault="00420280" w:rsidP="00502AE5">
      <w:pPr>
        <w:spacing w:line="360" w:lineRule="auto"/>
        <w:jc w:val="both"/>
        <w:rPr>
          <w:sz w:val="24"/>
          <w:szCs w:val="24"/>
        </w:rPr>
      </w:pPr>
    </w:p>
    <w:p w14:paraId="62231076" w14:textId="77777777" w:rsidR="00420280" w:rsidRDefault="00420280" w:rsidP="00502AE5">
      <w:pPr>
        <w:spacing w:line="360" w:lineRule="auto"/>
        <w:jc w:val="both"/>
        <w:rPr>
          <w:sz w:val="24"/>
          <w:szCs w:val="24"/>
        </w:rPr>
      </w:pPr>
    </w:p>
    <w:p w14:paraId="763B5EB3" w14:textId="77777777" w:rsidR="00420280" w:rsidRDefault="00420280" w:rsidP="00502AE5">
      <w:pPr>
        <w:spacing w:line="360" w:lineRule="auto"/>
        <w:jc w:val="both"/>
        <w:rPr>
          <w:sz w:val="24"/>
          <w:szCs w:val="24"/>
        </w:rPr>
      </w:pPr>
    </w:p>
    <w:p w14:paraId="5EACDF14" w14:textId="77777777" w:rsidR="00420280" w:rsidRDefault="00420280" w:rsidP="00502AE5">
      <w:pPr>
        <w:spacing w:line="360" w:lineRule="auto"/>
        <w:jc w:val="both"/>
        <w:rPr>
          <w:sz w:val="24"/>
          <w:szCs w:val="24"/>
        </w:rPr>
      </w:pPr>
    </w:p>
    <w:p w14:paraId="28F6EB64" w14:textId="77777777" w:rsidR="000A66BA" w:rsidRDefault="00420280">
      <w:pPr>
        <w:pStyle w:val="TableofFigures"/>
        <w:tabs>
          <w:tab w:val="right" w:leader="dot" w:pos="8656"/>
        </w:tabs>
        <w:rPr>
          <w:rFonts w:asciiTheme="minorHAnsi" w:eastAsiaTheme="minorEastAsia" w:hAnsiTheme="minorHAnsi" w:cstheme="minorBidi"/>
          <w:noProof/>
          <w:sz w:val="22"/>
          <w:szCs w:val="22"/>
        </w:rPr>
      </w:pPr>
      <w:r>
        <w:rPr>
          <w:sz w:val="24"/>
          <w:szCs w:val="24"/>
        </w:rPr>
        <w:fldChar w:fldCharType="begin"/>
      </w:r>
      <w:r>
        <w:rPr>
          <w:sz w:val="24"/>
          <w:szCs w:val="24"/>
        </w:rPr>
        <w:instrText xml:space="preserve"> TOC \c "Figure" </w:instrText>
      </w:r>
      <w:r>
        <w:rPr>
          <w:sz w:val="24"/>
          <w:szCs w:val="24"/>
        </w:rPr>
        <w:fldChar w:fldCharType="separate"/>
      </w:r>
      <w:r w:rsidR="000A66BA">
        <w:rPr>
          <w:noProof/>
        </w:rPr>
        <w:t>Figure 1: HMS Implementation Project</w:t>
      </w:r>
      <w:r w:rsidR="000A66BA">
        <w:rPr>
          <w:noProof/>
        </w:rPr>
        <w:tab/>
      </w:r>
      <w:r w:rsidR="000A66BA">
        <w:rPr>
          <w:noProof/>
        </w:rPr>
        <w:fldChar w:fldCharType="begin"/>
      </w:r>
      <w:r w:rsidR="000A66BA">
        <w:rPr>
          <w:noProof/>
        </w:rPr>
        <w:instrText xml:space="preserve"> PAGEREF _Toc237693620 \h </w:instrText>
      </w:r>
      <w:r w:rsidR="000A66BA">
        <w:rPr>
          <w:noProof/>
        </w:rPr>
      </w:r>
      <w:r w:rsidR="000A66BA">
        <w:rPr>
          <w:noProof/>
        </w:rPr>
        <w:fldChar w:fldCharType="separate"/>
      </w:r>
      <w:r w:rsidR="000A66BA">
        <w:rPr>
          <w:noProof/>
        </w:rPr>
        <w:t>16</w:t>
      </w:r>
      <w:r w:rsidR="000A66BA">
        <w:rPr>
          <w:noProof/>
        </w:rPr>
        <w:fldChar w:fldCharType="end"/>
      </w:r>
    </w:p>
    <w:p w14:paraId="23B12F1A" w14:textId="77777777" w:rsidR="000A66BA" w:rsidRDefault="000A66BA">
      <w:pPr>
        <w:pStyle w:val="TableofFigures"/>
        <w:tabs>
          <w:tab w:val="right" w:leader="dot" w:pos="8656"/>
        </w:tabs>
        <w:rPr>
          <w:rFonts w:asciiTheme="minorHAnsi" w:eastAsiaTheme="minorEastAsia" w:hAnsiTheme="minorHAnsi" w:cstheme="minorBidi"/>
          <w:noProof/>
          <w:sz w:val="22"/>
          <w:szCs w:val="22"/>
        </w:rPr>
      </w:pPr>
      <w:r>
        <w:rPr>
          <w:noProof/>
        </w:rPr>
        <w:t>Figure 2 : HMS implementation project - Budget</w:t>
      </w:r>
      <w:r>
        <w:rPr>
          <w:noProof/>
        </w:rPr>
        <w:tab/>
      </w:r>
      <w:r>
        <w:rPr>
          <w:noProof/>
        </w:rPr>
        <w:fldChar w:fldCharType="begin"/>
      </w:r>
      <w:r>
        <w:rPr>
          <w:noProof/>
        </w:rPr>
        <w:instrText xml:space="preserve"> PAGEREF _Toc237693621 \h </w:instrText>
      </w:r>
      <w:r>
        <w:rPr>
          <w:noProof/>
        </w:rPr>
      </w:r>
      <w:r>
        <w:rPr>
          <w:noProof/>
        </w:rPr>
        <w:fldChar w:fldCharType="separate"/>
      </w:r>
      <w:r>
        <w:rPr>
          <w:noProof/>
        </w:rPr>
        <w:t>18</w:t>
      </w:r>
      <w:r>
        <w:rPr>
          <w:noProof/>
        </w:rPr>
        <w:fldChar w:fldCharType="end"/>
      </w:r>
    </w:p>
    <w:p w14:paraId="5F68AEC4" w14:textId="77777777" w:rsidR="000A66BA" w:rsidRDefault="000A66BA">
      <w:pPr>
        <w:pStyle w:val="TableofFigures"/>
        <w:tabs>
          <w:tab w:val="right" w:leader="dot" w:pos="8656"/>
        </w:tabs>
        <w:rPr>
          <w:rFonts w:asciiTheme="minorHAnsi" w:eastAsiaTheme="minorEastAsia" w:hAnsiTheme="minorHAnsi" w:cstheme="minorBidi"/>
          <w:noProof/>
          <w:sz w:val="22"/>
          <w:szCs w:val="22"/>
        </w:rPr>
      </w:pPr>
      <w:r>
        <w:rPr>
          <w:noProof/>
        </w:rPr>
        <w:t>Figure 3 : Budget summary by category</w:t>
      </w:r>
      <w:r>
        <w:rPr>
          <w:noProof/>
        </w:rPr>
        <w:tab/>
      </w:r>
      <w:r>
        <w:rPr>
          <w:noProof/>
        </w:rPr>
        <w:fldChar w:fldCharType="begin"/>
      </w:r>
      <w:r>
        <w:rPr>
          <w:noProof/>
        </w:rPr>
        <w:instrText xml:space="preserve"> PAGEREF _Toc237693622 \h </w:instrText>
      </w:r>
      <w:r>
        <w:rPr>
          <w:noProof/>
        </w:rPr>
      </w:r>
      <w:r>
        <w:rPr>
          <w:noProof/>
        </w:rPr>
        <w:fldChar w:fldCharType="separate"/>
      </w:r>
      <w:r>
        <w:rPr>
          <w:noProof/>
        </w:rPr>
        <w:t>19</w:t>
      </w:r>
      <w:r>
        <w:rPr>
          <w:noProof/>
        </w:rPr>
        <w:fldChar w:fldCharType="end"/>
      </w:r>
    </w:p>
    <w:p w14:paraId="4E05897E" w14:textId="77777777" w:rsidR="000A66BA" w:rsidRDefault="000A66BA">
      <w:pPr>
        <w:pStyle w:val="TableofFigures"/>
        <w:tabs>
          <w:tab w:val="right" w:leader="dot" w:pos="8656"/>
        </w:tabs>
        <w:rPr>
          <w:rFonts w:asciiTheme="minorHAnsi" w:eastAsiaTheme="minorEastAsia" w:hAnsiTheme="minorHAnsi" w:cstheme="minorBidi"/>
          <w:noProof/>
          <w:sz w:val="22"/>
          <w:szCs w:val="22"/>
        </w:rPr>
      </w:pPr>
      <w:r>
        <w:rPr>
          <w:noProof/>
        </w:rPr>
        <w:t>Figure 4 : Budget share by category</w:t>
      </w:r>
      <w:r>
        <w:rPr>
          <w:noProof/>
        </w:rPr>
        <w:tab/>
      </w:r>
      <w:r>
        <w:rPr>
          <w:noProof/>
        </w:rPr>
        <w:fldChar w:fldCharType="begin"/>
      </w:r>
      <w:r>
        <w:rPr>
          <w:noProof/>
        </w:rPr>
        <w:instrText xml:space="preserve"> PAGEREF _Toc237693623 \h </w:instrText>
      </w:r>
      <w:r>
        <w:rPr>
          <w:noProof/>
        </w:rPr>
      </w:r>
      <w:r>
        <w:rPr>
          <w:noProof/>
        </w:rPr>
        <w:fldChar w:fldCharType="separate"/>
      </w:r>
      <w:r>
        <w:rPr>
          <w:noProof/>
        </w:rPr>
        <w:t>19</w:t>
      </w:r>
      <w:r>
        <w:rPr>
          <w:noProof/>
        </w:rPr>
        <w:fldChar w:fldCharType="end"/>
      </w:r>
    </w:p>
    <w:p w14:paraId="45787D04" w14:textId="77777777" w:rsidR="000A66BA" w:rsidRDefault="000A66BA">
      <w:pPr>
        <w:pStyle w:val="TableofFigures"/>
        <w:tabs>
          <w:tab w:val="right" w:leader="dot" w:pos="8656"/>
        </w:tabs>
        <w:rPr>
          <w:rFonts w:asciiTheme="minorHAnsi" w:eastAsiaTheme="minorEastAsia" w:hAnsiTheme="minorHAnsi" w:cstheme="minorBidi"/>
          <w:noProof/>
          <w:sz w:val="22"/>
          <w:szCs w:val="22"/>
        </w:rPr>
      </w:pPr>
      <w:r>
        <w:rPr>
          <w:noProof/>
        </w:rPr>
        <w:t>Figure 5 : Budget by category(AUD)</w:t>
      </w:r>
      <w:r>
        <w:rPr>
          <w:noProof/>
        </w:rPr>
        <w:tab/>
      </w:r>
      <w:r>
        <w:rPr>
          <w:noProof/>
        </w:rPr>
        <w:fldChar w:fldCharType="begin"/>
      </w:r>
      <w:r>
        <w:rPr>
          <w:noProof/>
        </w:rPr>
        <w:instrText xml:space="preserve"> PAGEREF _Toc237693624 \h </w:instrText>
      </w:r>
      <w:r>
        <w:rPr>
          <w:noProof/>
        </w:rPr>
      </w:r>
      <w:r>
        <w:rPr>
          <w:noProof/>
        </w:rPr>
        <w:fldChar w:fldCharType="separate"/>
      </w:r>
      <w:r>
        <w:rPr>
          <w:noProof/>
        </w:rPr>
        <w:t>20</w:t>
      </w:r>
      <w:r>
        <w:rPr>
          <w:noProof/>
        </w:rPr>
        <w:fldChar w:fldCharType="end"/>
      </w:r>
    </w:p>
    <w:p w14:paraId="3A60DEEA" w14:textId="77777777" w:rsidR="0026172C" w:rsidRPr="00502AE5" w:rsidRDefault="00420280" w:rsidP="00502AE5">
      <w:pPr>
        <w:spacing w:line="360" w:lineRule="auto"/>
        <w:jc w:val="both"/>
        <w:rPr>
          <w:sz w:val="24"/>
          <w:szCs w:val="24"/>
        </w:rPr>
      </w:pPr>
      <w:r>
        <w:rPr>
          <w:sz w:val="24"/>
          <w:szCs w:val="24"/>
        </w:rPr>
        <w:fldChar w:fldCharType="end"/>
      </w:r>
      <w:r w:rsidR="00473BE6" w:rsidRPr="00502AE5">
        <w:rPr>
          <w:sz w:val="24"/>
          <w:szCs w:val="24"/>
        </w:rPr>
        <w:br w:type="page"/>
      </w:r>
    </w:p>
    <w:p w14:paraId="31549665" w14:textId="77777777" w:rsidR="0026172C" w:rsidRPr="00502AE5" w:rsidRDefault="00473BE6" w:rsidP="00502AE5">
      <w:pPr>
        <w:pStyle w:val="Heading1"/>
        <w:spacing w:line="360" w:lineRule="auto"/>
      </w:pPr>
      <w:bookmarkStart w:id="0" w:name="_Toc237693584"/>
      <w:r w:rsidRPr="00502AE5">
        <w:lastRenderedPageBreak/>
        <w:t>1. Introduction</w:t>
      </w:r>
      <w:bookmarkEnd w:id="0"/>
    </w:p>
    <w:p w14:paraId="151A5CF0" w14:textId="5CA36042" w:rsidR="0026172C" w:rsidRDefault="00E05B89" w:rsidP="00502AE5">
      <w:pPr>
        <w:spacing w:after="120" w:line="360" w:lineRule="auto"/>
        <w:jc w:val="both"/>
        <w:rPr>
          <w:sz w:val="24"/>
          <w:szCs w:val="24"/>
        </w:rPr>
      </w:pPr>
      <w:proofErr w:type="spellStart"/>
      <w:r w:rsidRPr="00502AE5">
        <w:rPr>
          <w:sz w:val="24"/>
          <w:szCs w:val="24"/>
        </w:rPr>
        <w:t>CareLink</w:t>
      </w:r>
      <w:proofErr w:type="spellEnd"/>
      <w:r w:rsidRPr="00502AE5">
        <w:rPr>
          <w:sz w:val="24"/>
          <w:szCs w:val="24"/>
        </w:rPr>
        <w:t xml:space="preserve"> Health Services Pty Ltd provides health care services to clients in the states of New South Wales and Victoria. As a result of rapid growth, the company has become heavily dependent on various isolated systems for managing client records, staffing, billing, and compliance rep</w:t>
      </w:r>
      <w:r w:rsidR="0068764B">
        <w:rPr>
          <w:sz w:val="24"/>
          <w:szCs w:val="24"/>
        </w:rPr>
        <w:t>orts, leading to data duplication</w:t>
      </w:r>
      <w:r w:rsidRPr="00502AE5">
        <w:rPr>
          <w:sz w:val="24"/>
          <w:szCs w:val="24"/>
        </w:rPr>
        <w:t xml:space="preserve">, inefficiencies and reporting errors. The current paper offers an HMS implementation project plan developed according to the PMBOK principles, within a fixed budget of AUD 1,800,000 and 10 months project duration. The predictive (waterfall) PMBOK approach was chosen instead of an adaptive approach because the project has fixed scope, budget and time constraints as well as </w:t>
      </w:r>
      <w:r w:rsidR="00224C9F" w:rsidRPr="00502AE5">
        <w:rPr>
          <w:sz w:val="24"/>
          <w:szCs w:val="24"/>
        </w:rPr>
        <w:t>compliance</w:t>
      </w:r>
      <w:r w:rsidRPr="00502AE5">
        <w:rPr>
          <w:sz w:val="24"/>
          <w:szCs w:val="24"/>
        </w:rPr>
        <w:t xml:space="preserve"> requirement, which favors the predictability of the up-front planning of the predictive process groups</w:t>
      </w:r>
      <w:r w:rsidR="006F36BD" w:rsidRPr="00502AE5">
        <w:rPr>
          <w:sz w:val="24"/>
          <w:szCs w:val="24"/>
        </w:rPr>
        <w:t>.</w:t>
      </w:r>
      <w:r w:rsidR="002474AB">
        <w:rPr>
          <w:sz w:val="24"/>
          <w:szCs w:val="24"/>
        </w:rPr>
        <w:t xml:space="preserve"> “Predictive approaches are generally favored for </w:t>
      </w:r>
      <w:r w:rsidR="00224C9F">
        <w:rPr>
          <w:sz w:val="24"/>
          <w:szCs w:val="24"/>
        </w:rPr>
        <w:t>projects with</w:t>
      </w:r>
      <w:r w:rsidR="002474AB">
        <w:rPr>
          <w:sz w:val="24"/>
          <w:szCs w:val="24"/>
        </w:rPr>
        <w:t xml:space="preserve"> well-defined scope, fixed budgets and firm deadlines, whereas adaptive approaches suit projects where requirements are expected to </w:t>
      </w:r>
      <w:r w:rsidR="00224C9F">
        <w:rPr>
          <w:sz w:val="24"/>
          <w:szCs w:val="24"/>
        </w:rPr>
        <w:t>evolve (</w:t>
      </w:r>
      <w:r w:rsidR="002474AB">
        <w:rPr>
          <w:sz w:val="24"/>
          <w:szCs w:val="24"/>
        </w:rPr>
        <w:t>Schwalbe 2018).”</w:t>
      </w:r>
    </w:p>
    <w:p w14:paraId="2F6C182A" w14:textId="44615A73" w:rsidR="0068764B" w:rsidRDefault="0068764B" w:rsidP="0068764B">
      <w:pPr>
        <w:pStyle w:val="NormalWeb"/>
        <w:spacing w:before="0" w:beforeAutospacing="0" w:after="0" w:afterAutospacing="0" w:line="360" w:lineRule="auto"/>
        <w:jc w:val="both"/>
      </w:pPr>
      <w:r>
        <w:t xml:space="preserve">This report is intended to demonstrate how the various PMBOK planning documents interrelate </w:t>
      </w:r>
      <w:r w:rsidR="00224C9F">
        <w:t>with</w:t>
      </w:r>
      <w:r>
        <w:t xml:space="preserve"> each other. It </w:t>
      </w:r>
      <w:r w:rsidR="00224C9F">
        <w:t>starts</w:t>
      </w:r>
      <w:r>
        <w:t xml:space="preserve"> off with the Project </w:t>
      </w:r>
      <w:r w:rsidR="002B1DAB">
        <w:t>Charter (</w:t>
      </w:r>
      <w:r>
        <w:t xml:space="preserve">which outlines </w:t>
      </w:r>
      <w:r w:rsidR="00224C9F">
        <w:t>goals</w:t>
      </w:r>
      <w:r>
        <w:t xml:space="preserve"> and obje</w:t>
      </w:r>
      <w:r w:rsidR="002B1DAB">
        <w:t>ctives), followed</w:t>
      </w:r>
      <w:r>
        <w:t xml:space="preserve"> by a Scope Statement</w:t>
      </w:r>
      <w:r w:rsidR="002B1DAB">
        <w:t xml:space="preserve"> that clearly defines what is included and excluded</w:t>
      </w:r>
      <w:r>
        <w:t xml:space="preserve"> from the project. </w:t>
      </w:r>
      <w:r w:rsidR="00224C9F">
        <w:t>Next,</w:t>
      </w:r>
      <w:r>
        <w:t xml:space="preserve"> we identify those who are</w:t>
      </w:r>
      <w:r w:rsidR="002B1DAB">
        <w:t xml:space="preserve"> most affected by the project </w:t>
      </w:r>
      <w:r>
        <w:t>known as stakeholders. Their interests, motivations and degree of influence over us will also need consideration at this stage.</w:t>
      </w:r>
      <w:r w:rsidR="002B1DAB">
        <w:t xml:space="preserve"> After this, the Risk Register</w:t>
      </w:r>
      <w:r>
        <w:t xml:space="preserve"> </w:t>
      </w:r>
      <w:r w:rsidR="00224C9F">
        <w:t>highlights</w:t>
      </w:r>
      <w:r>
        <w:t xml:space="preserve"> some of </w:t>
      </w:r>
      <w:r w:rsidR="002B1DAB">
        <w:t>the key issues that might affect the</w:t>
      </w:r>
      <w:r>
        <w:t xml:space="preserve"> success </w:t>
      </w:r>
      <w:r w:rsidR="002B1DAB">
        <w:t>of the project, helping to</w:t>
      </w:r>
      <w:r>
        <w:t xml:space="preserve"> justify the time buffers</w:t>
      </w:r>
      <w:r w:rsidR="002B1DAB">
        <w:t xml:space="preserve"> and budget contingency included later in the plan. T</w:t>
      </w:r>
      <w:r>
        <w:t>he Work Breakdown Structure (WBS)</w:t>
      </w:r>
      <w:r w:rsidR="002B1DAB">
        <w:t xml:space="preserve"> breaks the project into smaller, manageable work packages when </w:t>
      </w:r>
      <w:r w:rsidR="00224C9F">
        <w:t>providing</w:t>
      </w:r>
      <w:r w:rsidR="002B1DAB">
        <w:t xml:space="preserve"> foundation for developing the project schedule</w:t>
      </w:r>
      <w:r>
        <w:t xml:space="preserve"> and budget</w:t>
      </w:r>
      <w:r w:rsidR="002474AB">
        <w:t>.</w:t>
      </w:r>
    </w:p>
    <w:p w14:paraId="60E7C6D7" w14:textId="77777777" w:rsidR="0068764B" w:rsidRPr="00502AE5" w:rsidRDefault="0068764B" w:rsidP="00502AE5">
      <w:pPr>
        <w:spacing w:after="120" w:line="360" w:lineRule="auto"/>
        <w:jc w:val="both"/>
        <w:rPr>
          <w:sz w:val="24"/>
          <w:szCs w:val="24"/>
        </w:rPr>
      </w:pPr>
    </w:p>
    <w:p w14:paraId="36C4202A" w14:textId="77777777" w:rsidR="0026172C" w:rsidRPr="00502AE5" w:rsidRDefault="00473BE6" w:rsidP="00502AE5">
      <w:pPr>
        <w:pStyle w:val="Heading1"/>
        <w:spacing w:line="360" w:lineRule="auto"/>
        <w:jc w:val="both"/>
        <w:rPr>
          <w:szCs w:val="24"/>
        </w:rPr>
      </w:pPr>
      <w:bookmarkStart w:id="1" w:name="_Toc237693585"/>
      <w:r w:rsidRPr="00502AE5">
        <w:rPr>
          <w:szCs w:val="24"/>
        </w:rPr>
        <w:t>2. Project Charter</w:t>
      </w:r>
      <w:bookmarkEnd w:id="1"/>
    </w:p>
    <w:p w14:paraId="1D12C0FA" w14:textId="77777777" w:rsidR="00222929" w:rsidRPr="00502AE5" w:rsidRDefault="002474AB" w:rsidP="00502AE5">
      <w:pPr>
        <w:pStyle w:val="NormalWeb"/>
        <w:spacing w:before="0" w:beforeAutospacing="0" w:line="360" w:lineRule="auto"/>
        <w:jc w:val="both"/>
      </w:pPr>
      <w:r>
        <w:t xml:space="preserve">“A project charter formally authorizes the project and give the project manager authority to apply organization resources to project activities (PMI 2013)”. </w:t>
      </w:r>
      <w:r w:rsidR="00222929" w:rsidRPr="00502AE5">
        <w:t xml:space="preserve">This project was approved by Senior Management to replace </w:t>
      </w:r>
      <w:proofErr w:type="spellStart"/>
      <w:r>
        <w:t>Care</w:t>
      </w:r>
      <w:r w:rsidRPr="00502AE5">
        <w:t>Link’s</w:t>
      </w:r>
      <w:proofErr w:type="spellEnd"/>
      <w:r w:rsidR="00222929" w:rsidRPr="00502AE5">
        <w:t xml:space="preserve"> disparate client records, rostering, </w:t>
      </w:r>
      <w:r w:rsidRPr="00502AE5">
        <w:t>billing</w:t>
      </w:r>
      <w:r w:rsidR="00222929" w:rsidRPr="00502AE5">
        <w:t xml:space="preserve"> and compliance-reporting systems with a single integrated HMS, resulting in improved efficiency, data accuracy and regulatory compliance. </w:t>
      </w:r>
    </w:p>
    <w:p w14:paraId="738208DD" w14:textId="77777777" w:rsidR="002C0927" w:rsidRPr="00502AE5" w:rsidRDefault="00222929" w:rsidP="00406EC1">
      <w:pPr>
        <w:pStyle w:val="Heading2"/>
        <w:spacing w:line="360" w:lineRule="auto"/>
      </w:pPr>
      <w:bookmarkStart w:id="2" w:name="_Toc237693586"/>
      <w:r w:rsidRPr="00502AE5">
        <w:t xml:space="preserve">2.1 </w:t>
      </w:r>
      <w:r w:rsidR="002C0927" w:rsidRPr="00502AE5">
        <w:t>Project Purpose and Justification:</w:t>
      </w:r>
      <w:bookmarkEnd w:id="2"/>
    </w:p>
    <w:p w14:paraId="5E9B0284" w14:textId="51C351AE" w:rsidR="002C0927" w:rsidRPr="00502AE5" w:rsidRDefault="002C0927" w:rsidP="00502AE5">
      <w:pPr>
        <w:pStyle w:val="NormalWeb"/>
        <w:spacing w:before="0" w:beforeAutospacing="0" w:line="360" w:lineRule="auto"/>
        <w:jc w:val="both"/>
      </w:pPr>
      <w:proofErr w:type="spellStart"/>
      <w:r w:rsidRPr="00502AE5">
        <w:lastRenderedPageBreak/>
        <w:t>CareLink</w:t>
      </w:r>
      <w:proofErr w:type="spellEnd"/>
      <w:r w:rsidRPr="00502AE5">
        <w:t xml:space="preserve"> Health Services, a leading provider of Home Care </w:t>
      </w:r>
      <w:r w:rsidR="00224C9F" w:rsidRPr="00502AE5">
        <w:t>services,</w:t>
      </w:r>
      <w:r w:rsidRPr="00502AE5">
        <w:t xml:space="preserve"> needed an integrated Healthcare Management System that eliminates disconnected systems and </w:t>
      </w:r>
      <w:proofErr w:type="spellStart"/>
      <w:r w:rsidRPr="00502AE5">
        <w:t>minimises</w:t>
      </w:r>
      <w:proofErr w:type="spellEnd"/>
      <w:r w:rsidRPr="00502AE5">
        <w:t xml:space="preserve"> duplication and delays while enhancing data accuracy &amp; operational efficiency and ensuring compliance with healthcare data privacy standards.</w:t>
      </w:r>
    </w:p>
    <w:p w14:paraId="7BBC6215" w14:textId="77777777" w:rsidR="002C0927" w:rsidRPr="00502AE5" w:rsidRDefault="001631C1" w:rsidP="00406EC1">
      <w:pPr>
        <w:pStyle w:val="Heading2"/>
        <w:spacing w:line="360" w:lineRule="auto"/>
      </w:pPr>
      <w:bookmarkStart w:id="3" w:name="_Toc237693587"/>
      <w:r w:rsidRPr="00502AE5">
        <w:t>2.2 Goal and Objectives:</w:t>
      </w:r>
      <w:bookmarkEnd w:id="3"/>
    </w:p>
    <w:p w14:paraId="050BC18F" w14:textId="77777777" w:rsidR="002C0927" w:rsidRPr="00502AE5" w:rsidRDefault="002C0927" w:rsidP="00502AE5">
      <w:pPr>
        <w:pStyle w:val="NormalWeb"/>
        <w:spacing w:before="0" w:beforeAutospacing="0" w:line="360" w:lineRule="auto"/>
        <w:jc w:val="both"/>
      </w:pPr>
      <w:r w:rsidRPr="00502AE5">
        <w:t>An integrated HMS, comprised of core functions and training processes approved in the previous release including an enhanced approach to improving efficiency and compliance with Australian healthcare privacy requirements, will be implemented within 10 months at a cost of AUD 1.8 million.</w:t>
      </w:r>
    </w:p>
    <w:p w14:paraId="2F0D3D3A" w14:textId="77777777" w:rsidR="001631C1" w:rsidRPr="00502AE5" w:rsidRDefault="001631C1" w:rsidP="00406EC1">
      <w:pPr>
        <w:pStyle w:val="Heading2"/>
        <w:spacing w:line="360" w:lineRule="auto"/>
      </w:pPr>
      <w:bookmarkStart w:id="4" w:name="_Toc237693588"/>
      <w:r w:rsidRPr="00502AE5">
        <w:t>2.3 Business Benefits:</w:t>
      </w:r>
      <w:bookmarkEnd w:id="4"/>
    </w:p>
    <w:p w14:paraId="29F2AF57" w14:textId="77777777" w:rsidR="001631C1" w:rsidRPr="00502AE5" w:rsidRDefault="001631C1" w:rsidP="00502AE5">
      <w:pPr>
        <w:pStyle w:val="NormalWeb"/>
        <w:spacing w:before="0" w:beforeAutospacing="0" w:line="360" w:lineRule="auto"/>
        <w:jc w:val="both"/>
      </w:pPr>
      <w:r w:rsidRPr="00502AE5">
        <w:t>These enable such wins as eliminating data re-entry, reducing reporting errors, enhancing operational efficiency, establishing a single source of truth for product records across all functions within the organization including R&amp;D and Clinical, improving service deliverables, audit-readiness and enhanced regulatory compliance.</w:t>
      </w:r>
    </w:p>
    <w:p w14:paraId="5E3D6B34" w14:textId="77777777" w:rsidR="001631C1" w:rsidRPr="00502AE5" w:rsidRDefault="001631C1" w:rsidP="00406EC1">
      <w:pPr>
        <w:pStyle w:val="Heading2"/>
        <w:spacing w:line="360" w:lineRule="auto"/>
      </w:pPr>
      <w:bookmarkStart w:id="5" w:name="_Toc237693589"/>
      <w:r w:rsidRPr="00502AE5">
        <w:t>2.4 Project Scope Overview:</w:t>
      </w:r>
      <w:bookmarkEnd w:id="5"/>
    </w:p>
    <w:p w14:paraId="7546987B" w14:textId="77777777" w:rsidR="001631C1" w:rsidRPr="00502AE5" w:rsidRDefault="001631C1" w:rsidP="00502AE5">
      <w:pPr>
        <w:pStyle w:val="NormalWeb"/>
        <w:spacing w:before="0" w:beforeAutospacing="0" w:line="360" w:lineRule="auto"/>
        <w:jc w:val="both"/>
      </w:pPr>
      <w:r w:rsidRPr="00502AE5">
        <w:t xml:space="preserve">This project encompasses </w:t>
      </w:r>
    </w:p>
    <w:p w14:paraId="3054AAC9" w14:textId="77777777" w:rsidR="001631C1" w:rsidRPr="00502AE5" w:rsidRDefault="001631C1" w:rsidP="00502AE5">
      <w:pPr>
        <w:pStyle w:val="NormalWeb"/>
        <w:numPr>
          <w:ilvl w:val="0"/>
          <w:numId w:val="2"/>
        </w:numPr>
        <w:spacing w:line="360" w:lineRule="auto"/>
        <w:jc w:val="both"/>
      </w:pPr>
      <w:r w:rsidRPr="00502AE5">
        <w:t>HMS software</w:t>
      </w:r>
    </w:p>
    <w:p w14:paraId="3B289D7D" w14:textId="77777777" w:rsidR="001631C1" w:rsidRPr="00502AE5" w:rsidRDefault="001631C1" w:rsidP="00502AE5">
      <w:pPr>
        <w:pStyle w:val="NormalWeb"/>
        <w:numPr>
          <w:ilvl w:val="0"/>
          <w:numId w:val="2"/>
        </w:numPr>
        <w:spacing w:line="360" w:lineRule="auto"/>
        <w:jc w:val="both"/>
      </w:pPr>
      <w:r w:rsidRPr="00502AE5">
        <w:t>Configuration</w:t>
      </w:r>
    </w:p>
    <w:p w14:paraId="202E8E4B" w14:textId="77777777" w:rsidR="001631C1" w:rsidRPr="00502AE5" w:rsidRDefault="001631C1" w:rsidP="00502AE5">
      <w:pPr>
        <w:pStyle w:val="NormalWeb"/>
        <w:numPr>
          <w:ilvl w:val="0"/>
          <w:numId w:val="2"/>
        </w:numPr>
        <w:spacing w:line="360" w:lineRule="auto"/>
        <w:jc w:val="both"/>
      </w:pPr>
      <w:r w:rsidRPr="00502AE5">
        <w:t>Data migration</w:t>
      </w:r>
    </w:p>
    <w:p w14:paraId="35158A78" w14:textId="77777777" w:rsidR="001631C1" w:rsidRPr="00502AE5" w:rsidRDefault="001631C1" w:rsidP="00502AE5">
      <w:pPr>
        <w:pStyle w:val="NormalWeb"/>
        <w:numPr>
          <w:ilvl w:val="0"/>
          <w:numId w:val="2"/>
        </w:numPr>
        <w:spacing w:line="360" w:lineRule="auto"/>
        <w:jc w:val="both"/>
      </w:pPr>
      <w:r w:rsidRPr="00502AE5">
        <w:t>Training</w:t>
      </w:r>
    </w:p>
    <w:p w14:paraId="166DF26A" w14:textId="77777777" w:rsidR="001631C1" w:rsidRPr="00502AE5" w:rsidRDefault="001631C1" w:rsidP="00502AE5">
      <w:pPr>
        <w:pStyle w:val="NormalWeb"/>
        <w:numPr>
          <w:ilvl w:val="0"/>
          <w:numId w:val="2"/>
        </w:numPr>
        <w:spacing w:line="360" w:lineRule="auto"/>
        <w:jc w:val="both"/>
      </w:pPr>
      <w:r w:rsidRPr="00502AE5">
        <w:t>Documentation</w:t>
      </w:r>
    </w:p>
    <w:p w14:paraId="12F997AA" w14:textId="77777777" w:rsidR="001631C1" w:rsidRPr="00502AE5" w:rsidRDefault="001631C1" w:rsidP="00502AE5">
      <w:pPr>
        <w:pStyle w:val="NormalWeb"/>
        <w:numPr>
          <w:ilvl w:val="0"/>
          <w:numId w:val="2"/>
        </w:numPr>
        <w:spacing w:line="360" w:lineRule="auto"/>
        <w:jc w:val="both"/>
      </w:pPr>
      <w:r w:rsidRPr="00502AE5">
        <w:t>Testing</w:t>
      </w:r>
    </w:p>
    <w:p w14:paraId="0C3C0F5B" w14:textId="77777777" w:rsidR="001631C1" w:rsidRPr="00502AE5" w:rsidRDefault="001631C1" w:rsidP="00502AE5">
      <w:pPr>
        <w:pStyle w:val="NormalWeb"/>
        <w:numPr>
          <w:ilvl w:val="0"/>
          <w:numId w:val="2"/>
        </w:numPr>
        <w:spacing w:line="360" w:lineRule="auto"/>
        <w:jc w:val="both"/>
      </w:pPr>
      <w:r w:rsidRPr="00502AE5">
        <w:t xml:space="preserve">Deployment. </w:t>
      </w:r>
    </w:p>
    <w:p w14:paraId="7725CB2E" w14:textId="77777777" w:rsidR="001631C1" w:rsidRPr="00502AE5" w:rsidRDefault="001631C1" w:rsidP="00502AE5">
      <w:pPr>
        <w:pStyle w:val="NormalWeb"/>
        <w:spacing w:line="360" w:lineRule="auto"/>
        <w:jc w:val="both"/>
      </w:pPr>
      <w:r w:rsidRPr="00502AE5">
        <w:t>Out of scope for the project</w:t>
      </w:r>
    </w:p>
    <w:p w14:paraId="7FF09B98" w14:textId="77777777" w:rsidR="001631C1" w:rsidRPr="00502AE5" w:rsidRDefault="001631C1" w:rsidP="00502AE5">
      <w:pPr>
        <w:pStyle w:val="NormalWeb"/>
        <w:numPr>
          <w:ilvl w:val="0"/>
          <w:numId w:val="3"/>
        </w:numPr>
        <w:spacing w:line="360" w:lineRule="auto"/>
        <w:jc w:val="both"/>
      </w:pPr>
      <w:r w:rsidRPr="00502AE5">
        <w:t xml:space="preserve">Mobile application development </w:t>
      </w:r>
    </w:p>
    <w:p w14:paraId="4C8E0809" w14:textId="77777777" w:rsidR="001631C1" w:rsidRPr="00502AE5" w:rsidRDefault="001631C1" w:rsidP="00502AE5">
      <w:pPr>
        <w:pStyle w:val="NormalWeb"/>
        <w:numPr>
          <w:ilvl w:val="0"/>
          <w:numId w:val="3"/>
        </w:numPr>
        <w:spacing w:line="360" w:lineRule="auto"/>
        <w:jc w:val="both"/>
      </w:pPr>
      <w:r w:rsidRPr="00502AE5">
        <w:t>Hardware upgrades.</w:t>
      </w:r>
    </w:p>
    <w:p w14:paraId="7FD717CF" w14:textId="77777777" w:rsidR="001631C1" w:rsidRPr="00502AE5" w:rsidRDefault="001631C1" w:rsidP="00406EC1">
      <w:pPr>
        <w:pStyle w:val="Heading2"/>
        <w:spacing w:line="360" w:lineRule="auto"/>
      </w:pPr>
      <w:bookmarkStart w:id="6" w:name="_Toc237693590"/>
      <w:r w:rsidRPr="00502AE5">
        <w:t>2.5 Key Deliverables:</w:t>
      </w:r>
      <w:bookmarkEnd w:id="6"/>
    </w:p>
    <w:p w14:paraId="79B95888" w14:textId="77777777" w:rsidR="001631C1" w:rsidRPr="00502AE5" w:rsidRDefault="001631C1" w:rsidP="00502AE5">
      <w:pPr>
        <w:pStyle w:val="NormalWeb"/>
        <w:spacing w:before="0" w:beforeAutospacing="0" w:line="360" w:lineRule="auto"/>
        <w:jc w:val="both"/>
      </w:pPr>
      <w:r w:rsidRPr="00502AE5">
        <w:t>Key deliverables include:</w:t>
      </w:r>
    </w:p>
    <w:p w14:paraId="56864ED1" w14:textId="77777777" w:rsidR="001631C1" w:rsidRPr="00502AE5" w:rsidRDefault="001631C1" w:rsidP="00502AE5">
      <w:pPr>
        <w:pStyle w:val="NormalWeb"/>
        <w:numPr>
          <w:ilvl w:val="0"/>
          <w:numId w:val="4"/>
        </w:numPr>
        <w:spacing w:line="360" w:lineRule="auto"/>
        <w:jc w:val="both"/>
      </w:pPr>
      <w:r w:rsidRPr="00502AE5">
        <w:lastRenderedPageBreak/>
        <w:t>Project Charter</w:t>
      </w:r>
    </w:p>
    <w:p w14:paraId="798A9A0A" w14:textId="77777777" w:rsidR="006F36BD" w:rsidRPr="00502AE5" w:rsidRDefault="006F36BD" w:rsidP="00502AE5">
      <w:pPr>
        <w:pStyle w:val="NormalWeb"/>
        <w:numPr>
          <w:ilvl w:val="0"/>
          <w:numId w:val="4"/>
        </w:numPr>
        <w:spacing w:line="360" w:lineRule="auto"/>
        <w:jc w:val="both"/>
      </w:pPr>
      <w:r w:rsidRPr="00502AE5">
        <w:t>Stakeholder Register</w:t>
      </w:r>
    </w:p>
    <w:p w14:paraId="554463F9" w14:textId="77777777" w:rsidR="006F36BD" w:rsidRPr="00502AE5" w:rsidRDefault="001631C1" w:rsidP="00502AE5">
      <w:pPr>
        <w:pStyle w:val="NormalWeb"/>
        <w:numPr>
          <w:ilvl w:val="0"/>
          <w:numId w:val="4"/>
        </w:numPr>
        <w:spacing w:line="360" w:lineRule="auto"/>
        <w:jc w:val="both"/>
      </w:pPr>
      <w:r w:rsidRPr="00502AE5">
        <w:t>Scope Statement a</w:t>
      </w:r>
      <w:r w:rsidR="006F36BD" w:rsidRPr="00502AE5">
        <w:t>nd WBS</w:t>
      </w:r>
    </w:p>
    <w:p w14:paraId="3BBC287D" w14:textId="77777777" w:rsidR="006F36BD" w:rsidRPr="00502AE5" w:rsidRDefault="006F36BD" w:rsidP="00502AE5">
      <w:pPr>
        <w:pStyle w:val="NormalWeb"/>
        <w:numPr>
          <w:ilvl w:val="0"/>
          <w:numId w:val="4"/>
        </w:numPr>
        <w:spacing w:line="360" w:lineRule="auto"/>
        <w:jc w:val="both"/>
      </w:pPr>
      <w:r w:rsidRPr="00502AE5">
        <w:t>Project Schedule</w:t>
      </w:r>
    </w:p>
    <w:p w14:paraId="3C6A25DE" w14:textId="77777777" w:rsidR="006F36BD" w:rsidRPr="00502AE5" w:rsidRDefault="001631C1" w:rsidP="00502AE5">
      <w:pPr>
        <w:pStyle w:val="NormalWeb"/>
        <w:numPr>
          <w:ilvl w:val="0"/>
          <w:numId w:val="4"/>
        </w:numPr>
        <w:spacing w:line="360" w:lineRule="auto"/>
        <w:jc w:val="both"/>
      </w:pPr>
      <w:r w:rsidRPr="00502AE5">
        <w:t>Ri</w:t>
      </w:r>
      <w:r w:rsidR="006F36BD" w:rsidRPr="00502AE5">
        <w:t>sk Register and Treatment Plan</w:t>
      </w:r>
    </w:p>
    <w:p w14:paraId="4F3B830C" w14:textId="77777777" w:rsidR="006F36BD" w:rsidRPr="00502AE5" w:rsidRDefault="006F36BD" w:rsidP="00502AE5">
      <w:pPr>
        <w:pStyle w:val="NormalWeb"/>
        <w:numPr>
          <w:ilvl w:val="0"/>
          <w:numId w:val="4"/>
        </w:numPr>
        <w:spacing w:line="360" w:lineRule="auto"/>
        <w:jc w:val="both"/>
      </w:pPr>
      <w:r w:rsidRPr="00502AE5">
        <w:t>Project Budget</w:t>
      </w:r>
      <w:r w:rsidR="001631C1" w:rsidRPr="00502AE5">
        <w:t xml:space="preserve"> </w:t>
      </w:r>
    </w:p>
    <w:p w14:paraId="391F558D" w14:textId="77777777" w:rsidR="006F36BD" w:rsidRPr="00502AE5" w:rsidRDefault="001631C1" w:rsidP="00502AE5">
      <w:pPr>
        <w:pStyle w:val="NormalWeb"/>
        <w:numPr>
          <w:ilvl w:val="0"/>
          <w:numId w:val="4"/>
        </w:numPr>
        <w:spacing w:line="360" w:lineRule="auto"/>
        <w:jc w:val="both"/>
      </w:pPr>
      <w:r w:rsidRPr="00502AE5">
        <w:t xml:space="preserve">Weekly Status Reports </w:t>
      </w:r>
    </w:p>
    <w:p w14:paraId="0221D52C" w14:textId="77777777" w:rsidR="001631C1" w:rsidRPr="00502AE5" w:rsidRDefault="001631C1" w:rsidP="00502AE5">
      <w:pPr>
        <w:pStyle w:val="NormalWeb"/>
        <w:spacing w:line="360" w:lineRule="auto"/>
        <w:jc w:val="both"/>
      </w:pPr>
      <w:r w:rsidRPr="00502AE5">
        <w:t>Such deliverables include project objectives, stakeholders, scope of the project, timelines for each phase, risks and issues to monitor along with their costs as well as progress demonstrating governance, monitoring of progress accountability and successful delivery.</w:t>
      </w:r>
    </w:p>
    <w:p w14:paraId="66FBAF61" w14:textId="77777777" w:rsidR="001631C1" w:rsidRPr="00502AE5" w:rsidRDefault="001631C1" w:rsidP="00406EC1">
      <w:pPr>
        <w:pStyle w:val="Heading2"/>
        <w:spacing w:line="360" w:lineRule="auto"/>
      </w:pPr>
      <w:bookmarkStart w:id="7" w:name="_Toc237693591"/>
      <w:r w:rsidRPr="00502AE5">
        <w:t>2.6 Assumptions:</w:t>
      </w:r>
      <w:bookmarkEnd w:id="7"/>
    </w:p>
    <w:p w14:paraId="6084177F" w14:textId="77777777" w:rsidR="006F36BD" w:rsidRPr="00502AE5" w:rsidRDefault="006F36BD" w:rsidP="00502AE5">
      <w:pPr>
        <w:pStyle w:val="NormalWeb"/>
        <w:spacing w:before="0" w:beforeAutospacing="0" w:line="360" w:lineRule="auto"/>
        <w:jc w:val="both"/>
      </w:pPr>
      <w:r w:rsidRPr="00502AE5">
        <w:t>The project Assumes sufficient infrastructure, staff resources, vendor capacity and capabilities, legacy data quality &amp; completeness, timeliness in the management decision to move forward with implementing the HMS migration training and go-live within ten months from agreeing to proceed.</w:t>
      </w:r>
    </w:p>
    <w:p w14:paraId="46864C43" w14:textId="77777777" w:rsidR="001631C1" w:rsidRPr="00502AE5" w:rsidRDefault="001631C1" w:rsidP="00406EC1">
      <w:pPr>
        <w:pStyle w:val="Heading2"/>
        <w:spacing w:line="360" w:lineRule="auto"/>
      </w:pPr>
      <w:bookmarkStart w:id="8" w:name="_Toc237693592"/>
      <w:r w:rsidRPr="00502AE5">
        <w:t>2.7 Constraints</w:t>
      </w:r>
      <w:r w:rsidR="006F36BD" w:rsidRPr="00502AE5">
        <w:t>:</w:t>
      </w:r>
      <w:bookmarkEnd w:id="8"/>
    </w:p>
    <w:p w14:paraId="29287A1D" w14:textId="77777777" w:rsidR="006F36BD" w:rsidRPr="00502AE5" w:rsidRDefault="006F36BD" w:rsidP="00406EC1">
      <w:pPr>
        <w:pStyle w:val="NormalWeb"/>
        <w:spacing w:before="0" w:beforeAutospacing="0" w:line="360" w:lineRule="auto"/>
        <w:jc w:val="both"/>
      </w:pPr>
      <w:r w:rsidRPr="00502AE5">
        <w:t>The project has a budget of AUD 1,800,000 and duration of ten (10) months. Data privacy compliance is mandatory throughout implementation process however significant hardware upgrades are out of scope so the HMS must run on available infrastructure and technical capabilities.</w:t>
      </w:r>
    </w:p>
    <w:p w14:paraId="10E160DD" w14:textId="77777777" w:rsidR="001631C1" w:rsidRPr="00502AE5" w:rsidRDefault="001631C1" w:rsidP="00502AE5">
      <w:pPr>
        <w:pStyle w:val="Heading2"/>
        <w:spacing w:line="360" w:lineRule="auto"/>
      </w:pPr>
      <w:bookmarkStart w:id="9" w:name="_Toc237693593"/>
      <w:r w:rsidRPr="00502AE5">
        <w:t>2.8 High-Level Risks:</w:t>
      </w:r>
      <w:bookmarkEnd w:id="9"/>
    </w:p>
    <w:p w14:paraId="314DA5D9" w14:textId="77777777" w:rsidR="006F36BD" w:rsidRPr="00502AE5" w:rsidRDefault="006F36BD" w:rsidP="00502AE5">
      <w:pPr>
        <w:pStyle w:val="NormalWeb"/>
        <w:spacing w:before="0" w:beforeAutospacing="0" w:line="360" w:lineRule="auto"/>
        <w:jc w:val="both"/>
      </w:pPr>
      <w:r w:rsidRPr="00502AE5">
        <w:t>Potential hazards involve data transfer mistakes, employee opposition, vendor stagnation, privacy violations and surpassing budget. These risks could have a great impact on project timelines, pricing, adoption, data integrity and compliance.</w:t>
      </w:r>
    </w:p>
    <w:p w14:paraId="0AE04C14" w14:textId="77777777" w:rsidR="001631C1" w:rsidRPr="00502AE5" w:rsidRDefault="001631C1" w:rsidP="00406EC1">
      <w:pPr>
        <w:pStyle w:val="Heading2"/>
        <w:spacing w:line="360" w:lineRule="auto"/>
      </w:pPr>
      <w:bookmarkStart w:id="10" w:name="_Toc237693594"/>
      <w:r w:rsidRPr="00502AE5">
        <w:t>2.9 Key Stakeholders:</w:t>
      </w:r>
      <w:bookmarkEnd w:id="10"/>
    </w:p>
    <w:p w14:paraId="59D3515D" w14:textId="77777777" w:rsidR="006F36BD" w:rsidRPr="00502AE5" w:rsidRDefault="006F36BD" w:rsidP="00502AE5">
      <w:pPr>
        <w:pStyle w:val="NormalWeb"/>
        <w:spacing w:before="0" w:beforeAutospacing="0" w:line="360" w:lineRule="auto"/>
        <w:jc w:val="both"/>
      </w:pPr>
      <w:r w:rsidRPr="00502AE5">
        <w:t>Key stakeholders include</w:t>
      </w:r>
      <w:r w:rsidR="00493902" w:rsidRPr="00502AE5">
        <w:t xml:space="preserve"> the </w:t>
      </w:r>
    </w:p>
    <w:p w14:paraId="1AE53C2C" w14:textId="77777777" w:rsidR="006F36BD" w:rsidRPr="00502AE5" w:rsidRDefault="006F36BD" w:rsidP="00502AE5">
      <w:pPr>
        <w:pStyle w:val="NormalWeb"/>
        <w:numPr>
          <w:ilvl w:val="0"/>
          <w:numId w:val="5"/>
        </w:numPr>
        <w:spacing w:line="360" w:lineRule="auto"/>
        <w:jc w:val="both"/>
      </w:pPr>
      <w:r w:rsidRPr="00502AE5">
        <w:t>CEO</w:t>
      </w:r>
    </w:p>
    <w:p w14:paraId="6742203A" w14:textId="77777777" w:rsidR="006F36BD" w:rsidRPr="00502AE5" w:rsidRDefault="006F36BD" w:rsidP="00502AE5">
      <w:pPr>
        <w:pStyle w:val="NormalWeb"/>
        <w:numPr>
          <w:ilvl w:val="0"/>
          <w:numId w:val="5"/>
        </w:numPr>
        <w:spacing w:line="360" w:lineRule="auto"/>
        <w:jc w:val="both"/>
      </w:pPr>
      <w:r w:rsidRPr="00502AE5">
        <w:t>Steering Committee</w:t>
      </w:r>
    </w:p>
    <w:p w14:paraId="6EDB2C68" w14:textId="77777777" w:rsidR="006F36BD" w:rsidRPr="00502AE5" w:rsidRDefault="006F36BD" w:rsidP="00502AE5">
      <w:pPr>
        <w:pStyle w:val="NormalWeb"/>
        <w:numPr>
          <w:ilvl w:val="0"/>
          <w:numId w:val="5"/>
        </w:numPr>
        <w:spacing w:line="360" w:lineRule="auto"/>
        <w:jc w:val="both"/>
      </w:pPr>
      <w:r w:rsidRPr="00502AE5">
        <w:t>IT team</w:t>
      </w:r>
    </w:p>
    <w:p w14:paraId="69437BBA" w14:textId="77777777" w:rsidR="006F36BD" w:rsidRPr="00502AE5" w:rsidRDefault="006F36BD" w:rsidP="00502AE5">
      <w:pPr>
        <w:pStyle w:val="NormalWeb"/>
        <w:numPr>
          <w:ilvl w:val="0"/>
          <w:numId w:val="5"/>
        </w:numPr>
        <w:spacing w:line="360" w:lineRule="auto"/>
        <w:jc w:val="both"/>
      </w:pPr>
      <w:r w:rsidRPr="00502AE5">
        <w:lastRenderedPageBreak/>
        <w:t>clinical and administrative staff</w:t>
      </w:r>
    </w:p>
    <w:p w14:paraId="5CEE88C7" w14:textId="77777777" w:rsidR="00493902" w:rsidRPr="00502AE5" w:rsidRDefault="006F36BD" w:rsidP="00502AE5">
      <w:pPr>
        <w:pStyle w:val="NormalWeb"/>
        <w:numPr>
          <w:ilvl w:val="0"/>
          <w:numId w:val="5"/>
        </w:numPr>
        <w:spacing w:line="360" w:lineRule="auto"/>
        <w:jc w:val="both"/>
      </w:pPr>
      <w:r w:rsidRPr="00502AE5">
        <w:t xml:space="preserve">Compliance Officer </w:t>
      </w:r>
    </w:p>
    <w:p w14:paraId="46021DF3" w14:textId="77777777" w:rsidR="00493902" w:rsidRPr="00502AE5" w:rsidRDefault="006F36BD" w:rsidP="00502AE5">
      <w:pPr>
        <w:pStyle w:val="NormalWeb"/>
        <w:numPr>
          <w:ilvl w:val="0"/>
          <w:numId w:val="5"/>
        </w:numPr>
        <w:spacing w:line="360" w:lineRule="auto"/>
        <w:jc w:val="both"/>
      </w:pPr>
      <w:r w:rsidRPr="00502AE5">
        <w:t xml:space="preserve">HMS vendor support </w:t>
      </w:r>
    </w:p>
    <w:p w14:paraId="5A43BD15" w14:textId="77777777" w:rsidR="006F36BD" w:rsidRPr="00502AE5" w:rsidRDefault="00493902" w:rsidP="00502AE5">
      <w:pPr>
        <w:pStyle w:val="NormalWeb"/>
        <w:numPr>
          <w:ilvl w:val="0"/>
          <w:numId w:val="5"/>
        </w:numPr>
        <w:spacing w:line="360" w:lineRule="auto"/>
        <w:jc w:val="both"/>
      </w:pPr>
      <w:r w:rsidRPr="00502AE5">
        <w:t>C</w:t>
      </w:r>
      <w:r w:rsidR="006F36BD" w:rsidRPr="00502AE5">
        <w:t>lients.</w:t>
      </w:r>
    </w:p>
    <w:p w14:paraId="73B9A53E" w14:textId="77777777" w:rsidR="006F36BD" w:rsidRPr="00502AE5" w:rsidRDefault="006F36BD" w:rsidP="00502AE5">
      <w:pPr>
        <w:pStyle w:val="Heading2"/>
      </w:pPr>
    </w:p>
    <w:p w14:paraId="34053AD4" w14:textId="77777777" w:rsidR="001631C1" w:rsidRPr="00502AE5" w:rsidRDefault="001631C1" w:rsidP="00406EC1">
      <w:pPr>
        <w:pStyle w:val="Heading2"/>
        <w:spacing w:line="360" w:lineRule="auto"/>
      </w:pPr>
      <w:bookmarkStart w:id="11" w:name="_Toc237693595"/>
      <w:r w:rsidRPr="00502AE5">
        <w:t>2.10 Milestone Schedule:</w:t>
      </w:r>
      <w:bookmarkEnd w:id="11"/>
    </w:p>
    <w:p w14:paraId="47AEA1DE" w14:textId="77777777" w:rsidR="00493902" w:rsidRPr="00502AE5" w:rsidRDefault="00493902" w:rsidP="00406EC1">
      <w:pPr>
        <w:pStyle w:val="NormalWeb"/>
        <w:spacing w:before="0" w:beforeAutospacing="0" w:line="360" w:lineRule="auto"/>
        <w:jc w:val="both"/>
      </w:pPr>
      <w:r w:rsidRPr="00502AE5">
        <w:t>Month 1: Chartering Phase: Getting Charters Approved, Launching the Project and Planning the Deliverables. By Month 2, the HMS Vendor will be selected and contracted. Configuration to close-out by Month-4 and data migration in Month-5 Training for staff will end in Month 7, UAT in Month 8, and the system will go live during Month 9. In Month 10 we will conduct a post-implementation review and close the project.</w:t>
      </w:r>
    </w:p>
    <w:p w14:paraId="1184AD19" w14:textId="77777777" w:rsidR="001631C1" w:rsidRPr="00502AE5" w:rsidRDefault="001631C1" w:rsidP="00406EC1">
      <w:pPr>
        <w:pStyle w:val="Heading2"/>
        <w:spacing w:line="360" w:lineRule="auto"/>
      </w:pPr>
      <w:bookmarkStart w:id="12" w:name="_Toc237693596"/>
      <w:r w:rsidRPr="00502AE5">
        <w:t>2.11 Project Manager Authority:</w:t>
      </w:r>
      <w:bookmarkEnd w:id="12"/>
    </w:p>
    <w:p w14:paraId="29F15DB1" w14:textId="77777777" w:rsidR="00493902" w:rsidRPr="00502AE5" w:rsidRDefault="00493902" w:rsidP="00502AE5">
      <w:pPr>
        <w:pStyle w:val="NormalWeb"/>
        <w:spacing w:before="0" w:beforeAutospacing="0" w:line="360" w:lineRule="auto"/>
        <w:jc w:val="both"/>
      </w:pPr>
      <w:r w:rsidRPr="00502AE5">
        <w:t>The Project Manager has full authority to plan, initiate, manage, oversee and conclude the Project in its defined scope of work, budget and schedule, and to escalate any deviations exceeding agreed thresholds to the Project Sponsor and Steering Committee for further action and decision making.</w:t>
      </w:r>
    </w:p>
    <w:p w14:paraId="2BA41F53" w14:textId="77777777" w:rsidR="001631C1" w:rsidRPr="00502AE5" w:rsidRDefault="001631C1" w:rsidP="00406EC1">
      <w:pPr>
        <w:pStyle w:val="Heading2"/>
        <w:spacing w:line="360" w:lineRule="auto"/>
      </w:pPr>
      <w:bookmarkStart w:id="13" w:name="_Toc237693597"/>
      <w:r w:rsidRPr="00502AE5">
        <w:t xml:space="preserve">2.12 </w:t>
      </w:r>
      <w:r w:rsidR="00493902" w:rsidRPr="00502AE5">
        <w:t>Authorization</w:t>
      </w:r>
      <w:r w:rsidRPr="00502AE5">
        <w:t>:</w:t>
      </w:r>
      <w:bookmarkEnd w:id="13"/>
    </w:p>
    <w:p w14:paraId="52528CB1" w14:textId="635780FC" w:rsidR="00493902" w:rsidRPr="00502AE5" w:rsidRDefault="00493902" w:rsidP="00502AE5">
      <w:pPr>
        <w:spacing w:line="360" w:lineRule="auto"/>
        <w:jc w:val="both"/>
        <w:rPr>
          <w:sz w:val="24"/>
          <w:szCs w:val="24"/>
        </w:rPr>
      </w:pPr>
      <w:r w:rsidRPr="00502AE5">
        <w:rPr>
          <w:sz w:val="24"/>
          <w:szCs w:val="24"/>
        </w:rPr>
        <w:t xml:space="preserve">By signing below, the undersigned approve this Project Charter and </w:t>
      </w:r>
      <w:r w:rsidR="00224C9F" w:rsidRPr="00502AE5">
        <w:rPr>
          <w:sz w:val="24"/>
          <w:szCs w:val="24"/>
        </w:rPr>
        <w:t>authorize</w:t>
      </w:r>
      <w:r w:rsidRPr="00502AE5">
        <w:rPr>
          <w:sz w:val="24"/>
          <w:szCs w:val="24"/>
        </w:rPr>
        <w:t xml:space="preserve"> the Project Manager to proceed with project planning and execution.</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200"/>
        <w:gridCol w:w="1235"/>
      </w:tblGrid>
      <w:tr w:rsidR="00493902" w:rsidRPr="00502AE5" w14:paraId="645DF887" w14:textId="77777777" w:rsidTr="00493902">
        <w:tc>
          <w:tcPr>
            <w:tcW w:w="2600" w:type="dxa"/>
            <w:shd w:val="clear" w:color="auto" w:fill="1F3864"/>
            <w:tcMar>
              <w:top w:w="80" w:type="dxa"/>
              <w:left w:w="100" w:type="dxa"/>
              <w:bottom w:w="80" w:type="dxa"/>
              <w:right w:w="100" w:type="dxa"/>
            </w:tcMar>
          </w:tcPr>
          <w:p w14:paraId="43EC3E76" w14:textId="77777777" w:rsidR="00493902" w:rsidRPr="00502AE5" w:rsidRDefault="00493902" w:rsidP="00502AE5">
            <w:pPr>
              <w:spacing w:line="360" w:lineRule="auto"/>
              <w:jc w:val="both"/>
              <w:rPr>
                <w:sz w:val="24"/>
                <w:szCs w:val="24"/>
              </w:rPr>
            </w:pPr>
            <w:r w:rsidRPr="00502AE5">
              <w:rPr>
                <w:b/>
                <w:bCs/>
                <w:color w:val="FFFFFF"/>
                <w:sz w:val="24"/>
                <w:szCs w:val="24"/>
              </w:rPr>
              <w:t>Role</w:t>
            </w:r>
          </w:p>
        </w:tc>
        <w:tc>
          <w:tcPr>
            <w:tcW w:w="2600" w:type="dxa"/>
            <w:shd w:val="clear" w:color="auto" w:fill="1F3864"/>
            <w:tcMar>
              <w:top w:w="80" w:type="dxa"/>
              <w:left w:w="100" w:type="dxa"/>
              <w:bottom w:w="80" w:type="dxa"/>
              <w:right w:w="100" w:type="dxa"/>
            </w:tcMar>
          </w:tcPr>
          <w:p w14:paraId="59251EBD" w14:textId="77777777" w:rsidR="00493902" w:rsidRPr="00502AE5" w:rsidRDefault="00493902" w:rsidP="00502AE5">
            <w:pPr>
              <w:spacing w:line="360" w:lineRule="auto"/>
              <w:jc w:val="both"/>
              <w:rPr>
                <w:sz w:val="24"/>
                <w:szCs w:val="24"/>
              </w:rPr>
            </w:pPr>
            <w:r w:rsidRPr="00502AE5">
              <w:rPr>
                <w:b/>
                <w:bCs/>
                <w:color w:val="FFFFFF"/>
                <w:sz w:val="24"/>
                <w:szCs w:val="24"/>
              </w:rPr>
              <w:t>Name</w:t>
            </w:r>
          </w:p>
        </w:tc>
        <w:tc>
          <w:tcPr>
            <w:tcW w:w="2200" w:type="dxa"/>
            <w:shd w:val="clear" w:color="auto" w:fill="1F3864"/>
            <w:tcMar>
              <w:top w:w="80" w:type="dxa"/>
              <w:left w:w="100" w:type="dxa"/>
              <w:bottom w:w="80" w:type="dxa"/>
              <w:right w:w="100" w:type="dxa"/>
            </w:tcMar>
          </w:tcPr>
          <w:p w14:paraId="00192BC1" w14:textId="77777777" w:rsidR="00493902" w:rsidRPr="00502AE5" w:rsidRDefault="00493902" w:rsidP="00502AE5">
            <w:pPr>
              <w:spacing w:line="360" w:lineRule="auto"/>
              <w:jc w:val="both"/>
              <w:rPr>
                <w:sz w:val="24"/>
                <w:szCs w:val="24"/>
              </w:rPr>
            </w:pPr>
            <w:r w:rsidRPr="00502AE5">
              <w:rPr>
                <w:b/>
                <w:bCs/>
                <w:color w:val="FFFFFF"/>
                <w:sz w:val="24"/>
                <w:szCs w:val="24"/>
              </w:rPr>
              <w:t>Signature</w:t>
            </w:r>
          </w:p>
        </w:tc>
        <w:tc>
          <w:tcPr>
            <w:tcW w:w="1235" w:type="dxa"/>
            <w:shd w:val="clear" w:color="auto" w:fill="1F3864"/>
            <w:tcMar>
              <w:top w:w="80" w:type="dxa"/>
              <w:left w:w="100" w:type="dxa"/>
              <w:bottom w:w="80" w:type="dxa"/>
              <w:right w:w="100" w:type="dxa"/>
            </w:tcMar>
          </w:tcPr>
          <w:p w14:paraId="60B03E96" w14:textId="77777777" w:rsidR="00493902" w:rsidRPr="00502AE5" w:rsidRDefault="00493902" w:rsidP="00502AE5">
            <w:pPr>
              <w:spacing w:line="360" w:lineRule="auto"/>
              <w:jc w:val="both"/>
              <w:rPr>
                <w:sz w:val="24"/>
                <w:szCs w:val="24"/>
              </w:rPr>
            </w:pPr>
            <w:r w:rsidRPr="00502AE5">
              <w:rPr>
                <w:b/>
                <w:bCs/>
                <w:color w:val="FFFFFF"/>
                <w:sz w:val="24"/>
                <w:szCs w:val="24"/>
              </w:rPr>
              <w:t>Date</w:t>
            </w:r>
          </w:p>
        </w:tc>
      </w:tr>
      <w:tr w:rsidR="00493902" w:rsidRPr="00502AE5" w14:paraId="5EAFF226" w14:textId="77777777" w:rsidTr="00493902">
        <w:tc>
          <w:tcPr>
            <w:tcW w:w="2600" w:type="dxa"/>
            <w:tcMar>
              <w:top w:w="80" w:type="dxa"/>
              <w:left w:w="100" w:type="dxa"/>
              <w:bottom w:w="80" w:type="dxa"/>
              <w:right w:w="100" w:type="dxa"/>
            </w:tcMar>
          </w:tcPr>
          <w:p w14:paraId="04143A13" w14:textId="77777777" w:rsidR="00493902" w:rsidRPr="00502AE5" w:rsidRDefault="00493902" w:rsidP="00502AE5">
            <w:pPr>
              <w:spacing w:line="360" w:lineRule="auto"/>
              <w:jc w:val="both"/>
              <w:rPr>
                <w:sz w:val="24"/>
                <w:szCs w:val="24"/>
              </w:rPr>
            </w:pPr>
            <w:r w:rsidRPr="00502AE5">
              <w:rPr>
                <w:sz w:val="24"/>
                <w:szCs w:val="24"/>
              </w:rPr>
              <w:t>Project Sponsor</w:t>
            </w:r>
          </w:p>
        </w:tc>
        <w:tc>
          <w:tcPr>
            <w:tcW w:w="2600" w:type="dxa"/>
            <w:tcMar>
              <w:top w:w="80" w:type="dxa"/>
              <w:left w:w="100" w:type="dxa"/>
              <w:bottom w:w="80" w:type="dxa"/>
              <w:right w:w="100" w:type="dxa"/>
            </w:tcMar>
          </w:tcPr>
          <w:p w14:paraId="17049504" w14:textId="77777777" w:rsidR="00493902" w:rsidRPr="00502AE5" w:rsidRDefault="00493902" w:rsidP="00502AE5">
            <w:pPr>
              <w:spacing w:line="360" w:lineRule="auto"/>
              <w:jc w:val="both"/>
              <w:rPr>
                <w:sz w:val="24"/>
                <w:szCs w:val="24"/>
              </w:rPr>
            </w:pPr>
          </w:p>
        </w:tc>
        <w:tc>
          <w:tcPr>
            <w:tcW w:w="2200" w:type="dxa"/>
            <w:tcMar>
              <w:top w:w="80" w:type="dxa"/>
              <w:left w:w="100" w:type="dxa"/>
              <w:bottom w:w="80" w:type="dxa"/>
              <w:right w:w="100" w:type="dxa"/>
            </w:tcMar>
          </w:tcPr>
          <w:p w14:paraId="25D57114" w14:textId="77777777" w:rsidR="00493902" w:rsidRPr="00502AE5" w:rsidRDefault="00493902" w:rsidP="00502AE5">
            <w:pPr>
              <w:spacing w:line="360" w:lineRule="auto"/>
              <w:jc w:val="both"/>
              <w:rPr>
                <w:sz w:val="24"/>
                <w:szCs w:val="24"/>
              </w:rPr>
            </w:pPr>
          </w:p>
        </w:tc>
        <w:tc>
          <w:tcPr>
            <w:tcW w:w="1235" w:type="dxa"/>
            <w:tcMar>
              <w:top w:w="80" w:type="dxa"/>
              <w:left w:w="100" w:type="dxa"/>
              <w:bottom w:w="80" w:type="dxa"/>
              <w:right w:w="100" w:type="dxa"/>
            </w:tcMar>
          </w:tcPr>
          <w:p w14:paraId="085FCFB4" w14:textId="77777777" w:rsidR="00493902" w:rsidRPr="00502AE5" w:rsidRDefault="00493902" w:rsidP="00502AE5">
            <w:pPr>
              <w:spacing w:line="360" w:lineRule="auto"/>
              <w:jc w:val="both"/>
              <w:rPr>
                <w:sz w:val="24"/>
                <w:szCs w:val="24"/>
              </w:rPr>
            </w:pPr>
          </w:p>
        </w:tc>
      </w:tr>
      <w:tr w:rsidR="00493902" w:rsidRPr="00502AE5" w14:paraId="36F102B3" w14:textId="77777777" w:rsidTr="00493902">
        <w:tc>
          <w:tcPr>
            <w:tcW w:w="2600" w:type="dxa"/>
            <w:tcMar>
              <w:top w:w="80" w:type="dxa"/>
              <w:left w:w="100" w:type="dxa"/>
              <w:bottom w:w="80" w:type="dxa"/>
              <w:right w:w="100" w:type="dxa"/>
            </w:tcMar>
          </w:tcPr>
          <w:p w14:paraId="1EE979C4" w14:textId="77777777" w:rsidR="00493902" w:rsidRPr="00502AE5" w:rsidRDefault="00493902" w:rsidP="00502AE5">
            <w:pPr>
              <w:spacing w:line="360" w:lineRule="auto"/>
              <w:jc w:val="both"/>
              <w:rPr>
                <w:sz w:val="24"/>
                <w:szCs w:val="24"/>
              </w:rPr>
            </w:pPr>
            <w:r w:rsidRPr="00502AE5">
              <w:rPr>
                <w:sz w:val="24"/>
                <w:szCs w:val="24"/>
              </w:rPr>
              <w:t>Project Manager</w:t>
            </w:r>
          </w:p>
        </w:tc>
        <w:tc>
          <w:tcPr>
            <w:tcW w:w="2600" w:type="dxa"/>
            <w:tcMar>
              <w:top w:w="80" w:type="dxa"/>
              <w:left w:w="100" w:type="dxa"/>
              <w:bottom w:w="80" w:type="dxa"/>
              <w:right w:w="100" w:type="dxa"/>
            </w:tcMar>
          </w:tcPr>
          <w:p w14:paraId="7DF1257F" w14:textId="77777777" w:rsidR="00493902" w:rsidRPr="00502AE5" w:rsidRDefault="00493902" w:rsidP="00502AE5">
            <w:pPr>
              <w:spacing w:line="360" w:lineRule="auto"/>
              <w:jc w:val="both"/>
              <w:rPr>
                <w:sz w:val="24"/>
                <w:szCs w:val="24"/>
              </w:rPr>
            </w:pPr>
          </w:p>
        </w:tc>
        <w:tc>
          <w:tcPr>
            <w:tcW w:w="2200" w:type="dxa"/>
            <w:tcMar>
              <w:top w:w="80" w:type="dxa"/>
              <w:left w:w="100" w:type="dxa"/>
              <w:bottom w:w="80" w:type="dxa"/>
              <w:right w:w="100" w:type="dxa"/>
            </w:tcMar>
          </w:tcPr>
          <w:p w14:paraId="27387C6A" w14:textId="77777777" w:rsidR="00493902" w:rsidRPr="00502AE5" w:rsidRDefault="00493902" w:rsidP="00502AE5">
            <w:pPr>
              <w:spacing w:line="360" w:lineRule="auto"/>
              <w:jc w:val="both"/>
              <w:rPr>
                <w:sz w:val="24"/>
                <w:szCs w:val="24"/>
              </w:rPr>
            </w:pPr>
          </w:p>
        </w:tc>
        <w:tc>
          <w:tcPr>
            <w:tcW w:w="1235" w:type="dxa"/>
            <w:tcMar>
              <w:top w:w="80" w:type="dxa"/>
              <w:left w:w="100" w:type="dxa"/>
              <w:bottom w:w="80" w:type="dxa"/>
              <w:right w:w="100" w:type="dxa"/>
            </w:tcMar>
          </w:tcPr>
          <w:p w14:paraId="3D09AAFA" w14:textId="77777777" w:rsidR="00493902" w:rsidRPr="00502AE5" w:rsidRDefault="00493902" w:rsidP="00502AE5">
            <w:pPr>
              <w:spacing w:line="360" w:lineRule="auto"/>
              <w:jc w:val="both"/>
              <w:rPr>
                <w:sz w:val="24"/>
                <w:szCs w:val="24"/>
              </w:rPr>
            </w:pPr>
          </w:p>
        </w:tc>
      </w:tr>
      <w:tr w:rsidR="00493902" w:rsidRPr="00502AE5" w14:paraId="1F098C43" w14:textId="77777777" w:rsidTr="00493902">
        <w:tc>
          <w:tcPr>
            <w:tcW w:w="2600" w:type="dxa"/>
            <w:tcMar>
              <w:top w:w="80" w:type="dxa"/>
              <w:left w:w="100" w:type="dxa"/>
              <w:bottom w:w="80" w:type="dxa"/>
              <w:right w:w="100" w:type="dxa"/>
            </w:tcMar>
          </w:tcPr>
          <w:p w14:paraId="57016A9D" w14:textId="77777777" w:rsidR="00493902" w:rsidRPr="00502AE5" w:rsidRDefault="00493902" w:rsidP="00502AE5">
            <w:pPr>
              <w:spacing w:line="360" w:lineRule="auto"/>
              <w:jc w:val="both"/>
              <w:rPr>
                <w:sz w:val="24"/>
                <w:szCs w:val="24"/>
              </w:rPr>
            </w:pPr>
            <w:r w:rsidRPr="00502AE5">
              <w:rPr>
                <w:sz w:val="24"/>
                <w:szCs w:val="24"/>
              </w:rPr>
              <w:t>Client / Steering Committee Representative</w:t>
            </w:r>
          </w:p>
        </w:tc>
        <w:tc>
          <w:tcPr>
            <w:tcW w:w="2600" w:type="dxa"/>
            <w:tcMar>
              <w:top w:w="80" w:type="dxa"/>
              <w:left w:w="100" w:type="dxa"/>
              <w:bottom w:w="80" w:type="dxa"/>
              <w:right w:w="100" w:type="dxa"/>
            </w:tcMar>
          </w:tcPr>
          <w:p w14:paraId="6C63DDDA" w14:textId="77777777" w:rsidR="00493902" w:rsidRPr="00502AE5" w:rsidRDefault="00493902" w:rsidP="00502AE5">
            <w:pPr>
              <w:spacing w:line="360" w:lineRule="auto"/>
              <w:jc w:val="both"/>
              <w:rPr>
                <w:sz w:val="24"/>
                <w:szCs w:val="24"/>
              </w:rPr>
            </w:pPr>
          </w:p>
        </w:tc>
        <w:tc>
          <w:tcPr>
            <w:tcW w:w="2200" w:type="dxa"/>
            <w:tcMar>
              <w:top w:w="80" w:type="dxa"/>
              <w:left w:w="100" w:type="dxa"/>
              <w:bottom w:w="80" w:type="dxa"/>
              <w:right w:w="100" w:type="dxa"/>
            </w:tcMar>
          </w:tcPr>
          <w:p w14:paraId="4E42E5B6" w14:textId="77777777" w:rsidR="00493902" w:rsidRPr="00502AE5" w:rsidRDefault="00493902" w:rsidP="00502AE5">
            <w:pPr>
              <w:spacing w:line="360" w:lineRule="auto"/>
              <w:jc w:val="both"/>
              <w:rPr>
                <w:sz w:val="24"/>
                <w:szCs w:val="24"/>
              </w:rPr>
            </w:pPr>
          </w:p>
        </w:tc>
        <w:tc>
          <w:tcPr>
            <w:tcW w:w="1235" w:type="dxa"/>
            <w:tcMar>
              <w:top w:w="80" w:type="dxa"/>
              <w:left w:w="100" w:type="dxa"/>
              <w:bottom w:w="80" w:type="dxa"/>
              <w:right w:w="100" w:type="dxa"/>
            </w:tcMar>
          </w:tcPr>
          <w:p w14:paraId="77735825" w14:textId="77777777" w:rsidR="00493902" w:rsidRPr="00502AE5" w:rsidRDefault="00493902" w:rsidP="00502AE5">
            <w:pPr>
              <w:spacing w:line="360" w:lineRule="auto"/>
              <w:jc w:val="both"/>
              <w:rPr>
                <w:sz w:val="24"/>
                <w:szCs w:val="24"/>
              </w:rPr>
            </w:pPr>
          </w:p>
        </w:tc>
      </w:tr>
    </w:tbl>
    <w:p w14:paraId="4C56B3E4" w14:textId="77777777" w:rsidR="00493902" w:rsidRPr="00502AE5" w:rsidRDefault="00493902" w:rsidP="00502AE5">
      <w:pPr>
        <w:spacing w:line="360" w:lineRule="auto"/>
        <w:jc w:val="both"/>
        <w:rPr>
          <w:sz w:val="24"/>
          <w:szCs w:val="24"/>
        </w:rPr>
      </w:pPr>
    </w:p>
    <w:p w14:paraId="35400B98" w14:textId="77777777" w:rsidR="001631C1" w:rsidRPr="00502AE5" w:rsidRDefault="001631C1" w:rsidP="00502AE5">
      <w:pPr>
        <w:pStyle w:val="Heading2"/>
        <w:spacing w:line="360" w:lineRule="auto"/>
        <w:jc w:val="both"/>
        <w:rPr>
          <w:sz w:val="24"/>
          <w:szCs w:val="24"/>
        </w:rPr>
      </w:pPr>
    </w:p>
    <w:p w14:paraId="750990EB" w14:textId="77777777" w:rsidR="001631C1" w:rsidRPr="00502AE5" w:rsidRDefault="001631C1" w:rsidP="00502AE5">
      <w:pPr>
        <w:pStyle w:val="Heading2"/>
        <w:spacing w:line="360" w:lineRule="auto"/>
        <w:jc w:val="both"/>
        <w:rPr>
          <w:sz w:val="24"/>
          <w:szCs w:val="24"/>
        </w:rPr>
      </w:pPr>
    </w:p>
    <w:p w14:paraId="0B098B40" w14:textId="77777777" w:rsidR="001631C1" w:rsidRPr="00502AE5" w:rsidRDefault="001631C1" w:rsidP="00502AE5">
      <w:pPr>
        <w:pStyle w:val="NormalWeb"/>
        <w:spacing w:line="360" w:lineRule="auto"/>
        <w:jc w:val="both"/>
      </w:pPr>
    </w:p>
    <w:p w14:paraId="082FBDBE" w14:textId="77777777" w:rsidR="002C0927" w:rsidRPr="00502AE5" w:rsidRDefault="002C0927" w:rsidP="00502AE5">
      <w:pPr>
        <w:pStyle w:val="Heading2"/>
        <w:spacing w:line="360" w:lineRule="auto"/>
        <w:jc w:val="both"/>
        <w:rPr>
          <w:sz w:val="24"/>
          <w:szCs w:val="24"/>
        </w:rPr>
      </w:pPr>
    </w:p>
    <w:p w14:paraId="2A8ECAF0" w14:textId="77777777" w:rsidR="0026172C" w:rsidRDefault="00473BE6" w:rsidP="00406EC1">
      <w:pPr>
        <w:pStyle w:val="Heading1"/>
        <w:spacing w:line="360" w:lineRule="auto"/>
      </w:pPr>
      <w:bookmarkStart w:id="14" w:name="_Toc237693598"/>
      <w:r w:rsidRPr="00502AE5">
        <w:t>3. Scope Statement</w:t>
      </w:r>
      <w:bookmarkEnd w:id="14"/>
    </w:p>
    <w:p w14:paraId="430C1368" w14:textId="77777777" w:rsidR="002474AB" w:rsidRPr="002474AB" w:rsidRDefault="002474AB" w:rsidP="002474AB">
      <w:pPr>
        <w:spacing w:line="360" w:lineRule="auto"/>
        <w:rPr>
          <w:sz w:val="24"/>
        </w:rPr>
      </w:pPr>
      <w:r w:rsidRPr="002474AB">
        <w:rPr>
          <w:sz w:val="24"/>
        </w:rPr>
        <w:t>The scope statement provides a detailed description of the project’s deliverables and the work required to create them, establishing a common understanding of scope among stakeholders (PMI 2013)</w:t>
      </w:r>
      <w:r>
        <w:rPr>
          <w:sz w:val="24"/>
        </w:rPr>
        <w:t>.</w:t>
      </w:r>
    </w:p>
    <w:p w14:paraId="41515BCA" w14:textId="77777777" w:rsidR="00146BCC" w:rsidRPr="00502AE5" w:rsidRDefault="00146BCC" w:rsidP="00406EC1">
      <w:pPr>
        <w:pStyle w:val="Heading2"/>
        <w:spacing w:line="360" w:lineRule="auto"/>
      </w:pPr>
      <w:bookmarkStart w:id="15" w:name="_Toc237693599"/>
      <w:r w:rsidRPr="00502AE5">
        <w:t>3.1 Project Summary and Justification:</w:t>
      </w:r>
      <w:bookmarkEnd w:id="15"/>
    </w:p>
    <w:p w14:paraId="693B3A82" w14:textId="5A8BA89C" w:rsidR="00841F32" w:rsidRPr="00502AE5" w:rsidRDefault="00841F32" w:rsidP="00502AE5">
      <w:pPr>
        <w:pStyle w:val="NormalWeb"/>
        <w:spacing w:before="0" w:beforeAutospacing="0" w:line="360" w:lineRule="auto"/>
        <w:jc w:val="both"/>
      </w:pPr>
      <w:r w:rsidRPr="00502AE5">
        <w:t xml:space="preserve">The </w:t>
      </w:r>
      <w:proofErr w:type="spellStart"/>
      <w:r w:rsidRPr="00502AE5">
        <w:t>CareLink</w:t>
      </w:r>
      <w:proofErr w:type="spellEnd"/>
      <w:r w:rsidRPr="00502AE5">
        <w:t xml:space="preserve"> system currently has disconnected client records, staff roster</w:t>
      </w:r>
      <w:r w:rsidR="00224C9F" w:rsidRPr="00502AE5">
        <w:t>, and billing</w:t>
      </w:r>
      <w:r w:rsidRPr="00502AE5">
        <w:t xml:space="preserve"> and compliance reporting systems. The project will implement an integrated HMS replacing these current disparate systems. It will aim to minimize errors, delays and administrative burden and duplication, while enhancing compliance for health data privacy in both NSW and Victoria. It is a fixed budget $1,800,000 10-month project.</w:t>
      </w:r>
    </w:p>
    <w:p w14:paraId="20407D2C" w14:textId="77777777" w:rsidR="00146BCC" w:rsidRPr="00502AE5" w:rsidRDefault="00146BCC" w:rsidP="00406EC1">
      <w:pPr>
        <w:pStyle w:val="Heading2"/>
        <w:spacing w:line="360" w:lineRule="auto"/>
      </w:pPr>
      <w:bookmarkStart w:id="16" w:name="_Toc237693600"/>
      <w:r w:rsidRPr="00502AE5">
        <w:t>3.2 Product Characteristics and Requirements:</w:t>
      </w:r>
      <w:bookmarkEnd w:id="16"/>
    </w:p>
    <w:p w14:paraId="650EC2B2" w14:textId="77777777" w:rsidR="00841F32" w:rsidRPr="00502AE5" w:rsidRDefault="00841F32" w:rsidP="00502AE5">
      <w:pPr>
        <w:pStyle w:val="NormalWeb"/>
        <w:spacing w:before="0" w:beforeAutospacing="0" w:line="360" w:lineRule="auto"/>
        <w:jc w:val="both"/>
      </w:pPr>
      <w:r w:rsidRPr="00502AE5">
        <w:t>The HMS will provide:</w:t>
      </w:r>
    </w:p>
    <w:p w14:paraId="02500BF9" w14:textId="77777777" w:rsidR="00841F32" w:rsidRPr="00502AE5" w:rsidRDefault="00841F32" w:rsidP="00502AE5">
      <w:pPr>
        <w:pStyle w:val="NormalWeb"/>
        <w:numPr>
          <w:ilvl w:val="0"/>
          <w:numId w:val="8"/>
        </w:numPr>
        <w:spacing w:line="360" w:lineRule="auto"/>
        <w:jc w:val="both"/>
      </w:pPr>
      <w:r w:rsidRPr="00502AE5">
        <w:t>A combined client management, rostering, and billing.</w:t>
      </w:r>
    </w:p>
    <w:p w14:paraId="53E7F2BF" w14:textId="20D492F1" w:rsidR="00841F32" w:rsidRPr="00502AE5" w:rsidRDefault="00841F32" w:rsidP="00502AE5">
      <w:pPr>
        <w:pStyle w:val="NormalWeb"/>
        <w:numPr>
          <w:ilvl w:val="0"/>
          <w:numId w:val="8"/>
        </w:numPr>
        <w:spacing w:line="360" w:lineRule="auto"/>
        <w:jc w:val="both"/>
      </w:pPr>
      <w:r w:rsidRPr="00502AE5">
        <w:t>Role</w:t>
      </w:r>
      <w:r w:rsidR="00224C9F" w:rsidRPr="00502AE5">
        <w:t>-</w:t>
      </w:r>
      <w:r w:rsidR="00224C9F">
        <w:t>base</w:t>
      </w:r>
      <w:r w:rsidR="0068764B">
        <w:t xml:space="preserve"> access control restricting data access by staff role </w:t>
      </w:r>
      <w:r w:rsidRPr="00502AE5">
        <w:t>and loc</w:t>
      </w:r>
      <w:r w:rsidR="0068764B">
        <w:t>ation (NSW/VIC).</w:t>
      </w:r>
    </w:p>
    <w:p w14:paraId="04587870" w14:textId="77777777" w:rsidR="00841F32" w:rsidRPr="00502AE5" w:rsidRDefault="00841F32" w:rsidP="00502AE5">
      <w:pPr>
        <w:pStyle w:val="NormalWeb"/>
        <w:numPr>
          <w:ilvl w:val="0"/>
          <w:numId w:val="8"/>
        </w:numPr>
        <w:spacing w:line="360" w:lineRule="auto"/>
        <w:jc w:val="both"/>
      </w:pPr>
      <w:r w:rsidRPr="00502AE5">
        <w:t>Automated compliance and audit reporting.</w:t>
      </w:r>
    </w:p>
    <w:p w14:paraId="51110C25" w14:textId="77777777" w:rsidR="00841F32" w:rsidRPr="00502AE5" w:rsidRDefault="00841F32" w:rsidP="00502AE5">
      <w:pPr>
        <w:pStyle w:val="NormalWeb"/>
        <w:numPr>
          <w:ilvl w:val="0"/>
          <w:numId w:val="8"/>
        </w:numPr>
        <w:spacing w:line="360" w:lineRule="auto"/>
        <w:jc w:val="both"/>
      </w:pPr>
      <w:r w:rsidRPr="00502AE5">
        <w:t>Secure migration of current client, scheduling, and billing data.</w:t>
      </w:r>
    </w:p>
    <w:p w14:paraId="160BCEC5" w14:textId="77777777" w:rsidR="00841F32" w:rsidRPr="00502AE5" w:rsidRDefault="00841F32" w:rsidP="00502AE5">
      <w:pPr>
        <w:pStyle w:val="NormalWeb"/>
        <w:numPr>
          <w:ilvl w:val="0"/>
          <w:numId w:val="8"/>
        </w:numPr>
        <w:spacing w:line="360" w:lineRule="auto"/>
        <w:jc w:val="both"/>
      </w:pPr>
      <w:r w:rsidRPr="00502AE5">
        <w:t>Systems training and user guides.</w:t>
      </w:r>
    </w:p>
    <w:p w14:paraId="5E08218C" w14:textId="77777777" w:rsidR="00146BCC" w:rsidRPr="00502AE5" w:rsidRDefault="00841F32" w:rsidP="00502AE5">
      <w:pPr>
        <w:pStyle w:val="NormalWeb"/>
        <w:numPr>
          <w:ilvl w:val="0"/>
          <w:numId w:val="8"/>
        </w:numPr>
        <w:spacing w:line="360" w:lineRule="auto"/>
        <w:jc w:val="both"/>
      </w:pPr>
      <w:r w:rsidRPr="00502AE5">
        <w:t>Robust system reliability within set maintenance timeframes.</w:t>
      </w:r>
    </w:p>
    <w:p w14:paraId="78FBEAB9" w14:textId="77777777" w:rsidR="00146BCC" w:rsidRPr="00502AE5" w:rsidRDefault="00146BCC" w:rsidP="00406EC1">
      <w:pPr>
        <w:pStyle w:val="Heading2"/>
        <w:spacing w:line="360" w:lineRule="auto"/>
      </w:pPr>
      <w:bookmarkStart w:id="17" w:name="_Toc237693601"/>
      <w:r w:rsidRPr="00502AE5">
        <w:t>3.3 Summary of Project Deliverables:</w:t>
      </w:r>
      <w:bookmarkEnd w:id="17"/>
    </w:p>
    <w:p w14:paraId="7368A680" w14:textId="77777777" w:rsidR="0075465F" w:rsidRPr="00502AE5" w:rsidRDefault="0075465F" w:rsidP="00502AE5">
      <w:pPr>
        <w:spacing w:line="360" w:lineRule="auto"/>
        <w:jc w:val="both"/>
        <w:rPr>
          <w:sz w:val="24"/>
          <w:szCs w:val="24"/>
        </w:rPr>
      </w:pPr>
      <w:r w:rsidRPr="00502AE5">
        <w:rPr>
          <w:sz w:val="24"/>
          <w:szCs w:val="24"/>
        </w:rPr>
        <w:t xml:space="preserve">Below are the project management-focused and product-focused deliverables: </w:t>
      </w:r>
    </w:p>
    <w:p w14:paraId="10C880E7" w14:textId="77777777" w:rsidR="0075465F" w:rsidRPr="00502AE5" w:rsidRDefault="0075465F" w:rsidP="00502AE5">
      <w:pPr>
        <w:pStyle w:val="ListParagraph"/>
        <w:numPr>
          <w:ilvl w:val="0"/>
          <w:numId w:val="10"/>
        </w:numPr>
        <w:spacing w:line="360" w:lineRule="auto"/>
        <w:jc w:val="both"/>
        <w:rPr>
          <w:sz w:val="24"/>
          <w:szCs w:val="24"/>
        </w:rPr>
      </w:pPr>
      <w:r w:rsidRPr="00502AE5">
        <w:rPr>
          <w:bCs/>
          <w:sz w:val="24"/>
          <w:szCs w:val="24"/>
        </w:rPr>
        <w:t>Business Case &amp; Project Charter</w:t>
      </w:r>
    </w:p>
    <w:p w14:paraId="7705CFE4"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Scope Statement &amp; WBS</w:t>
      </w:r>
    </w:p>
    <w:p w14:paraId="350563F3"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Stakeholder Register &amp; Engagement Strategy</w:t>
      </w:r>
    </w:p>
    <w:p w14:paraId="2AD84083"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Risk Register &amp; Treatment plan</w:t>
      </w:r>
    </w:p>
    <w:p w14:paraId="452FB642"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Project Schedule (Gantt chart)</w:t>
      </w:r>
    </w:p>
    <w:p w14:paraId="526FE58E"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Project Budget &amp; Cost baseline</w:t>
      </w:r>
    </w:p>
    <w:p w14:paraId="29C661C9" w14:textId="77777777" w:rsidR="0075465F" w:rsidRPr="00502AE5" w:rsidRDefault="0075465F" w:rsidP="00502AE5">
      <w:pPr>
        <w:pStyle w:val="ListParagraph"/>
        <w:numPr>
          <w:ilvl w:val="0"/>
          <w:numId w:val="10"/>
        </w:numPr>
        <w:spacing w:line="360" w:lineRule="auto"/>
        <w:jc w:val="both"/>
        <w:rPr>
          <w:bCs/>
          <w:sz w:val="24"/>
          <w:szCs w:val="24"/>
        </w:rPr>
      </w:pPr>
      <w:r w:rsidRPr="00502AE5">
        <w:rPr>
          <w:bCs/>
          <w:sz w:val="24"/>
          <w:szCs w:val="24"/>
        </w:rPr>
        <w:t>Configured and tested HMS platform</w:t>
      </w:r>
    </w:p>
    <w:p w14:paraId="3AA236C2" w14:textId="77777777" w:rsidR="00146BCC" w:rsidRPr="00502AE5" w:rsidRDefault="0075465F" w:rsidP="00502AE5">
      <w:pPr>
        <w:pStyle w:val="ListParagraph"/>
        <w:numPr>
          <w:ilvl w:val="0"/>
          <w:numId w:val="10"/>
        </w:numPr>
        <w:spacing w:line="360" w:lineRule="auto"/>
        <w:jc w:val="both"/>
        <w:rPr>
          <w:sz w:val="24"/>
          <w:szCs w:val="24"/>
        </w:rPr>
      </w:pPr>
      <w:r w:rsidRPr="00502AE5">
        <w:rPr>
          <w:sz w:val="24"/>
          <w:szCs w:val="24"/>
        </w:rPr>
        <w:t>Migrated client, rostering and billing data</w:t>
      </w:r>
    </w:p>
    <w:p w14:paraId="7C1B890A" w14:textId="77777777" w:rsidR="00146BCC" w:rsidRPr="00502AE5" w:rsidRDefault="0075465F" w:rsidP="00502AE5">
      <w:pPr>
        <w:pStyle w:val="ListParagraph"/>
        <w:numPr>
          <w:ilvl w:val="0"/>
          <w:numId w:val="10"/>
        </w:numPr>
        <w:spacing w:line="360" w:lineRule="auto"/>
        <w:jc w:val="both"/>
        <w:rPr>
          <w:sz w:val="24"/>
          <w:szCs w:val="24"/>
        </w:rPr>
      </w:pPr>
      <w:r w:rsidRPr="00502AE5">
        <w:rPr>
          <w:sz w:val="24"/>
          <w:szCs w:val="24"/>
        </w:rPr>
        <w:t>User training materials and training sessions</w:t>
      </w:r>
    </w:p>
    <w:p w14:paraId="4765394C" w14:textId="77777777" w:rsidR="00146BCC" w:rsidRPr="00502AE5" w:rsidRDefault="0075465F" w:rsidP="00502AE5">
      <w:pPr>
        <w:pStyle w:val="ListParagraph"/>
        <w:numPr>
          <w:ilvl w:val="0"/>
          <w:numId w:val="10"/>
        </w:numPr>
        <w:spacing w:line="360" w:lineRule="auto"/>
        <w:jc w:val="both"/>
        <w:rPr>
          <w:sz w:val="24"/>
          <w:szCs w:val="24"/>
        </w:rPr>
      </w:pPr>
      <w:r w:rsidRPr="00502AE5">
        <w:rPr>
          <w:sz w:val="24"/>
          <w:szCs w:val="24"/>
        </w:rPr>
        <w:lastRenderedPageBreak/>
        <w:t>Syste</w:t>
      </w:r>
      <w:r w:rsidR="00146BCC" w:rsidRPr="00502AE5">
        <w:rPr>
          <w:sz w:val="24"/>
          <w:szCs w:val="24"/>
        </w:rPr>
        <w:t>m test plan and UAT sign-off</w:t>
      </w:r>
    </w:p>
    <w:p w14:paraId="1153EB69" w14:textId="77777777" w:rsidR="00146BCC" w:rsidRPr="00502AE5" w:rsidRDefault="0075465F" w:rsidP="00502AE5">
      <w:pPr>
        <w:pStyle w:val="ListParagraph"/>
        <w:numPr>
          <w:ilvl w:val="0"/>
          <w:numId w:val="10"/>
        </w:numPr>
        <w:spacing w:line="360" w:lineRule="auto"/>
        <w:jc w:val="both"/>
        <w:rPr>
          <w:sz w:val="24"/>
          <w:szCs w:val="24"/>
        </w:rPr>
      </w:pPr>
      <w:r w:rsidRPr="00502AE5">
        <w:rPr>
          <w:sz w:val="24"/>
          <w:szCs w:val="24"/>
        </w:rPr>
        <w:t>Deployed and live HMS wi</w:t>
      </w:r>
      <w:r w:rsidR="00146BCC" w:rsidRPr="00502AE5">
        <w:rPr>
          <w:sz w:val="24"/>
          <w:szCs w:val="24"/>
        </w:rPr>
        <w:t>th ongoing support handshake</w:t>
      </w:r>
    </w:p>
    <w:p w14:paraId="5B7AC39B" w14:textId="77777777" w:rsidR="00FB6CCA" w:rsidRDefault="0075465F" w:rsidP="00502AE5">
      <w:pPr>
        <w:pStyle w:val="ListParagraph"/>
        <w:numPr>
          <w:ilvl w:val="0"/>
          <w:numId w:val="10"/>
        </w:numPr>
        <w:spacing w:line="360" w:lineRule="auto"/>
        <w:jc w:val="both"/>
        <w:rPr>
          <w:sz w:val="24"/>
          <w:szCs w:val="24"/>
        </w:rPr>
      </w:pPr>
      <w:r w:rsidRPr="00502AE5">
        <w:rPr>
          <w:sz w:val="24"/>
          <w:szCs w:val="24"/>
        </w:rPr>
        <w:t>Final Project Report and Lesson-learned report</w:t>
      </w:r>
    </w:p>
    <w:p w14:paraId="0FAEEE73" w14:textId="77777777" w:rsidR="00502AE5" w:rsidRPr="00502AE5" w:rsidRDefault="00502AE5" w:rsidP="00502AE5">
      <w:pPr>
        <w:spacing w:line="360" w:lineRule="auto"/>
        <w:jc w:val="both"/>
        <w:rPr>
          <w:sz w:val="24"/>
          <w:szCs w:val="24"/>
        </w:rPr>
      </w:pPr>
    </w:p>
    <w:p w14:paraId="44FE5CC9" w14:textId="77777777" w:rsidR="00FB6CCA" w:rsidRPr="00502AE5" w:rsidRDefault="00FB6CCA" w:rsidP="00406EC1">
      <w:pPr>
        <w:pStyle w:val="Heading2"/>
        <w:spacing w:line="360" w:lineRule="auto"/>
      </w:pPr>
      <w:bookmarkStart w:id="18" w:name="_Toc237693602"/>
      <w:r w:rsidRPr="00502AE5">
        <w:t>3.4 Inclusions and Exclusions:</w:t>
      </w:r>
      <w:bookmarkEnd w:id="18"/>
    </w:p>
    <w:p w14:paraId="6D3A6EE6" w14:textId="77777777" w:rsidR="00633DC3" w:rsidRPr="00502AE5" w:rsidRDefault="00633DC3" w:rsidP="00502AE5">
      <w:pPr>
        <w:spacing w:after="100" w:line="360" w:lineRule="auto"/>
        <w:jc w:val="both"/>
        <w:rPr>
          <w:sz w:val="24"/>
          <w:szCs w:val="24"/>
        </w:rPr>
      </w:pPr>
      <w:r w:rsidRPr="00502AE5">
        <w:rPr>
          <w:bCs/>
          <w:sz w:val="24"/>
          <w:szCs w:val="24"/>
        </w:rPr>
        <w:t>In Scope:</w:t>
      </w:r>
    </w:p>
    <w:p w14:paraId="75BD4C43" w14:textId="32B4DC96" w:rsidR="00633DC3" w:rsidRPr="00502AE5" w:rsidRDefault="00633DC3" w:rsidP="00502AE5">
      <w:pPr>
        <w:pStyle w:val="ListParagraph"/>
        <w:numPr>
          <w:ilvl w:val="0"/>
          <w:numId w:val="12"/>
        </w:numPr>
        <w:spacing w:after="40" w:line="360" w:lineRule="auto"/>
        <w:jc w:val="both"/>
        <w:rPr>
          <w:sz w:val="24"/>
          <w:szCs w:val="24"/>
        </w:rPr>
      </w:pPr>
      <w:r w:rsidRPr="00502AE5">
        <w:rPr>
          <w:sz w:val="24"/>
          <w:szCs w:val="24"/>
        </w:rPr>
        <w:t xml:space="preserve">HMS software and </w:t>
      </w:r>
      <w:r w:rsidR="00224C9F" w:rsidRPr="00502AE5">
        <w:rPr>
          <w:sz w:val="24"/>
          <w:szCs w:val="24"/>
        </w:rPr>
        <w:t>licenses</w:t>
      </w:r>
    </w:p>
    <w:p w14:paraId="7A2396F4" w14:textId="77777777" w:rsidR="00633DC3" w:rsidRPr="00502AE5" w:rsidRDefault="00633DC3" w:rsidP="00502AE5">
      <w:pPr>
        <w:pStyle w:val="ListParagraph"/>
        <w:numPr>
          <w:ilvl w:val="0"/>
          <w:numId w:val="12"/>
        </w:numPr>
        <w:spacing w:after="40" w:line="360" w:lineRule="auto"/>
        <w:jc w:val="both"/>
        <w:rPr>
          <w:sz w:val="24"/>
          <w:szCs w:val="24"/>
        </w:rPr>
      </w:pPr>
      <w:r w:rsidRPr="00502AE5">
        <w:rPr>
          <w:sz w:val="24"/>
          <w:szCs w:val="24"/>
        </w:rPr>
        <w:t>System configuration</w:t>
      </w:r>
    </w:p>
    <w:p w14:paraId="42630F25" w14:textId="77777777" w:rsidR="00633DC3" w:rsidRPr="00502AE5" w:rsidRDefault="00633DC3" w:rsidP="00502AE5">
      <w:pPr>
        <w:pStyle w:val="ListParagraph"/>
        <w:numPr>
          <w:ilvl w:val="0"/>
          <w:numId w:val="12"/>
        </w:numPr>
        <w:spacing w:after="40" w:line="360" w:lineRule="auto"/>
        <w:jc w:val="both"/>
        <w:rPr>
          <w:sz w:val="24"/>
          <w:szCs w:val="24"/>
        </w:rPr>
      </w:pPr>
      <w:r w:rsidRPr="00502AE5">
        <w:rPr>
          <w:sz w:val="24"/>
          <w:szCs w:val="24"/>
        </w:rPr>
        <w:t>Data migration</w:t>
      </w:r>
    </w:p>
    <w:p w14:paraId="6D48C5B2" w14:textId="77777777" w:rsidR="00633DC3" w:rsidRPr="00502AE5" w:rsidRDefault="00633DC3" w:rsidP="00502AE5">
      <w:pPr>
        <w:pStyle w:val="ListParagraph"/>
        <w:numPr>
          <w:ilvl w:val="0"/>
          <w:numId w:val="12"/>
        </w:numPr>
        <w:spacing w:after="40" w:line="360" w:lineRule="auto"/>
        <w:jc w:val="both"/>
        <w:rPr>
          <w:sz w:val="24"/>
          <w:szCs w:val="24"/>
        </w:rPr>
      </w:pPr>
      <w:r w:rsidRPr="00502AE5">
        <w:rPr>
          <w:sz w:val="24"/>
          <w:szCs w:val="24"/>
        </w:rPr>
        <w:t>User training and documentation</w:t>
      </w:r>
    </w:p>
    <w:p w14:paraId="1BD533E7" w14:textId="77777777" w:rsidR="00633DC3" w:rsidRPr="00502AE5" w:rsidRDefault="00633DC3" w:rsidP="00502AE5">
      <w:pPr>
        <w:pStyle w:val="ListParagraph"/>
        <w:numPr>
          <w:ilvl w:val="0"/>
          <w:numId w:val="12"/>
        </w:numPr>
        <w:spacing w:after="40" w:line="360" w:lineRule="auto"/>
        <w:jc w:val="both"/>
        <w:rPr>
          <w:sz w:val="24"/>
          <w:szCs w:val="24"/>
        </w:rPr>
      </w:pPr>
      <w:r w:rsidRPr="00502AE5">
        <w:rPr>
          <w:sz w:val="24"/>
          <w:szCs w:val="24"/>
        </w:rPr>
        <w:t>System testing and deployment</w:t>
      </w:r>
    </w:p>
    <w:p w14:paraId="5D34F0AB" w14:textId="77777777" w:rsidR="00633DC3" w:rsidRPr="00502AE5" w:rsidRDefault="00633DC3" w:rsidP="00502AE5">
      <w:pPr>
        <w:spacing w:after="100" w:line="360" w:lineRule="auto"/>
        <w:jc w:val="both"/>
        <w:rPr>
          <w:sz w:val="24"/>
          <w:szCs w:val="24"/>
        </w:rPr>
      </w:pPr>
      <w:r w:rsidRPr="00502AE5">
        <w:rPr>
          <w:bCs/>
          <w:sz w:val="24"/>
          <w:szCs w:val="24"/>
        </w:rPr>
        <w:t>Out of Scope:</w:t>
      </w:r>
    </w:p>
    <w:p w14:paraId="5301C276" w14:textId="77777777" w:rsidR="00633DC3" w:rsidRPr="00502AE5" w:rsidRDefault="00633DC3" w:rsidP="00502AE5">
      <w:pPr>
        <w:pStyle w:val="ListParagraph"/>
        <w:numPr>
          <w:ilvl w:val="0"/>
          <w:numId w:val="13"/>
        </w:numPr>
        <w:spacing w:after="40" w:line="360" w:lineRule="auto"/>
        <w:jc w:val="both"/>
        <w:rPr>
          <w:sz w:val="24"/>
          <w:szCs w:val="24"/>
        </w:rPr>
      </w:pPr>
      <w:r w:rsidRPr="00502AE5">
        <w:rPr>
          <w:sz w:val="24"/>
          <w:szCs w:val="24"/>
        </w:rPr>
        <w:t>Mobile application development</w:t>
      </w:r>
    </w:p>
    <w:p w14:paraId="058E09C1" w14:textId="77777777" w:rsidR="00633DC3" w:rsidRPr="00502AE5" w:rsidRDefault="00633DC3" w:rsidP="00502AE5">
      <w:pPr>
        <w:pStyle w:val="ListParagraph"/>
        <w:numPr>
          <w:ilvl w:val="0"/>
          <w:numId w:val="13"/>
        </w:numPr>
        <w:spacing w:after="40" w:line="360" w:lineRule="auto"/>
        <w:jc w:val="both"/>
        <w:rPr>
          <w:sz w:val="24"/>
          <w:szCs w:val="24"/>
        </w:rPr>
      </w:pPr>
      <w:r w:rsidRPr="00502AE5">
        <w:rPr>
          <w:sz w:val="24"/>
          <w:szCs w:val="24"/>
        </w:rPr>
        <w:t>Hardware upgrades</w:t>
      </w:r>
    </w:p>
    <w:p w14:paraId="3518DF45" w14:textId="77777777" w:rsidR="00FB6CCA" w:rsidRPr="00502AE5" w:rsidRDefault="00FB6CCA" w:rsidP="00502AE5">
      <w:pPr>
        <w:pStyle w:val="Heading2"/>
      </w:pPr>
    </w:p>
    <w:p w14:paraId="163A2FB6" w14:textId="77777777" w:rsidR="00FB6CCA" w:rsidRPr="00502AE5" w:rsidRDefault="00FB6CCA" w:rsidP="00406EC1">
      <w:pPr>
        <w:pStyle w:val="Heading2"/>
        <w:spacing w:line="360" w:lineRule="auto"/>
      </w:pPr>
      <w:bookmarkStart w:id="19" w:name="_Toc237693603"/>
      <w:r w:rsidRPr="00502AE5">
        <w:t>3.5 Assumptions and Constraints</w:t>
      </w:r>
      <w:bookmarkEnd w:id="19"/>
    </w:p>
    <w:p w14:paraId="51452432" w14:textId="77777777" w:rsidR="00633DC3" w:rsidRPr="00502AE5" w:rsidRDefault="00633DC3" w:rsidP="00502AE5">
      <w:pPr>
        <w:spacing w:after="100" w:line="360" w:lineRule="auto"/>
        <w:jc w:val="both"/>
        <w:rPr>
          <w:sz w:val="24"/>
          <w:szCs w:val="24"/>
        </w:rPr>
      </w:pPr>
      <w:r w:rsidRPr="00502AE5">
        <w:rPr>
          <w:bCs/>
          <w:sz w:val="24"/>
          <w:szCs w:val="24"/>
        </w:rPr>
        <w:t>Assumptions:</w:t>
      </w:r>
    </w:p>
    <w:p w14:paraId="648A6C27" w14:textId="02028486" w:rsidR="00633DC3" w:rsidRPr="00502AE5" w:rsidRDefault="00633DC3" w:rsidP="00502AE5">
      <w:pPr>
        <w:pStyle w:val="ListParagraph"/>
        <w:numPr>
          <w:ilvl w:val="0"/>
          <w:numId w:val="14"/>
        </w:numPr>
        <w:spacing w:after="40" w:line="360" w:lineRule="auto"/>
        <w:jc w:val="both"/>
        <w:rPr>
          <w:sz w:val="24"/>
          <w:szCs w:val="24"/>
        </w:rPr>
      </w:pPr>
      <w:r w:rsidRPr="00502AE5">
        <w:rPr>
          <w:sz w:val="24"/>
          <w:szCs w:val="24"/>
        </w:rPr>
        <w:t xml:space="preserve"> Existing </w:t>
      </w:r>
      <w:r w:rsidR="00224C9F" w:rsidRPr="00502AE5">
        <w:rPr>
          <w:sz w:val="24"/>
          <w:szCs w:val="24"/>
        </w:rPr>
        <w:t>hardware and</w:t>
      </w:r>
      <w:r w:rsidRPr="00502AE5">
        <w:rPr>
          <w:sz w:val="24"/>
          <w:szCs w:val="24"/>
        </w:rPr>
        <w:t xml:space="preserve"> network infrastructure </w:t>
      </w:r>
      <w:proofErr w:type="gramStart"/>
      <w:r w:rsidRPr="00502AE5">
        <w:rPr>
          <w:sz w:val="24"/>
          <w:szCs w:val="24"/>
        </w:rPr>
        <w:t>is</w:t>
      </w:r>
      <w:proofErr w:type="gramEnd"/>
      <w:r w:rsidRPr="00502AE5">
        <w:rPr>
          <w:sz w:val="24"/>
          <w:szCs w:val="24"/>
        </w:rPr>
        <w:t xml:space="preserve"> sufficient for the new HMS.</w:t>
      </w:r>
    </w:p>
    <w:p w14:paraId="2D63F3C7" w14:textId="77777777" w:rsidR="00633DC3" w:rsidRPr="00502AE5" w:rsidRDefault="00633DC3" w:rsidP="00502AE5">
      <w:pPr>
        <w:pStyle w:val="ListParagraph"/>
        <w:numPr>
          <w:ilvl w:val="0"/>
          <w:numId w:val="14"/>
        </w:numPr>
        <w:spacing w:after="40" w:line="360" w:lineRule="auto"/>
        <w:jc w:val="both"/>
        <w:rPr>
          <w:sz w:val="24"/>
          <w:szCs w:val="24"/>
        </w:rPr>
      </w:pPr>
      <w:r w:rsidRPr="00502AE5">
        <w:rPr>
          <w:sz w:val="24"/>
          <w:szCs w:val="24"/>
        </w:rPr>
        <w:t>Staff will be available for workshops, testing and training within schedule.</w:t>
      </w:r>
    </w:p>
    <w:p w14:paraId="6E8BEA70" w14:textId="77777777" w:rsidR="00633DC3" w:rsidRPr="00502AE5" w:rsidRDefault="00633DC3" w:rsidP="00502AE5">
      <w:pPr>
        <w:spacing w:after="100" w:line="360" w:lineRule="auto"/>
        <w:jc w:val="both"/>
        <w:rPr>
          <w:sz w:val="24"/>
          <w:szCs w:val="24"/>
        </w:rPr>
      </w:pPr>
      <w:r w:rsidRPr="00502AE5">
        <w:rPr>
          <w:bCs/>
          <w:sz w:val="24"/>
          <w:szCs w:val="24"/>
        </w:rPr>
        <w:t>Constraints:</w:t>
      </w:r>
    </w:p>
    <w:p w14:paraId="08ADC007" w14:textId="4AA97824" w:rsidR="00633DC3" w:rsidRPr="00502AE5" w:rsidRDefault="00633DC3" w:rsidP="00502AE5">
      <w:pPr>
        <w:pStyle w:val="ListParagraph"/>
        <w:numPr>
          <w:ilvl w:val="0"/>
          <w:numId w:val="15"/>
        </w:numPr>
        <w:spacing w:after="40" w:line="360" w:lineRule="auto"/>
        <w:jc w:val="both"/>
        <w:rPr>
          <w:sz w:val="24"/>
          <w:szCs w:val="24"/>
        </w:rPr>
      </w:pPr>
      <w:r w:rsidRPr="00502AE5">
        <w:rPr>
          <w:sz w:val="24"/>
          <w:szCs w:val="24"/>
        </w:rPr>
        <w:t xml:space="preserve">Fixed budget AUD 1,800,000 and duration </w:t>
      </w:r>
      <w:r w:rsidR="00224C9F" w:rsidRPr="00502AE5">
        <w:rPr>
          <w:sz w:val="24"/>
          <w:szCs w:val="24"/>
        </w:rPr>
        <w:t>10 months</w:t>
      </w:r>
      <w:r w:rsidRPr="00502AE5">
        <w:rPr>
          <w:sz w:val="24"/>
          <w:szCs w:val="24"/>
        </w:rPr>
        <w:t>.</w:t>
      </w:r>
    </w:p>
    <w:p w14:paraId="0CAC9168" w14:textId="77777777" w:rsidR="00146BCC" w:rsidRPr="00502AE5" w:rsidRDefault="00633DC3" w:rsidP="00502AE5">
      <w:pPr>
        <w:pStyle w:val="ListParagraph"/>
        <w:numPr>
          <w:ilvl w:val="0"/>
          <w:numId w:val="15"/>
        </w:numPr>
        <w:spacing w:after="40" w:line="360" w:lineRule="auto"/>
        <w:jc w:val="both"/>
        <w:rPr>
          <w:sz w:val="24"/>
          <w:szCs w:val="24"/>
        </w:rPr>
      </w:pPr>
      <w:r w:rsidRPr="00502AE5">
        <w:rPr>
          <w:sz w:val="24"/>
          <w:szCs w:val="24"/>
        </w:rPr>
        <w:t>Compliance with healthcare data privacy requirements.</w:t>
      </w:r>
    </w:p>
    <w:p w14:paraId="5352F37C" w14:textId="77777777" w:rsidR="00146BCC" w:rsidRPr="00A97256" w:rsidRDefault="00FB6CCA" w:rsidP="00406EC1">
      <w:pPr>
        <w:pStyle w:val="Heading2"/>
        <w:spacing w:line="360" w:lineRule="auto"/>
      </w:pPr>
      <w:bookmarkStart w:id="20" w:name="_Toc237693604"/>
      <w:r w:rsidRPr="00A97256">
        <w:t>3.6</w:t>
      </w:r>
      <w:r w:rsidR="00146BCC" w:rsidRPr="00A97256">
        <w:t xml:space="preserve"> Project Boundaries</w:t>
      </w:r>
      <w:bookmarkEnd w:id="20"/>
    </w:p>
    <w:p w14:paraId="3053B86F" w14:textId="77777777" w:rsidR="00146BCC" w:rsidRPr="00502AE5" w:rsidRDefault="00146BCC" w:rsidP="00502AE5">
      <w:pPr>
        <w:pStyle w:val="NormalWeb"/>
        <w:spacing w:before="0" w:beforeAutospacing="0" w:line="360" w:lineRule="auto"/>
        <w:jc w:val="both"/>
      </w:pPr>
      <w:r w:rsidRPr="00502AE5">
        <w:t xml:space="preserve">The authority of the project includes the following: Design, Configuration, Migration, Testing, Training, and Deployment of the HMS software. The project does not include any purchase or upgrade of hardware, network infrastructure and nor any development of mobile application; any </w:t>
      </w:r>
      <w:r w:rsidR="00FB6CCA" w:rsidRPr="00502AE5">
        <w:t>such need appear during the project will be handled as a change r</w:t>
      </w:r>
      <w:r w:rsidRPr="00502AE5">
        <w:t xml:space="preserve">equest or </w:t>
      </w:r>
      <w:r w:rsidR="00FB6CCA" w:rsidRPr="00502AE5">
        <w:t xml:space="preserve">referred </w:t>
      </w:r>
      <w:r w:rsidRPr="00502AE5">
        <w:t>to a future project.</w:t>
      </w:r>
    </w:p>
    <w:p w14:paraId="16D752BE" w14:textId="77777777" w:rsidR="00FB6CCA" w:rsidRPr="00A97256" w:rsidRDefault="00FB6CCA" w:rsidP="00406EC1">
      <w:pPr>
        <w:pStyle w:val="Heading2"/>
        <w:spacing w:line="360" w:lineRule="auto"/>
      </w:pPr>
      <w:bookmarkStart w:id="21" w:name="_Toc237693605"/>
      <w:r w:rsidRPr="00A97256">
        <w:t>3.7 Acceptance Criteria and Project Success Criteria</w:t>
      </w:r>
      <w:bookmarkEnd w:id="21"/>
    </w:p>
    <w:p w14:paraId="5D8E0363" w14:textId="3D19733A" w:rsidR="0026172C" w:rsidRPr="00502AE5" w:rsidRDefault="00633DC3" w:rsidP="00502AE5">
      <w:pPr>
        <w:pStyle w:val="NormalWeb"/>
        <w:spacing w:before="0" w:beforeAutospacing="0" w:line="360" w:lineRule="auto"/>
        <w:jc w:val="both"/>
      </w:pPr>
      <w:r w:rsidRPr="00502AE5">
        <w:lastRenderedPageBreak/>
        <w:t>HMS will be accepted if (1)</w:t>
      </w:r>
      <w:r w:rsidR="007D78F0" w:rsidRPr="00502AE5">
        <w:t xml:space="preserve"> </w:t>
      </w:r>
      <w:r w:rsidRPr="00502AE5">
        <w:t xml:space="preserve">all in-scope functional areas (i.e. Client Management, Rostering, </w:t>
      </w:r>
      <w:r w:rsidR="008C31BE" w:rsidRPr="00502AE5">
        <w:t>and Billing</w:t>
      </w:r>
      <w:r w:rsidRPr="00502AE5">
        <w:t xml:space="preserve">) are accepted via UAT, (2) all legacy data has been successfully migrated and proven to be accurate, (3) training of all staff has been completed, and (4) the HMS has been confirmed compliant with relevant data protection privacy requirements. The Project will be declared a success when these conditions have been met, the HMS is within the allocated AUD 1,800,000 budget and </w:t>
      </w:r>
      <w:r w:rsidR="00224C9F" w:rsidRPr="00502AE5">
        <w:t>10-month</w:t>
      </w:r>
      <w:r w:rsidRPr="00502AE5">
        <w:t xml:space="preserve"> program and sign-off on the final deliverables has been received from the Project Sponsor.</w:t>
      </w:r>
    </w:p>
    <w:p w14:paraId="2C24C7EE" w14:textId="77777777" w:rsidR="0026172C" w:rsidRPr="00A97256" w:rsidRDefault="00473BE6" w:rsidP="00A97256">
      <w:pPr>
        <w:pStyle w:val="Heading1"/>
      </w:pPr>
      <w:bookmarkStart w:id="22" w:name="_Toc237693606"/>
      <w:r w:rsidRPr="00A97256">
        <w:t>4. Stakeholder Register &amp; Engagement Strategy</w:t>
      </w:r>
      <w:bookmarkEnd w:id="22"/>
    </w:p>
    <w:p w14:paraId="1A16BC92" w14:textId="77777777" w:rsidR="00683AF5" w:rsidRPr="00502AE5" w:rsidRDefault="00683AF5" w:rsidP="00502AE5">
      <w:pPr>
        <w:pStyle w:val="NormalWeb"/>
        <w:spacing w:line="360" w:lineRule="auto"/>
        <w:jc w:val="both"/>
      </w:pPr>
      <w:r w:rsidRPr="00502AE5">
        <w:t>Six groups of stakeholders fall into governance, delivery and end user categories. The Sponsor and Compliance officer receive close engagement since they are highly influential and interested. The IT and Vendor groups are the subject of joined management. And the end-user group are to be supported for change management. Clients get separated and customized communication. Resources are utilized around the efforts which impact budget, schedule and the project goals and the compliance.</w:t>
      </w:r>
    </w:p>
    <w:p w14:paraId="754CEEF9" w14:textId="77777777" w:rsidR="0026172C" w:rsidRPr="00A97256" w:rsidRDefault="002F0AEB" w:rsidP="00A97256">
      <w:pPr>
        <w:pStyle w:val="Heading2"/>
      </w:pPr>
      <w:bookmarkStart w:id="23" w:name="_Toc237693607"/>
      <w:r w:rsidRPr="00A97256">
        <w:t>4.1 Stakeholder Register:</w:t>
      </w:r>
      <w:bookmarkEnd w:id="23"/>
    </w:p>
    <w:p w14:paraId="2378C0AB" w14:textId="77777777" w:rsidR="002F0AEB" w:rsidRPr="00502AE5" w:rsidRDefault="002F0AEB" w:rsidP="00502AE5">
      <w:pPr>
        <w:pStyle w:val="Heading2"/>
        <w:spacing w:line="360" w:lineRule="auto"/>
        <w:jc w:val="both"/>
        <w:rPr>
          <w:sz w:val="24"/>
          <w:szCs w:val="24"/>
        </w:rPr>
      </w:pP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973"/>
        <w:gridCol w:w="974"/>
        <w:gridCol w:w="1120"/>
        <w:gridCol w:w="1814"/>
        <w:gridCol w:w="2263"/>
      </w:tblGrid>
      <w:tr w:rsidR="00A64D24" w:rsidRPr="00502AE5" w14:paraId="73D55693" w14:textId="77777777" w:rsidTr="00A64D24">
        <w:tc>
          <w:tcPr>
            <w:tcW w:w="1255" w:type="dxa"/>
            <w:shd w:val="clear" w:color="auto" w:fill="1F3864"/>
            <w:tcMar>
              <w:top w:w="60" w:type="dxa"/>
              <w:left w:w="80" w:type="dxa"/>
              <w:bottom w:w="60" w:type="dxa"/>
              <w:right w:w="80" w:type="dxa"/>
            </w:tcMar>
          </w:tcPr>
          <w:p w14:paraId="6A841D7C" w14:textId="77777777" w:rsidR="00A64D24" w:rsidRPr="00502AE5" w:rsidRDefault="00A64D24" w:rsidP="00502AE5">
            <w:pPr>
              <w:spacing w:line="360" w:lineRule="auto"/>
              <w:jc w:val="both"/>
              <w:rPr>
                <w:sz w:val="24"/>
                <w:szCs w:val="24"/>
              </w:rPr>
            </w:pPr>
            <w:r w:rsidRPr="00502AE5">
              <w:rPr>
                <w:b/>
                <w:bCs/>
                <w:color w:val="FFFFFF"/>
                <w:sz w:val="24"/>
                <w:szCs w:val="24"/>
              </w:rPr>
              <w:t>Stakeholder</w:t>
            </w:r>
          </w:p>
        </w:tc>
        <w:tc>
          <w:tcPr>
            <w:tcW w:w="770" w:type="dxa"/>
            <w:shd w:val="clear" w:color="auto" w:fill="1F3864"/>
            <w:tcMar>
              <w:top w:w="60" w:type="dxa"/>
              <w:left w:w="80" w:type="dxa"/>
              <w:bottom w:w="60" w:type="dxa"/>
              <w:right w:w="80" w:type="dxa"/>
            </w:tcMar>
          </w:tcPr>
          <w:p w14:paraId="696C152E" w14:textId="77777777" w:rsidR="00A64D24" w:rsidRPr="00502AE5" w:rsidRDefault="00A64D24" w:rsidP="00502AE5">
            <w:pPr>
              <w:spacing w:line="360" w:lineRule="auto"/>
              <w:jc w:val="both"/>
              <w:rPr>
                <w:sz w:val="24"/>
                <w:szCs w:val="24"/>
              </w:rPr>
            </w:pPr>
            <w:r w:rsidRPr="00502AE5">
              <w:rPr>
                <w:b/>
                <w:bCs/>
                <w:color w:val="FFFFFF"/>
                <w:sz w:val="24"/>
                <w:szCs w:val="24"/>
              </w:rPr>
              <w:t>Int/Ext</w:t>
            </w:r>
          </w:p>
        </w:tc>
        <w:tc>
          <w:tcPr>
            <w:tcW w:w="770" w:type="dxa"/>
            <w:shd w:val="clear" w:color="auto" w:fill="1F3864"/>
            <w:tcMar>
              <w:top w:w="60" w:type="dxa"/>
              <w:left w:w="80" w:type="dxa"/>
              <w:bottom w:w="60" w:type="dxa"/>
              <w:right w:w="80" w:type="dxa"/>
            </w:tcMar>
          </w:tcPr>
          <w:p w14:paraId="72757E91" w14:textId="77777777" w:rsidR="00A64D24" w:rsidRPr="00502AE5" w:rsidRDefault="00A64D24" w:rsidP="00502AE5">
            <w:pPr>
              <w:spacing w:line="360" w:lineRule="auto"/>
              <w:jc w:val="both"/>
              <w:rPr>
                <w:sz w:val="24"/>
                <w:szCs w:val="24"/>
              </w:rPr>
            </w:pPr>
            <w:r w:rsidRPr="00502AE5">
              <w:rPr>
                <w:b/>
                <w:bCs/>
                <w:color w:val="FFFFFF"/>
                <w:sz w:val="24"/>
                <w:szCs w:val="24"/>
              </w:rPr>
              <w:t>Interest</w:t>
            </w:r>
          </w:p>
        </w:tc>
        <w:tc>
          <w:tcPr>
            <w:tcW w:w="880" w:type="dxa"/>
            <w:shd w:val="clear" w:color="auto" w:fill="1F3864"/>
            <w:tcMar>
              <w:top w:w="60" w:type="dxa"/>
              <w:left w:w="80" w:type="dxa"/>
              <w:bottom w:w="60" w:type="dxa"/>
              <w:right w:w="80" w:type="dxa"/>
            </w:tcMar>
          </w:tcPr>
          <w:p w14:paraId="2085805B" w14:textId="77777777" w:rsidR="00A64D24" w:rsidRPr="00502AE5" w:rsidRDefault="00A64D24" w:rsidP="00502AE5">
            <w:pPr>
              <w:spacing w:line="360" w:lineRule="auto"/>
              <w:jc w:val="both"/>
              <w:rPr>
                <w:sz w:val="24"/>
                <w:szCs w:val="24"/>
              </w:rPr>
            </w:pPr>
            <w:r w:rsidRPr="00502AE5">
              <w:rPr>
                <w:b/>
                <w:bCs/>
                <w:color w:val="FFFFFF"/>
                <w:sz w:val="24"/>
                <w:szCs w:val="24"/>
              </w:rPr>
              <w:t>Influence</w:t>
            </w:r>
          </w:p>
        </w:tc>
        <w:tc>
          <w:tcPr>
            <w:tcW w:w="2075" w:type="dxa"/>
            <w:shd w:val="clear" w:color="auto" w:fill="1F3864"/>
            <w:tcMar>
              <w:top w:w="60" w:type="dxa"/>
              <w:left w:w="80" w:type="dxa"/>
              <w:bottom w:w="60" w:type="dxa"/>
              <w:right w:w="80" w:type="dxa"/>
            </w:tcMar>
          </w:tcPr>
          <w:p w14:paraId="3C99EA51" w14:textId="77777777" w:rsidR="00A64D24" w:rsidRPr="00502AE5" w:rsidRDefault="00A64D24" w:rsidP="00502AE5">
            <w:pPr>
              <w:spacing w:line="360" w:lineRule="auto"/>
              <w:jc w:val="both"/>
              <w:rPr>
                <w:sz w:val="24"/>
                <w:szCs w:val="24"/>
              </w:rPr>
            </w:pPr>
            <w:r w:rsidRPr="00502AE5">
              <w:rPr>
                <w:b/>
                <w:bCs/>
                <w:color w:val="FFFFFF"/>
                <w:sz w:val="24"/>
                <w:szCs w:val="24"/>
              </w:rPr>
              <w:t>Key Expectations</w:t>
            </w:r>
          </w:p>
        </w:tc>
        <w:tc>
          <w:tcPr>
            <w:tcW w:w="2795" w:type="dxa"/>
            <w:shd w:val="clear" w:color="auto" w:fill="1F3864"/>
            <w:tcMar>
              <w:top w:w="60" w:type="dxa"/>
              <w:left w:w="80" w:type="dxa"/>
              <w:bottom w:w="60" w:type="dxa"/>
              <w:right w:w="80" w:type="dxa"/>
            </w:tcMar>
          </w:tcPr>
          <w:p w14:paraId="77BEF54C" w14:textId="77777777" w:rsidR="00A64D24" w:rsidRPr="00502AE5" w:rsidRDefault="00A64D24" w:rsidP="00502AE5">
            <w:pPr>
              <w:spacing w:line="360" w:lineRule="auto"/>
              <w:jc w:val="both"/>
              <w:rPr>
                <w:sz w:val="24"/>
                <w:szCs w:val="24"/>
              </w:rPr>
            </w:pPr>
            <w:r w:rsidRPr="00502AE5">
              <w:rPr>
                <w:b/>
                <w:bCs/>
                <w:color w:val="FFFFFF"/>
                <w:sz w:val="24"/>
                <w:szCs w:val="24"/>
              </w:rPr>
              <w:t>Communication Needs</w:t>
            </w:r>
          </w:p>
        </w:tc>
      </w:tr>
      <w:tr w:rsidR="00A64D24" w:rsidRPr="00502AE5" w14:paraId="7A664E36" w14:textId="77777777" w:rsidTr="00A64D24">
        <w:tc>
          <w:tcPr>
            <w:tcW w:w="1255" w:type="dxa"/>
            <w:tcMar>
              <w:top w:w="60" w:type="dxa"/>
              <w:left w:w="80" w:type="dxa"/>
              <w:bottom w:w="60" w:type="dxa"/>
              <w:right w:w="80" w:type="dxa"/>
            </w:tcMar>
          </w:tcPr>
          <w:p w14:paraId="5A6729E1" w14:textId="77777777" w:rsidR="00A64D24" w:rsidRPr="00502AE5" w:rsidRDefault="00A64D24" w:rsidP="00502AE5">
            <w:pPr>
              <w:spacing w:line="360" w:lineRule="auto"/>
              <w:jc w:val="both"/>
              <w:rPr>
                <w:sz w:val="24"/>
                <w:szCs w:val="24"/>
              </w:rPr>
            </w:pPr>
            <w:r w:rsidRPr="00502AE5">
              <w:rPr>
                <w:sz w:val="24"/>
                <w:szCs w:val="24"/>
              </w:rPr>
              <w:t>CEO / Project Sponsor</w:t>
            </w:r>
          </w:p>
        </w:tc>
        <w:tc>
          <w:tcPr>
            <w:tcW w:w="770" w:type="dxa"/>
            <w:tcMar>
              <w:top w:w="60" w:type="dxa"/>
              <w:left w:w="80" w:type="dxa"/>
              <w:bottom w:w="60" w:type="dxa"/>
              <w:right w:w="80" w:type="dxa"/>
            </w:tcMar>
          </w:tcPr>
          <w:p w14:paraId="42BE8CE8" w14:textId="77777777" w:rsidR="00A64D24" w:rsidRPr="00502AE5" w:rsidRDefault="00A64D24" w:rsidP="00502AE5">
            <w:pPr>
              <w:spacing w:line="360" w:lineRule="auto"/>
              <w:jc w:val="both"/>
              <w:rPr>
                <w:sz w:val="24"/>
                <w:szCs w:val="24"/>
              </w:rPr>
            </w:pPr>
            <w:r w:rsidRPr="00502AE5">
              <w:rPr>
                <w:sz w:val="24"/>
                <w:szCs w:val="24"/>
              </w:rPr>
              <w:t>Internal</w:t>
            </w:r>
          </w:p>
        </w:tc>
        <w:tc>
          <w:tcPr>
            <w:tcW w:w="770" w:type="dxa"/>
            <w:tcMar>
              <w:top w:w="60" w:type="dxa"/>
              <w:left w:w="80" w:type="dxa"/>
              <w:bottom w:w="60" w:type="dxa"/>
              <w:right w:w="80" w:type="dxa"/>
            </w:tcMar>
          </w:tcPr>
          <w:p w14:paraId="233076E7" w14:textId="77777777" w:rsidR="00A64D24" w:rsidRPr="00502AE5" w:rsidRDefault="00A64D24" w:rsidP="00502AE5">
            <w:pPr>
              <w:spacing w:line="360" w:lineRule="auto"/>
              <w:jc w:val="both"/>
              <w:rPr>
                <w:sz w:val="24"/>
                <w:szCs w:val="24"/>
              </w:rPr>
            </w:pPr>
            <w:r w:rsidRPr="00502AE5">
              <w:rPr>
                <w:sz w:val="24"/>
                <w:szCs w:val="24"/>
              </w:rPr>
              <w:t>High</w:t>
            </w:r>
          </w:p>
        </w:tc>
        <w:tc>
          <w:tcPr>
            <w:tcW w:w="880" w:type="dxa"/>
            <w:tcMar>
              <w:top w:w="60" w:type="dxa"/>
              <w:left w:w="80" w:type="dxa"/>
              <w:bottom w:w="60" w:type="dxa"/>
              <w:right w:w="80" w:type="dxa"/>
            </w:tcMar>
          </w:tcPr>
          <w:p w14:paraId="154E2E7F" w14:textId="77777777" w:rsidR="00A64D24" w:rsidRPr="00502AE5" w:rsidRDefault="00A64D24" w:rsidP="00502AE5">
            <w:pPr>
              <w:spacing w:line="360" w:lineRule="auto"/>
              <w:jc w:val="both"/>
              <w:rPr>
                <w:sz w:val="24"/>
                <w:szCs w:val="24"/>
              </w:rPr>
            </w:pPr>
            <w:r w:rsidRPr="00502AE5">
              <w:rPr>
                <w:sz w:val="24"/>
                <w:szCs w:val="24"/>
              </w:rPr>
              <w:t>High</w:t>
            </w:r>
          </w:p>
        </w:tc>
        <w:tc>
          <w:tcPr>
            <w:tcW w:w="2075" w:type="dxa"/>
            <w:tcMar>
              <w:top w:w="60" w:type="dxa"/>
              <w:left w:w="80" w:type="dxa"/>
              <w:bottom w:w="60" w:type="dxa"/>
              <w:right w:w="80" w:type="dxa"/>
            </w:tcMar>
          </w:tcPr>
          <w:p w14:paraId="735A88EA" w14:textId="77777777" w:rsidR="00A64D24" w:rsidRPr="00502AE5" w:rsidRDefault="00A64D24" w:rsidP="00502AE5">
            <w:pPr>
              <w:spacing w:line="360" w:lineRule="auto"/>
              <w:jc w:val="both"/>
              <w:rPr>
                <w:sz w:val="24"/>
                <w:szCs w:val="24"/>
              </w:rPr>
            </w:pPr>
            <w:r w:rsidRPr="00502AE5">
              <w:rPr>
                <w:sz w:val="24"/>
                <w:szCs w:val="24"/>
              </w:rPr>
              <w:t>Delivered on time/budget, demonstrable process improvements.</w:t>
            </w:r>
          </w:p>
        </w:tc>
        <w:tc>
          <w:tcPr>
            <w:tcW w:w="2795" w:type="dxa"/>
            <w:tcMar>
              <w:top w:w="60" w:type="dxa"/>
              <w:left w:w="80" w:type="dxa"/>
              <w:bottom w:w="60" w:type="dxa"/>
              <w:right w:w="80" w:type="dxa"/>
            </w:tcMar>
          </w:tcPr>
          <w:p w14:paraId="73435D7C" w14:textId="77777777" w:rsidR="00A64D24" w:rsidRPr="00502AE5" w:rsidRDefault="00A64D24" w:rsidP="00502AE5">
            <w:pPr>
              <w:spacing w:line="360" w:lineRule="auto"/>
              <w:jc w:val="both"/>
              <w:rPr>
                <w:sz w:val="24"/>
                <w:szCs w:val="24"/>
              </w:rPr>
            </w:pPr>
            <w:r w:rsidRPr="00502AE5">
              <w:rPr>
                <w:sz w:val="24"/>
                <w:szCs w:val="24"/>
              </w:rPr>
              <w:t>Group briefings, exceptional reporting of budget/schedule risk</w:t>
            </w:r>
          </w:p>
        </w:tc>
      </w:tr>
      <w:tr w:rsidR="00A64D24" w:rsidRPr="00502AE5" w14:paraId="5FCC1E2C" w14:textId="77777777" w:rsidTr="00A64D24">
        <w:tc>
          <w:tcPr>
            <w:tcW w:w="1255" w:type="dxa"/>
            <w:tcMar>
              <w:top w:w="60" w:type="dxa"/>
              <w:left w:w="80" w:type="dxa"/>
              <w:bottom w:w="60" w:type="dxa"/>
              <w:right w:w="80" w:type="dxa"/>
            </w:tcMar>
          </w:tcPr>
          <w:p w14:paraId="41D36AAC" w14:textId="77777777" w:rsidR="00A64D24" w:rsidRPr="00502AE5" w:rsidRDefault="00A64D24" w:rsidP="00502AE5">
            <w:pPr>
              <w:spacing w:line="360" w:lineRule="auto"/>
              <w:jc w:val="both"/>
              <w:rPr>
                <w:sz w:val="24"/>
                <w:szCs w:val="24"/>
              </w:rPr>
            </w:pPr>
            <w:r w:rsidRPr="00502AE5">
              <w:rPr>
                <w:sz w:val="24"/>
                <w:szCs w:val="24"/>
              </w:rPr>
              <w:t>Compliance / Privacy Officer</w:t>
            </w:r>
          </w:p>
        </w:tc>
        <w:tc>
          <w:tcPr>
            <w:tcW w:w="770" w:type="dxa"/>
            <w:tcMar>
              <w:top w:w="60" w:type="dxa"/>
              <w:left w:w="80" w:type="dxa"/>
              <w:bottom w:w="60" w:type="dxa"/>
              <w:right w:w="80" w:type="dxa"/>
            </w:tcMar>
          </w:tcPr>
          <w:p w14:paraId="66B02877" w14:textId="77777777" w:rsidR="00A64D24" w:rsidRPr="00502AE5" w:rsidRDefault="00A64D24" w:rsidP="00502AE5">
            <w:pPr>
              <w:spacing w:line="360" w:lineRule="auto"/>
              <w:jc w:val="both"/>
              <w:rPr>
                <w:sz w:val="24"/>
                <w:szCs w:val="24"/>
              </w:rPr>
            </w:pPr>
            <w:r w:rsidRPr="00502AE5">
              <w:rPr>
                <w:sz w:val="24"/>
                <w:szCs w:val="24"/>
              </w:rPr>
              <w:t>Internal</w:t>
            </w:r>
          </w:p>
        </w:tc>
        <w:tc>
          <w:tcPr>
            <w:tcW w:w="770" w:type="dxa"/>
            <w:tcMar>
              <w:top w:w="60" w:type="dxa"/>
              <w:left w:w="80" w:type="dxa"/>
              <w:bottom w:w="60" w:type="dxa"/>
              <w:right w:w="80" w:type="dxa"/>
            </w:tcMar>
          </w:tcPr>
          <w:p w14:paraId="0F0D5139" w14:textId="77777777" w:rsidR="00A64D24" w:rsidRPr="00502AE5" w:rsidRDefault="00A64D24" w:rsidP="00502AE5">
            <w:pPr>
              <w:spacing w:line="360" w:lineRule="auto"/>
              <w:jc w:val="both"/>
              <w:rPr>
                <w:sz w:val="24"/>
                <w:szCs w:val="24"/>
              </w:rPr>
            </w:pPr>
            <w:r w:rsidRPr="00502AE5">
              <w:rPr>
                <w:sz w:val="24"/>
                <w:szCs w:val="24"/>
              </w:rPr>
              <w:t>High</w:t>
            </w:r>
          </w:p>
        </w:tc>
        <w:tc>
          <w:tcPr>
            <w:tcW w:w="880" w:type="dxa"/>
            <w:tcMar>
              <w:top w:w="60" w:type="dxa"/>
              <w:left w:w="80" w:type="dxa"/>
              <w:bottom w:w="60" w:type="dxa"/>
              <w:right w:w="80" w:type="dxa"/>
            </w:tcMar>
          </w:tcPr>
          <w:p w14:paraId="0CF1B214" w14:textId="77777777" w:rsidR="00A64D24" w:rsidRPr="00502AE5" w:rsidRDefault="00A64D24" w:rsidP="00502AE5">
            <w:pPr>
              <w:spacing w:line="360" w:lineRule="auto"/>
              <w:jc w:val="both"/>
              <w:rPr>
                <w:sz w:val="24"/>
                <w:szCs w:val="24"/>
              </w:rPr>
            </w:pPr>
            <w:r w:rsidRPr="00502AE5">
              <w:rPr>
                <w:sz w:val="24"/>
                <w:szCs w:val="24"/>
              </w:rPr>
              <w:t>High</w:t>
            </w:r>
          </w:p>
        </w:tc>
        <w:tc>
          <w:tcPr>
            <w:tcW w:w="2075" w:type="dxa"/>
            <w:tcMar>
              <w:top w:w="60" w:type="dxa"/>
              <w:left w:w="80" w:type="dxa"/>
              <w:bottom w:w="60" w:type="dxa"/>
              <w:right w:w="80" w:type="dxa"/>
            </w:tcMar>
          </w:tcPr>
          <w:p w14:paraId="2F496FD9" w14:textId="77777777" w:rsidR="00A64D24" w:rsidRPr="00502AE5" w:rsidRDefault="00A64D24" w:rsidP="00502AE5">
            <w:pPr>
              <w:spacing w:line="360" w:lineRule="auto"/>
              <w:jc w:val="both"/>
              <w:rPr>
                <w:sz w:val="24"/>
                <w:szCs w:val="24"/>
              </w:rPr>
            </w:pPr>
            <w:r w:rsidRPr="00502AE5">
              <w:rPr>
                <w:sz w:val="24"/>
                <w:szCs w:val="24"/>
              </w:rPr>
              <w:t>No data leakage, verifiable auditable records of compliance</w:t>
            </w:r>
          </w:p>
        </w:tc>
        <w:tc>
          <w:tcPr>
            <w:tcW w:w="2795" w:type="dxa"/>
            <w:tcMar>
              <w:top w:w="60" w:type="dxa"/>
              <w:left w:w="80" w:type="dxa"/>
              <w:bottom w:w="60" w:type="dxa"/>
              <w:right w:w="80" w:type="dxa"/>
            </w:tcMar>
          </w:tcPr>
          <w:p w14:paraId="2F54B5B8" w14:textId="77777777" w:rsidR="00A64D24" w:rsidRPr="00502AE5" w:rsidRDefault="00A64D24" w:rsidP="00502AE5">
            <w:pPr>
              <w:spacing w:line="360" w:lineRule="auto"/>
              <w:jc w:val="both"/>
              <w:rPr>
                <w:sz w:val="24"/>
                <w:szCs w:val="24"/>
              </w:rPr>
            </w:pPr>
            <w:r w:rsidRPr="00502AE5">
              <w:rPr>
                <w:sz w:val="24"/>
                <w:szCs w:val="24"/>
              </w:rPr>
              <w:t xml:space="preserve">Sign </w:t>
            </w:r>
            <w:proofErr w:type="gramStart"/>
            <w:r w:rsidRPr="00502AE5">
              <w:rPr>
                <w:sz w:val="24"/>
                <w:szCs w:val="24"/>
              </w:rPr>
              <w:t>off of</w:t>
            </w:r>
            <w:proofErr w:type="gramEnd"/>
            <w:r w:rsidRPr="00502AE5">
              <w:rPr>
                <w:sz w:val="24"/>
                <w:szCs w:val="24"/>
              </w:rPr>
              <w:t xml:space="preserve"> design and testing, privacy impact assessment before going live</w:t>
            </w:r>
          </w:p>
        </w:tc>
      </w:tr>
      <w:tr w:rsidR="00A64D24" w:rsidRPr="00502AE5" w14:paraId="649C1AD4" w14:textId="77777777" w:rsidTr="00A64D24">
        <w:tc>
          <w:tcPr>
            <w:tcW w:w="1255" w:type="dxa"/>
            <w:tcMar>
              <w:top w:w="60" w:type="dxa"/>
              <w:left w:w="80" w:type="dxa"/>
              <w:bottom w:w="60" w:type="dxa"/>
              <w:right w:w="80" w:type="dxa"/>
            </w:tcMar>
          </w:tcPr>
          <w:p w14:paraId="34AE5F04" w14:textId="77777777" w:rsidR="00A64D24" w:rsidRPr="00502AE5" w:rsidRDefault="00A64D24" w:rsidP="00502AE5">
            <w:pPr>
              <w:spacing w:line="360" w:lineRule="auto"/>
              <w:jc w:val="both"/>
              <w:rPr>
                <w:sz w:val="24"/>
                <w:szCs w:val="24"/>
              </w:rPr>
            </w:pPr>
            <w:r w:rsidRPr="00502AE5">
              <w:rPr>
                <w:sz w:val="24"/>
                <w:szCs w:val="24"/>
              </w:rPr>
              <w:t xml:space="preserve">IT Department </w:t>
            </w:r>
            <w:r w:rsidRPr="00502AE5">
              <w:rPr>
                <w:sz w:val="24"/>
                <w:szCs w:val="24"/>
              </w:rPr>
              <w:lastRenderedPageBreak/>
              <w:t>/ System Admin</w:t>
            </w:r>
          </w:p>
        </w:tc>
        <w:tc>
          <w:tcPr>
            <w:tcW w:w="770" w:type="dxa"/>
            <w:tcMar>
              <w:top w:w="60" w:type="dxa"/>
              <w:left w:w="80" w:type="dxa"/>
              <w:bottom w:w="60" w:type="dxa"/>
              <w:right w:w="80" w:type="dxa"/>
            </w:tcMar>
          </w:tcPr>
          <w:p w14:paraId="207FFEE9" w14:textId="77777777" w:rsidR="00A64D24" w:rsidRPr="00502AE5" w:rsidRDefault="00A64D24" w:rsidP="00502AE5">
            <w:pPr>
              <w:spacing w:line="360" w:lineRule="auto"/>
              <w:jc w:val="both"/>
              <w:rPr>
                <w:sz w:val="24"/>
                <w:szCs w:val="24"/>
              </w:rPr>
            </w:pPr>
            <w:r w:rsidRPr="00502AE5">
              <w:rPr>
                <w:sz w:val="24"/>
                <w:szCs w:val="24"/>
              </w:rPr>
              <w:lastRenderedPageBreak/>
              <w:t>Internal</w:t>
            </w:r>
          </w:p>
        </w:tc>
        <w:tc>
          <w:tcPr>
            <w:tcW w:w="770" w:type="dxa"/>
            <w:tcMar>
              <w:top w:w="60" w:type="dxa"/>
              <w:left w:w="80" w:type="dxa"/>
              <w:bottom w:w="60" w:type="dxa"/>
              <w:right w:w="80" w:type="dxa"/>
            </w:tcMar>
          </w:tcPr>
          <w:p w14:paraId="6962FE0B" w14:textId="77777777" w:rsidR="00A64D24" w:rsidRPr="00502AE5" w:rsidRDefault="00A64D24" w:rsidP="00502AE5">
            <w:pPr>
              <w:spacing w:line="360" w:lineRule="auto"/>
              <w:jc w:val="both"/>
              <w:rPr>
                <w:sz w:val="24"/>
                <w:szCs w:val="24"/>
              </w:rPr>
            </w:pPr>
            <w:r w:rsidRPr="00502AE5">
              <w:rPr>
                <w:sz w:val="24"/>
                <w:szCs w:val="24"/>
              </w:rPr>
              <w:t>High</w:t>
            </w:r>
          </w:p>
        </w:tc>
        <w:tc>
          <w:tcPr>
            <w:tcW w:w="880" w:type="dxa"/>
            <w:tcMar>
              <w:top w:w="60" w:type="dxa"/>
              <w:left w:w="80" w:type="dxa"/>
              <w:bottom w:w="60" w:type="dxa"/>
              <w:right w:w="80" w:type="dxa"/>
            </w:tcMar>
          </w:tcPr>
          <w:p w14:paraId="15B8DE31" w14:textId="77777777" w:rsidR="00A64D24" w:rsidRPr="00502AE5" w:rsidRDefault="00A64D24" w:rsidP="00502AE5">
            <w:pPr>
              <w:spacing w:line="360" w:lineRule="auto"/>
              <w:jc w:val="both"/>
              <w:rPr>
                <w:sz w:val="24"/>
                <w:szCs w:val="24"/>
              </w:rPr>
            </w:pPr>
            <w:r w:rsidRPr="00502AE5">
              <w:rPr>
                <w:sz w:val="24"/>
                <w:szCs w:val="24"/>
              </w:rPr>
              <w:t>Medium</w:t>
            </w:r>
          </w:p>
        </w:tc>
        <w:tc>
          <w:tcPr>
            <w:tcW w:w="2075" w:type="dxa"/>
            <w:tcMar>
              <w:top w:w="60" w:type="dxa"/>
              <w:left w:w="80" w:type="dxa"/>
              <w:bottom w:w="60" w:type="dxa"/>
              <w:right w:w="80" w:type="dxa"/>
            </w:tcMar>
          </w:tcPr>
          <w:p w14:paraId="7030AA61" w14:textId="6FD705A0" w:rsidR="00A64D24" w:rsidRPr="00502AE5" w:rsidRDefault="00A64D24" w:rsidP="00502AE5">
            <w:pPr>
              <w:spacing w:line="360" w:lineRule="auto"/>
              <w:jc w:val="both"/>
              <w:rPr>
                <w:sz w:val="24"/>
                <w:szCs w:val="24"/>
              </w:rPr>
            </w:pPr>
            <w:r w:rsidRPr="00502AE5">
              <w:rPr>
                <w:sz w:val="24"/>
                <w:szCs w:val="24"/>
              </w:rPr>
              <w:t xml:space="preserve">Clear technical </w:t>
            </w:r>
            <w:r w:rsidR="00224C9F" w:rsidRPr="00502AE5">
              <w:rPr>
                <w:sz w:val="24"/>
                <w:szCs w:val="24"/>
              </w:rPr>
              <w:t>specs</w:t>
            </w:r>
            <w:r w:rsidRPr="00502AE5">
              <w:rPr>
                <w:sz w:val="24"/>
                <w:szCs w:val="24"/>
              </w:rPr>
              <w:t xml:space="preserve"> can support </w:t>
            </w:r>
            <w:r w:rsidRPr="00502AE5">
              <w:rPr>
                <w:sz w:val="24"/>
                <w:szCs w:val="24"/>
              </w:rPr>
              <w:lastRenderedPageBreak/>
              <w:t>adequately after going live.</w:t>
            </w:r>
          </w:p>
        </w:tc>
        <w:tc>
          <w:tcPr>
            <w:tcW w:w="2795" w:type="dxa"/>
            <w:tcMar>
              <w:top w:w="60" w:type="dxa"/>
              <w:left w:w="80" w:type="dxa"/>
              <w:bottom w:w="60" w:type="dxa"/>
              <w:right w:w="80" w:type="dxa"/>
            </w:tcMar>
          </w:tcPr>
          <w:p w14:paraId="16054E5E" w14:textId="39C9F9A5" w:rsidR="00A64D24" w:rsidRPr="00502AE5" w:rsidRDefault="00A64D24" w:rsidP="00502AE5">
            <w:pPr>
              <w:spacing w:line="360" w:lineRule="auto"/>
              <w:jc w:val="both"/>
              <w:rPr>
                <w:sz w:val="24"/>
                <w:szCs w:val="24"/>
              </w:rPr>
            </w:pPr>
            <w:r w:rsidRPr="00502AE5">
              <w:rPr>
                <w:sz w:val="24"/>
                <w:szCs w:val="24"/>
              </w:rPr>
              <w:lastRenderedPageBreak/>
              <w:t xml:space="preserve">Weekly </w:t>
            </w:r>
            <w:r w:rsidR="00224C9F" w:rsidRPr="00502AE5">
              <w:rPr>
                <w:sz w:val="24"/>
                <w:szCs w:val="24"/>
              </w:rPr>
              <w:t>technical</w:t>
            </w:r>
            <w:r w:rsidRPr="00502AE5">
              <w:rPr>
                <w:sz w:val="24"/>
                <w:szCs w:val="24"/>
              </w:rPr>
              <w:t xml:space="preserve"> sessions; early access </w:t>
            </w:r>
            <w:r w:rsidRPr="00502AE5">
              <w:rPr>
                <w:sz w:val="24"/>
                <w:szCs w:val="24"/>
              </w:rPr>
              <w:lastRenderedPageBreak/>
              <w:t>to vendor documentation</w:t>
            </w:r>
          </w:p>
        </w:tc>
      </w:tr>
      <w:tr w:rsidR="00A64D24" w:rsidRPr="00502AE5" w14:paraId="7495EA73" w14:textId="77777777" w:rsidTr="00A64D24">
        <w:tc>
          <w:tcPr>
            <w:tcW w:w="1255" w:type="dxa"/>
            <w:tcMar>
              <w:top w:w="60" w:type="dxa"/>
              <w:left w:w="80" w:type="dxa"/>
              <w:bottom w:w="60" w:type="dxa"/>
              <w:right w:w="80" w:type="dxa"/>
            </w:tcMar>
          </w:tcPr>
          <w:p w14:paraId="53BE1713" w14:textId="77777777" w:rsidR="00A64D24" w:rsidRPr="00502AE5" w:rsidRDefault="00A64D24" w:rsidP="00502AE5">
            <w:pPr>
              <w:spacing w:line="360" w:lineRule="auto"/>
              <w:jc w:val="both"/>
              <w:rPr>
                <w:sz w:val="24"/>
                <w:szCs w:val="24"/>
              </w:rPr>
            </w:pPr>
            <w:r w:rsidRPr="00502AE5">
              <w:rPr>
                <w:sz w:val="24"/>
                <w:szCs w:val="24"/>
              </w:rPr>
              <w:lastRenderedPageBreak/>
              <w:t>Clinical &amp; Admin Staff</w:t>
            </w:r>
          </w:p>
        </w:tc>
        <w:tc>
          <w:tcPr>
            <w:tcW w:w="770" w:type="dxa"/>
            <w:tcMar>
              <w:top w:w="60" w:type="dxa"/>
              <w:left w:w="80" w:type="dxa"/>
              <w:bottom w:w="60" w:type="dxa"/>
              <w:right w:w="80" w:type="dxa"/>
            </w:tcMar>
          </w:tcPr>
          <w:p w14:paraId="3E88087F" w14:textId="77777777" w:rsidR="00A64D24" w:rsidRPr="00502AE5" w:rsidRDefault="00A64D24" w:rsidP="00502AE5">
            <w:pPr>
              <w:spacing w:line="360" w:lineRule="auto"/>
              <w:jc w:val="both"/>
              <w:rPr>
                <w:sz w:val="24"/>
                <w:szCs w:val="24"/>
              </w:rPr>
            </w:pPr>
            <w:r w:rsidRPr="00502AE5">
              <w:rPr>
                <w:sz w:val="24"/>
                <w:szCs w:val="24"/>
              </w:rPr>
              <w:t>Internal</w:t>
            </w:r>
          </w:p>
        </w:tc>
        <w:tc>
          <w:tcPr>
            <w:tcW w:w="770" w:type="dxa"/>
            <w:tcMar>
              <w:top w:w="60" w:type="dxa"/>
              <w:left w:w="80" w:type="dxa"/>
              <w:bottom w:w="60" w:type="dxa"/>
              <w:right w:w="80" w:type="dxa"/>
            </w:tcMar>
          </w:tcPr>
          <w:p w14:paraId="03BACCC1" w14:textId="77777777" w:rsidR="00A64D24" w:rsidRPr="00502AE5" w:rsidRDefault="00A64D24" w:rsidP="00502AE5">
            <w:pPr>
              <w:spacing w:line="360" w:lineRule="auto"/>
              <w:jc w:val="both"/>
              <w:rPr>
                <w:sz w:val="24"/>
                <w:szCs w:val="24"/>
              </w:rPr>
            </w:pPr>
            <w:r w:rsidRPr="00502AE5">
              <w:rPr>
                <w:sz w:val="24"/>
                <w:szCs w:val="24"/>
              </w:rPr>
              <w:t>Medium</w:t>
            </w:r>
          </w:p>
        </w:tc>
        <w:tc>
          <w:tcPr>
            <w:tcW w:w="880" w:type="dxa"/>
            <w:tcMar>
              <w:top w:w="60" w:type="dxa"/>
              <w:left w:w="80" w:type="dxa"/>
              <w:bottom w:w="60" w:type="dxa"/>
              <w:right w:w="80" w:type="dxa"/>
            </w:tcMar>
          </w:tcPr>
          <w:p w14:paraId="304DA8B5" w14:textId="77777777" w:rsidR="00A64D24" w:rsidRPr="00502AE5" w:rsidRDefault="00A64D24" w:rsidP="00502AE5">
            <w:pPr>
              <w:spacing w:line="360" w:lineRule="auto"/>
              <w:jc w:val="both"/>
              <w:rPr>
                <w:sz w:val="24"/>
                <w:szCs w:val="24"/>
              </w:rPr>
            </w:pPr>
            <w:r w:rsidRPr="00502AE5">
              <w:rPr>
                <w:sz w:val="24"/>
                <w:szCs w:val="24"/>
              </w:rPr>
              <w:t>Medium</w:t>
            </w:r>
          </w:p>
        </w:tc>
        <w:tc>
          <w:tcPr>
            <w:tcW w:w="2075" w:type="dxa"/>
            <w:tcMar>
              <w:top w:w="60" w:type="dxa"/>
              <w:left w:w="80" w:type="dxa"/>
              <w:bottom w:w="60" w:type="dxa"/>
              <w:right w:w="80" w:type="dxa"/>
            </w:tcMar>
          </w:tcPr>
          <w:p w14:paraId="2E4E021E" w14:textId="77777777" w:rsidR="00A64D24" w:rsidRPr="00502AE5" w:rsidRDefault="00A64D24" w:rsidP="00502AE5">
            <w:pPr>
              <w:spacing w:line="360" w:lineRule="auto"/>
              <w:jc w:val="both"/>
              <w:rPr>
                <w:sz w:val="24"/>
                <w:szCs w:val="24"/>
              </w:rPr>
            </w:pPr>
            <w:r w:rsidRPr="00502AE5">
              <w:rPr>
                <w:sz w:val="24"/>
                <w:szCs w:val="24"/>
              </w:rPr>
              <w:t>Usability, minimal disruption, proper training</w:t>
            </w:r>
          </w:p>
        </w:tc>
        <w:tc>
          <w:tcPr>
            <w:tcW w:w="2795" w:type="dxa"/>
            <w:tcMar>
              <w:top w:w="60" w:type="dxa"/>
              <w:left w:w="80" w:type="dxa"/>
              <w:bottom w:w="60" w:type="dxa"/>
              <w:right w:w="80" w:type="dxa"/>
            </w:tcMar>
          </w:tcPr>
          <w:p w14:paraId="01B414FD" w14:textId="77777777" w:rsidR="00A64D24" w:rsidRPr="00502AE5" w:rsidRDefault="00A64D24" w:rsidP="00502AE5">
            <w:pPr>
              <w:spacing w:line="360" w:lineRule="auto"/>
              <w:jc w:val="both"/>
              <w:rPr>
                <w:sz w:val="24"/>
                <w:szCs w:val="24"/>
              </w:rPr>
            </w:pPr>
            <w:r w:rsidRPr="00502AE5">
              <w:rPr>
                <w:sz w:val="24"/>
                <w:szCs w:val="24"/>
              </w:rPr>
              <w:t xml:space="preserve">User-friendly training, FAQs and </w:t>
            </w:r>
            <w:proofErr w:type="gramStart"/>
            <w:r w:rsidRPr="00502AE5">
              <w:rPr>
                <w:sz w:val="24"/>
                <w:szCs w:val="24"/>
              </w:rPr>
              <w:t>help-desk</w:t>
            </w:r>
            <w:proofErr w:type="gramEnd"/>
            <w:r w:rsidRPr="00502AE5">
              <w:rPr>
                <w:sz w:val="24"/>
                <w:szCs w:val="24"/>
              </w:rPr>
              <w:t>, pre-go-live presentations</w:t>
            </w:r>
          </w:p>
        </w:tc>
      </w:tr>
      <w:tr w:rsidR="00A64D24" w:rsidRPr="00502AE5" w14:paraId="04542F81" w14:textId="77777777" w:rsidTr="00A64D24">
        <w:tc>
          <w:tcPr>
            <w:tcW w:w="1255" w:type="dxa"/>
            <w:tcMar>
              <w:top w:w="60" w:type="dxa"/>
              <w:left w:w="80" w:type="dxa"/>
              <w:bottom w:w="60" w:type="dxa"/>
              <w:right w:w="80" w:type="dxa"/>
            </w:tcMar>
          </w:tcPr>
          <w:p w14:paraId="365034FE" w14:textId="77777777" w:rsidR="00A64D24" w:rsidRPr="00502AE5" w:rsidRDefault="00A64D24" w:rsidP="00502AE5">
            <w:pPr>
              <w:spacing w:line="360" w:lineRule="auto"/>
              <w:jc w:val="both"/>
              <w:rPr>
                <w:sz w:val="24"/>
                <w:szCs w:val="24"/>
              </w:rPr>
            </w:pPr>
            <w:r w:rsidRPr="00502AE5">
              <w:rPr>
                <w:sz w:val="24"/>
                <w:szCs w:val="24"/>
              </w:rPr>
              <w:t>HMS Vendor</w:t>
            </w:r>
          </w:p>
        </w:tc>
        <w:tc>
          <w:tcPr>
            <w:tcW w:w="770" w:type="dxa"/>
            <w:tcMar>
              <w:top w:w="60" w:type="dxa"/>
              <w:left w:w="80" w:type="dxa"/>
              <w:bottom w:w="60" w:type="dxa"/>
              <w:right w:w="80" w:type="dxa"/>
            </w:tcMar>
          </w:tcPr>
          <w:p w14:paraId="3E0DBE61" w14:textId="77777777" w:rsidR="00A64D24" w:rsidRPr="00502AE5" w:rsidRDefault="00A64D24" w:rsidP="00502AE5">
            <w:pPr>
              <w:spacing w:line="360" w:lineRule="auto"/>
              <w:jc w:val="both"/>
              <w:rPr>
                <w:sz w:val="24"/>
                <w:szCs w:val="24"/>
              </w:rPr>
            </w:pPr>
            <w:r w:rsidRPr="00502AE5">
              <w:rPr>
                <w:sz w:val="24"/>
                <w:szCs w:val="24"/>
              </w:rPr>
              <w:t>External</w:t>
            </w:r>
          </w:p>
        </w:tc>
        <w:tc>
          <w:tcPr>
            <w:tcW w:w="770" w:type="dxa"/>
            <w:tcMar>
              <w:top w:w="60" w:type="dxa"/>
              <w:left w:w="80" w:type="dxa"/>
              <w:bottom w:w="60" w:type="dxa"/>
              <w:right w:w="80" w:type="dxa"/>
            </w:tcMar>
          </w:tcPr>
          <w:p w14:paraId="304D5B5E" w14:textId="77777777" w:rsidR="00A64D24" w:rsidRPr="00502AE5" w:rsidRDefault="00A64D24" w:rsidP="00502AE5">
            <w:pPr>
              <w:spacing w:line="360" w:lineRule="auto"/>
              <w:jc w:val="both"/>
              <w:rPr>
                <w:sz w:val="24"/>
                <w:szCs w:val="24"/>
              </w:rPr>
            </w:pPr>
            <w:r w:rsidRPr="00502AE5">
              <w:rPr>
                <w:sz w:val="24"/>
                <w:szCs w:val="24"/>
              </w:rPr>
              <w:t>High</w:t>
            </w:r>
          </w:p>
        </w:tc>
        <w:tc>
          <w:tcPr>
            <w:tcW w:w="880" w:type="dxa"/>
            <w:tcMar>
              <w:top w:w="60" w:type="dxa"/>
              <w:left w:w="80" w:type="dxa"/>
              <w:bottom w:w="60" w:type="dxa"/>
              <w:right w:w="80" w:type="dxa"/>
            </w:tcMar>
          </w:tcPr>
          <w:p w14:paraId="22B6ED9B" w14:textId="77777777" w:rsidR="00A64D24" w:rsidRPr="00502AE5" w:rsidRDefault="00A64D24" w:rsidP="00502AE5">
            <w:pPr>
              <w:spacing w:line="360" w:lineRule="auto"/>
              <w:jc w:val="both"/>
              <w:rPr>
                <w:sz w:val="24"/>
                <w:szCs w:val="24"/>
              </w:rPr>
            </w:pPr>
            <w:r w:rsidRPr="00502AE5">
              <w:rPr>
                <w:sz w:val="24"/>
                <w:szCs w:val="24"/>
              </w:rPr>
              <w:t>Medium</w:t>
            </w:r>
          </w:p>
        </w:tc>
        <w:tc>
          <w:tcPr>
            <w:tcW w:w="2075" w:type="dxa"/>
            <w:tcMar>
              <w:top w:w="60" w:type="dxa"/>
              <w:left w:w="80" w:type="dxa"/>
              <w:bottom w:w="60" w:type="dxa"/>
              <w:right w:w="80" w:type="dxa"/>
            </w:tcMar>
          </w:tcPr>
          <w:p w14:paraId="5EC61F96" w14:textId="77777777" w:rsidR="00A64D24" w:rsidRPr="00502AE5" w:rsidRDefault="00A64D24" w:rsidP="00502AE5">
            <w:pPr>
              <w:spacing w:line="360" w:lineRule="auto"/>
              <w:jc w:val="both"/>
              <w:rPr>
                <w:sz w:val="24"/>
                <w:szCs w:val="24"/>
              </w:rPr>
            </w:pPr>
            <w:r w:rsidRPr="00502AE5">
              <w:rPr>
                <w:sz w:val="24"/>
                <w:szCs w:val="24"/>
              </w:rPr>
              <w:t>Defined objectives, realistic time schedule, in time payment and decision</w:t>
            </w:r>
          </w:p>
        </w:tc>
        <w:tc>
          <w:tcPr>
            <w:tcW w:w="2795" w:type="dxa"/>
            <w:tcMar>
              <w:top w:w="60" w:type="dxa"/>
              <w:left w:w="80" w:type="dxa"/>
              <w:bottom w:w="60" w:type="dxa"/>
              <w:right w:w="80" w:type="dxa"/>
            </w:tcMar>
          </w:tcPr>
          <w:p w14:paraId="71B693E2" w14:textId="77777777" w:rsidR="00A64D24" w:rsidRPr="00502AE5" w:rsidRDefault="00A64D24" w:rsidP="00502AE5">
            <w:pPr>
              <w:spacing w:line="360" w:lineRule="auto"/>
              <w:jc w:val="both"/>
              <w:rPr>
                <w:sz w:val="24"/>
                <w:szCs w:val="24"/>
              </w:rPr>
            </w:pPr>
            <w:r w:rsidRPr="00502AE5">
              <w:rPr>
                <w:sz w:val="24"/>
                <w:szCs w:val="24"/>
              </w:rPr>
              <w:t>Regular vendor status meetings, a single point of contact (PM)</w:t>
            </w:r>
          </w:p>
        </w:tc>
      </w:tr>
    </w:tbl>
    <w:p w14:paraId="2CAF18A5" w14:textId="77777777" w:rsidR="00F63BC2" w:rsidRPr="00502AE5" w:rsidRDefault="00F63BC2" w:rsidP="00502AE5">
      <w:pPr>
        <w:spacing w:line="360" w:lineRule="auto"/>
        <w:jc w:val="both"/>
        <w:rPr>
          <w:sz w:val="24"/>
          <w:szCs w:val="24"/>
        </w:rPr>
        <w:sectPr w:rsidR="00F63BC2" w:rsidRPr="00502AE5" w:rsidSect="002F0AEB">
          <w:pgSz w:w="11906" w:h="16838" w:code="9"/>
          <w:pgMar w:top="1440" w:right="1440" w:bottom="1440" w:left="1800" w:header="708" w:footer="708" w:gutter="0"/>
          <w:cols w:space="720"/>
          <w:docGrid w:linePitch="360"/>
        </w:sectPr>
      </w:pPr>
    </w:p>
    <w:p w14:paraId="54512EEF" w14:textId="77777777" w:rsidR="002F0AEB" w:rsidRPr="00A97256" w:rsidRDefault="00DE2924" w:rsidP="00A97256">
      <w:pPr>
        <w:pStyle w:val="Heading2"/>
      </w:pPr>
      <w:bookmarkStart w:id="24" w:name="_Toc237693608"/>
      <w:r w:rsidRPr="00A97256">
        <w:lastRenderedPageBreak/>
        <w:t>4.2 Engagement Strategy Summary:</w:t>
      </w:r>
      <w:bookmarkEnd w:id="24"/>
      <w:r w:rsidRPr="00A97256">
        <w:t xml:space="preserve"> </w:t>
      </w:r>
    </w:p>
    <w:p w14:paraId="49825B1E" w14:textId="77777777" w:rsidR="00DE2924" w:rsidRPr="00502AE5" w:rsidRDefault="00DE2924" w:rsidP="00502AE5">
      <w:pPr>
        <w:pStyle w:val="NormalWeb"/>
        <w:spacing w:line="360" w:lineRule="auto"/>
        <w:jc w:val="both"/>
      </w:pPr>
      <w:r w:rsidRPr="00502AE5">
        <w:t xml:space="preserve">High-Interest/High-Influence stakeholders receive engaged via Steering Meetings </w:t>
      </w:r>
      <w:r w:rsidR="008C31BE" w:rsidRPr="00502AE5">
        <w:t>and early</w:t>
      </w:r>
      <w:r w:rsidRPr="00502AE5">
        <w:t xml:space="preserve"> risk visibility.</w:t>
      </w:r>
      <w:r w:rsidR="008C31BE">
        <w:t xml:space="preserve"> </w:t>
      </w:r>
      <w:r w:rsidRPr="00502AE5">
        <w:t>IT and Vendor collaborate via sessions. End users engaged via training, demonstrations and communications to support adoption. Clients get basic information when impact service interruption occurs, also ensuring efficient communication while protecting schedule, budget, compliance and product delivery.</w:t>
      </w:r>
    </w:p>
    <w:p w14:paraId="28EE7500" w14:textId="77777777" w:rsidR="00DE2924" w:rsidRPr="00502AE5" w:rsidRDefault="00DE2924" w:rsidP="00502AE5">
      <w:pPr>
        <w:pStyle w:val="Heading2"/>
        <w:spacing w:line="360" w:lineRule="auto"/>
        <w:jc w:val="both"/>
        <w:rPr>
          <w:sz w:val="24"/>
          <w:szCs w:val="24"/>
        </w:rPr>
      </w:pPr>
    </w:p>
    <w:p w14:paraId="5F0B5871" w14:textId="77777777" w:rsidR="0026172C" w:rsidRPr="00A97256" w:rsidRDefault="00473BE6" w:rsidP="005531CF">
      <w:pPr>
        <w:pStyle w:val="Heading1"/>
        <w:spacing w:line="360" w:lineRule="auto"/>
      </w:pPr>
      <w:bookmarkStart w:id="25" w:name="_Toc237693609"/>
      <w:r w:rsidRPr="00A97256">
        <w:t>5. Risk Register &amp; Treatment Plan</w:t>
      </w:r>
      <w:bookmarkEnd w:id="25"/>
    </w:p>
    <w:p w14:paraId="514CBFEA" w14:textId="6EEDC036" w:rsidR="005531CF" w:rsidRDefault="005531CF" w:rsidP="005531CF">
      <w:pPr>
        <w:pStyle w:val="NormalWeb"/>
        <w:spacing w:before="0" w:beforeAutospacing="0" w:after="0" w:afterAutospacing="0" w:line="360" w:lineRule="auto"/>
        <w:jc w:val="both"/>
      </w:pPr>
      <w:r>
        <w:t>Six</w:t>
      </w:r>
      <w:r w:rsidR="00BE678D">
        <w:t xml:space="preserve"> significant risks that span all major risk areas including technical, people, schedule, compliance, cost and quality</w:t>
      </w:r>
      <w:r>
        <w:t xml:space="preserve">, reflecting the project core constraints of fixed budget and fixed time duration which is 10 </w:t>
      </w:r>
      <w:r w:rsidR="00224C9F">
        <w:t>-</w:t>
      </w:r>
      <w:r>
        <w:t xml:space="preserve"> month, </w:t>
      </w:r>
      <w:r w:rsidR="00224C9F">
        <w:t>and</w:t>
      </w:r>
      <w:r>
        <w:t xml:space="preserve"> mandatory healthcare data privacy compliance</w:t>
      </w:r>
      <w:r w:rsidR="00BE678D">
        <w:t>.</w:t>
      </w:r>
      <w:r>
        <w:t xml:space="preserve"> Two major high </w:t>
      </w:r>
      <w:r w:rsidR="00224C9F">
        <w:t>risks</w:t>
      </w:r>
      <w:r>
        <w:t xml:space="preserve"> -</w:t>
      </w:r>
      <w:r w:rsidR="00BE678D">
        <w:t xml:space="preserve"> Data migration errors (high), vendor delivery delay (high) have high </w:t>
      </w:r>
      <w:r w:rsidR="00224C9F">
        <w:t>ratings</w:t>
      </w:r>
      <w:r w:rsidR="00BE678D">
        <w:t xml:space="preserve"> due to possible direct impact on schedule and data integrity respectively. Though there’s lower probability, the risk of privacy breaches has a high impact and thus </w:t>
      </w:r>
      <w:r w:rsidR="00224C9F">
        <w:t>high-risk</w:t>
      </w:r>
      <w:r w:rsidR="00BE678D">
        <w:t xml:space="preserve"> rating. </w:t>
      </w:r>
      <w:r>
        <w:t>Risks will be actively mitigated to align with this project’s low level of tolerance for client data and regulatory compliance related risks. Risk ratings and treatment actions will be reviewed at each Project Status Meeting and updated accordingly based on emerging risks.</w:t>
      </w:r>
    </w:p>
    <w:p w14:paraId="086B5E2F" w14:textId="77777777" w:rsidR="00BE678D" w:rsidRDefault="00BE678D" w:rsidP="005531CF">
      <w:pPr>
        <w:pStyle w:val="NormalWeb"/>
        <w:spacing w:before="0" w:beforeAutospacing="0" w:after="0" w:afterAutospacing="0" w:line="360" w:lineRule="auto"/>
        <w:jc w:val="both"/>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8"/>
        <w:gridCol w:w="1119"/>
        <w:gridCol w:w="1088"/>
        <w:gridCol w:w="1260"/>
        <w:gridCol w:w="1980"/>
        <w:gridCol w:w="1080"/>
        <w:gridCol w:w="1080"/>
        <w:gridCol w:w="990"/>
        <w:gridCol w:w="1080"/>
      </w:tblGrid>
      <w:tr w:rsidR="00BD197E" w:rsidRPr="00502AE5" w14:paraId="2D834216" w14:textId="77777777" w:rsidTr="00325C22">
        <w:tc>
          <w:tcPr>
            <w:tcW w:w="398" w:type="dxa"/>
            <w:shd w:val="clear" w:color="auto" w:fill="1F3864"/>
            <w:tcMar>
              <w:top w:w="50" w:type="dxa"/>
              <w:left w:w="70" w:type="dxa"/>
              <w:bottom w:w="50" w:type="dxa"/>
              <w:right w:w="70" w:type="dxa"/>
            </w:tcMar>
          </w:tcPr>
          <w:p w14:paraId="1A08F350" w14:textId="77777777" w:rsidR="0026172C" w:rsidRPr="00502AE5" w:rsidRDefault="00473BE6" w:rsidP="00502AE5">
            <w:pPr>
              <w:spacing w:line="360" w:lineRule="auto"/>
              <w:jc w:val="both"/>
              <w:rPr>
                <w:sz w:val="24"/>
                <w:szCs w:val="24"/>
              </w:rPr>
            </w:pPr>
            <w:r w:rsidRPr="00502AE5">
              <w:rPr>
                <w:b/>
                <w:bCs/>
                <w:color w:val="FFFFFF"/>
                <w:sz w:val="24"/>
                <w:szCs w:val="24"/>
              </w:rPr>
              <w:t>No.</w:t>
            </w:r>
          </w:p>
        </w:tc>
        <w:tc>
          <w:tcPr>
            <w:tcW w:w="1119" w:type="dxa"/>
            <w:shd w:val="clear" w:color="auto" w:fill="1F3864"/>
            <w:tcMar>
              <w:top w:w="50" w:type="dxa"/>
              <w:left w:w="70" w:type="dxa"/>
              <w:bottom w:w="50" w:type="dxa"/>
              <w:right w:w="70" w:type="dxa"/>
            </w:tcMar>
          </w:tcPr>
          <w:p w14:paraId="646B0D6A" w14:textId="77777777" w:rsidR="0026172C" w:rsidRPr="00502AE5" w:rsidRDefault="00473BE6" w:rsidP="00502AE5">
            <w:pPr>
              <w:spacing w:line="360" w:lineRule="auto"/>
              <w:jc w:val="both"/>
              <w:rPr>
                <w:sz w:val="24"/>
                <w:szCs w:val="24"/>
              </w:rPr>
            </w:pPr>
            <w:r w:rsidRPr="00502AE5">
              <w:rPr>
                <w:b/>
                <w:bCs/>
                <w:color w:val="FFFFFF"/>
                <w:sz w:val="24"/>
                <w:szCs w:val="24"/>
              </w:rPr>
              <w:t>Risk</w:t>
            </w:r>
          </w:p>
        </w:tc>
        <w:tc>
          <w:tcPr>
            <w:tcW w:w="1088" w:type="dxa"/>
            <w:shd w:val="clear" w:color="auto" w:fill="1F3864"/>
            <w:tcMar>
              <w:top w:w="50" w:type="dxa"/>
              <w:left w:w="70" w:type="dxa"/>
              <w:bottom w:w="50" w:type="dxa"/>
              <w:right w:w="70" w:type="dxa"/>
            </w:tcMar>
          </w:tcPr>
          <w:p w14:paraId="79EE950A" w14:textId="77777777" w:rsidR="0026172C" w:rsidRPr="00502AE5" w:rsidRDefault="00473BE6" w:rsidP="00502AE5">
            <w:pPr>
              <w:spacing w:line="360" w:lineRule="auto"/>
              <w:jc w:val="both"/>
              <w:rPr>
                <w:sz w:val="24"/>
                <w:szCs w:val="24"/>
              </w:rPr>
            </w:pPr>
            <w:r w:rsidRPr="00502AE5">
              <w:rPr>
                <w:b/>
                <w:bCs/>
                <w:color w:val="FFFFFF"/>
                <w:sz w:val="24"/>
                <w:szCs w:val="24"/>
              </w:rPr>
              <w:t>Category</w:t>
            </w:r>
          </w:p>
        </w:tc>
        <w:tc>
          <w:tcPr>
            <w:tcW w:w="1260" w:type="dxa"/>
            <w:shd w:val="clear" w:color="auto" w:fill="1F3864"/>
            <w:tcMar>
              <w:top w:w="50" w:type="dxa"/>
              <w:left w:w="70" w:type="dxa"/>
              <w:bottom w:w="50" w:type="dxa"/>
              <w:right w:w="70" w:type="dxa"/>
            </w:tcMar>
          </w:tcPr>
          <w:p w14:paraId="50D8924C" w14:textId="77777777" w:rsidR="0026172C" w:rsidRPr="00502AE5" w:rsidRDefault="00473BE6" w:rsidP="00502AE5">
            <w:pPr>
              <w:spacing w:line="360" w:lineRule="auto"/>
              <w:jc w:val="both"/>
              <w:rPr>
                <w:sz w:val="24"/>
                <w:szCs w:val="24"/>
              </w:rPr>
            </w:pPr>
            <w:r w:rsidRPr="00502AE5">
              <w:rPr>
                <w:b/>
                <w:bCs/>
                <w:color w:val="FFFFFF"/>
                <w:sz w:val="24"/>
                <w:szCs w:val="24"/>
              </w:rPr>
              <w:t>Root Cause</w:t>
            </w:r>
          </w:p>
        </w:tc>
        <w:tc>
          <w:tcPr>
            <w:tcW w:w="1980" w:type="dxa"/>
            <w:shd w:val="clear" w:color="auto" w:fill="1F3864"/>
            <w:tcMar>
              <w:top w:w="50" w:type="dxa"/>
              <w:left w:w="70" w:type="dxa"/>
              <w:bottom w:w="50" w:type="dxa"/>
              <w:right w:w="70" w:type="dxa"/>
            </w:tcMar>
          </w:tcPr>
          <w:p w14:paraId="1F715C95" w14:textId="77777777" w:rsidR="0026172C" w:rsidRPr="00502AE5" w:rsidRDefault="00473BE6" w:rsidP="00502AE5">
            <w:pPr>
              <w:spacing w:line="360" w:lineRule="auto"/>
              <w:jc w:val="both"/>
              <w:rPr>
                <w:sz w:val="24"/>
                <w:szCs w:val="24"/>
              </w:rPr>
            </w:pPr>
            <w:r w:rsidRPr="00502AE5">
              <w:rPr>
                <w:b/>
                <w:bCs/>
                <w:color w:val="FFFFFF"/>
                <w:sz w:val="24"/>
                <w:szCs w:val="24"/>
              </w:rPr>
              <w:t>Response Strategy</w:t>
            </w:r>
          </w:p>
        </w:tc>
        <w:tc>
          <w:tcPr>
            <w:tcW w:w="1080" w:type="dxa"/>
            <w:shd w:val="clear" w:color="auto" w:fill="1F3864"/>
            <w:tcMar>
              <w:top w:w="50" w:type="dxa"/>
              <w:left w:w="70" w:type="dxa"/>
              <w:bottom w:w="50" w:type="dxa"/>
              <w:right w:w="70" w:type="dxa"/>
            </w:tcMar>
          </w:tcPr>
          <w:p w14:paraId="5AF973FA" w14:textId="77777777" w:rsidR="0026172C" w:rsidRPr="00502AE5" w:rsidRDefault="00473BE6" w:rsidP="00502AE5">
            <w:pPr>
              <w:spacing w:line="360" w:lineRule="auto"/>
              <w:jc w:val="both"/>
              <w:rPr>
                <w:sz w:val="24"/>
                <w:szCs w:val="24"/>
              </w:rPr>
            </w:pPr>
            <w:r w:rsidRPr="00502AE5">
              <w:rPr>
                <w:b/>
                <w:bCs/>
                <w:color w:val="FFFFFF"/>
                <w:sz w:val="24"/>
                <w:szCs w:val="24"/>
              </w:rPr>
              <w:t>Owner</w:t>
            </w:r>
          </w:p>
        </w:tc>
        <w:tc>
          <w:tcPr>
            <w:tcW w:w="1080" w:type="dxa"/>
            <w:shd w:val="clear" w:color="auto" w:fill="1F3864"/>
            <w:tcMar>
              <w:top w:w="50" w:type="dxa"/>
              <w:left w:w="70" w:type="dxa"/>
              <w:bottom w:w="50" w:type="dxa"/>
              <w:right w:w="70" w:type="dxa"/>
            </w:tcMar>
          </w:tcPr>
          <w:p w14:paraId="2EE33256" w14:textId="77777777" w:rsidR="0026172C" w:rsidRPr="00502AE5" w:rsidRDefault="00473BE6" w:rsidP="00502AE5">
            <w:pPr>
              <w:spacing w:line="360" w:lineRule="auto"/>
              <w:jc w:val="both"/>
              <w:rPr>
                <w:sz w:val="24"/>
                <w:szCs w:val="24"/>
              </w:rPr>
            </w:pPr>
            <w:r w:rsidRPr="00502AE5">
              <w:rPr>
                <w:b/>
                <w:bCs/>
                <w:color w:val="FFFFFF"/>
                <w:sz w:val="24"/>
                <w:szCs w:val="24"/>
              </w:rPr>
              <w:t>Prob.</w:t>
            </w:r>
          </w:p>
        </w:tc>
        <w:tc>
          <w:tcPr>
            <w:tcW w:w="990" w:type="dxa"/>
            <w:shd w:val="clear" w:color="auto" w:fill="1F3864"/>
            <w:tcMar>
              <w:top w:w="50" w:type="dxa"/>
              <w:left w:w="70" w:type="dxa"/>
              <w:bottom w:w="50" w:type="dxa"/>
              <w:right w:w="70" w:type="dxa"/>
            </w:tcMar>
          </w:tcPr>
          <w:p w14:paraId="5D0ED206" w14:textId="77777777" w:rsidR="0026172C" w:rsidRPr="00502AE5" w:rsidRDefault="00473BE6" w:rsidP="00502AE5">
            <w:pPr>
              <w:spacing w:line="360" w:lineRule="auto"/>
              <w:jc w:val="both"/>
              <w:rPr>
                <w:sz w:val="24"/>
                <w:szCs w:val="24"/>
              </w:rPr>
            </w:pPr>
            <w:r w:rsidRPr="00502AE5">
              <w:rPr>
                <w:b/>
                <w:bCs/>
                <w:color w:val="FFFFFF"/>
                <w:sz w:val="24"/>
                <w:szCs w:val="24"/>
              </w:rPr>
              <w:t>Impact</w:t>
            </w:r>
          </w:p>
        </w:tc>
        <w:tc>
          <w:tcPr>
            <w:tcW w:w="1080" w:type="dxa"/>
            <w:shd w:val="clear" w:color="auto" w:fill="1F3864"/>
            <w:tcMar>
              <w:top w:w="50" w:type="dxa"/>
              <w:left w:w="70" w:type="dxa"/>
              <w:bottom w:w="50" w:type="dxa"/>
              <w:right w:w="70" w:type="dxa"/>
            </w:tcMar>
          </w:tcPr>
          <w:p w14:paraId="1C9C26A5" w14:textId="77777777" w:rsidR="0026172C" w:rsidRPr="00502AE5" w:rsidRDefault="00473BE6" w:rsidP="00502AE5">
            <w:pPr>
              <w:spacing w:line="360" w:lineRule="auto"/>
              <w:jc w:val="both"/>
              <w:rPr>
                <w:sz w:val="24"/>
                <w:szCs w:val="24"/>
              </w:rPr>
            </w:pPr>
            <w:r w:rsidRPr="00502AE5">
              <w:rPr>
                <w:b/>
                <w:bCs/>
                <w:color w:val="FFFFFF"/>
                <w:sz w:val="24"/>
                <w:szCs w:val="24"/>
              </w:rPr>
              <w:t>Rating</w:t>
            </w:r>
          </w:p>
        </w:tc>
      </w:tr>
      <w:tr w:rsidR="002F0AEB" w:rsidRPr="00502AE5" w14:paraId="7E3F2C44" w14:textId="77777777" w:rsidTr="00325C22">
        <w:tc>
          <w:tcPr>
            <w:tcW w:w="398" w:type="dxa"/>
            <w:tcMar>
              <w:top w:w="50" w:type="dxa"/>
              <w:left w:w="70" w:type="dxa"/>
              <w:bottom w:w="50" w:type="dxa"/>
              <w:right w:w="70" w:type="dxa"/>
            </w:tcMar>
          </w:tcPr>
          <w:p w14:paraId="1F8B1E09" w14:textId="77777777" w:rsidR="0026172C" w:rsidRPr="00502AE5" w:rsidRDefault="00473BE6" w:rsidP="00502AE5">
            <w:pPr>
              <w:spacing w:line="360" w:lineRule="auto"/>
              <w:jc w:val="both"/>
              <w:rPr>
                <w:sz w:val="24"/>
                <w:szCs w:val="24"/>
              </w:rPr>
            </w:pPr>
            <w:r w:rsidRPr="00502AE5">
              <w:rPr>
                <w:sz w:val="24"/>
                <w:szCs w:val="24"/>
              </w:rPr>
              <w:t>R1</w:t>
            </w:r>
          </w:p>
        </w:tc>
        <w:tc>
          <w:tcPr>
            <w:tcW w:w="1119" w:type="dxa"/>
            <w:tcMar>
              <w:top w:w="50" w:type="dxa"/>
              <w:left w:w="70" w:type="dxa"/>
              <w:bottom w:w="50" w:type="dxa"/>
              <w:right w:w="70" w:type="dxa"/>
            </w:tcMar>
          </w:tcPr>
          <w:p w14:paraId="370C0328" w14:textId="77777777" w:rsidR="0026172C" w:rsidRPr="00502AE5" w:rsidRDefault="00473BE6" w:rsidP="00502AE5">
            <w:pPr>
              <w:spacing w:line="360" w:lineRule="auto"/>
              <w:jc w:val="both"/>
              <w:rPr>
                <w:sz w:val="24"/>
                <w:szCs w:val="24"/>
              </w:rPr>
            </w:pPr>
            <w:r w:rsidRPr="00502AE5">
              <w:rPr>
                <w:sz w:val="24"/>
                <w:szCs w:val="24"/>
              </w:rPr>
              <w:t>Data migration errors</w:t>
            </w:r>
          </w:p>
        </w:tc>
        <w:tc>
          <w:tcPr>
            <w:tcW w:w="1088" w:type="dxa"/>
            <w:tcMar>
              <w:top w:w="50" w:type="dxa"/>
              <w:left w:w="70" w:type="dxa"/>
              <w:bottom w:w="50" w:type="dxa"/>
              <w:right w:w="70" w:type="dxa"/>
            </w:tcMar>
          </w:tcPr>
          <w:p w14:paraId="62E1DEBC" w14:textId="77777777" w:rsidR="0026172C" w:rsidRPr="00502AE5" w:rsidRDefault="00473BE6" w:rsidP="00502AE5">
            <w:pPr>
              <w:spacing w:line="360" w:lineRule="auto"/>
              <w:jc w:val="both"/>
              <w:rPr>
                <w:sz w:val="24"/>
                <w:szCs w:val="24"/>
              </w:rPr>
            </w:pPr>
            <w:r w:rsidRPr="00502AE5">
              <w:rPr>
                <w:sz w:val="24"/>
                <w:szCs w:val="24"/>
              </w:rPr>
              <w:t>Technical</w:t>
            </w:r>
          </w:p>
        </w:tc>
        <w:tc>
          <w:tcPr>
            <w:tcW w:w="1260" w:type="dxa"/>
            <w:tcMar>
              <w:top w:w="50" w:type="dxa"/>
              <w:left w:w="70" w:type="dxa"/>
              <w:bottom w:w="50" w:type="dxa"/>
              <w:right w:w="70" w:type="dxa"/>
            </w:tcMar>
          </w:tcPr>
          <w:p w14:paraId="0E2ABDE6" w14:textId="77777777" w:rsidR="0026172C" w:rsidRPr="00502AE5" w:rsidRDefault="006A7196" w:rsidP="00502AE5">
            <w:pPr>
              <w:spacing w:line="360" w:lineRule="auto"/>
              <w:jc w:val="both"/>
              <w:rPr>
                <w:sz w:val="24"/>
                <w:szCs w:val="24"/>
              </w:rPr>
            </w:pPr>
            <w:r w:rsidRPr="00502AE5">
              <w:rPr>
                <w:sz w:val="24"/>
                <w:szCs w:val="24"/>
              </w:rPr>
              <w:t>Bad data Quality/ standardization in legacy system</w:t>
            </w:r>
          </w:p>
        </w:tc>
        <w:tc>
          <w:tcPr>
            <w:tcW w:w="1980" w:type="dxa"/>
            <w:tcMar>
              <w:top w:w="50" w:type="dxa"/>
              <w:left w:w="70" w:type="dxa"/>
              <w:bottom w:w="50" w:type="dxa"/>
              <w:right w:w="70" w:type="dxa"/>
            </w:tcMar>
          </w:tcPr>
          <w:p w14:paraId="18C3CDBD" w14:textId="77777777" w:rsidR="0026172C" w:rsidRPr="00502AE5" w:rsidRDefault="00830821" w:rsidP="00502AE5">
            <w:pPr>
              <w:pStyle w:val="NormalWeb"/>
              <w:spacing w:line="360" w:lineRule="auto"/>
              <w:jc w:val="both"/>
            </w:pPr>
            <w:r w:rsidRPr="00502AE5">
              <w:t>Conduct trial migrations, have a data cleansing phase, check against source data prior to cut over</w:t>
            </w:r>
          </w:p>
        </w:tc>
        <w:tc>
          <w:tcPr>
            <w:tcW w:w="1080" w:type="dxa"/>
            <w:tcMar>
              <w:top w:w="50" w:type="dxa"/>
              <w:left w:w="70" w:type="dxa"/>
              <w:bottom w:w="50" w:type="dxa"/>
              <w:right w:w="70" w:type="dxa"/>
            </w:tcMar>
          </w:tcPr>
          <w:p w14:paraId="2AB89371" w14:textId="77777777" w:rsidR="0026172C" w:rsidRPr="00502AE5" w:rsidRDefault="00473BE6" w:rsidP="00502AE5">
            <w:pPr>
              <w:spacing w:line="360" w:lineRule="auto"/>
              <w:jc w:val="both"/>
              <w:rPr>
                <w:sz w:val="24"/>
                <w:szCs w:val="24"/>
              </w:rPr>
            </w:pPr>
            <w:r w:rsidRPr="00502AE5">
              <w:rPr>
                <w:sz w:val="24"/>
                <w:szCs w:val="24"/>
              </w:rPr>
              <w:t>IT Lead</w:t>
            </w:r>
          </w:p>
        </w:tc>
        <w:tc>
          <w:tcPr>
            <w:tcW w:w="1080" w:type="dxa"/>
            <w:tcMar>
              <w:top w:w="50" w:type="dxa"/>
              <w:left w:w="70" w:type="dxa"/>
              <w:bottom w:w="50" w:type="dxa"/>
              <w:right w:w="70" w:type="dxa"/>
            </w:tcMar>
          </w:tcPr>
          <w:p w14:paraId="05FD3058" w14:textId="77777777" w:rsidR="0026172C" w:rsidRPr="00502AE5" w:rsidRDefault="00473BE6" w:rsidP="00502AE5">
            <w:pPr>
              <w:spacing w:line="360" w:lineRule="auto"/>
              <w:jc w:val="both"/>
              <w:rPr>
                <w:sz w:val="24"/>
                <w:szCs w:val="24"/>
              </w:rPr>
            </w:pPr>
            <w:r w:rsidRPr="00502AE5">
              <w:rPr>
                <w:sz w:val="24"/>
                <w:szCs w:val="24"/>
              </w:rPr>
              <w:t>Medium</w:t>
            </w:r>
          </w:p>
        </w:tc>
        <w:tc>
          <w:tcPr>
            <w:tcW w:w="990" w:type="dxa"/>
            <w:tcMar>
              <w:top w:w="50" w:type="dxa"/>
              <w:left w:w="70" w:type="dxa"/>
              <w:bottom w:w="50" w:type="dxa"/>
              <w:right w:w="70" w:type="dxa"/>
            </w:tcMar>
          </w:tcPr>
          <w:p w14:paraId="5D344EB9" w14:textId="77777777" w:rsidR="0026172C" w:rsidRPr="00502AE5" w:rsidRDefault="00473BE6" w:rsidP="00502AE5">
            <w:pPr>
              <w:spacing w:line="360" w:lineRule="auto"/>
              <w:jc w:val="both"/>
              <w:rPr>
                <w:sz w:val="24"/>
                <w:szCs w:val="24"/>
              </w:rPr>
            </w:pPr>
            <w:r w:rsidRPr="00502AE5">
              <w:rPr>
                <w:sz w:val="24"/>
                <w:szCs w:val="24"/>
              </w:rPr>
              <w:t>High</w:t>
            </w:r>
          </w:p>
        </w:tc>
        <w:tc>
          <w:tcPr>
            <w:tcW w:w="1080" w:type="dxa"/>
            <w:shd w:val="clear" w:color="auto" w:fill="F4CCCC"/>
            <w:tcMar>
              <w:top w:w="50" w:type="dxa"/>
              <w:left w:w="70" w:type="dxa"/>
              <w:bottom w:w="50" w:type="dxa"/>
              <w:right w:w="70" w:type="dxa"/>
            </w:tcMar>
          </w:tcPr>
          <w:p w14:paraId="3ABCF63C" w14:textId="77777777" w:rsidR="0026172C" w:rsidRPr="00502AE5" w:rsidRDefault="00473BE6" w:rsidP="00502AE5">
            <w:pPr>
              <w:spacing w:line="360" w:lineRule="auto"/>
              <w:jc w:val="both"/>
              <w:rPr>
                <w:sz w:val="24"/>
                <w:szCs w:val="24"/>
              </w:rPr>
            </w:pPr>
            <w:r w:rsidRPr="00502AE5">
              <w:rPr>
                <w:b/>
                <w:bCs/>
                <w:sz w:val="24"/>
                <w:szCs w:val="24"/>
              </w:rPr>
              <w:t>High</w:t>
            </w:r>
          </w:p>
        </w:tc>
      </w:tr>
      <w:tr w:rsidR="002F0AEB" w:rsidRPr="00502AE5" w14:paraId="3EF2B6A1" w14:textId="77777777" w:rsidTr="00325C22">
        <w:tc>
          <w:tcPr>
            <w:tcW w:w="398" w:type="dxa"/>
            <w:tcMar>
              <w:top w:w="50" w:type="dxa"/>
              <w:left w:w="70" w:type="dxa"/>
              <w:bottom w:w="50" w:type="dxa"/>
              <w:right w:w="70" w:type="dxa"/>
            </w:tcMar>
          </w:tcPr>
          <w:p w14:paraId="5892300D" w14:textId="77777777" w:rsidR="0026172C" w:rsidRPr="00502AE5" w:rsidRDefault="00473BE6" w:rsidP="00502AE5">
            <w:pPr>
              <w:spacing w:line="360" w:lineRule="auto"/>
              <w:jc w:val="both"/>
              <w:rPr>
                <w:sz w:val="24"/>
                <w:szCs w:val="24"/>
              </w:rPr>
            </w:pPr>
            <w:r w:rsidRPr="00502AE5">
              <w:rPr>
                <w:sz w:val="24"/>
                <w:szCs w:val="24"/>
              </w:rPr>
              <w:t>R2</w:t>
            </w:r>
          </w:p>
        </w:tc>
        <w:tc>
          <w:tcPr>
            <w:tcW w:w="1119" w:type="dxa"/>
            <w:tcMar>
              <w:top w:w="50" w:type="dxa"/>
              <w:left w:w="70" w:type="dxa"/>
              <w:bottom w:w="50" w:type="dxa"/>
              <w:right w:w="70" w:type="dxa"/>
            </w:tcMar>
          </w:tcPr>
          <w:p w14:paraId="7B4A4C98" w14:textId="77777777" w:rsidR="0026172C" w:rsidRPr="00502AE5" w:rsidRDefault="00473BE6" w:rsidP="00502AE5">
            <w:pPr>
              <w:spacing w:line="360" w:lineRule="auto"/>
              <w:jc w:val="both"/>
              <w:rPr>
                <w:sz w:val="24"/>
                <w:szCs w:val="24"/>
              </w:rPr>
            </w:pPr>
            <w:r w:rsidRPr="00502AE5">
              <w:rPr>
                <w:sz w:val="24"/>
                <w:szCs w:val="24"/>
              </w:rPr>
              <w:t>Staff resistance to new system</w:t>
            </w:r>
          </w:p>
        </w:tc>
        <w:tc>
          <w:tcPr>
            <w:tcW w:w="1088" w:type="dxa"/>
            <w:tcMar>
              <w:top w:w="50" w:type="dxa"/>
              <w:left w:w="70" w:type="dxa"/>
              <w:bottom w:w="50" w:type="dxa"/>
              <w:right w:w="70" w:type="dxa"/>
            </w:tcMar>
          </w:tcPr>
          <w:p w14:paraId="6C69564E" w14:textId="77777777" w:rsidR="0026172C" w:rsidRPr="00502AE5" w:rsidRDefault="00473BE6" w:rsidP="00502AE5">
            <w:pPr>
              <w:spacing w:line="360" w:lineRule="auto"/>
              <w:jc w:val="both"/>
              <w:rPr>
                <w:sz w:val="24"/>
                <w:szCs w:val="24"/>
              </w:rPr>
            </w:pPr>
            <w:r w:rsidRPr="00502AE5">
              <w:rPr>
                <w:sz w:val="24"/>
                <w:szCs w:val="24"/>
              </w:rPr>
              <w:t>People</w:t>
            </w:r>
          </w:p>
        </w:tc>
        <w:tc>
          <w:tcPr>
            <w:tcW w:w="1260" w:type="dxa"/>
            <w:tcMar>
              <w:top w:w="50" w:type="dxa"/>
              <w:left w:w="70" w:type="dxa"/>
              <w:bottom w:w="50" w:type="dxa"/>
              <w:right w:w="70" w:type="dxa"/>
            </w:tcMar>
          </w:tcPr>
          <w:p w14:paraId="2020EE8A" w14:textId="77777777" w:rsidR="0026172C" w:rsidRPr="00502AE5" w:rsidRDefault="006A7196" w:rsidP="00502AE5">
            <w:pPr>
              <w:spacing w:line="360" w:lineRule="auto"/>
              <w:jc w:val="both"/>
              <w:rPr>
                <w:sz w:val="24"/>
                <w:szCs w:val="24"/>
              </w:rPr>
            </w:pPr>
            <w:r w:rsidRPr="00502AE5">
              <w:rPr>
                <w:sz w:val="24"/>
                <w:szCs w:val="24"/>
              </w:rPr>
              <w:t>Change fatigue, not enough</w:t>
            </w:r>
            <w:r w:rsidR="00473BE6" w:rsidRPr="00502AE5">
              <w:rPr>
                <w:sz w:val="24"/>
                <w:szCs w:val="24"/>
              </w:rPr>
              <w:t xml:space="preserve"> staff involveme</w:t>
            </w:r>
            <w:r w:rsidR="00473BE6" w:rsidRPr="00502AE5">
              <w:rPr>
                <w:sz w:val="24"/>
                <w:szCs w:val="24"/>
              </w:rPr>
              <w:lastRenderedPageBreak/>
              <w:t>nt</w:t>
            </w:r>
            <w:r w:rsidRPr="00502AE5">
              <w:rPr>
                <w:sz w:val="24"/>
                <w:szCs w:val="24"/>
              </w:rPr>
              <w:t xml:space="preserve"> at the initial stage.</w:t>
            </w:r>
          </w:p>
        </w:tc>
        <w:tc>
          <w:tcPr>
            <w:tcW w:w="1980" w:type="dxa"/>
            <w:tcMar>
              <w:top w:w="50" w:type="dxa"/>
              <w:left w:w="70" w:type="dxa"/>
              <w:bottom w:w="50" w:type="dxa"/>
              <w:right w:w="70" w:type="dxa"/>
            </w:tcMar>
          </w:tcPr>
          <w:p w14:paraId="2A6BF5E2" w14:textId="77777777" w:rsidR="0026172C" w:rsidRPr="00502AE5" w:rsidRDefault="00830821" w:rsidP="00502AE5">
            <w:pPr>
              <w:pStyle w:val="NormalWeb"/>
              <w:spacing w:line="360" w:lineRule="auto"/>
              <w:jc w:val="both"/>
            </w:pPr>
            <w:r w:rsidRPr="00502AE5">
              <w:lastRenderedPageBreak/>
              <w:t xml:space="preserve">involve staff in design phase, clearly communicate benefits, hands-on, </w:t>
            </w:r>
            <w:r w:rsidRPr="00502AE5">
              <w:lastRenderedPageBreak/>
              <w:t>training and post go-live support</w:t>
            </w:r>
          </w:p>
        </w:tc>
        <w:tc>
          <w:tcPr>
            <w:tcW w:w="1080" w:type="dxa"/>
            <w:tcMar>
              <w:top w:w="50" w:type="dxa"/>
              <w:left w:w="70" w:type="dxa"/>
              <w:bottom w:w="50" w:type="dxa"/>
              <w:right w:w="70" w:type="dxa"/>
            </w:tcMar>
          </w:tcPr>
          <w:p w14:paraId="0AC4991A" w14:textId="77777777" w:rsidR="0026172C" w:rsidRPr="00502AE5" w:rsidRDefault="00473BE6" w:rsidP="00502AE5">
            <w:pPr>
              <w:spacing w:line="360" w:lineRule="auto"/>
              <w:jc w:val="both"/>
              <w:rPr>
                <w:sz w:val="24"/>
                <w:szCs w:val="24"/>
              </w:rPr>
            </w:pPr>
            <w:r w:rsidRPr="00502AE5">
              <w:rPr>
                <w:sz w:val="24"/>
                <w:szCs w:val="24"/>
              </w:rPr>
              <w:lastRenderedPageBreak/>
              <w:t>Project Manager</w:t>
            </w:r>
          </w:p>
        </w:tc>
        <w:tc>
          <w:tcPr>
            <w:tcW w:w="1080" w:type="dxa"/>
            <w:tcMar>
              <w:top w:w="50" w:type="dxa"/>
              <w:left w:w="70" w:type="dxa"/>
              <w:bottom w:w="50" w:type="dxa"/>
              <w:right w:w="70" w:type="dxa"/>
            </w:tcMar>
          </w:tcPr>
          <w:p w14:paraId="33321E30" w14:textId="77777777" w:rsidR="0026172C" w:rsidRPr="00502AE5" w:rsidRDefault="00473BE6" w:rsidP="00502AE5">
            <w:pPr>
              <w:spacing w:line="360" w:lineRule="auto"/>
              <w:jc w:val="both"/>
              <w:rPr>
                <w:sz w:val="24"/>
                <w:szCs w:val="24"/>
              </w:rPr>
            </w:pPr>
            <w:r w:rsidRPr="00502AE5">
              <w:rPr>
                <w:sz w:val="24"/>
                <w:szCs w:val="24"/>
              </w:rPr>
              <w:t>Medium</w:t>
            </w:r>
          </w:p>
        </w:tc>
        <w:tc>
          <w:tcPr>
            <w:tcW w:w="990" w:type="dxa"/>
            <w:tcMar>
              <w:top w:w="50" w:type="dxa"/>
              <w:left w:w="70" w:type="dxa"/>
              <w:bottom w:w="50" w:type="dxa"/>
              <w:right w:w="70" w:type="dxa"/>
            </w:tcMar>
          </w:tcPr>
          <w:p w14:paraId="24BCE391" w14:textId="77777777" w:rsidR="0026172C" w:rsidRPr="00502AE5" w:rsidRDefault="00473BE6" w:rsidP="00502AE5">
            <w:pPr>
              <w:spacing w:line="360" w:lineRule="auto"/>
              <w:jc w:val="both"/>
              <w:rPr>
                <w:sz w:val="24"/>
                <w:szCs w:val="24"/>
              </w:rPr>
            </w:pPr>
            <w:r w:rsidRPr="00502AE5">
              <w:rPr>
                <w:sz w:val="24"/>
                <w:szCs w:val="24"/>
              </w:rPr>
              <w:t>Medium</w:t>
            </w:r>
          </w:p>
        </w:tc>
        <w:tc>
          <w:tcPr>
            <w:tcW w:w="1080" w:type="dxa"/>
            <w:shd w:val="clear" w:color="auto" w:fill="FCE5CD"/>
            <w:tcMar>
              <w:top w:w="50" w:type="dxa"/>
              <w:left w:w="70" w:type="dxa"/>
              <w:bottom w:w="50" w:type="dxa"/>
              <w:right w:w="70" w:type="dxa"/>
            </w:tcMar>
          </w:tcPr>
          <w:p w14:paraId="7D72FA21" w14:textId="77777777" w:rsidR="0026172C" w:rsidRPr="00502AE5" w:rsidRDefault="00473BE6" w:rsidP="00502AE5">
            <w:pPr>
              <w:spacing w:line="360" w:lineRule="auto"/>
              <w:jc w:val="both"/>
              <w:rPr>
                <w:sz w:val="24"/>
                <w:szCs w:val="24"/>
              </w:rPr>
            </w:pPr>
            <w:r w:rsidRPr="00502AE5">
              <w:rPr>
                <w:b/>
                <w:bCs/>
                <w:sz w:val="24"/>
                <w:szCs w:val="24"/>
              </w:rPr>
              <w:t>Medium</w:t>
            </w:r>
          </w:p>
        </w:tc>
      </w:tr>
      <w:tr w:rsidR="002F0AEB" w:rsidRPr="00502AE5" w14:paraId="02820E6F" w14:textId="77777777" w:rsidTr="00325C22">
        <w:tc>
          <w:tcPr>
            <w:tcW w:w="398" w:type="dxa"/>
            <w:tcMar>
              <w:top w:w="50" w:type="dxa"/>
              <w:left w:w="70" w:type="dxa"/>
              <w:bottom w:w="50" w:type="dxa"/>
              <w:right w:w="70" w:type="dxa"/>
            </w:tcMar>
          </w:tcPr>
          <w:p w14:paraId="00551509" w14:textId="77777777" w:rsidR="0026172C" w:rsidRPr="00502AE5" w:rsidRDefault="00473BE6" w:rsidP="00502AE5">
            <w:pPr>
              <w:spacing w:line="360" w:lineRule="auto"/>
              <w:jc w:val="both"/>
              <w:rPr>
                <w:sz w:val="24"/>
                <w:szCs w:val="24"/>
              </w:rPr>
            </w:pPr>
            <w:r w:rsidRPr="00502AE5">
              <w:rPr>
                <w:sz w:val="24"/>
                <w:szCs w:val="24"/>
              </w:rPr>
              <w:t>R3</w:t>
            </w:r>
          </w:p>
        </w:tc>
        <w:tc>
          <w:tcPr>
            <w:tcW w:w="1119" w:type="dxa"/>
            <w:tcMar>
              <w:top w:w="50" w:type="dxa"/>
              <w:left w:w="70" w:type="dxa"/>
              <w:bottom w:w="50" w:type="dxa"/>
              <w:right w:w="70" w:type="dxa"/>
            </w:tcMar>
          </w:tcPr>
          <w:p w14:paraId="5B14A5E0" w14:textId="77777777" w:rsidR="0026172C" w:rsidRPr="00502AE5" w:rsidRDefault="00473BE6" w:rsidP="00502AE5">
            <w:pPr>
              <w:spacing w:line="360" w:lineRule="auto"/>
              <w:jc w:val="both"/>
              <w:rPr>
                <w:sz w:val="24"/>
                <w:szCs w:val="24"/>
              </w:rPr>
            </w:pPr>
            <w:r w:rsidRPr="00502AE5">
              <w:rPr>
                <w:sz w:val="24"/>
                <w:szCs w:val="24"/>
              </w:rPr>
              <w:t>Vendor delivery delay</w:t>
            </w:r>
          </w:p>
        </w:tc>
        <w:tc>
          <w:tcPr>
            <w:tcW w:w="1088" w:type="dxa"/>
            <w:tcMar>
              <w:top w:w="50" w:type="dxa"/>
              <w:left w:w="70" w:type="dxa"/>
              <w:bottom w:w="50" w:type="dxa"/>
              <w:right w:w="70" w:type="dxa"/>
            </w:tcMar>
          </w:tcPr>
          <w:p w14:paraId="422C77A4" w14:textId="77777777" w:rsidR="0026172C" w:rsidRPr="00502AE5" w:rsidRDefault="00473BE6" w:rsidP="00502AE5">
            <w:pPr>
              <w:spacing w:line="360" w:lineRule="auto"/>
              <w:jc w:val="both"/>
              <w:rPr>
                <w:sz w:val="24"/>
                <w:szCs w:val="24"/>
              </w:rPr>
            </w:pPr>
            <w:r w:rsidRPr="00502AE5">
              <w:rPr>
                <w:sz w:val="24"/>
                <w:szCs w:val="24"/>
              </w:rPr>
              <w:t>Schedule</w:t>
            </w:r>
          </w:p>
        </w:tc>
        <w:tc>
          <w:tcPr>
            <w:tcW w:w="1260" w:type="dxa"/>
            <w:tcMar>
              <w:top w:w="50" w:type="dxa"/>
              <w:left w:w="70" w:type="dxa"/>
              <w:bottom w:w="50" w:type="dxa"/>
              <w:right w:w="70" w:type="dxa"/>
            </w:tcMar>
          </w:tcPr>
          <w:p w14:paraId="3EF69AB5" w14:textId="77777777" w:rsidR="0026172C" w:rsidRPr="00502AE5" w:rsidRDefault="006A7196" w:rsidP="00502AE5">
            <w:pPr>
              <w:spacing w:line="360" w:lineRule="auto"/>
              <w:jc w:val="both"/>
              <w:rPr>
                <w:sz w:val="24"/>
                <w:szCs w:val="24"/>
              </w:rPr>
            </w:pPr>
            <w:r w:rsidRPr="00502AE5">
              <w:rPr>
                <w:sz w:val="24"/>
                <w:szCs w:val="24"/>
              </w:rPr>
              <w:t>Vendor resourcing limitations, effort underestimated</w:t>
            </w:r>
          </w:p>
        </w:tc>
        <w:tc>
          <w:tcPr>
            <w:tcW w:w="1980" w:type="dxa"/>
            <w:tcMar>
              <w:top w:w="50" w:type="dxa"/>
              <w:left w:w="70" w:type="dxa"/>
              <w:bottom w:w="50" w:type="dxa"/>
              <w:right w:w="70" w:type="dxa"/>
            </w:tcMar>
          </w:tcPr>
          <w:p w14:paraId="1599DA36" w14:textId="77777777" w:rsidR="0026172C" w:rsidRPr="00502AE5" w:rsidRDefault="00830821" w:rsidP="00502AE5">
            <w:pPr>
              <w:pStyle w:val="NormalWeb"/>
              <w:spacing w:line="360" w:lineRule="auto"/>
              <w:jc w:val="both"/>
            </w:pPr>
            <w:r w:rsidRPr="00502AE5">
              <w:t>Contract milestones/penalties, weekly monitoring, critical path scheduling.</w:t>
            </w:r>
          </w:p>
        </w:tc>
        <w:tc>
          <w:tcPr>
            <w:tcW w:w="1080" w:type="dxa"/>
            <w:tcMar>
              <w:top w:w="50" w:type="dxa"/>
              <w:left w:w="70" w:type="dxa"/>
              <w:bottom w:w="50" w:type="dxa"/>
              <w:right w:w="70" w:type="dxa"/>
            </w:tcMar>
          </w:tcPr>
          <w:p w14:paraId="4A5515E5" w14:textId="77777777" w:rsidR="0026172C" w:rsidRPr="00502AE5" w:rsidRDefault="00473BE6" w:rsidP="00502AE5">
            <w:pPr>
              <w:spacing w:line="360" w:lineRule="auto"/>
              <w:jc w:val="both"/>
              <w:rPr>
                <w:sz w:val="24"/>
                <w:szCs w:val="24"/>
              </w:rPr>
            </w:pPr>
            <w:r w:rsidRPr="00502AE5">
              <w:rPr>
                <w:sz w:val="24"/>
                <w:szCs w:val="24"/>
              </w:rPr>
              <w:t>Project Manager</w:t>
            </w:r>
          </w:p>
        </w:tc>
        <w:tc>
          <w:tcPr>
            <w:tcW w:w="1080" w:type="dxa"/>
            <w:tcMar>
              <w:top w:w="50" w:type="dxa"/>
              <w:left w:w="70" w:type="dxa"/>
              <w:bottom w:w="50" w:type="dxa"/>
              <w:right w:w="70" w:type="dxa"/>
            </w:tcMar>
          </w:tcPr>
          <w:p w14:paraId="3D35C896" w14:textId="77777777" w:rsidR="0026172C" w:rsidRPr="00502AE5" w:rsidRDefault="00473BE6" w:rsidP="00502AE5">
            <w:pPr>
              <w:spacing w:line="360" w:lineRule="auto"/>
              <w:jc w:val="both"/>
              <w:rPr>
                <w:sz w:val="24"/>
                <w:szCs w:val="24"/>
              </w:rPr>
            </w:pPr>
            <w:r w:rsidRPr="00502AE5">
              <w:rPr>
                <w:sz w:val="24"/>
                <w:szCs w:val="24"/>
              </w:rPr>
              <w:t>Medium</w:t>
            </w:r>
          </w:p>
        </w:tc>
        <w:tc>
          <w:tcPr>
            <w:tcW w:w="990" w:type="dxa"/>
            <w:tcMar>
              <w:top w:w="50" w:type="dxa"/>
              <w:left w:w="70" w:type="dxa"/>
              <w:bottom w:w="50" w:type="dxa"/>
              <w:right w:w="70" w:type="dxa"/>
            </w:tcMar>
          </w:tcPr>
          <w:p w14:paraId="535CE687" w14:textId="77777777" w:rsidR="0026172C" w:rsidRPr="00502AE5" w:rsidRDefault="00473BE6" w:rsidP="00502AE5">
            <w:pPr>
              <w:spacing w:line="360" w:lineRule="auto"/>
              <w:jc w:val="both"/>
              <w:rPr>
                <w:sz w:val="24"/>
                <w:szCs w:val="24"/>
              </w:rPr>
            </w:pPr>
            <w:r w:rsidRPr="00502AE5">
              <w:rPr>
                <w:sz w:val="24"/>
                <w:szCs w:val="24"/>
              </w:rPr>
              <w:t>High</w:t>
            </w:r>
          </w:p>
        </w:tc>
        <w:tc>
          <w:tcPr>
            <w:tcW w:w="1080" w:type="dxa"/>
            <w:shd w:val="clear" w:color="auto" w:fill="F4CCCC"/>
            <w:tcMar>
              <w:top w:w="50" w:type="dxa"/>
              <w:left w:w="70" w:type="dxa"/>
              <w:bottom w:w="50" w:type="dxa"/>
              <w:right w:w="70" w:type="dxa"/>
            </w:tcMar>
          </w:tcPr>
          <w:p w14:paraId="2E04A030" w14:textId="77777777" w:rsidR="0026172C" w:rsidRPr="00502AE5" w:rsidRDefault="00473BE6" w:rsidP="00502AE5">
            <w:pPr>
              <w:spacing w:line="360" w:lineRule="auto"/>
              <w:jc w:val="both"/>
              <w:rPr>
                <w:sz w:val="24"/>
                <w:szCs w:val="24"/>
              </w:rPr>
            </w:pPr>
            <w:r w:rsidRPr="00502AE5">
              <w:rPr>
                <w:b/>
                <w:bCs/>
                <w:sz w:val="24"/>
                <w:szCs w:val="24"/>
              </w:rPr>
              <w:t>High</w:t>
            </w:r>
          </w:p>
        </w:tc>
      </w:tr>
      <w:tr w:rsidR="002F0AEB" w:rsidRPr="00502AE5" w14:paraId="75D6F3FC" w14:textId="77777777" w:rsidTr="00325C22">
        <w:tc>
          <w:tcPr>
            <w:tcW w:w="398" w:type="dxa"/>
            <w:tcMar>
              <w:top w:w="50" w:type="dxa"/>
              <w:left w:w="70" w:type="dxa"/>
              <w:bottom w:w="50" w:type="dxa"/>
              <w:right w:w="70" w:type="dxa"/>
            </w:tcMar>
          </w:tcPr>
          <w:p w14:paraId="52706641" w14:textId="77777777" w:rsidR="0026172C" w:rsidRPr="00502AE5" w:rsidRDefault="00473BE6" w:rsidP="00502AE5">
            <w:pPr>
              <w:spacing w:line="360" w:lineRule="auto"/>
              <w:jc w:val="both"/>
              <w:rPr>
                <w:sz w:val="24"/>
                <w:szCs w:val="24"/>
              </w:rPr>
            </w:pPr>
            <w:r w:rsidRPr="00502AE5">
              <w:rPr>
                <w:sz w:val="24"/>
                <w:szCs w:val="24"/>
              </w:rPr>
              <w:t>R4</w:t>
            </w:r>
          </w:p>
        </w:tc>
        <w:tc>
          <w:tcPr>
            <w:tcW w:w="1119" w:type="dxa"/>
            <w:tcMar>
              <w:top w:w="50" w:type="dxa"/>
              <w:left w:w="70" w:type="dxa"/>
              <w:bottom w:w="50" w:type="dxa"/>
              <w:right w:w="70" w:type="dxa"/>
            </w:tcMar>
          </w:tcPr>
          <w:p w14:paraId="3D0FB2B8" w14:textId="77777777" w:rsidR="0026172C" w:rsidRPr="00502AE5" w:rsidRDefault="00473BE6" w:rsidP="00502AE5">
            <w:pPr>
              <w:spacing w:line="360" w:lineRule="auto"/>
              <w:jc w:val="both"/>
              <w:rPr>
                <w:sz w:val="24"/>
                <w:szCs w:val="24"/>
              </w:rPr>
            </w:pPr>
            <w:r w:rsidRPr="00502AE5">
              <w:rPr>
                <w:sz w:val="24"/>
                <w:szCs w:val="24"/>
              </w:rPr>
              <w:t>Healthcare data privacy breach</w:t>
            </w:r>
          </w:p>
        </w:tc>
        <w:tc>
          <w:tcPr>
            <w:tcW w:w="1088" w:type="dxa"/>
            <w:tcMar>
              <w:top w:w="50" w:type="dxa"/>
              <w:left w:w="70" w:type="dxa"/>
              <w:bottom w:w="50" w:type="dxa"/>
              <w:right w:w="70" w:type="dxa"/>
            </w:tcMar>
          </w:tcPr>
          <w:p w14:paraId="1E4804ED" w14:textId="77777777" w:rsidR="0026172C" w:rsidRPr="00502AE5" w:rsidRDefault="00473BE6" w:rsidP="00502AE5">
            <w:pPr>
              <w:spacing w:line="360" w:lineRule="auto"/>
              <w:jc w:val="both"/>
              <w:rPr>
                <w:sz w:val="24"/>
                <w:szCs w:val="24"/>
              </w:rPr>
            </w:pPr>
            <w:r w:rsidRPr="00502AE5">
              <w:rPr>
                <w:sz w:val="24"/>
                <w:szCs w:val="24"/>
              </w:rPr>
              <w:t>Compliance</w:t>
            </w:r>
          </w:p>
        </w:tc>
        <w:tc>
          <w:tcPr>
            <w:tcW w:w="1260" w:type="dxa"/>
            <w:tcMar>
              <w:top w:w="50" w:type="dxa"/>
              <w:left w:w="70" w:type="dxa"/>
              <w:bottom w:w="50" w:type="dxa"/>
              <w:right w:w="70" w:type="dxa"/>
            </w:tcMar>
          </w:tcPr>
          <w:p w14:paraId="4BF1C7E5" w14:textId="7AB86A36" w:rsidR="0026172C" w:rsidRPr="00502AE5" w:rsidRDefault="006A7196" w:rsidP="00502AE5">
            <w:pPr>
              <w:spacing w:line="360" w:lineRule="auto"/>
              <w:jc w:val="both"/>
              <w:rPr>
                <w:sz w:val="24"/>
                <w:szCs w:val="24"/>
              </w:rPr>
            </w:pPr>
            <w:r w:rsidRPr="00502AE5">
              <w:rPr>
                <w:sz w:val="24"/>
                <w:szCs w:val="24"/>
              </w:rPr>
              <w:t xml:space="preserve">Privacy controls </w:t>
            </w:r>
            <w:r w:rsidR="00D73CA5" w:rsidRPr="00502AE5">
              <w:rPr>
                <w:sz w:val="24"/>
                <w:szCs w:val="24"/>
              </w:rPr>
              <w:t>are not</w:t>
            </w:r>
            <w:r w:rsidRPr="00502AE5">
              <w:rPr>
                <w:sz w:val="24"/>
                <w:szCs w:val="24"/>
              </w:rPr>
              <w:t xml:space="preserve"> put in place properly during migration stage.</w:t>
            </w:r>
          </w:p>
        </w:tc>
        <w:tc>
          <w:tcPr>
            <w:tcW w:w="1980" w:type="dxa"/>
            <w:tcMar>
              <w:top w:w="50" w:type="dxa"/>
              <w:left w:w="70" w:type="dxa"/>
              <w:bottom w:w="50" w:type="dxa"/>
              <w:right w:w="70" w:type="dxa"/>
            </w:tcMar>
          </w:tcPr>
          <w:p w14:paraId="158E8731" w14:textId="77777777" w:rsidR="0026172C" w:rsidRPr="00502AE5" w:rsidRDefault="00830821" w:rsidP="00502AE5">
            <w:pPr>
              <w:pStyle w:val="NormalWeb"/>
              <w:spacing w:line="360" w:lineRule="auto"/>
              <w:jc w:val="both"/>
            </w:pPr>
            <w:r w:rsidRPr="00502AE5">
              <w:t>Privacy Im</w:t>
            </w:r>
            <w:r w:rsidR="006A7196" w:rsidRPr="00502AE5">
              <w:t>pact Assessment, restricted test access</w:t>
            </w:r>
            <w:r w:rsidRPr="00502AE5">
              <w:t>, review sign-off from Compliance Officer.</w:t>
            </w:r>
          </w:p>
        </w:tc>
        <w:tc>
          <w:tcPr>
            <w:tcW w:w="1080" w:type="dxa"/>
            <w:tcMar>
              <w:top w:w="50" w:type="dxa"/>
              <w:left w:w="70" w:type="dxa"/>
              <w:bottom w:w="50" w:type="dxa"/>
              <w:right w:w="70" w:type="dxa"/>
            </w:tcMar>
          </w:tcPr>
          <w:p w14:paraId="17E524F7" w14:textId="77777777" w:rsidR="0026172C" w:rsidRPr="00502AE5" w:rsidRDefault="00473BE6" w:rsidP="00502AE5">
            <w:pPr>
              <w:spacing w:line="360" w:lineRule="auto"/>
              <w:jc w:val="both"/>
              <w:rPr>
                <w:sz w:val="24"/>
                <w:szCs w:val="24"/>
              </w:rPr>
            </w:pPr>
            <w:r w:rsidRPr="00502AE5">
              <w:rPr>
                <w:sz w:val="24"/>
                <w:szCs w:val="24"/>
              </w:rPr>
              <w:t>Compliance Officer</w:t>
            </w:r>
          </w:p>
        </w:tc>
        <w:tc>
          <w:tcPr>
            <w:tcW w:w="1080" w:type="dxa"/>
            <w:tcMar>
              <w:top w:w="50" w:type="dxa"/>
              <w:left w:w="70" w:type="dxa"/>
              <w:bottom w:w="50" w:type="dxa"/>
              <w:right w:w="70" w:type="dxa"/>
            </w:tcMar>
          </w:tcPr>
          <w:p w14:paraId="4CC7DA1E" w14:textId="77777777" w:rsidR="0026172C" w:rsidRPr="00502AE5" w:rsidRDefault="00473BE6" w:rsidP="00502AE5">
            <w:pPr>
              <w:spacing w:line="360" w:lineRule="auto"/>
              <w:jc w:val="both"/>
              <w:rPr>
                <w:sz w:val="24"/>
                <w:szCs w:val="24"/>
              </w:rPr>
            </w:pPr>
            <w:r w:rsidRPr="00502AE5">
              <w:rPr>
                <w:sz w:val="24"/>
                <w:szCs w:val="24"/>
              </w:rPr>
              <w:t>Low</w:t>
            </w:r>
          </w:p>
        </w:tc>
        <w:tc>
          <w:tcPr>
            <w:tcW w:w="990" w:type="dxa"/>
            <w:tcMar>
              <w:top w:w="50" w:type="dxa"/>
              <w:left w:w="70" w:type="dxa"/>
              <w:bottom w:w="50" w:type="dxa"/>
              <w:right w:w="70" w:type="dxa"/>
            </w:tcMar>
          </w:tcPr>
          <w:p w14:paraId="2A078831" w14:textId="77777777" w:rsidR="0026172C" w:rsidRPr="00502AE5" w:rsidRDefault="00473BE6" w:rsidP="00502AE5">
            <w:pPr>
              <w:spacing w:line="360" w:lineRule="auto"/>
              <w:jc w:val="both"/>
              <w:rPr>
                <w:sz w:val="24"/>
                <w:szCs w:val="24"/>
              </w:rPr>
            </w:pPr>
            <w:r w:rsidRPr="00502AE5">
              <w:rPr>
                <w:sz w:val="24"/>
                <w:szCs w:val="24"/>
              </w:rPr>
              <w:t>High</w:t>
            </w:r>
          </w:p>
        </w:tc>
        <w:tc>
          <w:tcPr>
            <w:tcW w:w="1080" w:type="dxa"/>
            <w:shd w:val="clear" w:color="auto" w:fill="F4CCCC"/>
            <w:tcMar>
              <w:top w:w="50" w:type="dxa"/>
              <w:left w:w="70" w:type="dxa"/>
              <w:bottom w:w="50" w:type="dxa"/>
              <w:right w:w="70" w:type="dxa"/>
            </w:tcMar>
          </w:tcPr>
          <w:p w14:paraId="7E008ABA" w14:textId="77777777" w:rsidR="0026172C" w:rsidRPr="00502AE5" w:rsidRDefault="00473BE6" w:rsidP="00502AE5">
            <w:pPr>
              <w:spacing w:line="360" w:lineRule="auto"/>
              <w:jc w:val="both"/>
              <w:rPr>
                <w:sz w:val="24"/>
                <w:szCs w:val="24"/>
              </w:rPr>
            </w:pPr>
            <w:r w:rsidRPr="00502AE5">
              <w:rPr>
                <w:b/>
                <w:bCs/>
                <w:sz w:val="24"/>
                <w:szCs w:val="24"/>
              </w:rPr>
              <w:t>High</w:t>
            </w:r>
          </w:p>
        </w:tc>
      </w:tr>
      <w:tr w:rsidR="002F0AEB" w:rsidRPr="00502AE5" w14:paraId="4BEF83F9" w14:textId="77777777" w:rsidTr="00325C22">
        <w:tc>
          <w:tcPr>
            <w:tcW w:w="398" w:type="dxa"/>
            <w:tcMar>
              <w:top w:w="50" w:type="dxa"/>
              <w:left w:w="70" w:type="dxa"/>
              <w:bottom w:w="50" w:type="dxa"/>
              <w:right w:w="70" w:type="dxa"/>
            </w:tcMar>
          </w:tcPr>
          <w:p w14:paraId="525AF279" w14:textId="77777777" w:rsidR="0026172C" w:rsidRPr="00502AE5" w:rsidRDefault="00473BE6" w:rsidP="00502AE5">
            <w:pPr>
              <w:spacing w:line="360" w:lineRule="auto"/>
              <w:jc w:val="both"/>
              <w:rPr>
                <w:sz w:val="24"/>
                <w:szCs w:val="24"/>
              </w:rPr>
            </w:pPr>
            <w:r w:rsidRPr="00502AE5">
              <w:rPr>
                <w:sz w:val="24"/>
                <w:szCs w:val="24"/>
              </w:rPr>
              <w:t>R5</w:t>
            </w:r>
          </w:p>
        </w:tc>
        <w:tc>
          <w:tcPr>
            <w:tcW w:w="1119" w:type="dxa"/>
            <w:tcMar>
              <w:top w:w="50" w:type="dxa"/>
              <w:left w:w="70" w:type="dxa"/>
              <w:bottom w:w="50" w:type="dxa"/>
              <w:right w:w="70" w:type="dxa"/>
            </w:tcMar>
          </w:tcPr>
          <w:p w14:paraId="0614E367" w14:textId="77777777" w:rsidR="0026172C" w:rsidRPr="00502AE5" w:rsidRDefault="00473BE6" w:rsidP="00502AE5">
            <w:pPr>
              <w:spacing w:line="360" w:lineRule="auto"/>
              <w:jc w:val="both"/>
              <w:rPr>
                <w:sz w:val="24"/>
                <w:szCs w:val="24"/>
              </w:rPr>
            </w:pPr>
            <w:r w:rsidRPr="00502AE5">
              <w:rPr>
                <w:sz w:val="24"/>
                <w:szCs w:val="24"/>
              </w:rPr>
              <w:t xml:space="preserve">Budget overrun on </w:t>
            </w:r>
            <w:r w:rsidR="002377D1" w:rsidRPr="00502AE5">
              <w:rPr>
                <w:sz w:val="24"/>
                <w:szCs w:val="24"/>
              </w:rPr>
              <w:t>customization</w:t>
            </w:r>
          </w:p>
        </w:tc>
        <w:tc>
          <w:tcPr>
            <w:tcW w:w="1088" w:type="dxa"/>
            <w:tcMar>
              <w:top w:w="50" w:type="dxa"/>
              <w:left w:w="70" w:type="dxa"/>
              <w:bottom w:w="50" w:type="dxa"/>
              <w:right w:w="70" w:type="dxa"/>
            </w:tcMar>
          </w:tcPr>
          <w:p w14:paraId="6A6498EB" w14:textId="77777777" w:rsidR="0026172C" w:rsidRPr="00502AE5" w:rsidRDefault="00473BE6" w:rsidP="00502AE5">
            <w:pPr>
              <w:spacing w:line="360" w:lineRule="auto"/>
              <w:jc w:val="both"/>
              <w:rPr>
                <w:sz w:val="24"/>
                <w:szCs w:val="24"/>
              </w:rPr>
            </w:pPr>
            <w:r w:rsidRPr="00502AE5">
              <w:rPr>
                <w:sz w:val="24"/>
                <w:szCs w:val="24"/>
              </w:rPr>
              <w:t>Cost</w:t>
            </w:r>
          </w:p>
        </w:tc>
        <w:tc>
          <w:tcPr>
            <w:tcW w:w="1260" w:type="dxa"/>
            <w:tcMar>
              <w:top w:w="50" w:type="dxa"/>
              <w:left w:w="70" w:type="dxa"/>
              <w:bottom w:w="50" w:type="dxa"/>
              <w:right w:w="70" w:type="dxa"/>
            </w:tcMar>
          </w:tcPr>
          <w:p w14:paraId="304B598C" w14:textId="77777777" w:rsidR="0026172C" w:rsidRPr="00502AE5" w:rsidRDefault="00473BE6" w:rsidP="00502AE5">
            <w:pPr>
              <w:spacing w:line="360" w:lineRule="auto"/>
              <w:jc w:val="both"/>
              <w:rPr>
                <w:sz w:val="24"/>
                <w:szCs w:val="24"/>
              </w:rPr>
            </w:pPr>
            <w:r w:rsidRPr="00502AE5">
              <w:rPr>
                <w:sz w:val="24"/>
                <w:szCs w:val="24"/>
              </w:rPr>
              <w:t>Underestimated config</w:t>
            </w:r>
            <w:r w:rsidR="006A7196" w:rsidRPr="00502AE5">
              <w:rPr>
                <w:sz w:val="24"/>
                <w:szCs w:val="24"/>
              </w:rPr>
              <w:t>uration scope at budgeting stage</w:t>
            </w:r>
          </w:p>
        </w:tc>
        <w:tc>
          <w:tcPr>
            <w:tcW w:w="1980" w:type="dxa"/>
            <w:tcMar>
              <w:top w:w="50" w:type="dxa"/>
              <w:left w:w="70" w:type="dxa"/>
              <w:bottom w:w="50" w:type="dxa"/>
              <w:right w:w="70" w:type="dxa"/>
            </w:tcMar>
          </w:tcPr>
          <w:p w14:paraId="55B71218" w14:textId="77777777" w:rsidR="0026172C" w:rsidRPr="00502AE5" w:rsidRDefault="00830821" w:rsidP="00502AE5">
            <w:pPr>
              <w:pStyle w:val="NormalWeb"/>
              <w:spacing w:line="360" w:lineRule="auto"/>
              <w:jc w:val="both"/>
            </w:pPr>
            <w:r w:rsidRPr="00502AE5">
              <w:t>Review</w:t>
            </w:r>
            <w:r w:rsidR="006A7196" w:rsidRPr="00502AE5">
              <w:t xml:space="preserve"> requirements prior to </w:t>
            </w:r>
            <w:r w:rsidRPr="00502AE5">
              <w:t xml:space="preserve">contract, include 10% contingency fund, ensure formal </w:t>
            </w:r>
            <w:r w:rsidR="006A7196" w:rsidRPr="00502AE5">
              <w:t>change control.</w:t>
            </w:r>
          </w:p>
        </w:tc>
        <w:tc>
          <w:tcPr>
            <w:tcW w:w="1080" w:type="dxa"/>
            <w:tcMar>
              <w:top w:w="50" w:type="dxa"/>
              <w:left w:w="70" w:type="dxa"/>
              <w:bottom w:w="50" w:type="dxa"/>
              <w:right w:w="70" w:type="dxa"/>
            </w:tcMar>
          </w:tcPr>
          <w:p w14:paraId="6B3E126F" w14:textId="77777777" w:rsidR="0026172C" w:rsidRPr="00502AE5" w:rsidRDefault="00473BE6" w:rsidP="00502AE5">
            <w:pPr>
              <w:spacing w:line="360" w:lineRule="auto"/>
              <w:jc w:val="both"/>
              <w:rPr>
                <w:sz w:val="24"/>
                <w:szCs w:val="24"/>
              </w:rPr>
            </w:pPr>
            <w:r w:rsidRPr="00502AE5">
              <w:rPr>
                <w:sz w:val="24"/>
                <w:szCs w:val="24"/>
              </w:rPr>
              <w:t>Project Manager</w:t>
            </w:r>
          </w:p>
        </w:tc>
        <w:tc>
          <w:tcPr>
            <w:tcW w:w="1080" w:type="dxa"/>
            <w:tcMar>
              <w:top w:w="50" w:type="dxa"/>
              <w:left w:w="70" w:type="dxa"/>
              <w:bottom w:w="50" w:type="dxa"/>
              <w:right w:w="70" w:type="dxa"/>
            </w:tcMar>
          </w:tcPr>
          <w:p w14:paraId="475625DC" w14:textId="77777777" w:rsidR="0026172C" w:rsidRPr="00502AE5" w:rsidRDefault="00473BE6" w:rsidP="00502AE5">
            <w:pPr>
              <w:spacing w:line="360" w:lineRule="auto"/>
              <w:jc w:val="both"/>
              <w:rPr>
                <w:sz w:val="24"/>
                <w:szCs w:val="24"/>
              </w:rPr>
            </w:pPr>
            <w:r w:rsidRPr="00502AE5">
              <w:rPr>
                <w:sz w:val="24"/>
                <w:szCs w:val="24"/>
              </w:rPr>
              <w:t>Medium</w:t>
            </w:r>
          </w:p>
        </w:tc>
        <w:tc>
          <w:tcPr>
            <w:tcW w:w="990" w:type="dxa"/>
            <w:tcMar>
              <w:top w:w="50" w:type="dxa"/>
              <w:left w:w="70" w:type="dxa"/>
              <w:bottom w:w="50" w:type="dxa"/>
              <w:right w:w="70" w:type="dxa"/>
            </w:tcMar>
          </w:tcPr>
          <w:p w14:paraId="4EF73460" w14:textId="77777777" w:rsidR="0026172C" w:rsidRPr="00502AE5" w:rsidRDefault="00473BE6" w:rsidP="00502AE5">
            <w:pPr>
              <w:spacing w:line="360" w:lineRule="auto"/>
              <w:jc w:val="both"/>
              <w:rPr>
                <w:sz w:val="24"/>
                <w:szCs w:val="24"/>
              </w:rPr>
            </w:pPr>
            <w:r w:rsidRPr="00502AE5">
              <w:rPr>
                <w:sz w:val="24"/>
                <w:szCs w:val="24"/>
              </w:rPr>
              <w:t>Medium</w:t>
            </w:r>
          </w:p>
        </w:tc>
        <w:tc>
          <w:tcPr>
            <w:tcW w:w="1080" w:type="dxa"/>
            <w:shd w:val="clear" w:color="auto" w:fill="FCE5CD"/>
            <w:tcMar>
              <w:top w:w="50" w:type="dxa"/>
              <w:left w:w="70" w:type="dxa"/>
              <w:bottom w:w="50" w:type="dxa"/>
              <w:right w:w="70" w:type="dxa"/>
            </w:tcMar>
          </w:tcPr>
          <w:p w14:paraId="7CA11D57" w14:textId="77777777" w:rsidR="0026172C" w:rsidRPr="00502AE5" w:rsidRDefault="00473BE6" w:rsidP="00502AE5">
            <w:pPr>
              <w:spacing w:line="360" w:lineRule="auto"/>
              <w:jc w:val="both"/>
              <w:rPr>
                <w:sz w:val="24"/>
                <w:szCs w:val="24"/>
              </w:rPr>
            </w:pPr>
            <w:r w:rsidRPr="00502AE5">
              <w:rPr>
                <w:b/>
                <w:bCs/>
                <w:sz w:val="24"/>
                <w:szCs w:val="24"/>
              </w:rPr>
              <w:t>Medium</w:t>
            </w:r>
          </w:p>
        </w:tc>
      </w:tr>
      <w:tr w:rsidR="00B07160" w:rsidRPr="00502AE5" w14:paraId="6053B3BD" w14:textId="77777777" w:rsidTr="00325C22">
        <w:tc>
          <w:tcPr>
            <w:tcW w:w="398" w:type="dxa"/>
            <w:tcMar>
              <w:top w:w="50" w:type="dxa"/>
              <w:left w:w="70" w:type="dxa"/>
              <w:bottom w:w="50" w:type="dxa"/>
              <w:right w:w="70" w:type="dxa"/>
            </w:tcMar>
          </w:tcPr>
          <w:p w14:paraId="3EA6BA8E" w14:textId="77777777" w:rsidR="00B07160" w:rsidRPr="00B07160" w:rsidRDefault="00B07160" w:rsidP="00B07160">
            <w:pPr>
              <w:spacing w:line="360" w:lineRule="auto"/>
              <w:jc w:val="both"/>
              <w:rPr>
                <w:sz w:val="24"/>
                <w:szCs w:val="24"/>
              </w:rPr>
            </w:pPr>
            <w:r w:rsidRPr="00B07160">
              <w:rPr>
                <w:sz w:val="24"/>
                <w:szCs w:val="24"/>
              </w:rPr>
              <w:t>R6</w:t>
            </w:r>
          </w:p>
        </w:tc>
        <w:tc>
          <w:tcPr>
            <w:tcW w:w="1119" w:type="dxa"/>
            <w:tcMar>
              <w:top w:w="50" w:type="dxa"/>
              <w:left w:w="70" w:type="dxa"/>
              <w:bottom w:w="50" w:type="dxa"/>
              <w:right w:w="70" w:type="dxa"/>
            </w:tcMar>
          </w:tcPr>
          <w:p w14:paraId="1D4F9DEC" w14:textId="77777777" w:rsidR="00B07160" w:rsidRPr="00B07160" w:rsidRDefault="00B07160" w:rsidP="00B07160">
            <w:pPr>
              <w:spacing w:line="360" w:lineRule="auto"/>
              <w:rPr>
                <w:sz w:val="24"/>
              </w:rPr>
            </w:pPr>
            <w:r w:rsidRPr="00B07160">
              <w:rPr>
                <w:sz w:val="24"/>
                <w:szCs w:val="16"/>
              </w:rPr>
              <w:t>Insufficient user acceptance testing coverage</w:t>
            </w:r>
          </w:p>
        </w:tc>
        <w:tc>
          <w:tcPr>
            <w:tcW w:w="1088" w:type="dxa"/>
            <w:tcMar>
              <w:top w:w="50" w:type="dxa"/>
              <w:left w:w="70" w:type="dxa"/>
              <w:bottom w:w="50" w:type="dxa"/>
              <w:right w:w="70" w:type="dxa"/>
            </w:tcMar>
          </w:tcPr>
          <w:p w14:paraId="126A3364" w14:textId="77777777" w:rsidR="00B07160" w:rsidRPr="00502AE5" w:rsidRDefault="00B07160" w:rsidP="00B07160">
            <w:pPr>
              <w:spacing w:line="360" w:lineRule="auto"/>
              <w:jc w:val="both"/>
              <w:rPr>
                <w:sz w:val="24"/>
                <w:szCs w:val="24"/>
              </w:rPr>
            </w:pPr>
            <w:r w:rsidRPr="00B07160">
              <w:rPr>
                <w:sz w:val="24"/>
                <w:szCs w:val="16"/>
              </w:rPr>
              <w:t>Quality</w:t>
            </w:r>
          </w:p>
        </w:tc>
        <w:tc>
          <w:tcPr>
            <w:tcW w:w="1260" w:type="dxa"/>
            <w:tcMar>
              <w:top w:w="50" w:type="dxa"/>
              <w:left w:w="70" w:type="dxa"/>
              <w:bottom w:w="50" w:type="dxa"/>
              <w:right w:w="70" w:type="dxa"/>
            </w:tcMar>
          </w:tcPr>
          <w:p w14:paraId="0F422FD7" w14:textId="77777777" w:rsidR="00B07160" w:rsidRPr="00502AE5" w:rsidRDefault="00B07160" w:rsidP="00B07160">
            <w:pPr>
              <w:spacing w:line="360" w:lineRule="auto"/>
              <w:jc w:val="both"/>
              <w:rPr>
                <w:sz w:val="24"/>
                <w:szCs w:val="24"/>
              </w:rPr>
            </w:pPr>
            <w:r w:rsidRPr="00B07160">
              <w:rPr>
                <w:sz w:val="24"/>
                <w:szCs w:val="16"/>
              </w:rPr>
              <w:t>Schedule compression late in the project</w:t>
            </w:r>
          </w:p>
        </w:tc>
        <w:tc>
          <w:tcPr>
            <w:tcW w:w="1980" w:type="dxa"/>
            <w:tcMar>
              <w:top w:w="50" w:type="dxa"/>
              <w:left w:w="70" w:type="dxa"/>
              <w:bottom w:w="50" w:type="dxa"/>
              <w:right w:w="70" w:type="dxa"/>
            </w:tcMar>
          </w:tcPr>
          <w:p w14:paraId="7931FA88" w14:textId="77777777" w:rsidR="00B07160" w:rsidRPr="00502AE5" w:rsidRDefault="00B07160" w:rsidP="00B07160">
            <w:pPr>
              <w:pStyle w:val="NormalWeb"/>
              <w:spacing w:line="360" w:lineRule="auto"/>
              <w:jc w:val="both"/>
            </w:pPr>
            <w:r>
              <w:t xml:space="preserve">Priorities test cases by risk and importance, extend testing resources during the UAT phase, establish clear minimum </w:t>
            </w:r>
            <w:r>
              <w:lastRenderedPageBreak/>
              <w:t>exit criteria for go-live</w:t>
            </w:r>
          </w:p>
        </w:tc>
        <w:tc>
          <w:tcPr>
            <w:tcW w:w="1080" w:type="dxa"/>
            <w:tcMar>
              <w:top w:w="50" w:type="dxa"/>
              <w:left w:w="70" w:type="dxa"/>
              <w:bottom w:w="50" w:type="dxa"/>
              <w:right w:w="70" w:type="dxa"/>
            </w:tcMar>
          </w:tcPr>
          <w:p w14:paraId="0D6532CA" w14:textId="77777777" w:rsidR="00B07160" w:rsidRPr="00502AE5" w:rsidRDefault="00B07160" w:rsidP="00B07160">
            <w:pPr>
              <w:spacing w:line="360" w:lineRule="auto"/>
              <w:jc w:val="both"/>
              <w:rPr>
                <w:sz w:val="24"/>
                <w:szCs w:val="24"/>
              </w:rPr>
            </w:pPr>
            <w:r>
              <w:rPr>
                <w:sz w:val="24"/>
                <w:szCs w:val="24"/>
              </w:rPr>
              <w:lastRenderedPageBreak/>
              <w:t>QA/ IT Lead</w:t>
            </w:r>
          </w:p>
        </w:tc>
        <w:tc>
          <w:tcPr>
            <w:tcW w:w="1080" w:type="dxa"/>
            <w:tcMar>
              <w:top w:w="50" w:type="dxa"/>
              <w:left w:w="70" w:type="dxa"/>
              <w:bottom w:w="50" w:type="dxa"/>
              <w:right w:w="70" w:type="dxa"/>
            </w:tcMar>
          </w:tcPr>
          <w:p w14:paraId="7E5A1AC3" w14:textId="77777777" w:rsidR="00B07160" w:rsidRPr="00502AE5" w:rsidRDefault="00B07160" w:rsidP="00B07160">
            <w:pPr>
              <w:spacing w:line="360" w:lineRule="auto"/>
              <w:jc w:val="both"/>
              <w:rPr>
                <w:sz w:val="24"/>
                <w:szCs w:val="24"/>
              </w:rPr>
            </w:pPr>
            <w:r>
              <w:rPr>
                <w:sz w:val="24"/>
                <w:szCs w:val="24"/>
              </w:rPr>
              <w:t>Medium</w:t>
            </w:r>
          </w:p>
        </w:tc>
        <w:tc>
          <w:tcPr>
            <w:tcW w:w="990" w:type="dxa"/>
            <w:tcMar>
              <w:top w:w="50" w:type="dxa"/>
              <w:left w:w="70" w:type="dxa"/>
              <w:bottom w:w="50" w:type="dxa"/>
              <w:right w:w="70" w:type="dxa"/>
            </w:tcMar>
          </w:tcPr>
          <w:p w14:paraId="61C1B18F" w14:textId="77777777" w:rsidR="00B07160" w:rsidRPr="00502AE5" w:rsidRDefault="00B07160" w:rsidP="00B07160">
            <w:pPr>
              <w:spacing w:line="360" w:lineRule="auto"/>
              <w:jc w:val="both"/>
              <w:rPr>
                <w:sz w:val="24"/>
                <w:szCs w:val="24"/>
              </w:rPr>
            </w:pPr>
            <w:r>
              <w:rPr>
                <w:sz w:val="24"/>
                <w:szCs w:val="24"/>
              </w:rPr>
              <w:t>Medium</w:t>
            </w:r>
          </w:p>
        </w:tc>
        <w:tc>
          <w:tcPr>
            <w:tcW w:w="1080" w:type="dxa"/>
            <w:shd w:val="clear" w:color="auto" w:fill="FCE5CD"/>
            <w:tcMar>
              <w:top w:w="50" w:type="dxa"/>
              <w:left w:w="70" w:type="dxa"/>
              <w:bottom w:w="50" w:type="dxa"/>
              <w:right w:w="70" w:type="dxa"/>
            </w:tcMar>
          </w:tcPr>
          <w:p w14:paraId="5EC5AB91" w14:textId="77777777" w:rsidR="00B07160" w:rsidRPr="00502AE5" w:rsidRDefault="00B07160" w:rsidP="00B07160">
            <w:pPr>
              <w:spacing w:line="360" w:lineRule="auto"/>
              <w:jc w:val="both"/>
              <w:rPr>
                <w:b/>
                <w:bCs/>
                <w:sz w:val="24"/>
                <w:szCs w:val="24"/>
              </w:rPr>
            </w:pPr>
            <w:r>
              <w:rPr>
                <w:b/>
                <w:bCs/>
                <w:sz w:val="24"/>
                <w:szCs w:val="24"/>
              </w:rPr>
              <w:t>Medium</w:t>
            </w:r>
          </w:p>
        </w:tc>
      </w:tr>
    </w:tbl>
    <w:p w14:paraId="0623403E" w14:textId="77777777" w:rsidR="0026172C" w:rsidRPr="00502AE5" w:rsidRDefault="0026172C" w:rsidP="00502AE5">
      <w:pPr>
        <w:spacing w:line="360" w:lineRule="auto"/>
        <w:jc w:val="both"/>
        <w:rPr>
          <w:sz w:val="24"/>
          <w:szCs w:val="24"/>
        </w:rPr>
        <w:sectPr w:rsidR="0026172C" w:rsidRPr="00502AE5" w:rsidSect="002F0AEB">
          <w:pgSz w:w="11906" w:h="16838" w:code="9"/>
          <w:pgMar w:top="1440" w:right="1440" w:bottom="1440" w:left="1440" w:header="708" w:footer="708" w:gutter="0"/>
          <w:cols w:space="720"/>
          <w:docGrid w:linePitch="360"/>
        </w:sectPr>
      </w:pPr>
    </w:p>
    <w:p w14:paraId="11643131" w14:textId="77777777" w:rsidR="0026172C" w:rsidRPr="00A97256" w:rsidRDefault="00473BE6" w:rsidP="00406EC1">
      <w:pPr>
        <w:pStyle w:val="Heading1"/>
        <w:spacing w:line="360" w:lineRule="auto"/>
      </w:pPr>
      <w:bookmarkStart w:id="26" w:name="_Toc237693610"/>
      <w:r w:rsidRPr="00A97256">
        <w:t>6. Work Breakdown Structure</w:t>
      </w:r>
      <w:bookmarkEnd w:id="26"/>
    </w:p>
    <w:p w14:paraId="4BBFCDC9" w14:textId="6172D5FA" w:rsidR="0026172C" w:rsidRPr="00502AE5" w:rsidRDefault="00BD197E" w:rsidP="00502AE5">
      <w:pPr>
        <w:spacing w:after="120" w:line="360" w:lineRule="auto"/>
        <w:jc w:val="both"/>
        <w:rPr>
          <w:sz w:val="24"/>
          <w:szCs w:val="24"/>
        </w:rPr>
      </w:pPr>
      <w:r w:rsidRPr="00502AE5">
        <w:rPr>
          <w:sz w:val="24"/>
          <w:szCs w:val="24"/>
        </w:rPr>
        <w:t xml:space="preserve">The format of the WBS is to be </w:t>
      </w:r>
      <w:r w:rsidR="00224C9F" w:rsidRPr="00502AE5">
        <w:rPr>
          <w:sz w:val="24"/>
          <w:szCs w:val="24"/>
        </w:rPr>
        <w:t>deliverable based</w:t>
      </w:r>
      <w:r w:rsidRPr="00502AE5">
        <w:rPr>
          <w:sz w:val="24"/>
          <w:szCs w:val="24"/>
        </w:rPr>
        <w:t>, coinciding with the Scope Statement of the project while assuring clear responsibilities and cost estimations. The WBS has six main deliverable streams with 19 work packages belonging to Level 2 that are ready for assignment, estimation, and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D197E" w:rsidRPr="00502AE5" w14:paraId="7AAD1099" w14:textId="77777777" w:rsidTr="00473BE6">
        <w:tc>
          <w:tcPr>
            <w:tcW w:w="1200" w:type="dxa"/>
            <w:shd w:val="clear" w:color="auto" w:fill="1F3864"/>
            <w:tcMar>
              <w:top w:w="60" w:type="dxa"/>
              <w:left w:w="80" w:type="dxa"/>
              <w:bottom w:w="60" w:type="dxa"/>
              <w:right w:w="80" w:type="dxa"/>
            </w:tcMar>
          </w:tcPr>
          <w:p w14:paraId="18467F93" w14:textId="77777777" w:rsidR="00BD197E" w:rsidRPr="00502AE5" w:rsidRDefault="00BD197E" w:rsidP="00502AE5">
            <w:pPr>
              <w:spacing w:line="360" w:lineRule="auto"/>
              <w:jc w:val="both"/>
              <w:rPr>
                <w:sz w:val="24"/>
                <w:szCs w:val="24"/>
              </w:rPr>
            </w:pPr>
            <w:r w:rsidRPr="00502AE5">
              <w:rPr>
                <w:b/>
                <w:bCs/>
                <w:color w:val="FFFFFF"/>
                <w:sz w:val="24"/>
                <w:szCs w:val="24"/>
              </w:rPr>
              <w:t>WBS ID</w:t>
            </w:r>
          </w:p>
        </w:tc>
        <w:tc>
          <w:tcPr>
            <w:tcW w:w="8160" w:type="dxa"/>
            <w:shd w:val="clear" w:color="auto" w:fill="1F3864"/>
            <w:tcMar>
              <w:top w:w="60" w:type="dxa"/>
              <w:left w:w="80" w:type="dxa"/>
              <w:bottom w:w="60" w:type="dxa"/>
              <w:right w:w="80" w:type="dxa"/>
            </w:tcMar>
          </w:tcPr>
          <w:p w14:paraId="6398DEED" w14:textId="77777777" w:rsidR="00BD197E" w:rsidRPr="00502AE5" w:rsidRDefault="00BD197E" w:rsidP="00502AE5">
            <w:pPr>
              <w:spacing w:line="360" w:lineRule="auto"/>
              <w:jc w:val="both"/>
              <w:rPr>
                <w:sz w:val="24"/>
                <w:szCs w:val="24"/>
              </w:rPr>
            </w:pPr>
            <w:r w:rsidRPr="00502AE5">
              <w:rPr>
                <w:b/>
                <w:bCs/>
                <w:color w:val="FFFFFF"/>
                <w:sz w:val="24"/>
                <w:szCs w:val="24"/>
              </w:rPr>
              <w:t>Work Package / Component</w:t>
            </w:r>
          </w:p>
        </w:tc>
      </w:tr>
      <w:tr w:rsidR="00BD197E" w:rsidRPr="00502AE5" w14:paraId="12D5A16E" w14:textId="77777777" w:rsidTr="00473BE6">
        <w:tc>
          <w:tcPr>
            <w:tcW w:w="1200" w:type="dxa"/>
            <w:shd w:val="clear" w:color="auto" w:fill="1F3864"/>
            <w:tcMar>
              <w:top w:w="60" w:type="dxa"/>
              <w:left w:w="80" w:type="dxa"/>
              <w:bottom w:w="60" w:type="dxa"/>
              <w:right w:w="80" w:type="dxa"/>
            </w:tcMar>
          </w:tcPr>
          <w:p w14:paraId="5C62AA00" w14:textId="77777777" w:rsidR="00BD197E" w:rsidRPr="00502AE5" w:rsidRDefault="00BD197E" w:rsidP="00502AE5">
            <w:pPr>
              <w:spacing w:line="360" w:lineRule="auto"/>
              <w:jc w:val="both"/>
              <w:rPr>
                <w:sz w:val="24"/>
                <w:szCs w:val="24"/>
              </w:rPr>
            </w:pPr>
            <w:r w:rsidRPr="00502AE5">
              <w:rPr>
                <w:b/>
                <w:bCs/>
                <w:sz w:val="24"/>
                <w:szCs w:val="24"/>
              </w:rPr>
              <w:t>1.0</w:t>
            </w:r>
          </w:p>
        </w:tc>
        <w:tc>
          <w:tcPr>
            <w:tcW w:w="8160" w:type="dxa"/>
            <w:shd w:val="clear" w:color="auto" w:fill="1F3864"/>
            <w:tcMar>
              <w:top w:w="60" w:type="dxa"/>
              <w:left w:w="80" w:type="dxa"/>
              <w:bottom w:w="60" w:type="dxa"/>
              <w:right w:w="80" w:type="dxa"/>
            </w:tcMar>
          </w:tcPr>
          <w:p w14:paraId="5020BBE8" w14:textId="77777777" w:rsidR="00BD197E" w:rsidRPr="00502AE5" w:rsidRDefault="00BD197E" w:rsidP="00502AE5">
            <w:pPr>
              <w:spacing w:line="360" w:lineRule="auto"/>
              <w:jc w:val="both"/>
              <w:rPr>
                <w:sz w:val="24"/>
                <w:szCs w:val="24"/>
              </w:rPr>
            </w:pPr>
            <w:proofErr w:type="spellStart"/>
            <w:r w:rsidRPr="00502AE5">
              <w:rPr>
                <w:b/>
                <w:bCs/>
                <w:sz w:val="24"/>
                <w:szCs w:val="24"/>
              </w:rPr>
              <w:t>CareLink</w:t>
            </w:r>
            <w:proofErr w:type="spellEnd"/>
            <w:r w:rsidRPr="00502AE5">
              <w:rPr>
                <w:b/>
                <w:bCs/>
                <w:sz w:val="24"/>
                <w:szCs w:val="24"/>
              </w:rPr>
              <w:t xml:space="preserve"> HMS Implementation Project</w:t>
            </w:r>
          </w:p>
        </w:tc>
      </w:tr>
      <w:tr w:rsidR="00BD197E" w:rsidRPr="00502AE5" w14:paraId="4CEF1C28" w14:textId="77777777" w:rsidTr="00473BE6">
        <w:tc>
          <w:tcPr>
            <w:tcW w:w="1200" w:type="dxa"/>
            <w:shd w:val="clear" w:color="auto" w:fill="BDD7EE"/>
            <w:tcMar>
              <w:top w:w="60" w:type="dxa"/>
              <w:left w:w="80" w:type="dxa"/>
              <w:bottom w:w="60" w:type="dxa"/>
              <w:right w:w="80" w:type="dxa"/>
            </w:tcMar>
          </w:tcPr>
          <w:p w14:paraId="289EACE3" w14:textId="77777777" w:rsidR="00BD197E" w:rsidRPr="00502AE5" w:rsidRDefault="00473BE6" w:rsidP="00502AE5">
            <w:pPr>
              <w:spacing w:line="360" w:lineRule="auto"/>
              <w:jc w:val="both"/>
              <w:rPr>
                <w:sz w:val="24"/>
                <w:szCs w:val="24"/>
              </w:rPr>
            </w:pPr>
            <w:r w:rsidRPr="00502AE5">
              <w:rPr>
                <w:b/>
                <w:bCs/>
                <w:sz w:val="24"/>
                <w:szCs w:val="24"/>
              </w:rPr>
              <w:t xml:space="preserve">  </w:t>
            </w:r>
            <w:r w:rsidR="00BD197E" w:rsidRPr="00502AE5">
              <w:rPr>
                <w:b/>
                <w:bCs/>
                <w:sz w:val="24"/>
                <w:szCs w:val="24"/>
              </w:rPr>
              <w:t>1.1</w:t>
            </w:r>
          </w:p>
        </w:tc>
        <w:tc>
          <w:tcPr>
            <w:tcW w:w="8160" w:type="dxa"/>
            <w:shd w:val="clear" w:color="auto" w:fill="BDD7EE"/>
            <w:tcMar>
              <w:top w:w="60" w:type="dxa"/>
              <w:left w:w="80" w:type="dxa"/>
              <w:bottom w:w="60" w:type="dxa"/>
              <w:right w:w="80" w:type="dxa"/>
            </w:tcMar>
          </w:tcPr>
          <w:p w14:paraId="6A5B5595" w14:textId="77777777" w:rsidR="00BD197E" w:rsidRPr="00502AE5" w:rsidRDefault="00BD197E" w:rsidP="00502AE5">
            <w:pPr>
              <w:spacing w:line="360" w:lineRule="auto"/>
              <w:ind w:left="150"/>
              <w:jc w:val="both"/>
              <w:rPr>
                <w:sz w:val="24"/>
                <w:szCs w:val="24"/>
              </w:rPr>
            </w:pPr>
            <w:r w:rsidRPr="00502AE5">
              <w:rPr>
                <w:b/>
                <w:bCs/>
                <w:sz w:val="24"/>
                <w:szCs w:val="24"/>
              </w:rPr>
              <w:t>Project Management</w:t>
            </w:r>
          </w:p>
        </w:tc>
      </w:tr>
      <w:tr w:rsidR="00BD197E" w:rsidRPr="00502AE5" w14:paraId="55696A21" w14:textId="77777777" w:rsidTr="00473BE6">
        <w:tc>
          <w:tcPr>
            <w:tcW w:w="1200" w:type="dxa"/>
            <w:shd w:val="clear" w:color="auto" w:fill="DDEBF7"/>
            <w:tcMar>
              <w:top w:w="60" w:type="dxa"/>
              <w:left w:w="80" w:type="dxa"/>
              <w:bottom w:w="60" w:type="dxa"/>
              <w:right w:w="80" w:type="dxa"/>
            </w:tcMar>
          </w:tcPr>
          <w:p w14:paraId="0C17FB02" w14:textId="77777777" w:rsidR="00BD197E" w:rsidRPr="00502AE5" w:rsidRDefault="00BD197E" w:rsidP="00502AE5">
            <w:pPr>
              <w:spacing w:line="360" w:lineRule="auto"/>
              <w:ind w:left="300"/>
              <w:jc w:val="both"/>
              <w:rPr>
                <w:sz w:val="24"/>
                <w:szCs w:val="24"/>
              </w:rPr>
            </w:pPr>
            <w:r w:rsidRPr="00502AE5">
              <w:rPr>
                <w:sz w:val="24"/>
                <w:szCs w:val="24"/>
              </w:rPr>
              <w:t>1.1.1</w:t>
            </w:r>
          </w:p>
        </w:tc>
        <w:tc>
          <w:tcPr>
            <w:tcW w:w="8160" w:type="dxa"/>
            <w:shd w:val="clear" w:color="auto" w:fill="DDEBF7"/>
            <w:tcMar>
              <w:top w:w="60" w:type="dxa"/>
              <w:left w:w="80" w:type="dxa"/>
              <w:bottom w:w="60" w:type="dxa"/>
              <w:right w:w="80" w:type="dxa"/>
            </w:tcMar>
          </w:tcPr>
          <w:p w14:paraId="0F05325A" w14:textId="77777777" w:rsidR="00BD197E" w:rsidRPr="00502AE5" w:rsidRDefault="00BD197E" w:rsidP="00502AE5">
            <w:pPr>
              <w:spacing w:line="360" w:lineRule="auto"/>
              <w:ind w:left="300"/>
              <w:jc w:val="both"/>
              <w:rPr>
                <w:sz w:val="24"/>
                <w:szCs w:val="24"/>
              </w:rPr>
            </w:pPr>
            <w:r w:rsidRPr="00502AE5">
              <w:rPr>
                <w:sz w:val="24"/>
                <w:szCs w:val="24"/>
              </w:rPr>
              <w:t>Initiation (business case, charter, kick-off)</w:t>
            </w:r>
          </w:p>
        </w:tc>
      </w:tr>
      <w:tr w:rsidR="00BD197E" w:rsidRPr="00502AE5" w14:paraId="707119A5" w14:textId="77777777" w:rsidTr="00473BE6">
        <w:tc>
          <w:tcPr>
            <w:tcW w:w="1200" w:type="dxa"/>
            <w:shd w:val="clear" w:color="auto" w:fill="DDEBF7"/>
            <w:tcMar>
              <w:top w:w="60" w:type="dxa"/>
              <w:left w:w="80" w:type="dxa"/>
              <w:bottom w:w="60" w:type="dxa"/>
              <w:right w:w="80" w:type="dxa"/>
            </w:tcMar>
          </w:tcPr>
          <w:p w14:paraId="4819601C" w14:textId="77777777" w:rsidR="00BD197E" w:rsidRPr="00502AE5" w:rsidRDefault="00BD197E" w:rsidP="00502AE5">
            <w:pPr>
              <w:spacing w:line="360" w:lineRule="auto"/>
              <w:ind w:left="300"/>
              <w:jc w:val="both"/>
              <w:rPr>
                <w:sz w:val="24"/>
                <w:szCs w:val="24"/>
              </w:rPr>
            </w:pPr>
            <w:r w:rsidRPr="00502AE5">
              <w:rPr>
                <w:sz w:val="24"/>
                <w:szCs w:val="24"/>
              </w:rPr>
              <w:t>1.1.2</w:t>
            </w:r>
          </w:p>
        </w:tc>
        <w:tc>
          <w:tcPr>
            <w:tcW w:w="8160" w:type="dxa"/>
            <w:shd w:val="clear" w:color="auto" w:fill="DDEBF7"/>
            <w:tcMar>
              <w:top w:w="60" w:type="dxa"/>
              <w:left w:w="80" w:type="dxa"/>
              <w:bottom w:w="60" w:type="dxa"/>
              <w:right w:w="80" w:type="dxa"/>
            </w:tcMar>
          </w:tcPr>
          <w:p w14:paraId="1088F023" w14:textId="77777777" w:rsidR="00BD197E" w:rsidRPr="00502AE5" w:rsidRDefault="00BD197E" w:rsidP="00502AE5">
            <w:pPr>
              <w:spacing w:line="360" w:lineRule="auto"/>
              <w:ind w:left="300"/>
              <w:jc w:val="both"/>
              <w:rPr>
                <w:sz w:val="24"/>
                <w:szCs w:val="24"/>
              </w:rPr>
            </w:pPr>
            <w:r w:rsidRPr="00502AE5">
              <w:rPr>
                <w:sz w:val="24"/>
                <w:szCs w:val="24"/>
              </w:rPr>
              <w:t>Planning (scope, WBS, schedule, risk, budget)</w:t>
            </w:r>
          </w:p>
        </w:tc>
      </w:tr>
      <w:tr w:rsidR="00BD197E" w:rsidRPr="00502AE5" w14:paraId="6D807770" w14:textId="77777777" w:rsidTr="00473BE6">
        <w:tc>
          <w:tcPr>
            <w:tcW w:w="1200" w:type="dxa"/>
            <w:shd w:val="clear" w:color="auto" w:fill="DDEBF7"/>
            <w:tcMar>
              <w:top w:w="60" w:type="dxa"/>
              <w:left w:w="80" w:type="dxa"/>
              <w:bottom w:w="60" w:type="dxa"/>
              <w:right w:w="80" w:type="dxa"/>
            </w:tcMar>
          </w:tcPr>
          <w:p w14:paraId="3DF1D237" w14:textId="77777777" w:rsidR="00BD197E" w:rsidRPr="00502AE5" w:rsidRDefault="00BD197E" w:rsidP="00502AE5">
            <w:pPr>
              <w:spacing w:line="360" w:lineRule="auto"/>
              <w:ind w:left="300"/>
              <w:jc w:val="both"/>
              <w:rPr>
                <w:sz w:val="24"/>
                <w:szCs w:val="24"/>
              </w:rPr>
            </w:pPr>
            <w:r w:rsidRPr="00502AE5">
              <w:rPr>
                <w:sz w:val="24"/>
                <w:szCs w:val="24"/>
              </w:rPr>
              <w:t>1.1.3</w:t>
            </w:r>
          </w:p>
        </w:tc>
        <w:tc>
          <w:tcPr>
            <w:tcW w:w="8160" w:type="dxa"/>
            <w:shd w:val="clear" w:color="auto" w:fill="DDEBF7"/>
            <w:tcMar>
              <w:top w:w="60" w:type="dxa"/>
              <w:left w:w="80" w:type="dxa"/>
              <w:bottom w:w="60" w:type="dxa"/>
              <w:right w:w="80" w:type="dxa"/>
            </w:tcMar>
          </w:tcPr>
          <w:p w14:paraId="011A6AD1" w14:textId="77777777" w:rsidR="00BD197E" w:rsidRPr="00502AE5" w:rsidRDefault="00BD197E" w:rsidP="00502AE5">
            <w:pPr>
              <w:spacing w:line="360" w:lineRule="auto"/>
              <w:ind w:left="300"/>
              <w:jc w:val="both"/>
              <w:rPr>
                <w:sz w:val="24"/>
                <w:szCs w:val="24"/>
              </w:rPr>
            </w:pPr>
            <w:r w:rsidRPr="00502AE5">
              <w:rPr>
                <w:sz w:val="24"/>
                <w:szCs w:val="24"/>
              </w:rPr>
              <w:t>Monitoring &amp; controlling (status reports, change control)</w:t>
            </w:r>
          </w:p>
        </w:tc>
      </w:tr>
      <w:tr w:rsidR="00BD197E" w:rsidRPr="00502AE5" w14:paraId="149C2974" w14:textId="77777777" w:rsidTr="00473BE6">
        <w:tc>
          <w:tcPr>
            <w:tcW w:w="1200" w:type="dxa"/>
            <w:shd w:val="clear" w:color="auto" w:fill="DDEBF7"/>
            <w:tcMar>
              <w:top w:w="60" w:type="dxa"/>
              <w:left w:w="80" w:type="dxa"/>
              <w:bottom w:w="60" w:type="dxa"/>
              <w:right w:w="80" w:type="dxa"/>
            </w:tcMar>
          </w:tcPr>
          <w:p w14:paraId="747307A2" w14:textId="77777777" w:rsidR="00BD197E" w:rsidRPr="00502AE5" w:rsidRDefault="00BD197E" w:rsidP="00502AE5">
            <w:pPr>
              <w:spacing w:line="360" w:lineRule="auto"/>
              <w:ind w:left="300"/>
              <w:jc w:val="both"/>
              <w:rPr>
                <w:sz w:val="24"/>
                <w:szCs w:val="24"/>
              </w:rPr>
            </w:pPr>
            <w:r w:rsidRPr="00502AE5">
              <w:rPr>
                <w:sz w:val="24"/>
                <w:szCs w:val="24"/>
              </w:rPr>
              <w:t>1.1.4</w:t>
            </w:r>
          </w:p>
        </w:tc>
        <w:tc>
          <w:tcPr>
            <w:tcW w:w="8160" w:type="dxa"/>
            <w:shd w:val="clear" w:color="auto" w:fill="DDEBF7"/>
            <w:tcMar>
              <w:top w:w="60" w:type="dxa"/>
              <w:left w:w="80" w:type="dxa"/>
              <w:bottom w:w="60" w:type="dxa"/>
              <w:right w:w="80" w:type="dxa"/>
            </w:tcMar>
          </w:tcPr>
          <w:p w14:paraId="7BF8D8A5" w14:textId="77777777" w:rsidR="00BD197E" w:rsidRPr="00502AE5" w:rsidRDefault="00BD197E" w:rsidP="00502AE5">
            <w:pPr>
              <w:spacing w:line="360" w:lineRule="auto"/>
              <w:ind w:left="300"/>
              <w:jc w:val="both"/>
              <w:rPr>
                <w:sz w:val="24"/>
                <w:szCs w:val="24"/>
              </w:rPr>
            </w:pPr>
            <w:r w:rsidRPr="00502AE5">
              <w:rPr>
                <w:sz w:val="24"/>
                <w:szCs w:val="24"/>
              </w:rPr>
              <w:t>Project closure (final report, lessons learned)</w:t>
            </w:r>
          </w:p>
        </w:tc>
      </w:tr>
      <w:tr w:rsidR="00BD197E" w:rsidRPr="00502AE5" w14:paraId="449830B1" w14:textId="77777777" w:rsidTr="00473BE6">
        <w:tc>
          <w:tcPr>
            <w:tcW w:w="1200" w:type="dxa"/>
            <w:shd w:val="clear" w:color="auto" w:fill="BDD7EE"/>
            <w:tcMar>
              <w:top w:w="60" w:type="dxa"/>
              <w:left w:w="80" w:type="dxa"/>
              <w:bottom w:w="60" w:type="dxa"/>
              <w:right w:w="80" w:type="dxa"/>
            </w:tcMar>
          </w:tcPr>
          <w:p w14:paraId="45EF1631" w14:textId="77777777" w:rsidR="00BD197E" w:rsidRPr="00502AE5" w:rsidRDefault="00BD197E" w:rsidP="00502AE5">
            <w:pPr>
              <w:spacing w:line="360" w:lineRule="auto"/>
              <w:ind w:left="150"/>
              <w:jc w:val="both"/>
              <w:rPr>
                <w:sz w:val="24"/>
                <w:szCs w:val="24"/>
              </w:rPr>
            </w:pPr>
            <w:r w:rsidRPr="00502AE5">
              <w:rPr>
                <w:b/>
                <w:bCs/>
                <w:sz w:val="24"/>
                <w:szCs w:val="24"/>
              </w:rPr>
              <w:t>1.2</w:t>
            </w:r>
          </w:p>
        </w:tc>
        <w:tc>
          <w:tcPr>
            <w:tcW w:w="8160" w:type="dxa"/>
            <w:shd w:val="clear" w:color="auto" w:fill="BDD7EE"/>
            <w:tcMar>
              <w:top w:w="60" w:type="dxa"/>
              <w:left w:w="80" w:type="dxa"/>
              <w:bottom w:w="60" w:type="dxa"/>
              <w:right w:w="80" w:type="dxa"/>
            </w:tcMar>
          </w:tcPr>
          <w:p w14:paraId="0033217C" w14:textId="77777777" w:rsidR="00BD197E" w:rsidRPr="00502AE5" w:rsidRDefault="00BD197E" w:rsidP="00502AE5">
            <w:pPr>
              <w:spacing w:line="360" w:lineRule="auto"/>
              <w:ind w:left="150"/>
              <w:jc w:val="both"/>
              <w:rPr>
                <w:sz w:val="24"/>
                <w:szCs w:val="24"/>
              </w:rPr>
            </w:pPr>
            <w:r w:rsidRPr="00502AE5">
              <w:rPr>
                <w:b/>
                <w:bCs/>
                <w:sz w:val="24"/>
                <w:szCs w:val="24"/>
              </w:rPr>
              <w:t>Vendor &amp; Procurement</w:t>
            </w:r>
          </w:p>
        </w:tc>
      </w:tr>
      <w:tr w:rsidR="00BD197E" w:rsidRPr="00502AE5" w14:paraId="26321605" w14:textId="77777777" w:rsidTr="00473BE6">
        <w:tc>
          <w:tcPr>
            <w:tcW w:w="1200" w:type="dxa"/>
            <w:shd w:val="clear" w:color="auto" w:fill="DDEBF7"/>
            <w:tcMar>
              <w:top w:w="60" w:type="dxa"/>
              <w:left w:w="80" w:type="dxa"/>
              <w:bottom w:w="60" w:type="dxa"/>
              <w:right w:w="80" w:type="dxa"/>
            </w:tcMar>
          </w:tcPr>
          <w:p w14:paraId="1D90DB4F" w14:textId="77777777" w:rsidR="00BD197E" w:rsidRPr="00502AE5" w:rsidRDefault="00BD197E" w:rsidP="00502AE5">
            <w:pPr>
              <w:spacing w:line="360" w:lineRule="auto"/>
              <w:ind w:left="300"/>
              <w:jc w:val="both"/>
              <w:rPr>
                <w:sz w:val="24"/>
                <w:szCs w:val="24"/>
              </w:rPr>
            </w:pPr>
            <w:r w:rsidRPr="00502AE5">
              <w:rPr>
                <w:sz w:val="24"/>
                <w:szCs w:val="24"/>
              </w:rPr>
              <w:t>1.2.1</w:t>
            </w:r>
          </w:p>
        </w:tc>
        <w:tc>
          <w:tcPr>
            <w:tcW w:w="8160" w:type="dxa"/>
            <w:shd w:val="clear" w:color="auto" w:fill="DDEBF7"/>
            <w:tcMar>
              <w:top w:w="60" w:type="dxa"/>
              <w:left w:w="80" w:type="dxa"/>
              <w:bottom w:w="60" w:type="dxa"/>
              <w:right w:w="80" w:type="dxa"/>
            </w:tcMar>
          </w:tcPr>
          <w:p w14:paraId="593A21DE" w14:textId="77777777" w:rsidR="00BD197E" w:rsidRPr="00502AE5" w:rsidRDefault="00BD197E" w:rsidP="00502AE5">
            <w:pPr>
              <w:spacing w:line="360" w:lineRule="auto"/>
              <w:ind w:left="300"/>
              <w:jc w:val="both"/>
              <w:rPr>
                <w:sz w:val="24"/>
                <w:szCs w:val="24"/>
              </w:rPr>
            </w:pPr>
            <w:r w:rsidRPr="00502AE5">
              <w:rPr>
                <w:sz w:val="24"/>
                <w:szCs w:val="24"/>
              </w:rPr>
              <w:t>Requirements definition</w:t>
            </w:r>
          </w:p>
        </w:tc>
      </w:tr>
      <w:tr w:rsidR="00BD197E" w:rsidRPr="00502AE5" w14:paraId="4DE58E3D" w14:textId="77777777" w:rsidTr="00473BE6">
        <w:tc>
          <w:tcPr>
            <w:tcW w:w="1200" w:type="dxa"/>
            <w:shd w:val="clear" w:color="auto" w:fill="DDEBF7"/>
            <w:tcMar>
              <w:top w:w="60" w:type="dxa"/>
              <w:left w:w="80" w:type="dxa"/>
              <w:bottom w:w="60" w:type="dxa"/>
              <w:right w:w="80" w:type="dxa"/>
            </w:tcMar>
          </w:tcPr>
          <w:p w14:paraId="6A838585" w14:textId="77777777" w:rsidR="00BD197E" w:rsidRPr="00502AE5" w:rsidRDefault="00BD197E" w:rsidP="00502AE5">
            <w:pPr>
              <w:spacing w:line="360" w:lineRule="auto"/>
              <w:ind w:left="300"/>
              <w:jc w:val="both"/>
              <w:rPr>
                <w:sz w:val="24"/>
                <w:szCs w:val="24"/>
              </w:rPr>
            </w:pPr>
            <w:r w:rsidRPr="00502AE5">
              <w:rPr>
                <w:sz w:val="24"/>
                <w:szCs w:val="24"/>
              </w:rPr>
              <w:t>1.2.2</w:t>
            </w:r>
          </w:p>
        </w:tc>
        <w:tc>
          <w:tcPr>
            <w:tcW w:w="8160" w:type="dxa"/>
            <w:shd w:val="clear" w:color="auto" w:fill="DDEBF7"/>
            <w:tcMar>
              <w:top w:w="60" w:type="dxa"/>
              <w:left w:w="80" w:type="dxa"/>
              <w:bottom w:w="60" w:type="dxa"/>
              <w:right w:w="80" w:type="dxa"/>
            </w:tcMar>
          </w:tcPr>
          <w:p w14:paraId="52A63900" w14:textId="77777777" w:rsidR="00BD197E" w:rsidRPr="00502AE5" w:rsidRDefault="00BD197E" w:rsidP="00502AE5">
            <w:pPr>
              <w:spacing w:line="360" w:lineRule="auto"/>
              <w:ind w:left="300"/>
              <w:jc w:val="both"/>
              <w:rPr>
                <w:sz w:val="24"/>
                <w:szCs w:val="24"/>
              </w:rPr>
            </w:pPr>
            <w:r w:rsidRPr="00502AE5">
              <w:rPr>
                <w:sz w:val="24"/>
                <w:szCs w:val="24"/>
              </w:rPr>
              <w:t>Vendor selection &amp; contract signing</w:t>
            </w:r>
          </w:p>
        </w:tc>
      </w:tr>
      <w:tr w:rsidR="00BD197E" w:rsidRPr="00502AE5" w14:paraId="68137C40" w14:textId="77777777" w:rsidTr="00473BE6">
        <w:tc>
          <w:tcPr>
            <w:tcW w:w="1200" w:type="dxa"/>
            <w:shd w:val="clear" w:color="auto" w:fill="BDD7EE"/>
            <w:tcMar>
              <w:top w:w="60" w:type="dxa"/>
              <w:left w:w="80" w:type="dxa"/>
              <w:bottom w:w="60" w:type="dxa"/>
              <w:right w:w="80" w:type="dxa"/>
            </w:tcMar>
          </w:tcPr>
          <w:p w14:paraId="7A8EA0CF" w14:textId="77777777" w:rsidR="00BD197E" w:rsidRPr="00502AE5" w:rsidRDefault="00BD197E" w:rsidP="00502AE5">
            <w:pPr>
              <w:spacing w:line="360" w:lineRule="auto"/>
              <w:ind w:left="150"/>
              <w:jc w:val="both"/>
              <w:rPr>
                <w:sz w:val="24"/>
                <w:szCs w:val="24"/>
              </w:rPr>
            </w:pPr>
            <w:r w:rsidRPr="00502AE5">
              <w:rPr>
                <w:b/>
                <w:bCs/>
                <w:sz w:val="24"/>
                <w:szCs w:val="24"/>
              </w:rPr>
              <w:t>1.3</w:t>
            </w:r>
          </w:p>
        </w:tc>
        <w:tc>
          <w:tcPr>
            <w:tcW w:w="8160" w:type="dxa"/>
            <w:shd w:val="clear" w:color="auto" w:fill="BDD7EE"/>
            <w:tcMar>
              <w:top w:w="60" w:type="dxa"/>
              <w:left w:w="80" w:type="dxa"/>
              <w:bottom w:w="60" w:type="dxa"/>
              <w:right w:w="80" w:type="dxa"/>
            </w:tcMar>
          </w:tcPr>
          <w:p w14:paraId="4CBC1F8F" w14:textId="77777777" w:rsidR="00BD197E" w:rsidRPr="00502AE5" w:rsidRDefault="00BD197E" w:rsidP="00502AE5">
            <w:pPr>
              <w:spacing w:line="360" w:lineRule="auto"/>
              <w:ind w:left="150"/>
              <w:jc w:val="both"/>
              <w:rPr>
                <w:sz w:val="24"/>
                <w:szCs w:val="24"/>
              </w:rPr>
            </w:pPr>
            <w:r w:rsidRPr="00502AE5">
              <w:rPr>
                <w:b/>
                <w:bCs/>
                <w:sz w:val="24"/>
                <w:szCs w:val="24"/>
              </w:rPr>
              <w:t>System Configuration</w:t>
            </w:r>
          </w:p>
        </w:tc>
      </w:tr>
      <w:tr w:rsidR="00BD197E" w:rsidRPr="00502AE5" w14:paraId="7FA5FA35" w14:textId="77777777" w:rsidTr="00473BE6">
        <w:tc>
          <w:tcPr>
            <w:tcW w:w="1200" w:type="dxa"/>
            <w:shd w:val="clear" w:color="auto" w:fill="DDEBF7"/>
            <w:tcMar>
              <w:top w:w="60" w:type="dxa"/>
              <w:left w:w="80" w:type="dxa"/>
              <w:bottom w:w="60" w:type="dxa"/>
              <w:right w:w="80" w:type="dxa"/>
            </w:tcMar>
          </w:tcPr>
          <w:p w14:paraId="4E929225" w14:textId="77777777" w:rsidR="00BD197E" w:rsidRPr="00502AE5" w:rsidRDefault="00BD197E" w:rsidP="00502AE5">
            <w:pPr>
              <w:spacing w:line="360" w:lineRule="auto"/>
              <w:ind w:left="300"/>
              <w:jc w:val="both"/>
              <w:rPr>
                <w:sz w:val="24"/>
                <w:szCs w:val="24"/>
              </w:rPr>
            </w:pPr>
            <w:r w:rsidRPr="00502AE5">
              <w:rPr>
                <w:sz w:val="24"/>
                <w:szCs w:val="24"/>
              </w:rPr>
              <w:t>1.3.1</w:t>
            </w:r>
          </w:p>
        </w:tc>
        <w:tc>
          <w:tcPr>
            <w:tcW w:w="8160" w:type="dxa"/>
            <w:shd w:val="clear" w:color="auto" w:fill="DDEBF7"/>
            <w:tcMar>
              <w:top w:w="60" w:type="dxa"/>
              <w:left w:w="80" w:type="dxa"/>
              <w:bottom w:w="60" w:type="dxa"/>
              <w:right w:w="80" w:type="dxa"/>
            </w:tcMar>
          </w:tcPr>
          <w:p w14:paraId="67FD68AF" w14:textId="77777777" w:rsidR="00BD197E" w:rsidRPr="00502AE5" w:rsidRDefault="00BD197E" w:rsidP="00502AE5">
            <w:pPr>
              <w:spacing w:line="360" w:lineRule="auto"/>
              <w:ind w:left="300"/>
              <w:jc w:val="both"/>
              <w:rPr>
                <w:sz w:val="24"/>
                <w:szCs w:val="24"/>
              </w:rPr>
            </w:pPr>
            <w:r w:rsidRPr="00502AE5">
              <w:rPr>
                <w:sz w:val="24"/>
                <w:szCs w:val="24"/>
              </w:rPr>
              <w:t>Client management module configuration</w:t>
            </w:r>
          </w:p>
        </w:tc>
      </w:tr>
      <w:tr w:rsidR="00BD197E" w:rsidRPr="00502AE5" w14:paraId="03BAF7E2" w14:textId="77777777" w:rsidTr="00473BE6">
        <w:tc>
          <w:tcPr>
            <w:tcW w:w="1200" w:type="dxa"/>
            <w:shd w:val="clear" w:color="auto" w:fill="DDEBF7"/>
            <w:tcMar>
              <w:top w:w="60" w:type="dxa"/>
              <w:left w:w="80" w:type="dxa"/>
              <w:bottom w:w="60" w:type="dxa"/>
              <w:right w:w="80" w:type="dxa"/>
            </w:tcMar>
          </w:tcPr>
          <w:p w14:paraId="1D7CAE07" w14:textId="77777777" w:rsidR="00BD197E" w:rsidRPr="00502AE5" w:rsidRDefault="00BD197E" w:rsidP="00502AE5">
            <w:pPr>
              <w:spacing w:line="360" w:lineRule="auto"/>
              <w:ind w:left="300"/>
              <w:jc w:val="both"/>
              <w:rPr>
                <w:sz w:val="24"/>
                <w:szCs w:val="24"/>
              </w:rPr>
            </w:pPr>
            <w:r w:rsidRPr="00502AE5">
              <w:rPr>
                <w:sz w:val="24"/>
                <w:szCs w:val="24"/>
              </w:rPr>
              <w:t>1.3.2</w:t>
            </w:r>
          </w:p>
        </w:tc>
        <w:tc>
          <w:tcPr>
            <w:tcW w:w="8160" w:type="dxa"/>
            <w:shd w:val="clear" w:color="auto" w:fill="DDEBF7"/>
            <w:tcMar>
              <w:top w:w="60" w:type="dxa"/>
              <w:left w:w="80" w:type="dxa"/>
              <w:bottom w:w="60" w:type="dxa"/>
              <w:right w:w="80" w:type="dxa"/>
            </w:tcMar>
          </w:tcPr>
          <w:p w14:paraId="532D163D" w14:textId="77777777" w:rsidR="00BD197E" w:rsidRPr="00502AE5" w:rsidRDefault="00BD197E" w:rsidP="00502AE5">
            <w:pPr>
              <w:spacing w:line="360" w:lineRule="auto"/>
              <w:ind w:left="300"/>
              <w:jc w:val="both"/>
              <w:rPr>
                <w:sz w:val="24"/>
                <w:szCs w:val="24"/>
              </w:rPr>
            </w:pPr>
            <w:r w:rsidRPr="00502AE5">
              <w:rPr>
                <w:sz w:val="24"/>
                <w:szCs w:val="24"/>
              </w:rPr>
              <w:t>Staff rostering module configuration</w:t>
            </w:r>
          </w:p>
        </w:tc>
      </w:tr>
      <w:tr w:rsidR="00BD197E" w:rsidRPr="00502AE5" w14:paraId="7C4EEC72" w14:textId="77777777" w:rsidTr="00473BE6">
        <w:tc>
          <w:tcPr>
            <w:tcW w:w="1200" w:type="dxa"/>
            <w:shd w:val="clear" w:color="auto" w:fill="DDEBF7"/>
            <w:tcMar>
              <w:top w:w="60" w:type="dxa"/>
              <w:left w:w="80" w:type="dxa"/>
              <w:bottom w:w="60" w:type="dxa"/>
              <w:right w:w="80" w:type="dxa"/>
            </w:tcMar>
          </w:tcPr>
          <w:p w14:paraId="36C444C9" w14:textId="77777777" w:rsidR="00BD197E" w:rsidRPr="00502AE5" w:rsidRDefault="00BD197E" w:rsidP="00502AE5">
            <w:pPr>
              <w:spacing w:line="360" w:lineRule="auto"/>
              <w:ind w:left="300"/>
              <w:jc w:val="both"/>
              <w:rPr>
                <w:sz w:val="24"/>
                <w:szCs w:val="24"/>
              </w:rPr>
            </w:pPr>
            <w:r w:rsidRPr="00502AE5">
              <w:rPr>
                <w:sz w:val="24"/>
                <w:szCs w:val="24"/>
              </w:rPr>
              <w:t>1.3.3</w:t>
            </w:r>
          </w:p>
        </w:tc>
        <w:tc>
          <w:tcPr>
            <w:tcW w:w="8160" w:type="dxa"/>
            <w:shd w:val="clear" w:color="auto" w:fill="DDEBF7"/>
            <w:tcMar>
              <w:top w:w="60" w:type="dxa"/>
              <w:left w:w="80" w:type="dxa"/>
              <w:bottom w:w="60" w:type="dxa"/>
              <w:right w:w="80" w:type="dxa"/>
            </w:tcMar>
          </w:tcPr>
          <w:p w14:paraId="228FA8E4" w14:textId="77777777" w:rsidR="00BD197E" w:rsidRPr="00502AE5" w:rsidRDefault="00BD197E" w:rsidP="00502AE5">
            <w:pPr>
              <w:spacing w:line="360" w:lineRule="auto"/>
              <w:ind w:left="300"/>
              <w:jc w:val="both"/>
              <w:rPr>
                <w:sz w:val="24"/>
                <w:szCs w:val="24"/>
              </w:rPr>
            </w:pPr>
            <w:r w:rsidRPr="00502AE5">
              <w:rPr>
                <w:sz w:val="24"/>
                <w:szCs w:val="24"/>
              </w:rPr>
              <w:t>Billing module configuration, security &amp; access control setup</w:t>
            </w:r>
          </w:p>
        </w:tc>
      </w:tr>
      <w:tr w:rsidR="00BD197E" w:rsidRPr="00502AE5" w14:paraId="70605BD3" w14:textId="77777777" w:rsidTr="00473BE6">
        <w:tc>
          <w:tcPr>
            <w:tcW w:w="1200" w:type="dxa"/>
            <w:shd w:val="clear" w:color="auto" w:fill="BDD7EE"/>
            <w:tcMar>
              <w:top w:w="60" w:type="dxa"/>
              <w:left w:w="80" w:type="dxa"/>
              <w:bottom w:w="60" w:type="dxa"/>
              <w:right w:w="80" w:type="dxa"/>
            </w:tcMar>
          </w:tcPr>
          <w:p w14:paraId="7AD1C566" w14:textId="77777777" w:rsidR="00BD197E" w:rsidRPr="00502AE5" w:rsidRDefault="00BD197E" w:rsidP="00502AE5">
            <w:pPr>
              <w:spacing w:line="360" w:lineRule="auto"/>
              <w:ind w:left="150"/>
              <w:jc w:val="both"/>
              <w:rPr>
                <w:sz w:val="24"/>
                <w:szCs w:val="24"/>
              </w:rPr>
            </w:pPr>
            <w:r w:rsidRPr="00502AE5">
              <w:rPr>
                <w:b/>
                <w:bCs/>
                <w:sz w:val="24"/>
                <w:szCs w:val="24"/>
              </w:rPr>
              <w:t>1.4</w:t>
            </w:r>
          </w:p>
        </w:tc>
        <w:tc>
          <w:tcPr>
            <w:tcW w:w="8160" w:type="dxa"/>
            <w:shd w:val="clear" w:color="auto" w:fill="BDD7EE"/>
            <w:tcMar>
              <w:top w:w="60" w:type="dxa"/>
              <w:left w:w="80" w:type="dxa"/>
              <w:bottom w:w="60" w:type="dxa"/>
              <w:right w:w="80" w:type="dxa"/>
            </w:tcMar>
          </w:tcPr>
          <w:p w14:paraId="5C8EE126" w14:textId="77777777" w:rsidR="00BD197E" w:rsidRPr="00502AE5" w:rsidRDefault="00BD197E" w:rsidP="00502AE5">
            <w:pPr>
              <w:spacing w:line="360" w:lineRule="auto"/>
              <w:ind w:left="150"/>
              <w:jc w:val="both"/>
              <w:rPr>
                <w:sz w:val="24"/>
                <w:szCs w:val="24"/>
              </w:rPr>
            </w:pPr>
            <w:r w:rsidRPr="00502AE5">
              <w:rPr>
                <w:b/>
                <w:bCs/>
                <w:sz w:val="24"/>
                <w:szCs w:val="24"/>
              </w:rPr>
              <w:t>Data Migration</w:t>
            </w:r>
          </w:p>
        </w:tc>
      </w:tr>
      <w:tr w:rsidR="00BD197E" w:rsidRPr="00502AE5" w14:paraId="29248279" w14:textId="77777777" w:rsidTr="00473BE6">
        <w:tc>
          <w:tcPr>
            <w:tcW w:w="1200" w:type="dxa"/>
            <w:shd w:val="clear" w:color="auto" w:fill="DDEBF7"/>
            <w:tcMar>
              <w:top w:w="60" w:type="dxa"/>
              <w:left w:w="80" w:type="dxa"/>
              <w:bottom w:w="60" w:type="dxa"/>
              <w:right w:w="80" w:type="dxa"/>
            </w:tcMar>
          </w:tcPr>
          <w:p w14:paraId="3BAF9282" w14:textId="77777777" w:rsidR="00BD197E" w:rsidRPr="00502AE5" w:rsidRDefault="00BD197E" w:rsidP="00502AE5">
            <w:pPr>
              <w:spacing w:line="360" w:lineRule="auto"/>
              <w:ind w:left="300"/>
              <w:jc w:val="both"/>
              <w:rPr>
                <w:sz w:val="24"/>
                <w:szCs w:val="24"/>
              </w:rPr>
            </w:pPr>
            <w:r w:rsidRPr="00502AE5">
              <w:rPr>
                <w:sz w:val="24"/>
                <w:szCs w:val="24"/>
              </w:rPr>
              <w:t>1.4.1</w:t>
            </w:r>
          </w:p>
        </w:tc>
        <w:tc>
          <w:tcPr>
            <w:tcW w:w="8160" w:type="dxa"/>
            <w:shd w:val="clear" w:color="auto" w:fill="DDEBF7"/>
            <w:tcMar>
              <w:top w:w="60" w:type="dxa"/>
              <w:left w:w="80" w:type="dxa"/>
              <w:bottom w:w="60" w:type="dxa"/>
              <w:right w:w="80" w:type="dxa"/>
            </w:tcMar>
          </w:tcPr>
          <w:p w14:paraId="59944B95" w14:textId="77777777" w:rsidR="00BD197E" w:rsidRPr="00502AE5" w:rsidRDefault="00BD197E" w:rsidP="00502AE5">
            <w:pPr>
              <w:spacing w:line="360" w:lineRule="auto"/>
              <w:ind w:left="300"/>
              <w:jc w:val="both"/>
              <w:rPr>
                <w:sz w:val="24"/>
                <w:szCs w:val="24"/>
              </w:rPr>
            </w:pPr>
            <w:r w:rsidRPr="00502AE5">
              <w:rPr>
                <w:sz w:val="24"/>
                <w:szCs w:val="24"/>
              </w:rPr>
              <w:t>Data cleansing &amp; mapping</w:t>
            </w:r>
          </w:p>
        </w:tc>
      </w:tr>
      <w:tr w:rsidR="00BD197E" w:rsidRPr="00502AE5" w14:paraId="3BFB06A3" w14:textId="77777777" w:rsidTr="00473BE6">
        <w:tc>
          <w:tcPr>
            <w:tcW w:w="1200" w:type="dxa"/>
            <w:shd w:val="clear" w:color="auto" w:fill="DDEBF7"/>
            <w:tcMar>
              <w:top w:w="60" w:type="dxa"/>
              <w:left w:w="80" w:type="dxa"/>
              <w:bottom w:w="60" w:type="dxa"/>
              <w:right w:w="80" w:type="dxa"/>
            </w:tcMar>
          </w:tcPr>
          <w:p w14:paraId="78AE32A5" w14:textId="77777777" w:rsidR="00BD197E" w:rsidRPr="00502AE5" w:rsidRDefault="00BD197E" w:rsidP="00502AE5">
            <w:pPr>
              <w:spacing w:line="360" w:lineRule="auto"/>
              <w:ind w:left="300"/>
              <w:jc w:val="both"/>
              <w:rPr>
                <w:sz w:val="24"/>
                <w:szCs w:val="24"/>
              </w:rPr>
            </w:pPr>
            <w:r w:rsidRPr="00502AE5">
              <w:rPr>
                <w:sz w:val="24"/>
                <w:szCs w:val="24"/>
              </w:rPr>
              <w:t>1.4.2</w:t>
            </w:r>
          </w:p>
        </w:tc>
        <w:tc>
          <w:tcPr>
            <w:tcW w:w="8160" w:type="dxa"/>
            <w:shd w:val="clear" w:color="auto" w:fill="DDEBF7"/>
            <w:tcMar>
              <w:top w:w="60" w:type="dxa"/>
              <w:left w:w="80" w:type="dxa"/>
              <w:bottom w:w="60" w:type="dxa"/>
              <w:right w:w="80" w:type="dxa"/>
            </w:tcMar>
          </w:tcPr>
          <w:p w14:paraId="4DD9EA36" w14:textId="77777777" w:rsidR="00BD197E" w:rsidRPr="00502AE5" w:rsidRDefault="00BD197E" w:rsidP="00502AE5">
            <w:pPr>
              <w:spacing w:line="360" w:lineRule="auto"/>
              <w:ind w:left="300"/>
              <w:jc w:val="both"/>
              <w:rPr>
                <w:sz w:val="24"/>
                <w:szCs w:val="24"/>
              </w:rPr>
            </w:pPr>
            <w:r w:rsidRPr="00502AE5">
              <w:rPr>
                <w:sz w:val="24"/>
                <w:szCs w:val="24"/>
              </w:rPr>
              <w:t>Migration development &amp; trial run</w:t>
            </w:r>
          </w:p>
        </w:tc>
      </w:tr>
      <w:tr w:rsidR="00BD197E" w:rsidRPr="00502AE5" w14:paraId="020698CC" w14:textId="77777777" w:rsidTr="00473BE6">
        <w:tc>
          <w:tcPr>
            <w:tcW w:w="1200" w:type="dxa"/>
            <w:shd w:val="clear" w:color="auto" w:fill="DDEBF7"/>
            <w:tcMar>
              <w:top w:w="60" w:type="dxa"/>
              <w:left w:w="80" w:type="dxa"/>
              <w:bottom w:w="60" w:type="dxa"/>
              <w:right w:w="80" w:type="dxa"/>
            </w:tcMar>
          </w:tcPr>
          <w:p w14:paraId="283A8012" w14:textId="77777777" w:rsidR="00BD197E" w:rsidRPr="00502AE5" w:rsidRDefault="00BD197E" w:rsidP="00502AE5">
            <w:pPr>
              <w:spacing w:line="360" w:lineRule="auto"/>
              <w:ind w:left="300"/>
              <w:jc w:val="both"/>
              <w:rPr>
                <w:sz w:val="24"/>
                <w:szCs w:val="24"/>
              </w:rPr>
            </w:pPr>
            <w:r w:rsidRPr="00502AE5">
              <w:rPr>
                <w:sz w:val="24"/>
                <w:szCs w:val="24"/>
              </w:rPr>
              <w:t>1.4.3</w:t>
            </w:r>
          </w:p>
        </w:tc>
        <w:tc>
          <w:tcPr>
            <w:tcW w:w="8160" w:type="dxa"/>
            <w:shd w:val="clear" w:color="auto" w:fill="DDEBF7"/>
            <w:tcMar>
              <w:top w:w="60" w:type="dxa"/>
              <w:left w:w="80" w:type="dxa"/>
              <w:bottom w:w="60" w:type="dxa"/>
              <w:right w:w="80" w:type="dxa"/>
            </w:tcMar>
          </w:tcPr>
          <w:p w14:paraId="674FF8BF" w14:textId="77777777" w:rsidR="00BD197E" w:rsidRPr="00502AE5" w:rsidRDefault="00BD197E" w:rsidP="00502AE5">
            <w:pPr>
              <w:spacing w:line="360" w:lineRule="auto"/>
              <w:ind w:left="300"/>
              <w:jc w:val="both"/>
              <w:rPr>
                <w:sz w:val="24"/>
                <w:szCs w:val="24"/>
              </w:rPr>
            </w:pPr>
            <w:r w:rsidRPr="00502AE5">
              <w:rPr>
                <w:sz w:val="24"/>
                <w:szCs w:val="24"/>
              </w:rPr>
              <w:t>Final data migration &amp; validation</w:t>
            </w:r>
          </w:p>
        </w:tc>
      </w:tr>
      <w:tr w:rsidR="00BD197E" w:rsidRPr="00502AE5" w14:paraId="39AD1D37" w14:textId="77777777" w:rsidTr="00473BE6">
        <w:tc>
          <w:tcPr>
            <w:tcW w:w="1200" w:type="dxa"/>
            <w:shd w:val="clear" w:color="auto" w:fill="BDD7EE"/>
            <w:tcMar>
              <w:top w:w="60" w:type="dxa"/>
              <w:left w:w="80" w:type="dxa"/>
              <w:bottom w:w="60" w:type="dxa"/>
              <w:right w:w="80" w:type="dxa"/>
            </w:tcMar>
          </w:tcPr>
          <w:p w14:paraId="522082AE" w14:textId="77777777" w:rsidR="00BD197E" w:rsidRPr="00502AE5" w:rsidRDefault="00BD197E" w:rsidP="00502AE5">
            <w:pPr>
              <w:spacing w:line="360" w:lineRule="auto"/>
              <w:ind w:left="150"/>
              <w:jc w:val="both"/>
              <w:rPr>
                <w:sz w:val="24"/>
                <w:szCs w:val="24"/>
              </w:rPr>
            </w:pPr>
            <w:r w:rsidRPr="00502AE5">
              <w:rPr>
                <w:b/>
                <w:bCs/>
                <w:sz w:val="24"/>
                <w:szCs w:val="24"/>
              </w:rPr>
              <w:lastRenderedPageBreak/>
              <w:t>1.5</w:t>
            </w:r>
          </w:p>
        </w:tc>
        <w:tc>
          <w:tcPr>
            <w:tcW w:w="8160" w:type="dxa"/>
            <w:shd w:val="clear" w:color="auto" w:fill="BDD7EE"/>
            <w:tcMar>
              <w:top w:w="60" w:type="dxa"/>
              <w:left w:w="80" w:type="dxa"/>
              <w:bottom w:w="60" w:type="dxa"/>
              <w:right w:w="80" w:type="dxa"/>
            </w:tcMar>
          </w:tcPr>
          <w:p w14:paraId="44422C5F" w14:textId="77777777" w:rsidR="00BD197E" w:rsidRPr="00502AE5" w:rsidRDefault="00BD197E" w:rsidP="00502AE5">
            <w:pPr>
              <w:spacing w:line="360" w:lineRule="auto"/>
              <w:ind w:left="150"/>
              <w:jc w:val="both"/>
              <w:rPr>
                <w:sz w:val="24"/>
                <w:szCs w:val="24"/>
              </w:rPr>
            </w:pPr>
            <w:r w:rsidRPr="00502AE5">
              <w:rPr>
                <w:b/>
                <w:bCs/>
                <w:sz w:val="24"/>
                <w:szCs w:val="24"/>
              </w:rPr>
              <w:t>Training &amp; Documentation</w:t>
            </w:r>
          </w:p>
        </w:tc>
      </w:tr>
      <w:tr w:rsidR="00BD197E" w:rsidRPr="00502AE5" w14:paraId="634C54C2" w14:textId="77777777" w:rsidTr="00473BE6">
        <w:tc>
          <w:tcPr>
            <w:tcW w:w="1200" w:type="dxa"/>
            <w:shd w:val="clear" w:color="auto" w:fill="DDEBF7"/>
            <w:tcMar>
              <w:top w:w="60" w:type="dxa"/>
              <w:left w:w="80" w:type="dxa"/>
              <w:bottom w:w="60" w:type="dxa"/>
              <w:right w:w="80" w:type="dxa"/>
            </w:tcMar>
          </w:tcPr>
          <w:p w14:paraId="4146A59D" w14:textId="77777777" w:rsidR="00BD197E" w:rsidRPr="00502AE5" w:rsidRDefault="00BD197E" w:rsidP="00502AE5">
            <w:pPr>
              <w:spacing w:line="360" w:lineRule="auto"/>
              <w:ind w:left="300"/>
              <w:jc w:val="both"/>
              <w:rPr>
                <w:sz w:val="24"/>
                <w:szCs w:val="24"/>
              </w:rPr>
            </w:pPr>
            <w:r w:rsidRPr="00502AE5">
              <w:rPr>
                <w:sz w:val="24"/>
                <w:szCs w:val="24"/>
              </w:rPr>
              <w:t>1.5.1</w:t>
            </w:r>
          </w:p>
        </w:tc>
        <w:tc>
          <w:tcPr>
            <w:tcW w:w="8160" w:type="dxa"/>
            <w:shd w:val="clear" w:color="auto" w:fill="DDEBF7"/>
            <w:tcMar>
              <w:top w:w="60" w:type="dxa"/>
              <w:left w:w="80" w:type="dxa"/>
              <w:bottom w:w="60" w:type="dxa"/>
              <w:right w:w="80" w:type="dxa"/>
            </w:tcMar>
          </w:tcPr>
          <w:p w14:paraId="4E4C61AF" w14:textId="77777777" w:rsidR="00BD197E" w:rsidRPr="00502AE5" w:rsidRDefault="00BD197E" w:rsidP="00502AE5">
            <w:pPr>
              <w:spacing w:line="360" w:lineRule="auto"/>
              <w:ind w:left="300"/>
              <w:jc w:val="both"/>
              <w:rPr>
                <w:sz w:val="24"/>
                <w:szCs w:val="24"/>
              </w:rPr>
            </w:pPr>
            <w:r w:rsidRPr="00502AE5">
              <w:rPr>
                <w:sz w:val="24"/>
                <w:szCs w:val="24"/>
              </w:rPr>
              <w:t>Training materials development</w:t>
            </w:r>
          </w:p>
        </w:tc>
      </w:tr>
      <w:tr w:rsidR="00BD197E" w:rsidRPr="00502AE5" w14:paraId="6425C96E" w14:textId="77777777" w:rsidTr="00473BE6">
        <w:tc>
          <w:tcPr>
            <w:tcW w:w="1200" w:type="dxa"/>
            <w:shd w:val="clear" w:color="auto" w:fill="DDEBF7"/>
            <w:tcMar>
              <w:top w:w="60" w:type="dxa"/>
              <w:left w:w="80" w:type="dxa"/>
              <w:bottom w:w="60" w:type="dxa"/>
              <w:right w:w="80" w:type="dxa"/>
            </w:tcMar>
          </w:tcPr>
          <w:p w14:paraId="025C7CAF" w14:textId="77777777" w:rsidR="00BD197E" w:rsidRPr="00502AE5" w:rsidRDefault="00BD197E" w:rsidP="00502AE5">
            <w:pPr>
              <w:spacing w:line="360" w:lineRule="auto"/>
              <w:ind w:left="300"/>
              <w:jc w:val="both"/>
              <w:rPr>
                <w:sz w:val="24"/>
                <w:szCs w:val="24"/>
              </w:rPr>
            </w:pPr>
            <w:r w:rsidRPr="00502AE5">
              <w:rPr>
                <w:sz w:val="24"/>
                <w:szCs w:val="24"/>
              </w:rPr>
              <w:t>1.5.2</w:t>
            </w:r>
          </w:p>
        </w:tc>
        <w:tc>
          <w:tcPr>
            <w:tcW w:w="8160" w:type="dxa"/>
            <w:shd w:val="clear" w:color="auto" w:fill="DDEBF7"/>
            <w:tcMar>
              <w:top w:w="60" w:type="dxa"/>
              <w:left w:w="80" w:type="dxa"/>
              <w:bottom w:w="60" w:type="dxa"/>
              <w:right w:w="80" w:type="dxa"/>
            </w:tcMar>
          </w:tcPr>
          <w:p w14:paraId="3127EFC3" w14:textId="77777777" w:rsidR="00BD197E" w:rsidRPr="00502AE5" w:rsidRDefault="00BD197E" w:rsidP="00502AE5">
            <w:pPr>
              <w:spacing w:line="360" w:lineRule="auto"/>
              <w:ind w:left="300"/>
              <w:jc w:val="both"/>
              <w:rPr>
                <w:sz w:val="24"/>
                <w:szCs w:val="24"/>
              </w:rPr>
            </w:pPr>
            <w:r w:rsidRPr="00502AE5">
              <w:rPr>
                <w:sz w:val="24"/>
                <w:szCs w:val="24"/>
              </w:rPr>
              <w:t>Staff training delivery</w:t>
            </w:r>
          </w:p>
        </w:tc>
      </w:tr>
      <w:tr w:rsidR="00BD197E" w:rsidRPr="00502AE5" w14:paraId="3FD387FD" w14:textId="77777777" w:rsidTr="00473BE6">
        <w:tc>
          <w:tcPr>
            <w:tcW w:w="1200" w:type="dxa"/>
            <w:shd w:val="clear" w:color="auto" w:fill="DDEBF7"/>
            <w:tcMar>
              <w:top w:w="60" w:type="dxa"/>
              <w:left w:w="80" w:type="dxa"/>
              <w:bottom w:w="60" w:type="dxa"/>
              <w:right w:w="80" w:type="dxa"/>
            </w:tcMar>
          </w:tcPr>
          <w:p w14:paraId="18AD7DA5" w14:textId="77777777" w:rsidR="00BD197E" w:rsidRPr="00502AE5" w:rsidRDefault="00BD197E" w:rsidP="00502AE5">
            <w:pPr>
              <w:spacing w:line="360" w:lineRule="auto"/>
              <w:ind w:left="300"/>
              <w:jc w:val="both"/>
              <w:rPr>
                <w:sz w:val="24"/>
                <w:szCs w:val="24"/>
              </w:rPr>
            </w:pPr>
            <w:r w:rsidRPr="00502AE5">
              <w:rPr>
                <w:sz w:val="24"/>
                <w:szCs w:val="24"/>
              </w:rPr>
              <w:t>1.5.3</w:t>
            </w:r>
          </w:p>
        </w:tc>
        <w:tc>
          <w:tcPr>
            <w:tcW w:w="8160" w:type="dxa"/>
            <w:shd w:val="clear" w:color="auto" w:fill="DDEBF7"/>
            <w:tcMar>
              <w:top w:w="60" w:type="dxa"/>
              <w:left w:w="80" w:type="dxa"/>
              <w:bottom w:w="60" w:type="dxa"/>
              <w:right w:w="80" w:type="dxa"/>
            </w:tcMar>
          </w:tcPr>
          <w:p w14:paraId="52B9E002" w14:textId="77777777" w:rsidR="00BD197E" w:rsidRPr="00502AE5" w:rsidRDefault="00BD197E" w:rsidP="00502AE5">
            <w:pPr>
              <w:spacing w:line="360" w:lineRule="auto"/>
              <w:ind w:left="300"/>
              <w:jc w:val="both"/>
              <w:rPr>
                <w:sz w:val="24"/>
                <w:szCs w:val="24"/>
              </w:rPr>
            </w:pPr>
            <w:r w:rsidRPr="00502AE5">
              <w:rPr>
                <w:sz w:val="24"/>
                <w:szCs w:val="24"/>
              </w:rPr>
              <w:t>User documentation</w:t>
            </w:r>
          </w:p>
        </w:tc>
      </w:tr>
      <w:tr w:rsidR="00BD197E" w:rsidRPr="00502AE5" w14:paraId="4A9D1849" w14:textId="77777777" w:rsidTr="00473BE6">
        <w:tc>
          <w:tcPr>
            <w:tcW w:w="1200" w:type="dxa"/>
            <w:shd w:val="clear" w:color="auto" w:fill="BDD7EE"/>
            <w:tcMar>
              <w:top w:w="60" w:type="dxa"/>
              <w:left w:w="80" w:type="dxa"/>
              <w:bottom w:w="60" w:type="dxa"/>
              <w:right w:w="80" w:type="dxa"/>
            </w:tcMar>
          </w:tcPr>
          <w:p w14:paraId="3114D7E4" w14:textId="77777777" w:rsidR="00BD197E" w:rsidRPr="00502AE5" w:rsidRDefault="00BD197E" w:rsidP="00502AE5">
            <w:pPr>
              <w:spacing w:line="360" w:lineRule="auto"/>
              <w:ind w:left="150"/>
              <w:jc w:val="both"/>
              <w:rPr>
                <w:sz w:val="24"/>
                <w:szCs w:val="24"/>
              </w:rPr>
            </w:pPr>
            <w:r w:rsidRPr="00502AE5">
              <w:rPr>
                <w:b/>
                <w:bCs/>
                <w:sz w:val="24"/>
                <w:szCs w:val="24"/>
              </w:rPr>
              <w:t>1.6</w:t>
            </w:r>
          </w:p>
        </w:tc>
        <w:tc>
          <w:tcPr>
            <w:tcW w:w="8160" w:type="dxa"/>
            <w:shd w:val="clear" w:color="auto" w:fill="BDD7EE"/>
            <w:tcMar>
              <w:top w:w="60" w:type="dxa"/>
              <w:left w:w="80" w:type="dxa"/>
              <w:bottom w:w="60" w:type="dxa"/>
              <w:right w:w="80" w:type="dxa"/>
            </w:tcMar>
          </w:tcPr>
          <w:p w14:paraId="07AB1DA6" w14:textId="77777777" w:rsidR="00BD197E" w:rsidRPr="00502AE5" w:rsidRDefault="00BD197E" w:rsidP="00502AE5">
            <w:pPr>
              <w:spacing w:line="360" w:lineRule="auto"/>
              <w:ind w:left="150"/>
              <w:jc w:val="both"/>
              <w:rPr>
                <w:sz w:val="24"/>
                <w:szCs w:val="24"/>
              </w:rPr>
            </w:pPr>
            <w:r w:rsidRPr="00502AE5">
              <w:rPr>
                <w:b/>
                <w:bCs/>
                <w:sz w:val="24"/>
                <w:szCs w:val="24"/>
              </w:rPr>
              <w:t>Testing &amp; Deployment</w:t>
            </w:r>
          </w:p>
        </w:tc>
      </w:tr>
      <w:tr w:rsidR="00BD197E" w:rsidRPr="00502AE5" w14:paraId="5CB03F57" w14:textId="77777777" w:rsidTr="00473BE6">
        <w:tc>
          <w:tcPr>
            <w:tcW w:w="1200" w:type="dxa"/>
            <w:shd w:val="clear" w:color="auto" w:fill="DDEBF7"/>
            <w:tcMar>
              <w:top w:w="60" w:type="dxa"/>
              <w:left w:w="80" w:type="dxa"/>
              <w:bottom w:w="60" w:type="dxa"/>
              <w:right w:w="80" w:type="dxa"/>
            </w:tcMar>
          </w:tcPr>
          <w:p w14:paraId="07B97E17" w14:textId="77777777" w:rsidR="00BD197E" w:rsidRPr="00502AE5" w:rsidRDefault="00BD197E" w:rsidP="00502AE5">
            <w:pPr>
              <w:spacing w:line="360" w:lineRule="auto"/>
              <w:ind w:left="300"/>
              <w:jc w:val="both"/>
              <w:rPr>
                <w:sz w:val="24"/>
                <w:szCs w:val="24"/>
              </w:rPr>
            </w:pPr>
            <w:r w:rsidRPr="00502AE5">
              <w:rPr>
                <w:sz w:val="24"/>
                <w:szCs w:val="24"/>
              </w:rPr>
              <w:t>1.6.1</w:t>
            </w:r>
          </w:p>
        </w:tc>
        <w:tc>
          <w:tcPr>
            <w:tcW w:w="8160" w:type="dxa"/>
            <w:shd w:val="clear" w:color="auto" w:fill="DDEBF7"/>
            <w:tcMar>
              <w:top w:w="60" w:type="dxa"/>
              <w:left w:w="80" w:type="dxa"/>
              <w:bottom w:w="60" w:type="dxa"/>
              <w:right w:w="80" w:type="dxa"/>
            </w:tcMar>
          </w:tcPr>
          <w:p w14:paraId="7226FC76" w14:textId="77777777" w:rsidR="00BD197E" w:rsidRPr="00502AE5" w:rsidRDefault="00BD197E" w:rsidP="00502AE5">
            <w:pPr>
              <w:spacing w:line="360" w:lineRule="auto"/>
              <w:ind w:left="300"/>
              <w:jc w:val="both"/>
              <w:rPr>
                <w:sz w:val="24"/>
                <w:szCs w:val="24"/>
              </w:rPr>
            </w:pPr>
            <w:r w:rsidRPr="00502AE5">
              <w:rPr>
                <w:sz w:val="24"/>
                <w:szCs w:val="24"/>
              </w:rPr>
              <w:t>System integration testing (SIT)</w:t>
            </w:r>
          </w:p>
        </w:tc>
      </w:tr>
      <w:tr w:rsidR="00BD197E" w:rsidRPr="00502AE5" w14:paraId="17984EA9" w14:textId="77777777" w:rsidTr="00473BE6">
        <w:tc>
          <w:tcPr>
            <w:tcW w:w="1200" w:type="dxa"/>
            <w:shd w:val="clear" w:color="auto" w:fill="DDEBF7"/>
            <w:tcMar>
              <w:top w:w="60" w:type="dxa"/>
              <w:left w:w="80" w:type="dxa"/>
              <w:bottom w:w="60" w:type="dxa"/>
              <w:right w:w="80" w:type="dxa"/>
            </w:tcMar>
          </w:tcPr>
          <w:p w14:paraId="707ACBD6" w14:textId="77777777" w:rsidR="00BD197E" w:rsidRPr="00502AE5" w:rsidRDefault="00BD197E" w:rsidP="00502AE5">
            <w:pPr>
              <w:spacing w:line="360" w:lineRule="auto"/>
              <w:ind w:left="300"/>
              <w:jc w:val="both"/>
              <w:rPr>
                <w:sz w:val="24"/>
                <w:szCs w:val="24"/>
              </w:rPr>
            </w:pPr>
            <w:r w:rsidRPr="00502AE5">
              <w:rPr>
                <w:sz w:val="24"/>
                <w:szCs w:val="24"/>
              </w:rPr>
              <w:t>1.6.2</w:t>
            </w:r>
          </w:p>
        </w:tc>
        <w:tc>
          <w:tcPr>
            <w:tcW w:w="8160" w:type="dxa"/>
            <w:shd w:val="clear" w:color="auto" w:fill="DDEBF7"/>
            <w:tcMar>
              <w:top w:w="60" w:type="dxa"/>
              <w:left w:w="80" w:type="dxa"/>
              <w:bottom w:w="60" w:type="dxa"/>
              <w:right w:w="80" w:type="dxa"/>
            </w:tcMar>
          </w:tcPr>
          <w:p w14:paraId="31EACBC7" w14:textId="77777777" w:rsidR="00BD197E" w:rsidRPr="00502AE5" w:rsidRDefault="00BD197E" w:rsidP="00502AE5">
            <w:pPr>
              <w:spacing w:line="360" w:lineRule="auto"/>
              <w:ind w:left="300"/>
              <w:jc w:val="both"/>
              <w:rPr>
                <w:sz w:val="24"/>
                <w:szCs w:val="24"/>
              </w:rPr>
            </w:pPr>
            <w:r w:rsidRPr="00502AE5">
              <w:rPr>
                <w:sz w:val="24"/>
                <w:szCs w:val="24"/>
              </w:rPr>
              <w:t>User acceptance testing (UAT)</w:t>
            </w:r>
          </w:p>
        </w:tc>
      </w:tr>
      <w:tr w:rsidR="00BD197E" w:rsidRPr="00502AE5" w14:paraId="5F98D636" w14:textId="77777777" w:rsidTr="00473BE6">
        <w:tc>
          <w:tcPr>
            <w:tcW w:w="1200" w:type="dxa"/>
            <w:shd w:val="clear" w:color="auto" w:fill="DDEBF7"/>
            <w:tcMar>
              <w:top w:w="60" w:type="dxa"/>
              <w:left w:w="80" w:type="dxa"/>
              <w:bottom w:w="60" w:type="dxa"/>
              <w:right w:w="80" w:type="dxa"/>
            </w:tcMar>
          </w:tcPr>
          <w:p w14:paraId="490E7A2B" w14:textId="77777777" w:rsidR="00BD197E" w:rsidRPr="00502AE5" w:rsidRDefault="00BD197E" w:rsidP="00502AE5">
            <w:pPr>
              <w:spacing w:line="360" w:lineRule="auto"/>
              <w:ind w:left="300"/>
              <w:jc w:val="both"/>
              <w:rPr>
                <w:sz w:val="24"/>
                <w:szCs w:val="24"/>
              </w:rPr>
            </w:pPr>
            <w:r w:rsidRPr="00502AE5">
              <w:rPr>
                <w:sz w:val="24"/>
                <w:szCs w:val="24"/>
              </w:rPr>
              <w:t>1.6.3</w:t>
            </w:r>
          </w:p>
        </w:tc>
        <w:tc>
          <w:tcPr>
            <w:tcW w:w="8160" w:type="dxa"/>
            <w:shd w:val="clear" w:color="auto" w:fill="DDEBF7"/>
            <w:tcMar>
              <w:top w:w="60" w:type="dxa"/>
              <w:left w:w="80" w:type="dxa"/>
              <w:bottom w:w="60" w:type="dxa"/>
              <w:right w:w="80" w:type="dxa"/>
            </w:tcMar>
          </w:tcPr>
          <w:p w14:paraId="4B71961E" w14:textId="77777777" w:rsidR="00BD197E" w:rsidRPr="00502AE5" w:rsidRDefault="00BD197E" w:rsidP="00502AE5">
            <w:pPr>
              <w:spacing w:line="360" w:lineRule="auto"/>
              <w:ind w:left="300"/>
              <w:jc w:val="both"/>
              <w:rPr>
                <w:sz w:val="24"/>
                <w:szCs w:val="24"/>
              </w:rPr>
            </w:pPr>
            <w:r w:rsidRPr="00502AE5">
              <w:rPr>
                <w:sz w:val="24"/>
                <w:szCs w:val="24"/>
              </w:rPr>
              <w:t>Go-live / deployment</w:t>
            </w:r>
          </w:p>
        </w:tc>
      </w:tr>
      <w:tr w:rsidR="00BD197E" w:rsidRPr="00502AE5" w14:paraId="5E9DE3DF" w14:textId="77777777" w:rsidTr="00473BE6">
        <w:tc>
          <w:tcPr>
            <w:tcW w:w="1200" w:type="dxa"/>
            <w:shd w:val="clear" w:color="auto" w:fill="DDEBF7"/>
            <w:tcMar>
              <w:top w:w="60" w:type="dxa"/>
              <w:left w:w="80" w:type="dxa"/>
              <w:bottom w:w="60" w:type="dxa"/>
              <w:right w:w="80" w:type="dxa"/>
            </w:tcMar>
          </w:tcPr>
          <w:p w14:paraId="055EC33E" w14:textId="77777777" w:rsidR="00BD197E" w:rsidRPr="00502AE5" w:rsidRDefault="00BD197E" w:rsidP="00502AE5">
            <w:pPr>
              <w:spacing w:line="360" w:lineRule="auto"/>
              <w:ind w:left="300"/>
              <w:jc w:val="both"/>
              <w:rPr>
                <w:sz w:val="24"/>
                <w:szCs w:val="24"/>
              </w:rPr>
            </w:pPr>
            <w:r w:rsidRPr="00502AE5">
              <w:rPr>
                <w:sz w:val="24"/>
                <w:szCs w:val="24"/>
              </w:rPr>
              <w:t>1.6.4</w:t>
            </w:r>
          </w:p>
        </w:tc>
        <w:tc>
          <w:tcPr>
            <w:tcW w:w="8160" w:type="dxa"/>
            <w:shd w:val="clear" w:color="auto" w:fill="DDEBF7"/>
            <w:tcMar>
              <w:top w:w="60" w:type="dxa"/>
              <w:left w:w="80" w:type="dxa"/>
              <w:bottom w:w="60" w:type="dxa"/>
              <w:right w:w="80" w:type="dxa"/>
            </w:tcMar>
          </w:tcPr>
          <w:p w14:paraId="1F74CB09" w14:textId="77777777" w:rsidR="00BD197E" w:rsidRPr="00502AE5" w:rsidRDefault="00BD197E" w:rsidP="00502AE5">
            <w:pPr>
              <w:spacing w:line="360" w:lineRule="auto"/>
              <w:ind w:left="300"/>
              <w:jc w:val="both"/>
              <w:rPr>
                <w:sz w:val="24"/>
                <w:szCs w:val="24"/>
              </w:rPr>
            </w:pPr>
            <w:r w:rsidRPr="00502AE5">
              <w:rPr>
                <w:sz w:val="24"/>
                <w:szCs w:val="24"/>
              </w:rPr>
              <w:t>Post-implementation support handover</w:t>
            </w:r>
          </w:p>
        </w:tc>
      </w:tr>
    </w:tbl>
    <w:p w14:paraId="6A3BC66A" w14:textId="77777777" w:rsidR="002F0AEB" w:rsidRPr="00502AE5" w:rsidRDefault="002F0AEB" w:rsidP="00450B9B">
      <w:pPr>
        <w:spacing w:line="360" w:lineRule="auto"/>
        <w:jc w:val="both"/>
        <w:rPr>
          <w:sz w:val="24"/>
          <w:szCs w:val="24"/>
        </w:rPr>
      </w:pPr>
    </w:p>
    <w:p w14:paraId="1237B9A3" w14:textId="77777777" w:rsidR="0026172C" w:rsidRPr="00A97256" w:rsidRDefault="00473BE6" w:rsidP="00450B9B">
      <w:pPr>
        <w:pStyle w:val="Heading1"/>
        <w:spacing w:line="360" w:lineRule="auto"/>
      </w:pPr>
      <w:bookmarkStart w:id="27" w:name="_Toc237693611"/>
      <w:r w:rsidRPr="00A97256">
        <w:t>7. Project Schedule (Gantt chart)</w:t>
      </w:r>
      <w:bookmarkEnd w:id="27"/>
    </w:p>
    <w:p w14:paraId="7ED94F9E" w14:textId="49BE5B51" w:rsidR="00450B9B" w:rsidRDefault="00450B9B" w:rsidP="00450B9B">
      <w:pPr>
        <w:pStyle w:val="NormalWeb"/>
        <w:spacing w:before="0" w:beforeAutospacing="0" w:after="0" w:afterAutospacing="0" w:line="360" w:lineRule="auto"/>
        <w:jc w:val="both"/>
      </w:pPr>
      <w:r>
        <w:t xml:space="preserve">The project schedule will show how each of the 19 WBS work packages fit into this baseline period of 10 months. Seven key milestone </w:t>
      </w:r>
      <w:r w:rsidRPr="00450B9B">
        <w:t xml:space="preserve">are used to mark the completion of </w:t>
      </w:r>
      <w:r>
        <w:t xml:space="preserve">the main stages of the project: Charter &amp; Planning Approval (MS1), Vendor Contract Signature (MS2), System Configuration Complete (MS3), Data Migration Complete (MS4), Training Complete (MS5), UAT Signoff (MS6), and Project Closure (MS7). </w:t>
      </w:r>
      <w:r w:rsidR="00224C9F">
        <w:t>These milestones</w:t>
      </w:r>
      <w:r>
        <w:t xml:space="preserve"> help establish some key points to review progress made and ensure </w:t>
      </w:r>
      <w:r w:rsidR="00224C9F">
        <w:t>sufficient resources have been</w:t>
      </w:r>
      <w:r>
        <w:t xml:space="preserve"> committed to deliver what’s required prior to commencing subsequent, time-sensitive activities.</w:t>
      </w:r>
    </w:p>
    <w:p w14:paraId="71D06372" w14:textId="77777777" w:rsidR="00D458E5" w:rsidRDefault="00450B9B" w:rsidP="00450B9B">
      <w:pPr>
        <w:pStyle w:val="NormalWeb"/>
        <w:spacing w:before="0" w:beforeAutospacing="0" w:after="0" w:afterAutospacing="0" w:line="360" w:lineRule="auto"/>
        <w:jc w:val="both"/>
      </w:pPr>
      <w:r>
        <w:t>T</w:t>
      </w:r>
      <w:r w:rsidR="002E6CCC">
        <w:t>he critical path</w:t>
      </w:r>
      <w:r>
        <w:t xml:space="preserve"> leading from initiation right through to closure. This includes Initiation (1.1.1), Planning (1.1.2), Requirements Definition (1.2.1), Vendor Selection &amp; Contract Signing (1.2.2), Billing Config</w:t>
      </w:r>
      <w:r w:rsidR="002E6CCC">
        <w:t>uration</w:t>
      </w:r>
      <w:r w:rsidR="00D458E5">
        <w:t xml:space="preserve"> &amp; Security and </w:t>
      </w:r>
      <w:r w:rsidR="002E6CCC">
        <w:t>Access (1.3.3),</w:t>
      </w:r>
      <w:r w:rsidR="00D458E5">
        <w:t xml:space="preserve"> </w:t>
      </w:r>
      <w:r w:rsidR="002E6CCC">
        <w:t>it then move through</w:t>
      </w:r>
      <w:r w:rsidR="00D458E5">
        <w:t xml:space="preserve"> either</w:t>
      </w:r>
      <w:r>
        <w:t xml:space="preserve"> Training Materials Dev</w:t>
      </w:r>
      <w:r w:rsidR="002E6CCC">
        <w:t>e</w:t>
      </w:r>
      <w:r>
        <w:t>l</w:t>
      </w:r>
      <w:r w:rsidR="002E6CCC">
        <w:t>opment</w:t>
      </w:r>
      <w:r w:rsidR="00D458E5">
        <w:t xml:space="preserve"> (1.5.1) or</w:t>
      </w:r>
      <w:r>
        <w:t xml:space="preserve"> System Integration Test (1.6.1), then continues through UAT Signoff (1.6.2), Deployment/</w:t>
      </w:r>
      <w:r w:rsidR="00D458E5">
        <w:t>Go-live</w:t>
      </w:r>
      <w:r>
        <w:t xml:space="preserve"> </w:t>
      </w:r>
      <w:r w:rsidR="00D458E5">
        <w:t>(1.6.3), Post Implementation Support</w:t>
      </w:r>
      <w:r>
        <w:t xml:space="preserve"> H</w:t>
      </w:r>
      <w:r w:rsidR="00D458E5">
        <w:t>andove</w:t>
      </w:r>
      <w:r>
        <w:t>r (1.6.4), finally Project Closure (1.1.4).</w:t>
      </w:r>
      <w:r w:rsidR="00D458E5">
        <w:t xml:space="preserve"> A</w:t>
      </w:r>
      <w:r>
        <w:t xml:space="preserve">ny delay would cause the overall timeline to extend beyond the allocated period of ten months. </w:t>
      </w:r>
    </w:p>
    <w:p w14:paraId="628400C7" w14:textId="77777777" w:rsidR="00450B9B" w:rsidRDefault="00450B9B" w:rsidP="00450B9B">
      <w:pPr>
        <w:pStyle w:val="NormalWeb"/>
        <w:spacing w:before="0" w:beforeAutospacing="0" w:after="0" w:afterAutospacing="0" w:line="360" w:lineRule="auto"/>
        <w:jc w:val="both"/>
      </w:pPr>
      <w:r>
        <w:t>Other work streams may proceed in parallel and don’t contribute to this critical path. For i</w:t>
      </w:r>
      <w:r w:rsidR="00D458E5">
        <w:t>nstance, the Client Management and</w:t>
      </w:r>
      <w:r>
        <w:t xml:space="preserve"> Staff Rostering modules config</w:t>
      </w:r>
      <w:r w:rsidR="00D458E5">
        <w:t>uration (</w:t>
      </w:r>
      <w:r>
        <w:t>1.3.1 &amp; 1.3.2) may run concurrent</w:t>
      </w:r>
      <w:r w:rsidR="00D458E5">
        <w:t xml:space="preserve"> with Billing Configuration (</w:t>
      </w:r>
      <w:r>
        <w:t>1.3.3) during Months 4-6. Likewise, data cleansing, migration dev</w:t>
      </w:r>
      <w:r w:rsidR="00D458E5">
        <w:t>e</w:t>
      </w:r>
      <w:r>
        <w:t>l</w:t>
      </w:r>
      <w:r w:rsidR="00D458E5">
        <w:t>opment and final data migration (</w:t>
      </w:r>
      <w:r>
        <w:t xml:space="preserve">1.4.1-1.4.3) can happen </w:t>
      </w:r>
      <w:r>
        <w:lastRenderedPageBreak/>
        <w:t>concurrently over Mon</w:t>
      </w:r>
      <w:r w:rsidR="00D458E5">
        <w:t>ths 3-7, supplying the necessary test data without directly extending the critical chain</w:t>
      </w:r>
      <w:r>
        <w:t>.</w:t>
      </w:r>
    </w:p>
    <w:p w14:paraId="7D1EAF93" w14:textId="0D2D5AE2" w:rsidR="00450B9B" w:rsidRDefault="00450B9B" w:rsidP="00450B9B">
      <w:pPr>
        <w:pStyle w:val="NormalWeb"/>
        <w:spacing w:before="0" w:beforeAutospacing="0" w:after="0" w:afterAutospacing="0" w:line="360" w:lineRule="auto"/>
        <w:jc w:val="both"/>
      </w:pPr>
      <w:r>
        <w:t xml:space="preserve">Monitoring and </w:t>
      </w:r>
      <w:r w:rsidR="00D458E5">
        <w:t>controlling</w:t>
      </w:r>
      <w:r>
        <w:t xml:space="preserve"> (1.1.3)</w:t>
      </w:r>
      <w:r w:rsidR="00D458E5">
        <w:t xml:space="preserve"> continues from month 1-9</w:t>
      </w:r>
      <w:r>
        <w:t xml:space="preserve">. This process will continue to be implemented during this </w:t>
      </w:r>
      <w:r w:rsidR="00224C9F">
        <w:t>period</w:t>
      </w:r>
      <w:r>
        <w:t xml:space="preserve"> as one of the ongoing management activities rather than as a discrete deliverable.</w:t>
      </w:r>
      <w:r w:rsidR="00D458E5" w:rsidRPr="00D458E5">
        <w:t xml:space="preserve"> This allows the team to keep track of risks, stakeholder concerns, progress, and emerging issues and take corrective action when needed to keep the implementation on schedule.</w:t>
      </w:r>
    </w:p>
    <w:p w14:paraId="1D42A014" w14:textId="77777777" w:rsidR="00232E01" w:rsidRPr="00502AE5" w:rsidRDefault="000B64E7" w:rsidP="00450B9B">
      <w:pPr>
        <w:spacing w:line="360" w:lineRule="auto"/>
        <w:jc w:val="both"/>
        <w:rPr>
          <w:sz w:val="24"/>
          <w:szCs w:val="24"/>
        </w:rPr>
      </w:pPr>
      <w:r w:rsidRPr="00502AE5">
        <w:rPr>
          <w:sz w:val="24"/>
          <w:szCs w:val="24"/>
        </w:rPr>
        <w:t>.</w:t>
      </w:r>
    </w:p>
    <w:p w14:paraId="2003D48B" w14:textId="77777777" w:rsidR="00232E01" w:rsidRPr="00502AE5" w:rsidRDefault="00473BE6" w:rsidP="00502AE5">
      <w:pPr>
        <w:keepNext/>
        <w:spacing w:after="120" w:line="360" w:lineRule="auto"/>
        <w:jc w:val="both"/>
        <w:rPr>
          <w:sz w:val="24"/>
          <w:szCs w:val="24"/>
        </w:rPr>
      </w:pPr>
      <w:r w:rsidRPr="00502AE5">
        <w:rPr>
          <w:noProof/>
          <w:sz w:val="24"/>
          <w:szCs w:val="24"/>
        </w:rPr>
        <w:drawing>
          <wp:inline distT="0" distB="0" distL="0" distR="0" wp14:anchorId="3F51C23B" wp14:editId="3E95171E">
            <wp:extent cx="5715000" cy="422063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15000" cy="4220636"/>
                    </a:xfrm>
                    <a:prstGeom prst="rect">
                      <a:avLst/>
                    </a:prstGeom>
                  </pic:spPr>
                </pic:pic>
              </a:graphicData>
            </a:graphic>
          </wp:inline>
        </w:drawing>
      </w:r>
    </w:p>
    <w:p w14:paraId="4DFD9197" w14:textId="77777777" w:rsidR="0026172C" w:rsidRPr="00502AE5" w:rsidRDefault="00232E01" w:rsidP="00A97256">
      <w:pPr>
        <w:pStyle w:val="Caption"/>
        <w:spacing w:line="360" w:lineRule="auto"/>
        <w:jc w:val="center"/>
        <w:rPr>
          <w:sz w:val="24"/>
          <w:szCs w:val="24"/>
        </w:rPr>
      </w:pPr>
      <w:bookmarkStart w:id="28" w:name="_Toc237693620"/>
      <w:r w:rsidRPr="00502AE5">
        <w:rPr>
          <w:sz w:val="24"/>
          <w:szCs w:val="24"/>
        </w:rPr>
        <w:t xml:space="preserve">Figure </w:t>
      </w:r>
      <w:r w:rsidRPr="00502AE5">
        <w:rPr>
          <w:sz w:val="24"/>
          <w:szCs w:val="24"/>
        </w:rPr>
        <w:fldChar w:fldCharType="begin"/>
      </w:r>
      <w:r w:rsidRPr="00502AE5">
        <w:rPr>
          <w:sz w:val="24"/>
          <w:szCs w:val="24"/>
        </w:rPr>
        <w:instrText xml:space="preserve"> SEQ Figure \* ARABIC </w:instrText>
      </w:r>
      <w:r w:rsidRPr="00502AE5">
        <w:rPr>
          <w:sz w:val="24"/>
          <w:szCs w:val="24"/>
        </w:rPr>
        <w:fldChar w:fldCharType="separate"/>
      </w:r>
      <w:r w:rsidR="00E443B8" w:rsidRPr="00502AE5">
        <w:rPr>
          <w:noProof/>
          <w:sz w:val="24"/>
          <w:szCs w:val="24"/>
        </w:rPr>
        <w:t>1</w:t>
      </w:r>
      <w:r w:rsidRPr="00502AE5">
        <w:rPr>
          <w:sz w:val="24"/>
          <w:szCs w:val="24"/>
        </w:rPr>
        <w:fldChar w:fldCharType="end"/>
      </w:r>
      <w:r w:rsidRPr="00502AE5">
        <w:rPr>
          <w:sz w:val="24"/>
          <w:szCs w:val="24"/>
        </w:rPr>
        <w:t>: HMS Implementation Project</w:t>
      </w:r>
      <w:bookmarkEnd w:id="28"/>
    </w:p>
    <w:p w14:paraId="13C7376F" w14:textId="77777777" w:rsidR="005673E8" w:rsidRPr="00A97256" w:rsidRDefault="00473BE6" w:rsidP="00406EC1">
      <w:pPr>
        <w:pStyle w:val="Heading1"/>
        <w:spacing w:line="360" w:lineRule="auto"/>
      </w:pPr>
      <w:bookmarkStart w:id="29" w:name="_Toc237693612"/>
      <w:r w:rsidRPr="00A97256">
        <w:t>8. Project Budget</w:t>
      </w:r>
      <w:bookmarkEnd w:id="29"/>
    </w:p>
    <w:p w14:paraId="5CA64E2D" w14:textId="7CA2C502" w:rsidR="00651033" w:rsidRDefault="00651033" w:rsidP="009B7B25">
      <w:pPr>
        <w:pStyle w:val="NormalWeb"/>
        <w:spacing w:before="0" w:beforeAutospacing="0" w:after="0" w:afterAutospacing="0" w:line="360" w:lineRule="auto"/>
        <w:jc w:val="both"/>
      </w:pPr>
      <w:r>
        <w:t xml:space="preserve">The total project cost is AUD 1,786,840, well under the maximum available project budget of AUD 1,800,000, giving us approx. AUD 13,160 in headroom. The largest single cost expense was the Year 1 HMS </w:t>
      </w:r>
      <w:r w:rsidR="00224C9F">
        <w:t>license</w:t>
      </w:r>
      <w:r>
        <w:t xml:space="preserve"> (AUD 850,000), as HMS software &amp; licensing needs were clearly articulated as key deliverables in our project’s Scope Statement. Further expenses include execution phase </w:t>
      </w:r>
      <w:r w:rsidR="00224C9F">
        <w:t>labor</w:t>
      </w:r>
      <w:r>
        <w:t xml:space="preserve"> (AUD 300,000) -project manager, business analyst &amp; configuration specialists tasked with system configuration &amp; data migration tasks, vendor testing support </w:t>
      </w:r>
      <w:r>
        <w:lastRenderedPageBreak/>
        <w:t xml:space="preserve">(AUD 120,000), covering system integration &amp; user acceptance testing. Training </w:t>
      </w:r>
      <w:r w:rsidR="00224C9F">
        <w:t>costs</w:t>
      </w:r>
      <w:r>
        <w:t xml:space="preserve"> total AUD 54,000, which covers trainer deli</w:t>
      </w:r>
      <w:r w:rsidR="00B07160">
        <w:t>very across all NSW &amp; VIC sites</w:t>
      </w:r>
      <w:r>
        <w:t>.</w:t>
      </w:r>
    </w:p>
    <w:p w14:paraId="7311FEAB" w14:textId="43AC303D" w:rsidR="005673E8" w:rsidRPr="00502AE5" w:rsidRDefault="00651033" w:rsidP="00651033">
      <w:pPr>
        <w:pStyle w:val="NormalWeb"/>
        <w:spacing w:before="0" w:beforeAutospacing="0" w:after="0" w:afterAutospacing="0" w:line="360" w:lineRule="auto"/>
        <w:jc w:val="both"/>
      </w:pPr>
      <w:r>
        <w:t xml:space="preserve">All above figures have been accounted for in relation to work packages in our WBS relating to system configuration, data migration, testing &amp; deployment. In </w:t>
      </w:r>
      <w:r w:rsidR="00224C9F">
        <w:t>addition,</w:t>
      </w:r>
      <w:r>
        <w:t xml:space="preserve"> a 20% overhead on </w:t>
      </w:r>
      <w:proofErr w:type="spellStart"/>
      <w:r>
        <w:t>labour</w:t>
      </w:r>
      <w:proofErr w:type="spellEnd"/>
      <w:r>
        <w:t xml:space="preserve"> costs and a 10% contingency reserve have also been included to help manage unexpected expenses</w:t>
      </w:r>
      <w:r w:rsidR="008051DC">
        <w:t xml:space="preserve">, </w:t>
      </w:r>
      <w:r>
        <w:t xml:space="preserve">like </w:t>
      </w:r>
      <w:r w:rsidR="008051DC">
        <w:t>customization</w:t>
      </w:r>
      <w:r>
        <w:t xml:space="preserve"> cost increases and testing </w:t>
      </w:r>
      <w:r w:rsidR="00224C9F">
        <w:t>delays</w:t>
      </w:r>
      <w:r>
        <w:t>, which were highlighted in our Risk Register.</w:t>
      </w:r>
      <w:r w:rsidR="008051DC">
        <w:t xml:space="preserve"> </w:t>
      </w:r>
      <w:r>
        <w:t>The</w:t>
      </w:r>
      <w:r w:rsidR="00BE678D">
        <w:t xml:space="preserve"> overall idea here is to provide the </w:t>
      </w:r>
      <w:r w:rsidR="00224C9F">
        <w:t>project with</w:t>
      </w:r>
      <w:r w:rsidR="00BE678D">
        <w:t xml:space="preserve"> some</w:t>
      </w:r>
      <w:r>
        <w:t xml:space="preserve"> financi</w:t>
      </w:r>
      <w:r w:rsidR="00BE678D">
        <w:t>al headroom for</w:t>
      </w:r>
      <w:r>
        <w:t xml:space="preserve"> anything crop up </w:t>
      </w:r>
      <w:r w:rsidR="00224C9F">
        <w:t>during</w:t>
      </w:r>
      <w:r>
        <w:t xml:space="preserve"> implementation</w:t>
      </w:r>
      <w:r w:rsidR="00BE678D">
        <w:t xml:space="preserve">. In particular, the contingency help manage certain </w:t>
      </w:r>
      <w:r w:rsidR="00224C9F">
        <w:t>risks</w:t>
      </w:r>
      <w:r w:rsidR="00BE678D">
        <w:t xml:space="preserve"> including vendor delivery delays and data quality issues uncovered during migration. By doing this, there is less chance that the project will have an unexpected need for funds supplied by the sponsor during its execution.</w:t>
      </w:r>
    </w:p>
    <w:p w14:paraId="1463DCA9" w14:textId="77777777" w:rsidR="005673E8" w:rsidRPr="00502AE5" w:rsidRDefault="005673E8" w:rsidP="00502AE5">
      <w:pPr>
        <w:keepNext/>
        <w:spacing w:line="360" w:lineRule="auto"/>
        <w:jc w:val="both"/>
        <w:rPr>
          <w:sz w:val="24"/>
          <w:szCs w:val="24"/>
        </w:rPr>
      </w:pPr>
      <w:r w:rsidRPr="00502AE5">
        <w:rPr>
          <w:noProof/>
          <w:sz w:val="24"/>
          <w:szCs w:val="24"/>
        </w:rPr>
        <w:lastRenderedPageBreak/>
        <w:drawing>
          <wp:inline distT="0" distB="0" distL="0" distR="0" wp14:anchorId="78A4B0E3" wp14:editId="6122F03F">
            <wp:extent cx="5844908" cy="779658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14 142630.png"/>
                    <pic:cNvPicPr/>
                  </pic:nvPicPr>
                  <pic:blipFill>
                    <a:blip r:embed="rId9">
                      <a:extLst>
                        <a:ext uri="{28A0092B-C50C-407E-A947-70E740481C1C}">
                          <a14:useLocalDpi xmlns:a14="http://schemas.microsoft.com/office/drawing/2010/main" val="0"/>
                        </a:ext>
                      </a:extLst>
                    </a:blip>
                    <a:stretch>
                      <a:fillRect/>
                    </a:stretch>
                  </pic:blipFill>
                  <pic:spPr>
                    <a:xfrm>
                      <a:off x="0" y="0"/>
                      <a:ext cx="5844908" cy="7796581"/>
                    </a:xfrm>
                    <a:prstGeom prst="rect">
                      <a:avLst/>
                    </a:prstGeom>
                  </pic:spPr>
                </pic:pic>
              </a:graphicData>
            </a:graphic>
          </wp:inline>
        </w:drawing>
      </w:r>
    </w:p>
    <w:p w14:paraId="561500A8" w14:textId="77777777" w:rsidR="005673E8" w:rsidRPr="00502AE5" w:rsidRDefault="005673E8" w:rsidP="00A97256">
      <w:pPr>
        <w:pStyle w:val="Caption"/>
        <w:spacing w:line="360" w:lineRule="auto"/>
        <w:jc w:val="center"/>
        <w:rPr>
          <w:sz w:val="24"/>
          <w:szCs w:val="24"/>
        </w:rPr>
      </w:pPr>
      <w:bookmarkStart w:id="30" w:name="_Toc237693621"/>
      <w:r w:rsidRPr="00502AE5">
        <w:rPr>
          <w:sz w:val="24"/>
          <w:szCs w:val="24"/>
        </w:rPr>
        <w:t xml:space="preserve">Figure </w:t>
      </w:r>
      <w:r w:rsidRPr="00502AE5">
        <w:rPr>
          <w:sz w:val="24"/>
          <w:szCs w:val="24"/>
        </w:rPr>
        <w:fldChar w:fldCharType="begin"/>
      </w:r>
      <w:r w:rsidRPr="00502AE5">
        <w:rPr>
          <w:sz w:val="24"/>
          <w:szCs w:val="24"/>
        </w:rPr>
        <w:instrText xml:space="preserve"> SEQ Figure \* ARABIC </w:instrText>
      </w:r>
      <w:r w:rsidRPr="00502AE5">
        <w:rPr>
          <w:sz w:val="24"/>
          <w:szCs w:val="24"/>
        </w:rPr>
        <w:fldChar w:fldCharType="separate"/>
      </w:r>
      <w:r w:rsidR="00E443B8" w:rsidRPr="00502AE5">
        <w:rPr>
          <w:noProof/>
          <w:sz w:val="24"/>
          <w:szCs w:val="24"/>
        </w:rPr>
        <w:t>2</w:t>
      </w:r>
      <w:r w:rsidRPr="00502AE5">
        <w:rPr>
          <w:sz w:val="24"/>
          <w:szCs w:val="24"/>
        </w:rPr>
        <w:fldChar w:fldCharType="end"/>
      </w:r>
      <w:r w:rsidRPr="00502AE5">
        <w:rPr>
          <w:sz w:val="24"/>
          <w:szCs w:val="24"/>
        </w:rPr>
        <w:t xml:space="preserve"> : HMS implementation project </w:t>
      </w:r>
      <w:r w:rsidR="00420280">
        <w:rPr>
          <w:sz w:val="24"/>
          <w:szCs w:val="24"/>
        </w:rPr>
        <w:t>-</w:t>
      </w:r>
      <w:r w:rsidRPr="00502AE5">
        <w:rPr>
          <w:sz w:val="24"/>
          <w:szCs w:val="24"/>
        </w:rPr>
        <w:t xml:space="preserve"> Budget</w:t>
      </w:r>
      <w:bookmarkEnd w:id="30"/>
    </w:p>
    <w:p w14:paraId="7EC70EE2" w14:textId="77777777" w:rsidR="00E443B8" w:rsidRPr="00502AE5" w:rsidRDefault="00E443B8" w:rsidP="00502AE5">
      <w:pPr>
        <w:keepNext/>
        <w:spacing w:line="360" w:lineRule="auto"/>
        <w:jc w:val="both"/>
        <w:rPr>
          <w:sz w:val="24"/>
          <w:szCs w:val="24"/>
        </w:rPr>
      </w:pPr>
      <w:r w:rsidRPr="00502AE5">
        <w:rPr>
          <w:noProof/>
          <w:sz w:val="24"/>
          <w:szCs w:val="24"/>
        </w:rPr>
        <w:lastRenderedPageBreak/>
        <w:drawing>
          <wp:inline distT="0" distB="0" distL="0" distR="0" wp14:anchorId="14677D6D" wp14:editId="61437E96">
            <wp:extent cx="5833555"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14 144923.png"/>
                    <pic:cNvPicPr/>
                  </pic:nvPicPr>
                  <pic:blipFill>
                    <a:blip r:embed="rId10">
                      <a:extLst>
                        <a:ext uri="{28A0092B-C50C-407E-A947-70E740481C1C}">
                          <a14:useLocalDpi xmlns:a14="http://schemas.microsoft.com/office/drawing/2010/main" val="0"/>
                        </a:ext>
                      </a:extLst>
                    </a:blip>
                    <a:stretch>
                      <a:fillRect/>
                    </a:stretch>
                  </pic:blipFill>
                  <pic:spPr>
                    <a:xfrm>
                      <a:off x="0" y="0"/>
                      <a:ext cx="5872376" cy="3144991"/>
                    </a:xfrm>
                    <a:prstGeom prst="rect">
                      <a:avLst/>
                    </a:prstGeom>
                  </pic:spPr>
                </pic:pic>
              </a:graphicData>
            </a:graphic>
          </wp:inline>
        </w:drawing>
      </w:r>
    </w:p>
    <w:p w14:paraId="3592FCD9" w14:textId="77777777" w:rsidR="008A6E04" w:rsidRPr="00502AE5" w:rsidRDefault="00E443B8" w:rsidP="00A97256">
      <w:pPr>
        <w:pStyle w:val="Caption"/>
        <w:spacing w:line="360" w:lineRule="auto"/>
        <w:jc w:val="center"/>
        <w:rPr>
          <w:sz w:val="24"/>
          <w:szCs w:val="24"/>
        </w:rPr>
      </w:pPr>
      <w:bookmarkStart w:id="31" w:name="_Toc237693622"/>
      <w:r w:rsidRPr="00502AE5">
        <w:rPr>
          <w:sz w:val="24"/>
          <w:szCs w:val="24"/>
        </w:rPr>
        <w:t xml:space="preserve">Figure </w:t>
      </w:r>
      <w:r w:rsidRPr="00502AE5">
        <w:rPr>
          <w:sz w:val="24"/>
          <w:szCs w:val="24"/>
        </w:rPr>
        <w:fldChar w:fldCharType="begin"/>
      </w:r>
      <w:r w:rsidRPr="00502AE5">
        <w:rPr>
          <w:sz w:val="24"/>
          <w:szCs w:val="24"/>
        </w:rPr>
        <w:instrText xml:space="preserve"> SEQ Figure \* ARABIC </w:instrText>
      </w:r>
      <w:r w:rsidRPr="00502AE5">
        <w:rPr>
          <w:sz w:val="24"/>
          <w:szCs w:val="24"/>
        </w:rPr>
        <w:fldChar w:fldCharType="separate"/>
      </w:r>
      <w:r w:rsidRPr="00502AE5">
        <w:rPr>
          <w:noProof/>
          <w:sz w:val="24"/>
          <w:szCs w:val="24"/>
        </w:rPr>
        <w:t>3</w:t>
      </w:r>
      <w:r w:rsidRPr="00502AE5">
        <w:rPr>
          <w:sz w:val="24"/>
          <w:szCs w:val="24"/>
        </w:rPr>
        <w:fldChar w:fldCharType="end"/>
      </w:r>
      <w:r w:rsidRPr="00502AE5">
        <w:rPr>
          <w:sz w:val="24"/>
          <w:szCs w:val="24"/>
        </w:rPr>
        <w:t xml:space="preserve"> : Budget summary by category</w:t>
      </w:r>
      <w:bookmarkEnd w:id="31"/>
    </w:p>
    <w:p w14:paraId="62FAD756" w14:textId="77777777" w:rsidR="00E443B8" w:rsidRPr="00502AE5" w:rsidRDefault="00E443B8" w:rsidP="00502AE5">
      <w:pPr>
        <w:keepNext/>
        <w:spacing w:line="360" w:lineRule="auto"/>
        <w:jc w:val="both"/>
        <w:rPr>
          <w:sz w:val="24"/>
          <w:szCs w:val="24"/>
        </w:rPr>
      </w:pPr>
      <w:r w:rsidRPr="00502AE5">
        <w:rPr>
          <w:noProof/>
          <w:sz w:val="24"/>
          <w:szCs w:val="24"/>
        </w:rPr>
        <w:drawing>
          <wp:inline distT="0" distB="0" distL="0" distR="0" wp14:anchorId="755C1EF9" wp14:editId="6A1D3888">
            <wp:extent cx="5731510" cy="37299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14 14483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9990"/>
                    </a:xfrm>
                    <a:prstGeom prst="rect">
                      <a:avLst/>
                    </a:prstGeom>
                  </pic:spPr>
                </pic:pic>
              </a:graphicData>
            </a:graphic>
          </wp:inline>
        </w:drawing>
      </w:r>
    </w:p>
    <w:p w14:paraId="4C23FB86" w14:textId="77777777" w:rsidR="00E443B8" w:rsidRPr="00502AE5" w:rsidRDefault="00E443B8" w:rsidP="00A97256">
      <w:pPr>
        <w:pStyle w:val="Caption"/>
        <w:spacing w:line="360" w:lineRule="auto"/>
        <w:jc w:val="center"/>
        <w:rPr>
          <w:sz w:val="24"/>
          <w:szCs w:val="24"/>
        </w:rPr>
      </w:pPr>
      <w:bookmarkStart w:id="32" w:name="_Toc237693623"/>
      <w:r w:rsidRPr="00502AE5">
        <w:rPr>
          <w:sz w:val="24"/>
          <w:szCs w:val="24"/>
        </w:rPr>
        <w:t xml:space="preserve">Figure </w:t>
      </w:r>
      <w:r w:rsidRPr="00502AE5">
        <w:rPr>
          <w:sz w:val="24"/>
          <w:szCs w:val="24"/>
        </w:rPr>
        <w:fldChar w:fldCharType="begin"/>
      </w:r>
      <w:r w:rsidRPr="00502AE5">
        <w:rPr>
          <w:sz w:val="24"/>
          <w:szCs w:val="24"/>
        </w:rPr>
        <w:instrText xml:space="preserve"> SEQ Figure \* ARABIC </w:instrText>
      </w:r>
      <w:r w:rsidRPr="00502AE5">
        <w:rPr>
          <w:sz w:val="24"/>
          <w:szCs w:val="24"/>
        </w:rPr>
        <w:fldChar w:fldCharType="separate"/>
      </w:r>
      <w:r w:rsidRPr="00502AE5">
        <w:rPr>
          <w:noProof/>
          <w:sz w:val="24"/>
          <w:szCs w:val="24"/>
        </w:rPr>
        <w:t>4</w:t>
      </w:r>
      <w:r w:rsidRPr="00502AE5">
        <w:rPr>
          <w:sz w:val="24"/>
          <w:szCs w:val="24"/>
        </w:rPr>
        <w:fldChar w:fldCharType="end"/>
      </w:r>
      <w:r w:rsidRPr="00502AE5">
        <w:rPr>
          <w:sz w:val="24"/>
          <w:szCs w:val="24"/>
        </w:rPr>
        <w:t xml:space="preserve"> : Budget share by category</w:t>
      </w:r>
      <w:bookmarkEnd w:id="32"/>
    </w:p>
    <w:p w14:paraId="1B751222" w14:textId="77777777" w:rsidR="00E443B8" w:rsidRPr="00502AE5" w:rsidRDefault="00E443B8" w:rsidP="00502AE5">
      <w:pPr>
        <w:spacing w:line="360" w:lineRule="auto"/>
        <w:jc w:val="both"/>
        <w:rPr>
          <w:sz w:val="24"/>
          <w:szCs w:val="24"/>
        </w:rPr>
      </w:pPr>
    </w:p>
    <w:p w14:paraId="75455CA5" w14:textId="77777777" w:rsidR="00E443B8" w:rsidRPr="00502AE5" w:rsidRDefault="00E443B8" w:rsidP="00502AE5">
      <w:pPr>
        <w:keepNext/>
        <w:spacing w:line="360" w:lineRule="auto"/>
        <w:jc w:val="both"/>
        <w:rPr>
          <w:sz w:val="24"/>
          <w:szCs w:val="24"/>
        </w:rPr>
      </w:pPr>
      <w:r w:rsidRPr="00502AE5">
        <w:rPr>
          <w:noProof/>
          <w:sz w:val="24"/>
          <w:szCs w:val="24"/>
        </w:rPr>
        <w:lastRenderedPageBreak/>
        <w:drawing>
          <wp:inline distT="0" distB="0" distL="0" distR="0" wp14:anchorId="7E0E9FD4" wp14:editId="121693D6">
            <wp:extent cx="5731510" cy="4163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14 144857.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163060"/>
                    </a:xfrm>
                    <a:prstGeom prst="rect">
                      <a:avLst/>
                    </a:prstGeom>
                  </pic:spPr>
                </pic:pic>
              </a:graphicData>
            </a:graphic>
          </wp:inline>
        </w:drawing>
      </w:r>
    </w:p>
    <w:p w14:paraId="01000BEC" w14:textId="77777777" w:rsidR="00E443B8" w:rsidRPr="00502AE5" w:rsidRDefault="00E443B8" w:rsidP="00A97256">
      <w:pPr>
        <w:pStyle w:val="Caption"/>
        <w:spacing w:line="360" w:lineRule="auto"/>
        <w:jc w:val="center"/>
        <w:rPr>
          <w:sz w:val="24"/>
          <w:szCs w:val="24"/>
        </w:rPr>
      </w:pPr>
      <w:bookmarkStart w:id="33" w:name="_Toc237693624"/>
      <w:r w:rsidRPr="00502AE5">
        <w:rPr>
          <w:sz w:val="24"/>
          <w:szCs w:val="24"/>
        </w:rPr>
        <w:t xml:space="preserve">Figure </w:t>
      </w:r>
      <w:r w:rsidRPr="00502AE5">
        <w:rPr>
          <w:sz w:val="24"/>
          <w:szCs w:val="24"/>
        </w:rPr>
        <w:fldChar w:fldCharType="begin"/>
      </w:r>
      <w:r w:rsidRPr="00502AE5">
        <w:rPr>
          <w:sz w:val="24"/>
          <w:szCs w:val="24"/>
        </w:rPr>
        <w:instrText xml:space="preserve"> SEQ Figure \* ARABIC </w:instrText>
      </w:r>
      <w:r w:rsidRPr="00502AE5">
        <w:rPr>
          <w:sz w:val="24"/>
          <w:szCs w:val="24"/>
        </w:rPr>
        <w:fldChar w:fldCharType="separate"/>
      </w:r>
      <w:r w:rsidRPr="00502AE5">
        <w:rPr>
          <w:noProof/>
          <w:sz w:val="24"/>
          <w:szCs w:val="24"/>
        </w:rPr>
        <w:t>5</w:t>
      </w:r>
      <w:r w:rsidRPr="00502AE5">
        <w:rPr>
          <w:sz w:val="24"/>
          <w:szCs w:val="24"/>
        </w:rPr>
        <w:fldChar w:fldCharType="end"/>
      </w:r>
      <w:r w:rsidRPr="00502AE5">
        <w:rPr>
          <w:sz w:val="24"/>
          <w:szCs w:val="24"/>
        </w:rPr>
        <w:t xml:space="preserve"> : Budget by </w:t>
      </w:r>
      <w:proofErr w:type="gramStart"/>
      <w:r w:rsidRPr="00502AE5">
        <w:rPr>
          <w:sz w:val="24"/>
          <w:szCs w:val="24"/>
        </w:rPr>
        <w:t>category(</w:t>
      </w:r>
      <w:proofErr w:type="gramEnd"/>
      <w:r w:rsidRPr="00502AE5">
        <w:rPr>
          <w:sz w:val="24"/>
          <w:szCs w:val="24"/>
        </w:rPr>
        <w:t>AUD)</w:t>
      </w:r>
      <w:bookmarkEnd w:id="33"/>
    </w:p>
    <w:p w14:paraId="79D61873" w14:textId="77777777" w:rsidR="005673E8" w:rsidRPr="00502AE5" w:rsidRDefault="005673E8" w:rsidP="00502AE5">
      <w:pPr>
        <w:spacing w:line="360" w:lineRule="auto"/>
        <w:jc w:val="both"/>
        <w:rPr>
          <w:sz w:val="24"/>
          <w:szCs w:val="24"/>
        </w:rPr>
      </w:pPr>
    </w:p>
    <w:p w14:paraId="07763091" w14:textId="79D6BABA" w:rsidR="00804B93" w:rsidRPr="00A97256" w:rsidRDefault="001011C5" w:rsidP="002377D1">
      <w:pPr>
        <w:pStyle w:val="Heading1"/>
        <w:spacing w:line="360" w:lineRule="auto"/>
      </w:pPr>
      <w:bookmarkStart w:id="34" w:name="_Toc237693618"/>
      <w:r>
        <w:t>9</w:t>
      </w:r>
      <w:r w:rsidR="00473BE6" w:rsidRPr="00A97256">
        <w:t>. Conclusion</w:t>
      </w:r>
      <w:bookmarkEnd w:id="34"/>
    </w:p>
    <w:p w14:paraId="5C31E558" w14:textId="0BA78A08" w:rsidR="00804B93" w:rsidRPr="00502AE5" w:rsidRDefault="00804B93" w:rsidP="002377D1">
      <w:pPr>
        <w:pStyle w:val="ListParagraph"/>
        <w:spacing w:line="360" w:lineRule="auto"/>
        <w:jc w:val="both"/>
        <w:rPr>
          <w:sz w:val="24"/>
          <w:szCs w:val="24"/>
        </w:rPr>
      </w:pPr>
      <w:r w:rsidRPr="00502AE5">
        <w:rPr>
          <w:sz w:val="24"/>
          <w:szCs w:val="24"/>
        </w:rPr>
        <w:t xml:space="preserve">This report has created an </w:t>
      </w:r>
      <w:r w:rsidR="00502AE5" w:rsidRPr="00502AE5">
        <w:rPr>
          <w:sz w:val="24"/>
          <w:szCs w:val="24"/>
        </w:rPr>
        <w:t xml:space="preserve">efficient, PMBOK-aligned project plan for </w:t>
      </w:r>
      <w:proofErr w:type="spellStart"/>
      <w:r w:rsidRPr="00502AE5">
        <w:rPr>
          <w:sz w:val="24"/>
          <w:szCs w:val="24"/>
        </w:rPr>
        <w:t>Car</w:t>
      </w:r>
      <w:r w:rsidR="00502AE5" w:rsidRPr="00502AE5">
        <w:rPr>
          <w:sz w:val="24"/>
          <w:szCs w:val="24"/>
        </w:rPr>
        <w:t>eLink's</w:t>
      </w:r>
      <w:proofErr w:type="spellEnd"/>
      <w:r w:rsidR="00502AE5" w:rsidRPr="00502AE5">
        <w:rPr>
          <w:sz w:val="24"/>
          <w:szCs w:val="24"/>
        </w:rPr>
        <w:t xml:space="preserve"> HMS implementation</w:t>
      </w:r>
      <w:r w:rsidRPr="00502AE5">
        <w:rPr>
          <w:sz w:val="24"/>
          <w:szCs w:val="24"/>
        </w:rPr>
        <w:t>. Each component has been connected with the appropriate sections (goals, objectives, stakeholders, WBS, risk management strategies) to ensure the availability of a clear project base</w:t>
      </w:r>
      <w:r w:rsidR="007858E6">
        <w:rPr>
          <w:sz w:val="24"/>
          <w:szCs w:val="24"/>
        </w:rPr>
        <w:t>line, which will improve</w:t>
      </w:r>
      <w:r w:rsidRPr="00502AE5">
        <w:rPr>
          <w:sz w:val="24"/>
          <w:szCs w:val="24"/>
        </w:rPr>
        <w:t xml:space="preserve"> </w:t>
      </w:r>
      <w:r w:rsidR="00502AE5" w:rsidRPr="00502AE5">
        <w:rPr>
          <w:sz w:val="24"/>
          <w:szCs w:val="24"/>
        </w:rPr>
        <w:t>the team’s</w:t>
      </w:r>
      <w:r w:rsidR="007858E6">
        <w:rPr>
          <w:sz w:val="24"/>
          <w:szCs w:val="24"/>
        </w:rPr>
        <w:t xml:space="preserve"> project</w:t>
      </w:r>
      <w:r w:rsidR="00502AE5" w:rsidRPr="00502AE5">
        <w:rPr>
          <w:sz w:val="24"/>
          <w:szCs w:val="24"/>
        </w:rPr>
        <w:t xml:space="preserve"> management capacity</w:t>
      </w:r>
      <w:r w:rsidRPr="00502AE5">
        <w:rPr>
          <w:sz w:val="24"/>
          <w:szCs w:val="24"/>
        </w:rPr>
        <w:t>, contribute to timely and informed decision-making throughout the process, and promote</w:t>
      </w:r>
      <w:r w:rsidR="007858E6">
        <w:rPr>
          <w:sz w:val="24"/>
          <w:szCs w:val="24"/>
        </w:rPr>
        <w:t xml:space="preserve"> the</w:t>
      </w:r>
      <w:r w:rsidRPr="00502AE5">
        <w:rPr>
          <w:sz w:val="24"/>
          <w:szCs w:val="24"/>
        </w:rPr>
        <w:t xml:space="preserve"> success of </w:t>
      </w:r>
      <w:r w:rsidR="00502AE5" w:rsidRPr="00502AE5">
        <w:rPr>
          <w:sz w:val="24"/>
          <w:szCs w:val="24"/>
        </w:rPr>
        <w:t xml:space="preserve">the </w:t>
      </w:r>
      <w:proofErr w:type="spellStart"/>
      <w:r w:rsidRPr="00502AE5">
        <w:rPr>
          <w:sz w:val="24"/>
          <w:szCs w:val="24"/>
        </w:rPr>
        <w:t>CareLink</w:t>
      </w:r>
      <w:proofErr w:type="spellEnd"/>
      <w:r w:rsidRPr="00502AE5">
        <w:rPr>
          <w:sz w:val="24"/>
          <w:szCs w:val="24"/>
        </w:rPr>
        <w:t xml:space="preserve"> </w:t>
      </w:r>
      <w:r w:rsidR="00502AE5" w:rsidRPr="00502AE5">
        <w:rPr>
          <w:sz w:val="24"/>
          <w:szCs w:val="24"/>
        </w:rPr>
        <w:t xml:space="preserve">HMS implementation. </w:t>
      </w:r>
      <w:r w:rsidR="00D73CA5" w:rsidRPr="00502AE5">
        <w:rPr>
          <w:sz w:val="24"/>
          <w:szCs w:val="24"/>
        </w:rPr>
        <w:t>Attention</w:t>
      </w:r>
      <w:r w:rsidRPr="00502AE5">
        <w:rPr>
          <w:sz w:val="24"/>
          <w:szCs w:val="24"/>
        </w:rPr>
        <w:t xml:space="preserve"> should be p</w:t>
      </w:r>
      <w:r w:rsidR="00502AE5" w:rsidRPr="00502AE5">
        <w:rPr>
          <w:sz w:val="24"/>
          <w:szCs w:val="24"/>
        </w:rPr>
        <w:t>aid to the potential vendor delivery delays</w:t>
      </w:r>
      <w:r w:rsidR="007858E6">
        <w:rPr>
          <w:sz w:val="24"/>
          <w:szCs w:val="24"/>
        </w:rPr>
        <w:t xml:space="preserve">, data migration quality issues, </w:t>
      </w:r>
      <w:r w:rsidRPr="00502AE5">
        <w:rPr>
          <w:sz w:val="24"/>
          <w:szCs w:val="24"/>
        </w:rPr>
        <w:t>staff adoption</w:t>
      </w:r>
      <w:r w:rsidR="007858E6">
        <w:rPr>
          <w:sz w:val="24"/>
          <w:szCs w:val="24"/>
        </w:rPr>
        <w:t xml:space="preserve"> resistance</w:t>
      </w:r>
      <w:r w:rsidRPr="00502AE5">
        <w:rPr>
          <w:sz w:val="24"/>
          <w:szCs w:val="24"/>
        </w:rPr>
        <w:t>, and</w:t>
      </w:r>
      <w:r w:rsidR="007858E6">
        <w:rPr>
          <w:sz w:val="24"/>
          <w:szCs w:val="24"/>
        </w:rPr>
        <w:t xml:space="preserve"> data</w:t>
      </w:r>
      <w:r w:rsidRPr="00502AE5">
        <w:rPr>
          <w:sz w:val="24"/>
          <w:szCs w:val="24"/>
        </w:rPr>
        <w:t xml:space="preserve"> privacy issues, as these factors may prevent the successful achievement of project objectives. By implementing a proper monitoring system and risk mitigation mechani</w:t>
      </w:r>
      <w:r w:rsidR="00502AE5" w:rsidRPr="00502AE5">
        <w:rPr>
          <w:sz w:val="24"/>
          <w:szCs w:val="24"/>
        </w:rPr>
        <w:t xml:space="preserve">sms, </w:t>
      </w:r>
      <w:proofErr w:type="spellStart"/>
      <w:r w:rsidR="007858E6">
        <w:rPr>
          <w:sz w:val="24"/>
          <w:szCs w:val="24"/>
        </w:rPr>
        <w:t>CareLink</w:t>
      </w:r>
      <w:proofErr w:type="spellEnd"/>
      <w:r w:rsidR="007858E6">
        <w:rPr>
          <w:sz w:val="24"/>
          <w:szCs w:val="24"/>
        </w:rPr>
        <w:t xml:space="preserve"> will be able to implement</w:t>
      </w:r>
      <w:r w:rsidRPr="00502AE5">
        <w:rPr>
          <w:sz w:val="24"/>
          <w:szCs w:val="24"/>
        </w:rPr>
        <w:t xml:space="preserve"> an HMS on time and within the allotted budget.</w:t>
      </w:r>
    </w:p>
    <w:p w14:paraId="0138436E" w14:textId="77777777" w:rsidR="0026172C" w:rsidRPr="00502AE5" w:rsidRDefault="00473BE6" w:rsidP="002377D1">
      <w:pPr>
        <w:pStyle w:val="Heading1"/>
        <w:spacing w:line="360" w:lineRule="auto"/>
      </w:pPr>
      <w:bookmarkStart w:id="35" w:name="_Toc237693619"/>
      <w:r w:rsidRPr="00502AE5">
        <w:t>References</w:t>
      </w:r>
      <w:bookmarkEnd w:id="35"/>
    </w:p>
    <w:p w14:paraId="667F79FF" w14:textId="77777777" w:rsidR="0026172C" w:rsidRPr="00502AE5" w:rsidRDefault="00473BE6" w:rsidP="00502AE5">
      <w:pPr>
        <w:spacing w:after="120" w:line="360" w:lineRule="auto"/>
        <w:jc w:val="both"/>
        <w:rPr>
          <w:sz w:val="24"/>
          <w:szCs w:val="24"/>
        </w:rPr>
      </w:pPr>
      <w:r w:rsidRPr="00502AE5">
        <w:rPr>
          <w:sz w:val="24"/>
          <w:szCs w:val="24"/>
        </w:rPr>
        <w:t xml:space="preserve">Project Management Institute 2013, A Guide to the Project Management Body of Knowledge (PMBOK Guide), 5th </w:t>
      </w:r>
      <w:proofErr w:type="spellStart"/>
      <w:r w:rsidRPr="00502AE5">
        <w:rPr>
          <w:sz w:val="24"/>
          <w:szCs w:val="24"/>
        </w:rPr>
        <w:t>edn</w:t>
      </w:r>
      <w:proofErr w:type="spellEnd"/>
      <w:r w:rsidRPr="00502AE5">
        <w:rPr>
          <w:sz w:val="24"/>
          <w:szCs w:val="24"/>
        </w:rPr>
        <w:t>, Project Management Institute, Newtown Square, PA.</w:t>
      </w:r>
    </w:p>
    <w:p w14:paraId="43781DD4" w14:textId="77777777" w:rsidR="0026172C" w:rsidRPr="00502AE5" w:rsidRDefault="00473BE6" w:rsidP="00502AE5">
      <w:pPr>
        <w:spacing w:after="120" w:line="360" w:lineRule="auto"/>
        <w:jc w:val="both"/>
        <w:rPr>
          <w:sz w:val="24"/>
          <w:szCs w:val="24"/>
        </w:rPr>
      </w:pPr>
      <w:r w:rsidRPr="00502AE5">
        <w:rPr>
          <w:sz w:val="24"/>
          <w:szCs w:val="24"/>
        </w:rPr>
        <w:lastRenderedPageBreak/>
        <w:t xml:space="preserve">Schwalbe, K 2018, Information Technology Project Management, 8th </w:t>
      </w:r>
      <w:proofErr w:type="spellStart"/>
      <w:r w:rsidRPr="00502AE5">
        <w:rPr>
          <w:sz w:val="24"/>
          <w:szCs w:val="24"/>
        </w:rPr>
        <w:t>edn</w:t>
      </w:r>
      <w:proofErr w:type="spellEnd"/>
      <w:r w:rsidRPr="00502AE5">
        <w:rPr>
          <w:sz w:val="24"/>
          <w:szCs w:val="24"/>
        </w:rPr>
        <w:t>, Cengage Learning, Boston, MA.</w:t>
      </w:r>
    </w:p>
    <w:p w14:paraId="721D2C6C" w14:textId="77777777" w:rsidR="0026172C" w:rsidRPr="00502AE5" w:rsidRDefault="00473BE6" w:rsidP="00502AE5">
      <w:pPr>
        <w:spacing w:after="120" w:line="360" w:lineRule="auto"/>
        <w:jc w:val="both"/>
        <w:rPr>
          <w:sz w:val="24"/>
          <w:szCs w:val="24"/>
        </w:rPr>
      </w:pPr>
      <w:r w:rsidRPr="00502AE5">
        <w:rPr>
          <w:sz w:val="24"/>
          <w:szCs w:val="24"/>
        </w:rPr>
        <w:t>Office of the Australian Information Commissioner (OAIC) 2023, Australian Privacy Principles guidelines, OAIC, Canberra, viewed [insert access date], &lt;https://www.oaic.gov.au/&gt;.</w:t>
      </w:r>
    </w:p>
    <w:p w14:paraId="643E2657" w14:textId="77777777" w:rsidR="0026172C" w:rsidRPr="00502AE5" w:rsidRDefault="00473BE6" w:rsidP="00502AE5">
      <w:pPr>
        <w:spacing w:after="120" w:line="360" w:lineRule="auto"/>
        <w:jc w:val="both"/>
        <w:rPr>
          <w:sz w:val="24"/>
          <w:szCs w:val="24"/>
        </w:rPr>
      </w:pPr>
      <w:r w:rsidRPr="00502AE5">
        <w:rPr>
          <w:sz w:val="24"/>
          <w:szCs w:val="24"/>
        </w:rPr>
        <w:t>Privacy Act 1988 (</w:t>
      </w:r>
      <w:proofErr w:type="spellStart"/>
      <w:r w:rsidRPr="00502AE5">
        <w:rPr>
          <w:sz w:val="24"/>
          <w:szCs w:val="24"/>
        </w:rPr>
        <w:t>Cth</w:t>
      </w:r>
      <w:proofErr w:type="spellEnd"/>
      <w:r w:rsidRPr="00502AE5">
        <w:rPr>
          <w:sz w:val="24"/>
          <w:szCs w:val="24"/>
        </w:rPr>
        <w:t>).</w:t>
      </w:r>
    </w:p>
    <w:sectPr w:rsidR="0026172C" w:rsidRPr="00502AE5" w:rsidSect="002F0AEB">
      <w:type w:val="continuous"/>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A209" w14:textId="77777777" w:rsidR="006C2058" w:rsidRDefault="006C2058" w:rsidP="002F0AEB">
      <w:r>
        <w:separator/>
      </w:r>
    </w:p>
  </w:endnote>
  <w:endnote w:type="continuationSeparator" w:id="0">
    <w:p w14:paraId="34574EE5" w14:textId="77777777" w:rsidR="006C2058" w:rsidRDefault="006C2058" w:rsidP="002F0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EE97E" w14:textId="77777777" w:rsidR="006C2058" w:rsidRDefault="006C2058" w:rsidP="002F0AEB">
      <w:r>
        <w:separator/>
      </w:r>
    </w:p>
  </w:footnote>
  <w:footnote w:type="continuationSeparator" w:id="0">
    <w:p w14:paraId="0624993B" w14:textId="77777777" w:rsidR="006C2058" w:rsidRDefault="006C2058" w:rsidP="002F0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0E6"/>
    <w:multiLevelType w:val="hybridMultilevel"/>
    <w:tmpl w:val="6DF0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A230E"/>
    <w:multiLevelType w:val="hybridMultilevel"/>
    <w:tmpl w:val="351C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02215"/>
    <w:multiLevelType w:val="hybridMultilevel"/>
    <w:tmpl w:val="95F0BA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213F6B"/>
    <w:multiLevelType w:val="hybridMultilevel"/>
    <w:tmpl w:val="3EDA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E3485"/>
    <w:multiLevelType w:val="hybridMultilevel"/>
    <w:tmpl w:val="1C06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67217"/>
    <w:multiLevelType w:val="hybridMultilevel"/>
    <w:tmpl w:val="602627D8"/>
    <w:lvl w:ilvl="0" w:tplc="115C7D1A">
      <w:start w:val="1"/>
      <w:numFmt w:val="bullet"/>
      <w:lvlText w:val="●"/>
      <w:lvlJc w:val="left"/>
      <w:pPr>
        <w:ind w:left="720" w:hanging="360"/>
      </w:pPr>
    </w:lvl>
    <w:lvl w:ilvl="1" w:tplc="F61897AA">
      <w:start w:val="1"/>
      <w:numFmt w:val="bullet"/>
      <w:lvlText w:val="○"/>
      <w:lvlJc w:val="left"/>
      <w:pPr>
        <w:ind w:left="1440" w:hanging="360"/>
      </w:pPr>
    </w:lvl>
    <w:lvl w:ilvl="2" w:tplc="FB80FC7C">
      <w:start w:val="1"/>
      <w:numFmt w:val="bullet"/>
      <w:lvlText w:val="■"/>
      <w:lvlJc w:val="left"/>
      <w:pPr>
        <w:ind w:left="2160" w:hanging="360"/>
      </w:pPr>
    </w:lvl>
    <w:lvl w:ilvl="3" w:tplc="BEF07998">
      <w:start w:val="1"/>
      <w:numFmt w:val="bullet"/>
      <w:lvlText w:val="●"/>
      <w:lvlJc w:val="left"/>
      <w:pPr>
        <w:ind w:left="2880" w:hanging="360"/>
      </w:pPr>
    </w:lvl>
    <w:lvl w:ilvl="4" w:tplc="4D2287BE">
      <w:start w:val="1"/>
      <w:numFmt w:val="bullet"/>
      <w:lvlText w:val="○"/>
      <w:lvlJc w:val="left"/>
      <w:pPr>
        <w:ind w:left="3600" w:hanging="360"/>
      </w:pPr>
    </w:lvl>
    <w:lvl w:ilvl="5" w:tplc="1F8C9006">
      <w:start w:val="1"/>
      <w:numFmt w:val="bullet"/>
      <w:lvlText w:val="■"/>
      <w:lvlJc w:val="left"/>
      <w:pPr>
        <w:ind w:left="4320" w:hanging="360"/>
      </w:pPr>
    </w:lvl>
    <w:lvl w:ilvl="6" w:tplc="B7DE4CFE">
      <w:start w:val="1"/>
      <w:numFmt w:val="bullet"/>
      <w:lvlText w:val="●"/>
      <w:lvlJc w:val="left"/>
      <w:pPr>
        <w:ind w:left="5040" w:hanging="360"/>
      </w:pPr>
    </w:lvl>
    <w:lvl w:ilvl="7" w:tplc="43D836CA">
      <w:start w:val="1"/>
      <w:numFmt w:val="bullet"/>
      <w:lvlText w:val="●"/>
      <w:lvlJc w:val="left"/>
      <w:pPr>
        <w:ind w:left="5760" w:hanging="360"/>
      </w:pPr>
    </w:lvl>
    <w:lvl w:ilvl="8" w:tplc="552E3FDC">
      <w:start w:val="1"/>
      <w:numFmt w:val="bullet"/>
      <w:lvlText w:val="●"/>
      <w:lvlJc w:val="left"/>
      <w:pPr>
        <w:ind w:left="6480" w:hanging="360"/>
      </w:pPr>
    </w:lvl>
  </w:abstractNum>
  <w:abstractNum w:abstractNumId="6" w15:restartNumberingAfterBreak="0">
    <w:nsid w:val="2D930960"/>
    <w:multiLevelType w:val="hybridMultilevel"/>
    <w:tmpl w:val="A1F0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249AB"/>
    <w:multiLevelType w:val="hybridMultilevel"/>
    <w:tmpl w:val="F424B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AB5092"/>
    <w:multiLevelType w:val="hybridMultilevel"/>
    <w:tmpl w:val="732AA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D2331B"/>
    <w:multiLevelType w:val="hybridMultilevel"/>
    <w:tmpl w:val="7DC0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13E60"/>
    <w:multiLevelType w:val="hybridMultilevel"/>
    <w:tmpl w:val="73C60652"/>
    <w:lvl w:ilvl="0" w:tplc="F9D4D36C">
      <w:start w:val="1"/>
      <w:numFmt w:val="bullet"/>
      <w:lvlText w:val="●"/>
      <w:lvlJc w:val="left"/>
      <w:pPr>
        <w:ind w:left="720" w:hanging="360"/>
      </w:pPr>
    </w:lvl>
    <w:lvl w:ilvl="1" w:tplc="4BF8BD7A">
      <w:start w:val="1"/>
      <w:numFmt w:val="bullet"/>
      <w:lvlText w:val="○"/>
      <w:lvlJc w:val="left"/>
      <w:pPr>
        <w:ind w:left="1440" w:hanging="360"/>
      </w:pPr>
    </w:lvl>
    <w:lvl w:ilvl="2" w:tplc="8376B264">
      <w:start w:val="1"/>
      <w:numFmt w:val="bullet"/>
      <w:lvlText w:val="■"/>
      <w:lvlJc w:val="left"/>
      <w:pPr>
        <w:ind w:left="2160" w:hanging="360"/>
      </w:pPr>
    </w:lvl>
    <w:lvl w:ilvl="3" w:tplc="5DE6D9C4">
      <w:start w:val="1"/>
      <w:numFmt w:val="bullet"/>
      <w:lvlText w:val="●"/>
      <w:lvlJc w:val="left"/>
      <w:pPr>
        <w:ind w:left="2880" w:hanging="360"/>
      </w:pPr>
    </w:lvl>
    <w:lvl w:ilvl="4" w:tplc="C5829F1E">
      <w:start w:val="1"/>
      <w:numFmt w:val="bullet"/>
      <w:lvlText w:val="○"/>
      <w:lvlJc w:val="left"/>
      <w:pPr>
        <w:ind w:left="3600" w:hanging="360"/>
      </w:pPr>
    </w:lvl>
    <w:lvl w:ilvl="5" w:tplc="C5340382">
      <w:start w:val="1"/>
      <w:numFmt w:val="bullet"/>
      <w:lvlText w:val="■"/>
      <w:lvlJc w:val="left"/>
      <w:pPr>
        <w:ind w:left="4320" w:hanging="360"/>
      </w:pPr>
    </w:lvl>
    <w:lvl w:ilvl="6" w:tplc="FA124356">
      <w:start w:val="1"/>
      <w:numFmt w:val="bullet"/>
      <w:lvlText w:val="●"/>
      <w:lvlJc w:val="left"/>
      <w:pPr>
        <w:ind w:left="5040" w:hanging="360"/>
      </w:pPr>
    </w:lvl>
    <w:lvl w:ilvl="7" w:tplc="A9EC6592">
      <w:start w:val="1"/>
      <w:numFmt w:val="bullet"/>
      <w:lvlText w:val="●"/>
      <w:lvlJc w:val="left"/>
      <w:pPr>
        <w:ind w:left="5760" w:hanging="360"/>
      </w:pPr>
    </w:lvl>
    <w:lvl w:ilvl="8" w:tplc="F4BA4636">
      <w:start w:val="1"/>
      <w:numFmt w:val="bullet"/>
      <w:lvlText w:val="●"/>
      <w:lvlJc w:val="left"/>
      <w:pPr>
        <w:ind w:left="6480" w:hanging="360"/>
      </w:pPr>
    </w:lvl>
  </w:abstractNum>
  <w:abstractNum w:abstractNumId="11" w15:restartNumberingAfterBreak="0">
    <w:nsid w:val="37DB09B7"/>
    <w:multiLevelType w:val="multilevel"/>
    <w:tmpl w:val="B3A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16199"/>
    <w:multiLevelType w:val="multilevel"/>
    <w:tmpl w:val="D7F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53B77"/>
    <w:multiLevelType w:val="hybridMultilevel"/>
    <w:tmpl w:val="259C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C14E3"/>
    <w:multiLevelType w:val="hybridMultilevel"/>
    <w:tmpl w:val="77F2F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7B681F"/>
    <w:multiLevelType w:val="hybridMultilevel"/>
    <w:tmpl w:val="19B0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043CF"/>
    <w:multiLevelType w:val="hybridMultilevel"/>
    <w:tmpl w:val="5B100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A900AC"/>
    <w:multiLevelType w:val="hybridMultilevel"/>
    <w:tmpl w:val="0D98FE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A15116C"/>
    <w:multiLevelType w:val="hybridMultilevel"/>
    <w:tmpl w:val="FCBE8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D957BD"/>
    <w:multiLevelType w:val="hybridMultilevel"/>
    <w:tmpl w:val="61C66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3D4A53"/>
    <w:multiLevelType w:val="hybridMultilevel"/>
    <w:tmpl w:val="7D74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9B48C3"/>
    <w:multiLevelType w:val="hybridMultilevel"/>
    <w:tmpl w:val="4FAE3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A7729B1"/>
    <w:multiLevelType w:val="hybridMultilevel"/>
    <w:tmpl w:val="635AF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151F69"/>
    <w:multiLevelType w:val="hybridMultilevel"/>
    <w:tmpl w:val="887C77F6"/>
    <w:lvl w:ilvl="0" w:tplc="97704F22">
      <w:start w:val="1"/>
      <w:numFmt w:val="bullet"/>
      <w:lvlText w:val="●"/>
      <w:lvlJc w:val="left"/>
      <w:pPr>
        <w:ind w:left="360" w:hanging="360"/>
      </w:pPr>
    </w:lvl>
    <w:lvl w:ilvl="1" w:tplc="2234721E">
      <w:start w:val="1"/>
      <w:numFmt w:val="bullet"/>
      <w:lvlText w:val="○"/>
      <w:lvlJc w:val="left"/>
      <w:pPr>
        <w:ind w:left="1080" w:hanging="360"/>
      </w:pPr>
    </w:lvl>
    <w:lvl w:ilvl="2" w:tplc="56405BCE">
      <w:start w:val="1"/>
      <w:numFmt w:val="bullet"/>
      <w:lvlText w:val="■"/>
      <w:lvlJc w:val="left"/>
      <w:pPr>
        <w:ind w:left="1800" w:hanging="360"/>
      </w:pPr>
    </w:lvl>
    <w:lvl w:ilvl="3" w:tplc="88BE8416">
      <w:start w:val="1"/>
      <w:numFmt w:val="bullet"/>
      <w:lvlText w:val="●"/>
      <w:lvlJc w:val="left"/>
      <w:pPr>
        <w:ind w:left="2520" w:hanging="360"/>
      </w:pPr>
    </w:lvl>
    <w:lvl w:ilvl="4" w:tplc="CDDC0B46">
      <w:start w:val="1"/>
      <w:numFmt w:val="bullet"/>
      <w:lvlText w:val="○"/>
      <w:lvlJc w:val="left"/>
      <w:pPr>
        <w:ind w:left="3240" w:hanging="360"/>
      </w:pPr>
    </w:lvl>
    <w:lvl w:ilvl="5" w:tplc="EE14059E">
      <w:start w:val="1"/>
      <w:numFmt w:val="bullet"/>
      <w:lvlText w:val="■"/>
      <w:lvlJc w:val="left"/>
      <w:pPr>
        <w:ind w:left="3960" w:hanging="360"/>
      </w:pPr>
    </w:lvl>
    <w:lvl w:ilvl="6" w:tplc="B80C4A84">
      <w:start w:val="1"/>
      <w:numFmt w:val="bullet"/>
      <w:lvlText w:val="●"/>
      <w:lvlJc w:val="left"/>
      <w:pPr>
        <w:ind w:left="4680" w:hanging="360"/>
      </w:pPr>
    </w:lvl>
    <w:lvl w:ilvl="7" w:tplc="2C04252A">
      <w:start w:val="1"/>
      <w:numFmt w:val="bullet"/>
      <w:lvlText w:val="●"/>
      <w:lvlJc w:val="left"/>
      <w:pPr>
        <w:ind w:left="5400" w:hanging="360"/>
      </w:pPr>
    </w:lvl>
    <w:lvl w:ilvl="8" w:tplc="21E47AE0">
      <w:start w:val="1"/>
      <w:numFmt w:val="bullet"/>
      <w:lvlText w:val="●"/>
      <w:lvlJc w:val="left"/>
      <w:pPr>
        <w:ind w:left="6120" w:hanging="360"/>
      </w:pPr>
    </w:lvl>
  </w:abstractNum>
  <w:abstractNum w:abstractNumId="24" w15:restartNumberingAfterBreak="0">
    <w:nsid w:val="6DB15C52"/>
    <w:multiLevelType w:val="hybridMultilevel"/>
    <w:tmpl w:val="0FEA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36166D"/>
    <w:multiLevelType w:val="hybridMultilevel"/>
    <w:tmpl w:val="3102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C0CC9"/>
    <w:multiLevelType w:val="hybridMultilevel"/>
    <w:tmpl w:val="4288C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227B8A"/>
    <w:multiLevelType w:val="hybridMultilevel"/>
    <w:tmpl w:val="693CB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A3B0217"/>
    <w:multiLevelType w:val="hybridMultilevel"/>
    <w:tmpl w:val="D46E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771530">
    <w:abstractNumId w:val="10"/>
    <w:lvlOverride w:ilvl="0">
      <w:startOverride w:val="1"/>
    </w:lvlOverride>
  </w:num>
  <w:num w:numId="2" w16cid:durableId="187910796">
    <w:abstractNumId w:val="4"/>
  </w:num>
  <w:num w:numId="3" w16cid:durableId="302852838">
    <w:abstractNumId w:val="3"/>
  </w:num>
  <w:num w:numId="4" w16cid:durableId="806825127">
    <w:abstractNumId w:val="16"/>
  </w:num>
  <w:num w:numId="5" w16cid:durableId="1874462087">
    <w:abstractNumId w:val="17"/>
  </w:num>
  <w:num w:numId="6" w16cid:durableId="94988052">
    <w:abstractNumId w:val="13"/>
  </w:num>
  <w:num w:numId="7" w16cid:durableId="1839147905">
    <w:abstractNumId w:val="24"/>
  </w:num>
  <w:num w:numId="8" w16cid:durableId="472723338">
    <w:abstractNumId w:val="21"/>
  </w:num>
  <w:num w:numId="9" w16cid:durableId="948272328">
    <w:abstractNumId w:val="25"/>
  </w:num>
  <w:num w:numId="10" w16cid:durableId="1283616615">
    <w:abstractNumId w:val="2"/>
  </w:num>
  <w:num w:numId="11" w16cid:durableId="213927540">
    <w:abstractNumId w:val="23"/>
    <w:lvlOverride w:ilvl="0">
      <w:startOverride w:val="1"/>
    </w:lvlOverride>
  </w:num>
  <w:num w:numId="12" w16cid:durableId="1969628022">
    <w:abstractNumId w:val="22"/>
  </w:num>
  <w:num w:numId="13" w16cid:durableId="154033640">
    <w:abstractNumId w:val="19"/>
  </w:num>
  <w:num w:numId="14" w16cid:durableId="1639602081">
    <w:abstractNumId w:val="18"/>
  </w:num>
  <w:num w:numId="15" w16cid:durableId="972177069">
    <w:abstractNumId w:val="27"/>
  </w:num>
  <w:num w:numId="16" w16cid:durableId="146285903">
    <w:abstractNumId w:val="12"/>
  </w:num>
  <w:num w:numId="17" w16cid:durableId="254942782">
    <w:abstractNumId w:val="11"/>
  </w:num>
  <w:num w:numId="18" w16cid:durableId="223487829">
    <w:abstractNumId w:val="7"/>
  </w:num>
  <w:num w:numId="19" w16cid:durableId="567493555">
    <w:abstractNumId w:val="14"/>
  </w:num>
  <w:num w:numId="20" w16cid:durableId="1046217629">
    <w:abstractNumId w:val="26"/>
  </w:num>
  <w:num w:numId="21" w16cid:durableId="1464932779">
    <w:abstractNumId w:val="5"/>
    <w:lvlOverride w:ilvl="0">
      <w:startOverride w:val="1"/>
    </w:lvlOverride>
  </w:num>
  <w:num w:numId="22" w16cid:durableId="1191994609">
    <w:abstractNumId w:val="0"/>
  </w:num>
  <w:num w:numId="23" w16cid:durableId="1097023530">
    <w:abstractNumId w:val="9"/>
  </w:num>
  <w:num w:numId="24" w16cid:durableId="1002858450">
    <w:abstractNumId w:val="8"/>
  </w:num>
  <w:num w:numId="25" w16cid:durableId="2015570973">
    <w:abstractNumId w:val="20"/>
  </w:num>
  <w:num w:numId="26" w16cid:durableId="876238468">
    <w:abstractNumId w:val="28"/>
  </w:num>
  <w:num w:numId="27" w16cid:durableId="1193031988">
    <w:abstractNumId w:val="1"/>
  </w:num>
  <w:num w:numId="28" w16cid:durableId="1795783548">
    <w:abstractNumId w:val="6"/>
  </w:num>
  <w:num w:numId="29" w16cid:durableId="16898667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2C"/>
    <w:rsid w:val="00055DEB"/>
    <w:rsid w:val="000A66BA"/>
    <w:rsid w:val="000B64E7"/>
    <w:rsid w:val="000C7B71"/>
    <w:rsid w:val="001011C5"/>
    <w:rsid w:val="00146BCC"/>
    <w:rsid w:val="00161358"/>
    <w:rsid w:val="001631C1"/>
    <w:rsid w:val="001A03CB"/>
    <w:rsid w:val="001E1DD7"/>
    <w:rsid w:val="00222929"/>
    <w:rsid w:val="00224C9F"/>
    <w:rsid w:val="00232E01"/>
    <w:rsid w:val="002377D1"/>
    <w:rsid w:val="002474AB"/>
    <w:rsid w:val="0026172C"/>
    <w:rsid w:val="00291246"/>
    <w:rsid w:val="002B1DAB"/>
    <w:rsid w:val="002B5C1D"/>
    <w:rsid w:val="002C0927"/>
    <w:rsid w:val="002C7B6D"/>
    <w:rsid w:val="002E6CCC"/>
    <w:rsid w:val="002F0AEB"/>
    <w:rsid w:val="00325C22"/>
    <w:rsid w:val="00340805"/>
    <w:rsid w:val="0035219F"/>
    <w:rsid w:val="00357A04"/>
    <w:rsid w:val="003E2223"/>
    <w:rsid w:val="00406EC1"/>
    <w:rsid w:val="00420280"/>
    <w:rsid w:val="00450B9B"/>
    <w:rsid w:val="00473BE6"/>
    <w:rsid w:val="00493902"/>
    <w:rsid w:val="00502AE5"/>
    <w:rsid w:val="005531CF"/>
    <w:rsid w:val="005673E8"/>
    <w:rsid w:val="006040FD"/>
    <w:rsid w:val="0062642F"/>
    <w:rsid w:val="00633DC3"/>
    <w:rsid w:val="00651033"/>
    <w:rsid w:val="006715AA"/>
    <w:rsid w:val="00683AF5"/>
    <w:rsid w:val="0068764B"/>
    <w:rsid w:val="006A7196"/>
    <w:rsid w:val="006C2058"/>
    <w:rsid w:val="006F36BD"/>
    <w:rsid w:val="0075465F"/>
    <w:rsid w:val="007614DE"/>
    <w:rsid w:val="007858E6"/>
    <w:rsid w:val="007A44C3"/>
    <w:rsid w:val="007D78F0"/>
    <w:rsid w:val="00804B93"/>
    <w:rsid w:val="008051DC"/>
    <w:rsid w:val="00830821"/>
    <w:rsid w:val="00841F32"/>
    <w:rsid w:val="00852776"/>
    <w:rsid w:val="008A0C65"/>
    <w:rsid w:val="008A6E04"/>
    <w:rsid w:val="008C31BE"/>
    <w:rsid w:val="009835C8"/>
    <w:rsid w:val="009B7B25"/>
    <w:rsid w:val="00A60695"/>
    <w:rsid w:val="00A64D24"/>
    <w:rsid w:val="00A97256"/>
    <w:rsid w:val="00AB414B"/>
    <w:rsid w:val="00B07160"/>
    <w:rsid w:val="00BA47C5"/>
    <w:rsid w:val="00BD197E"/>
    <w:rsid w:val="00BE678D"/>
    <w:rsid w:val="00CD3C81"/>
    <w:rsid w:val="00D4452A"/>
    <w:rsid w:val="00D458E5"/>
    <w:rsid w:val="00D73CA5"/>
    <w:rsid w:val="00DA1BE7"/>
    <w:rsid w:val="00DE2924"/>
    <w:rsid w:val="00E05B89"/>
    <w:rsid w:val="00E443B8"/>
    <w:rsid w:val="00E643A3"/>
    <w:rsid w:val="00F63BC2"/>
    <w:rsid w:val="00FB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04BE"/>
  <w15:docId w15:val="{0E8AAE09-ABC7-4D76-9875-D23AB83F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22929"/>
    <w:pPr>
      <w:spacing w:before="100" w:beforeAutospacing="1" w:after="100" w:afterAutospacing="1"/>
    </w:pPr>
    <w:rPr>
      <w:sz w:val="24"/>
      <w:szCs w:val="24"/>
    </w:rPr>
  </w:style>
  <w:style w:type="paragraph" w:styleId="Header">
    <w:name w:val="header"/>
    <w:basedOn w:val="Normal"/>
    <w:link w:val="HeaderChar"/>
    <w:uiPriority w:val="99"/>
    <w:unhideWhenUsed/>
    <w:rsid w:val="002F0AEB"/>
    <w:pPr>
      <w:tabs>
        <w:tab w:val="center" w:pos="4680"/>
        <w:tab w:val="right" w:pos="9360"/>
      </w:tabs>
    </w:pPr>
  </w:style>
  <w:style w:type="character" w:customStyle="1" w:styleId="HeaderChar">
    <w:name w:val="Header Char"/>
    <w:basedOn w:val="DefaultParagraphFont"/>
    <w:link w:val="Header"/>
    <w:uiPriority w:val="99"/>
    <w:rsid w:val="002F0AEB"/>
  </w:style>
  <w:style w:type="paragraph" w:styleId="Footer">
    <w:name w:val="footer"/>
    <w:basedOn w:val="Normal"/>
    <w:link w:val="FooterChar"/>
    <w:uiPriority w:val="99"/>
    <w:unhideWhenUsed/>
    <w:rsid w:val="002F0AEB"/>
    <w:pPr>
      <w:tabs>
        <w:tab w:val="center" w:pos="4680"/>
        <w:tab w:val="right" w:pos="9360"/>
      </w:tabs>
    </w:pPr>
  </w:style>
  <w:style w:type="character" w:customStyle="1" w:styleId="FooterChar">
    <w:name w:val="Footer Char"/>
    <w:basedOn w:val="DefaultParagraphFont"/>
    <w:link w:val="Footer"/>
    <w:uiPriority w:val="99"/>
    <w:rsid w:val="002F0AEB"/>
  </w:style>
  <w:style w:type="paragraph" w:styleId="Caption">
    <w:name w:val="caption"/>
    <w:basedOn w:val="Normal"/>
    <w:next w:val="Normal"/>
    <w:uiPriority w:val="35"/>
    <w:unhideWhenUsed/>
    <w:qFormat/>
    <w:rsid w:val="00232E01"/>
    <w:pPr>
      <w:spacing w:after="200"/>
    </w:pPr>
    <w:rPr>
      <w:i/>
      <w:iCs/>
      <w:color w:val="44546A" w:themeColor="text2"/>
      <w:sz w:val="18"/>
      <w:szCs w:val="18"/>
    </w:rPr>
  </w:style>
  <w:style w:type="character" w:styleId="Strong">
    <w:name w:val="Strong"/>
    <w:basedOn w:val="DefaultParagraphFont"/>
    <w:uiPriority w:val="22"/>
    <w:qFormat/>
    <w:rsid w:val="00406EC1"/>
    <w:rPr>
      <w:b/>
      <w:bCs/>
    </w:rPr>
  </w:style>
  <w:style w:type="table" w:styleId="TableGrid">
    <w:name w:val="Table Grid"/>
    <w:basedOn w:val="TableNormal"/>
    <w:uiPriority w:val="59"/>
    <w:rsid w:val="006715A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ff-highlight">
    <w:name w:val="diff-highlight"/>
    <w:basedOn w:val="DefaultParagraphFont"/>
    <w:rsid w:val="00325C22"/>
  </w:style>
  <w:style w:type="paragraph" w:styleId="TOCHeading">
    <w:name w:val="TOC Heading"/>
    <w:basedOn w:val="Heading1"/>
    <w:next w:val="Normal"/>
    <w:uiPriority w:val="39"/>
    <w:unhideWhenUsed/>
    <w:qFormat/>
    <w:rsid w:val="00420280"/>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420280"/>
    <w:pPr>
      <w:spacing w:after="100"/>
    </w:pPr>
  </w:style>
  <w:style w:type="paragraph" w:styleId="TOC2">
    <w:name w:val="toc 2"/>
    <w:basedOn w:val="Normal"/>
    <w:next w:val="Normal"/>
    <w:autoRedefine/>
    <w:uiPriority w:val="39"/>
    <w:unhideWhenUsed/>
    <w:rsid w:val="00420280"/>
    <w:pPr>
      <w:spacing w:after="100"/>
      <w:ind w:left="200"/>
    </w:pPr>
  </w:style>
  <w:style w:type="paragraph" w:styleId="TableofFigures">
    <w:name w:val="table of figures"/>
    <w:basedOn w:val="Normal"/>
    <w:next w:val="Normal"/>
    <w:uiPriority w:val="99"/>
    <w:unhideWhenUsed/>
    <w:rsid w:val="00420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381">
      <w:bodyDiv w:val="1"/>
      <w:marLeft w:val="0"/>
      <w:marRight w:val="0"/>
      <w:marTop w:val="0"/>
      <w:marBottom w:val="0"/>
      <w:divBdr>
        <w:top w:val="none" w:sz="0" w:space="0" w:color="auto"/>
        <w:left w:val="none" w:sz="0" w:space="0" w:color="auto"/>
        <w:bottom w:val="none" w:sz="0" w:space="0" w:color="auto"/>
        <w:right w:val="none" w:sz="0" w:space="0" w:color="auto"/>
      </w:divBdr>
    </w:div>
    <w:div w:id="22826794">
      <w:bodyDiv w:val="1"/>
      <w:marLeft w:val="0"/>
      <w:marRight w:val="0"/>
      <w:marTop w:val="0"/>
      <w:marBottom w:val="0"/>
      <w:divBdr>
        <w:top w:val="none" w:sz="0" w:space="0" w:color="auto"/>
        <w:left w:val="none" w:sz="0" w:space="0" w:color="auto"/>
        <w:bottom w:val="none" w:sz="0" w:space="0" w:color="auto"/>
        <w:right w:val="none" w:sz="0" w:space="0" w:color="auto"/>
      </w:divBdr>
    </w:div>
    <w:div w:id="76905749">
      <w:bodyDiv w:val="1"/>
      <w:marLeft w:val="0"/>
      <w:marRight w:val="0"/>
      <w:marTop w:val="0"/>
      <w:marBottom w:val="0"/>
      <w:divBdr>
        <w:top w:val="none" w:sz="0" w:space="0" w:color="auto"/>
        <w:left w:val="none" w:sz="0" w:space="0" w:color="auto"/>
        <w:bottom w:val="none" w:sz="0" w:space="0" w:color="auto"/>
        <w:right w:val="none" w:sz="0" w:space="0" w:color="auto"/>
      </w:divBdr>
    </w:div>
    <w:div w:id="83918318">
      <w:bodyDiv w:val="1"/>
      <w:marLeft w:val="0"/>
      <w:marRight w:val="0"/>
      <w:marTop w:val="0"/>
      <w:marBottom w:val="0"/>
      <w:divBdr>
        <w:top w:val="none" w:sz="0" w:space="0" w:color="auto"/>
        <w:left w:val="none" w:sz="0" w:space="0" w:color="auto"/>
        <w:bottom w:val="none" w:sz="0" w:space="0" w:color="auto"/>
        <w:right w:val="none" w:sz="0" w:space="0" w:color="auto"/>
      </w:divBdr>
    </w:div>
    <w:div w:id="95448936">
      <w:bodyDiv w:val="1"/>
      <w:marLeft w:val="0"/>
      <w:marRight w:val="0"/>
      <w:marTop w:val="0"/>
      <w:marBottom w:val="0"/>
      <w:divBdr>
        <w:top w:val="none" w:sz="0" w:space="0" w:color="auto"/>
        <w:left w:val="none" w:sz="0" w:space="0" w:color="auto"/>
        <w:bottom w:val="none" w:sz="0" w:space="0" w:color="auto"/>
        <w:right w:val="none" w:sz="0" w:space="0" w:color="auto"/>
      </w:divBdr>
    </w:div>
    <w:div w:id="145585962">
      <w:bodyDiv w:val="1"/>
      <w:marLeft w:val="0"/>
      <w:marRight w:val="0"/>
      <w:marTop w:val="0"/>
      <w:marBottom w:val="0"/>
      <w:divBdr>
        <w:top w:val="none" w:sz="0" w:space="0" w:color="auto"/>
        <w:left w:val="none" w:sz="0" w:space="0" w:color="auto"/>
        <w:bottom w:val="none" w:sz="0" w:space="0" w:color="auto"/>
        <w:right w:val="none" w:sz="0" w:space="0" w:color="auto"/>
      </w:divBdr>
    </w:div>
    <w:div w:id="231896762">
      <w:bodyDiv w:val="1"/>
      <w:marLeft w:val="0"/>
      <w:marRight w:val="0"/>
      <w:marTop w:val="0"/>
      <w:marBottom w:val="0"/>
      <w:divBdr>
        <w:top w:val="none" w:sz="0" w:space="0" w:color="auto"/>
        <w:left w:val="none" w:sz="0" w:space="0" w:color="auto"/>
        <w:bottom w:val="none" w:sz="0" w:space="0" w:color="auto"/>
        <w:right w:val="none" w:sz="0" w:space="0" w:color="auto"/>
      </w:divBdr>
    </w:div>
    <w:div w:id="234170460">
      <w:bodyDiv w:val="1"/>
      <w:marLeft w:val="0"/>
      <w:marRight w:val="0"/>
      <w:marTop w:val="0"/>
      <w:marBottom w:val="0"/>
      <w:divBdr>
        <w:top w:val="none" w:sz="0" w:space="0" w:color="auto"/>
        <w:left w:val="none" w:sz="0" w:space="0" w:color="auto"/>
        <w:bottom w:val="none" w:sz="0" w:space="0" w:color="auto"/>
        <w:right w:val="none" w:sz="0" w:space="0" w:color="auto"/>
      </w:divBdr>
    </w:div>
    <w:div w:id="240257262">
      <w:bodyDiv w:val="1"/>
      <w:marLeft w:val="0"/>
      <w:marRight w:val="0"/>
      <w:marTop w:val="0"/>
      <w:marBottom w:val="0"/>
      <w:divBdr>
        <w:top w:val="none" w:sz="0" w:space="0" w:color="auto"/>
        <w:left w:val="none" w:sz="0" w:space="0" w:color="auto"/>
        <w:bottom w:val="none" w:sz="0" w:space="0" w:color="auto"/>
        <w:right w:val="none" w:sz="0" w:space="0" w:color="auto"/>
      </w:divBdr>
    </w:div>
    <w:div w:id="359163465">
      <w:bodyDiv w:val="1"/>
      <w:marLeft w:val="0"/>
      <w:marRight w:val="0"/>
      <w:marTop w:val="0"/>
      <w:marBottom w:val="0"/>
      <w:divBdr>
        <w:top w:val="none" w:sz="0" w:space="0" w:color="auto"/>
        <w:left w:val="none" w:sz="0" w:space="0" w:color="auto"/>
        <w:bottom w:val="none" w:sz="0" w:space="0" w:color="auto"/>
        <w:right w:val="none" w:sz="0" w:space="0" w:color="auto"/>
      </w:divBdr>
    </w:div>
    <w:div w:id="425611890">
      <w:bodyDiv w:val="1"/>
      <w:marLeft w:val="0"/>
      <w:marRight w:val="0"/>
      <w:marTop w:val="0"/>
      <w:marBottom w:val="0"/>
      <w:divBdr>
        <w:top w:val="none" w:sz="0" w:space="0" w:color="auto"/>
        <w:left w:val="none" w:sz="0" w:space="0" w:color="auto"/>
        <w:bottom w:val="none" w:sz="0" w:space="0" w:color="auto"/>
        <w:right w:val="none" w:sz="0" w:space="0" w:color="auto"/>
      </w:divBdr>
    </w:div>
    <w:div w:id="427508933">
      <w:bodyDiv w:val="1"/>
      <w:marLeft w:val="0"/>
      <w:marRight w:val="0"/>
      <w:marTop w:val="0"/>
      <w:marBottom w:val="0"/>
      <w:divBdr>
        <w:top w:val="none" w:sz="0" w:space="0" w:color="auto"/>
        <w:left w:val="none" w:sz="0" w:space="0" w:color="auto"/>
        <w:bottom w:val="none" w:sz="0" w:space="0" w:color="auto"/>
        <w:right w:val="none" w:sz="0" w:space="0" w:color="auto"/>
      </w:divBdr>
    </w:div>
    <w:div w:id="480853688">
      <w:bodyDiv w:val="1"/>
      <w:marLeft w:val="0"/>
      <w:marRight w:val="0"/>
      <w:marTop w:val="0"/>
      <w:marBottom w:val="0"/>
      <w:divBdr>
        <w:top w:val="none" w:sz="0" w:space="0" w:color="auto"/>
        <w:left w:val="none" w:sz="0" w:space="0" w:color="auto"/>
        <w:bottom w:val="none" w:sz="0" w:space="0" w:color="auto"/>
        <w:right w:val="none" w:sz="0" w:space="0" w:color="auto"/>
      </w:divBdr>
    </w:div>
    <w:div w:id="516119554">
      <w:bodyDiv w:val="1"/>
      <w:marLeft w:val="0"/>
      <w:marRight w:val="0"/>
      <w:marTop w:val="0"/>
      <w:marBottom w:val="0"/>
      <w:divBdr>
        <w:top w:val="none" w:sz="0" w:space="0" w:color="auto"/>
        <w:left w:val="none" w:sz="0" w:space="0" w:color="auto"/>
        <w:bottom w:val="none" w:sz="0" w:space="0" w:color="auto"/>
        <w:right w:val="none" w:sz="0" w:space="0" w:color="auto"/>
      </w:divBdr>
    </w:div>
    <w:div w:id="524099732">
      <w:bodyDiv w:val="1"/>
      <w:marLeft w:val="0"/>
      <w:marRight w:val="0"/>
      <w:marTop w:val="0"/>
      <w:marBottom w:val="0"/>
      <w:divBdr>
        <w:top w:val="none" w:sz="0" w:space="0" w:color="auto"/>
        <w:left w:val="none" w:sz="0" w:space="0" w:color="auto"/>
        <w:bottom w:val="none" w:sz="0" w:space="0" w:color="auto"/>
        <w:right w:val="none" w:sz="0" w:space="0" w:color="auto"/>
      </w:divBdr>
    </w:div>
    <w:div w:id="610674750">
      <w:bodyDiv w:val="1"/>
      <w:marLeft w:val="0"/>
      <w:marRight w:val="0"/>
      <w:marTop w:val="0"/>
      <w:marBottom w:val="0"/>
      <w:divBdr>
        <w:top w:val="none" w:sz="0" w:space="0" w:color="auto"/>
        <w:left w:val="none" w:sz="0" w:space="0" w:color="auto"/>
        <w:bottom w:val="none" w:sz="0" w:space="0" w:color="auto"/>
        <w:right w:val="none" w:sz="0" w:space="0" w:color="auto"/>
      </w:divBdr>
    </w:div>
    <w:div w:id="656224654">
      <w:bodyDiv w:val="1"/>
      <w:marLeft w:val="0"/>
      <w:marRight w:val="0"/>
      <w:marTop w:val="0"/>
      <w:marBottom w:val="0"/>
      <w:divBdr>
        <w:top w:val="none" w:sz="0" w:space="0" w:color="auto"/>
        <w:left w:val="none" w:sz="0" w:space="0" w:color="auto"/>
        <w:bottom w:val="none" w:sz="0" w:space="0" w:color="auto"/>
        <w:right w:val="none" w:sz="0" w:space="0" w:color="auto"/>
      </w:divBdr>
    </w:div>
    <w:div w:id="674458847">
      <w:bodyDiv w:val="1"/>
      <w:marLeft w:val="0"/>
      <w:marRight w:val="0"/>
      <w:marTop w:val="0"/>
      <w:marBottom w:val="0"/>
      <w:divBdr>
        <w:top w:val="none" w:sz="0" w:space="0" w:color="auto"/>
        <w:left w:val="none" w:sz="0" w:space="0" w:color="auto"/>
        <w:bottom w:val="none" w:sz="0" w:space="0" w:color="auto"/>
        <w:right w:val="none" w:sz="0" w:space="0" w:color="auto"/>
      </w:divBdr>
    </w:div>
    <w:div w:id="712386594">
      <w:bodyDiv w:val="1"/>
      <w:marLeft w:val="0"/>
      <w:marRight w:val="0"/>
      <w:marTop w:val="0"/>
      <w:marBottom w:val="0"/>
      <w:divBdr>
        <w:top w:val="none" w:sz="0" w:space="0" w:color="auto"/>
        <w:left w:val="none" w:sz="0" w:space="0" w:color="auto"/>
        <w:bottom w:val="none" w:sz="0" w:space="0" w:color="auto"/>
        <w:right w:val="none" w:sz="0" w:space="0" w:color="auto"/>
      </w:divBdr>
    </w:div>
    <w:div w:id="745111223">
      <w:bodyDiv w:val="1"/>
      <w:marLeft w:val="0"/>
      <w:marRight w:val="0"/>
      <w:marTop w:val="0"/>
      <w:marBottom w:val="0"/>
      <w:divBdr>
        <w:top w:val="none" w:sz="0" w:space="0" w:color="auto"/>
        <w:left w:val="none" w:sz="0" w:space="0" w:color="auto"/>
        <w:bottom w:val="none" w:sz="0" w:space="0" w:color="auto"/>
        <w:right w:val="none" w:sz="0" w:space="0" w:color="auto"/>
      </w:divBdr>
    </w:div>
    <w:div w:id="758722002">
      <w:bodyDiv w:val="1"/>
      <w:marLeft w:val="0"/>
      <w:marRight w:val="0"/>
      <w:marTop w:val="0"/>
      <w:marBottom w:val="0"/>
      <w:divBdr>
        <w:top w:val="none" w:sz="0" w:space="0" w:color="auto"/>
        <w:left w:val="none" w:sz="0" w:space="0" w:color="auto"/>
        <w:bottom w:val="none" w:sz="0" w:space="0" w:color="auto"/>
        <w:right w:val="none" w:sz="0" w:space="0" w:color="auto"/>
      </w:divBdr>
    </w:div>
    <w:div w:id="782923154">
      <w:bodyDiv w:val="1"/>
      <w:marLeft w:val="0"/>
      <w:marRight w:val="0"/>
      <w:marTop w:val="0"/>
      <w:marBottom w:val="0"/>
      <w:divBdr>
        <w:top w:val="none" w:sz="0" w:space="0" w:color="auto"/>
        <w:left w:val="none" w:sz="0" w:space="0" w:color="auto"/>
        <w:bottom w:val="none" w:sz="0" w:space="0" w:color="auto"/>
        <w:right w:val="none" w:sz="0" w:space="0" w:color="auto"/>
      </w:divBdr>
    </w:div>
    <w:div w:id="855919828">
      <w:bodyDiv w:val="1"/>
      <w:marLeft w:val="0"/>
      <w:marRight w:val="0"/>
      <w:marTop w:val="0"/>
      <w:marBottom w:val="0"/>
      <w:divBdr>
        <w:top w:val="none" w:sz="0" w:space="0" w:color="auto"/>
        <w:left w:val="none" w:sz="0" w:space="0" w:color="auto"/>
        <w:bottom w:val="none" w:sz="0" w:space="0" w:color="auto"/>
        <w:right w:val="none" w:sz="0" w:space="0" w:color="auto"/>
      </w:divBdr>
    </w:div>
    <w:div w:id="870920742">
      <w:bodyDiv w:val="1"/>
      <w:marLeft w:val="0"/>
      <w:marRight w:val="0"/>
      <w:marTop w:val="0"/>
      <w:marBottom w:val="0"/>
      <w:divBdr>
        <w:top w:val="none" w:sz="0" w:space="0" w:color="auto"/>
        <w:left w:val="none" w:sz="0" w:space="0" w:color="auto"/>
        <w:bottom w:val="none" w:sz="0" w:space="0" w:color="auto"/>
        <w:right w:val="none" w:sz="0" w:space="0" w:color="auto"/>
      </w:divBdr>
    </w:div>
    <w:div w:id="898982328">
      <w:bodyDiv w:val="1"/>
      <w:marLeft w:val="0"/>
      <w:marRight w:val="0"/>
      <w:marTop w:val="0"/>
      <w:marBottom w:val="0"/>
      <w:divBdr>
        <w:top w:val="none" w:sz="0" w:space="0" w:color="auto"/>
        <w:left w:val="none" w:sz="0" w:space="0" w:color="auto"/>
        <w:bottom w:val="none" w:sz="0" w:space="0" w:color="auto"/>
        <w:right w:val="none" w:sz="0" w:space="0" w:color="auto"/>
      </w:divBdr>
    </w:div>
    <w:div w:id="914820568">
      <w:bodyDiv w:val="1"/>
      <w:marLeft w:val="0"/>
      <w:marRight w:val="0"/>
      <w:marTop w:val="0"/>
      <w:marBottom w:val="0"/>
      <w:divBdr>
        <w:top w:val="none" w:sz="0" w:space="0" w:color="auto"/>
        <w:left w:val="none" w:sz="0" w:space="0" w:color="auto"/>
        <w:bottom w:val="none" w:sz="0" w:space="0" w:color="auto"/>
        <w:right w:val="none" w:sz="0" w:space="0" w:color="auto"/>
      </w:divBdr>
    </w:div>
    <w:div w:id="923538437">
      <w:bodyDiv w:val="1"/>
      <w:marLeft w:val="0"/>
      <w:marRight w:val="0"/>
      <w:marTop w:val="0"/>
      <w:marBottom w:val="0"/>
      <w:divBdr>
        <w:top w:val="none" w:sz="0" w:space="0" w:color="auto"/>
        <w:left w:val="none" w:sz="0" w:space="0" w:color="auto"/>
        <w:bottom w:val="none" w:sz="0" w:space="0" w:color="auto"/>
        <w:right w:val="none" w:sz="0" w:space="0" w:color="auto"/>
      </w:divBdr>
    </w:div>
    <w:div w:id="960915937">
      <w:bodyDiv w:val="1"/>
      <w:marLeft w:val="0"/>
      <w:marRight w:val="0"/>
      <w:marTop w:val="0"/>
      <w:marBottom w:val="0"/>
      <w:divBdr>
        <w:top w:val="none" w:sz="0" w:space="0" w:color="auto"/>
        <w:left w:val="none" w:sz="0" w:space="0" w:color="auto"/>
        <w:bottom w:val="none" w:sz="0" w:space="0" w:color="auto"/>
        <w:right w:val="none" w:sz="0" w:space="0" w:color="auto"/>
      </w:divBdr>
    </w:div>
    <w:div w:id="997657012">
      <w:bodyDiv w:val="1"/>
      <w:marLeft w:val="0"/>
      <w:marRight w:val="0"/>
      <w:marTop w:val="0"/>
      <w:marBottom w:val="0"/>
      <w:divBdr>
        <w:top w:val="none" w:sz="0" w:space="0" w:color="auto"/>
        <w:left w:val="none" w:sz="0" w:space="0" w:color="auto"/>
        <w:bottom w:val="none" w:sz="0" w:space="0" w:color="auto"/>
        <w:right w:val="none" w:sz="0" w:space="0" w:color="auto"/>
      </w:divBdr>
    </w:div>
    <w:div w:id="1092119791">
      <w:bodyDiv w:val="1"/>
      <w:marLeft w:val="0"/>
      <w:marRight w:val="0"/>
      <w:marTop w:val="0"/>
      <w:marBottom w:val="0"/>
      <w:divBdr>
        <w:top w:val="none" w:sz="0" w:space="0" w:color="auto"/>
        <w:left w:val="none" w:sz="0" w:space="0" w:color="auto"/>
        <w:bottom w:val="none" w:sz="0" w:space="0" w:color="auto"/>
        <w:right w:val="none" w:sz="0" w:space="0" w:color="auto"/>
      </w:divBdr>
    </w:div>
    <w:div w:id="1159419755">
      <w:bodyDiv w:val="1"/>
      <w:marLeft w:val="0"/>
      <w:marRight w:val="0"/>
      <w:marTop w:val="0"/>
      <w:marBottom w:val="0"/>
      <w:divBdr>
        <w:top w:val="none" w:sz="0" w:space="0" w:color="auto"/>
        <w:left w:val="none" w:sz="0" w:space="0" w:color="auto"/>
        <w:bottom w:val="none" w:sz="0" w:space="0" w:color="auto"/>
        <w:right w:val="none" w:sz="0" w:space="0" w:color="auto"/>
      </w:divBdr>
    </w:div>
    <w:div w:id="1189873331">
      <w:bodyDiv w:val="1"/>
      <w:marLeft w:val="0"/>
      <w:marRight w:val="0"/>
      <w:marTop w:val="0"/>
      <w:marBottom w:val="0"/>
      <w:divBdr>
        <w:top w:val="none" w:sz="0" w:space="0" w:color="auto"/>
        <w:left w:val="none" w:sz="0" w:space="0" w:color="auto"/>
        <w:bottom w:val="none" w:sz="0" w:space="0" w:color="auto"/>
        <w:right w:val="none" w:sz="0" w:space="0" w:color="auto"/>
      </w:divBdr>
    </w:div>
    <w:div w:id="1285388033">
      <w:bodyDiv w:val="1"/>
      <w:marLeft w:val="0"/>
      <w:marRight w:val="0"/>
      <w:marTop w:val="0"/>
      <w:marBottom w:val="0"/>
      <w:divBdr>
        <w:top w:val="none" w:sz="0" w:space="0" w:color="auto"/>
        <w:left w:val="none" w:sz="0" w:space="0" w:color="auto"/>
        <w:bottom w:val="none" w:sz="0" w:space="0" w:color="auto"/>
        <w:right w:val="none" w:sz="0" w:space="0" w:color="auto"/>
      </w:divBdr>
    </w:div>
    <w:div w:id="1307776452">
      <w:bodyDiv w:val="1"/>
      <w:marLeft w:val="0"/>
      <w:marRight w:val="0"/>
      <w:marTop w:val="0"/>
      <w:marBottom w:val="0"/>
      <w:divBdr>
        <w:top w:val="none" w:sz="0" w:space="0" w:color="auto"/>
        <w:left w:val="none" w:sz="0" w:space="0" w:color="auto"/>
        <w:bottom w:val="none" w:sz="0" w:space="0" w:color="auto"/>
        <w:right w:val="none" w:sz="0" w:space="0" w:color="auto"/>
      </w:divBdr>
    </w:div>
    <w:div w:id="1339575025">
      <w:bodyDiv w:val="1"/>
      <w:marLeft w:val="0"/>
      <w:marRight w:val="0"/>
      <w:marTop w:val="0"/>
      <w:marBottom w:val="0"/>
      <w:divBdr>
        <w:top w:val="none" w:sz="0" w:space="0" w:color="auto"/>
        <w:left w:val="none" w:sz="0" w:space="0" w:color="auto"/>
        <w:bottom w:val="none" w:sz="0" w:space="0" w:color="auto"/>
        <w:right w:val="none" w:sz="0" w:space="0" w:color="auto"/>
      </w:divBdr>
    </w:div>
    <w:div w:id="1350373844">
      <w:bodyDiv w:val="1"/>
      <w:marLeft w:val="0"/>
      <w:marRight w:val="0"/>
      <w:marTop w:val="0"/>
      <w:marBottom w:val="0"/>
      <w:divBdr>
        <w:top w:val="none" w:sz="0" w:space="0" w:color="auto"/>
        <w:left w:val="none" w:sz="0" w:space="0" w:color="auto"/>
        <w:bottom w:val="none" w:sz="0" w:space="0" w:color="auto"/>
        <w:right w:val="none" w:sz="0" w:space="0" w:color="auto"/>
      </w:divBdr>
    </w:div>
    <w:div w:id="1390425190">
      <w:bodyDiv w:val="1"/>
      <w:marLeft w:val="0"/>
      <w:marRight w:val="0"/>
      <w:marTop w:val="0"/>
      <w:marBottom w:val="0"/>
      <w:divBdr>
        <w:top w:val="none" w:sz="0" w:space="0" w:color="auto"/>
        <w:left w:val="none" w:sz="0" w:space="0" w:color="auto"/>
        <w:bottom w:val="none" w:sz="0" w:space="0" w:color="auto"/>
        <w:right w:val="none" w:sz="0" w:space="0" w:color="auto"/>
      </w:divBdr>
    </w:div>
    <w:div w:id="1428114648">
      <w:bodyDiv w:val="1"/>
      <w:marLeft w:val="0"/>
      <w:marRight w:val="0"/>
      <w:marTop w:val="0"/>
      <w:marBottom w:val="0"/>
      <w:divBdr>
        <w:top w:val="none" w:sz="0" w:space="0" w:color="auto"/>
        <w:left w:val="none" w:sz="0" w:space="0" w:color="auto"/>
        <w:bottom w:val="none" w:sz="0" w:space="0" w:color="auto"/>
        <w:right w:val="none" w:sz="0" w:space="0" w:color="auto"/>
      </w:divBdr>
    </w:div>
    <w:div w:id="1467359104">
      <w:bodyDiv w:val="1"/>
      <w:marLeft w:val="0"/>
      <w:marRight w:val="0"/>
      <w:marTop w:val="0"/>
      <w:marBottom w:val="0"/>
      <w:divBdr>
        <w:top w:val="none" w:sz="0" w:space="0" w:color="auto"/>
        <w:left w:val="none" w:sz="0" w:space="0" w:color="auto"/>
        <w:bottom w:val="none" w:sz="0" w:space="0" w:color="auto"/>
        <w:right w:val="none" w:sz="0" w:space="0" w:color="auto"/>
      </w:divBdr>
    </w:div>
    <w:div w:id="1474366705">
      <w:bodyDiv w:val="1"/>
      <w:marLeft w:val="0"/>
      <w:marRight w:val="0"/>
      <w:marTop w:val="0"/>
      <w:marBottom w:val="0"/>
      <w:divBdr>
        <w:top w:val="none" w:sz="0" w:space="0" w:color="auto"/>
        <w:left w:val="none" w:sz="0" w:space="0" w:color="auto"/>
        <w:bottom w:val="none" w:sz="0" w:space="0" w:color="auto"/>
        <w:right w:val="none" w:sz="0" w:space="0" w:color="auto"/>
      </w:divBdr>
    </w:div>
    <w:div w:id="1543058322">
      <w:bodyDiv w:val="1"/>
      <w:marLeft w:val="0"/>
      <w:marRight w:val="0"/>
      <w:marTop w:val="0"/>
      <w:marBottom w:val="0"/>
      <w:divBdr>
        <w:top w:val="none" w:sz="0" w:space="0" w:color="auto"/>
        <w:left w:val="none" w:sz="0" w:space="0" w:color="auto"/>
        <w:bottom w:val="none" w:sz="0" w:space="0" w:color="auto"/>
        <w:right w:val="none" w:sz="0" w:space="0" w:color="auto"/>
      </w:divBdr>
    </w:div>
    <w:div w:id="1642661168">
      <w:bodyDiv w:val="1"/>
      <w:marLeft w:val="0"/>
      <w:marRight w:val="0"/>
      <w:marTop w:val="0"/>
      <w:marBottom w:val="0"/>
      <w:divBdr>
        <w:top w:val="none" w:sz="0" w:space="0" w:color="auto"/>
        <w:left w:val="none" w:sz="0" w:space="0" w:color="auto"/>
        <w:bottom w:val="none" w:sz="0" w:space="0" w:color="auto"/>
        <w:right w:val="none" w:sz="0" w:space="0" w:color="auto"/>
      </w:divBdr>
    </w:div>
    <w:div w:id="1671639287">
      <w:bodyDiv w:val="1"/>
      <w:marLeft w:val="0"/>
      <w:marRight w:val="0"/>
      <w:marTop w:val="0"/>
      <w:marBottom w:val="0"/>
      <w:divBdr>
        <w:top w:val="none" w:sz="0" w:space="0" w:color="auto"/>
        <w:left w:val="none" w:sz="0" w:space="0" w:color="auto"/>
        <w:bottom w:val="none" w:sz="0" w:space="0" w:color="auto"/>
        <w:right w:val="none" w:sz="0" w:space="0" w:color="auto"/>
      </w:divBdr>
    </w:div>
    <w:div w:id="1679652370">
      <w:bodyDiv w:val="1"/>
      <w:marLeft w:val="0"/>
      <w:marRight w:val="0"/>
      <w:marTop w:val="0"/>
      <w:marBottom w:val="0"/>
      <w:divBdr>
        <w:top w:val="none" w:sz="0" w:space="0" w:color="auto"/>
        <w:left w:val="none" w:sz="0" w:space="0" w:color="auto"/>
        <w:bottom w:val="none" w:sz="0" w:space="0" w:color="auto"/>
        <w:right w:val="none" w:sz="0" w:space="0" w:color="auto"/>
      </w:divBdr>
    </w:div>
    <w:div w:id="1687320241">
      <w:bodyDiv w:val="1"/>
      <w:marLeft w:val="0"/>
      <w:marRight w:val="0"/>
      <w:marTop w:val="0"/>
      <w:marBottom w:val="0"/>
      <w:divBdr>
        <w:top w:val="none" w:sz="0" w:space="0" w:color="auto"/>
        <w:left w:val="none" w:sz="0" w:space="0" w:color="auto"/>
        <w:bottom w:val="none" w:sz="0" w:space="0" w:color="auto"/>
        <w:right w:val="none" w:sz="0" w:space="0" w:color="auto"/>
      </w:divBdr>
    </w:div>
    <w:div w:id="1737629488">
      <w:bodyDiv w:val="1"/>
      <w:marLeft w:val="0"/>
      <w:marRight w:val="0"/>
      <w:marTop w:val="0"/>
      <w:marBottom w:val="0"/>
      <w:divBdr>
        <w:top w:val="none" w:sz="0" w:space="0" w:color="auto"/>
        <w:left w:val="none" w:sz="0" w:space="0" w:color="auto"/>
        <w:bottom w:val="none" w:sz="0" w:space="0" w:color="auto"/>
        <w:right w:val="none" w:sz="0" w:space="0" w:color="auto"/>
      </w:divBdr>
    </w:div>
    <w:div w:id="1760297776">
      <w:bodyDiv w:val="1"/>
      <w:marLeft w:val="0"/>
      <w:marRight w:val="0"/>
      <w:marTop w:val="0"/>
      <w:marBottom w:val="0"/>
      <w:divBdr>
        <w:top w:val="none" w:sz="0" w:space="0" w:color="auto"/>
        <w:left w:val="none" w:sz="0" w:space="0" w:color="auto"/>
        <w:bottom w:val="none" w:sz="0" w:space="0" w:color="auto"/>
        <w:right w:val="none" w:sz="0" w:space="0" w:color="auto"/>
      </w:divBdr>
    </w:div>
    <w:div w:id="1819297920">
      <w:bodyDiv w:val="1"/>
      <w:marLeft w:val="0"/>
      <w:marRight w:val="0"/>
      <w:marTop w:val="0"/>
      <w:marBottom w:val="0"/>
      <w:divBdr>
        <w:top w:val="none" w:sz="0" w:space="0" w:color="auto"/>
        <w:left w:val="none" w:sz="0" w:space="0" w:color="auto"/>
        <w:bottom w:val="none" w:sz="0" w:space="0" w:color="auto"/>
        <w:right w:val="none" w:sz="0" w:space="0" w:color="auto"/>
      </w:divBdr>
    </w:div>
    <w:div w:id="1830360445">
      <w:bodyDiv w:val="1"/>
      <w:marLeft w:val="0"/>
      <w:marRight w:val="0"/>
      <w:marTop w:val="0"/>
      <w:marBottom w:val="0"/>
      <w:divBdr>
        <w:top w:val="none" w:sz="0" w:space="0" w:color="auto"/>
        <w:left w:val="none" w:sz="0" w:space="0" w:color="auto"/>
        <w:bottom w:val="none" w:sz="0" w:space="0" w:color="auto"/>
        <w:right w:val="none" w:sz="0" w:space="0" w:color="auto"/>
      </w:divBdr>
    </w:div>
    <w:div w:id="1834027834">
      <w:bodyDiv w:val="1"/>
      <w:marLeft w:val="0"/>
      <w:marRight w:val="0"/>
      <w:marTop w:val="0"/>
      <w:marBottom w:val="0"/>
      <w:divBdr>
        <w:top w:val="none" w:sz="0" w:space="0" w:color="auto"/>
        <w:left w:val="none" w:sz="0" w:space="0" w:color="auto"/>
        <w:bottom w:val="none" w:sz="0" w:space="0" w:color="auto"/>
        <w:right w:val="none" w:sz="0" w:space="0" w:color="auto"/>
      </w:divBdr>
    </w:div>
    <w:div w:id="1915312139">
      <w:bodyDiv w:val="1"/>
      <w:marLeft w:val="0"/>
      <w:marRight w:val="0"/>
      <w:marTop w:val="0"/>
      <w:marBottom w:val="0"/>
      <w:divBdr>
        <w:top w:val="none" w:sz="0" w:space="0" w:color="auto"/>
        <w:left w:val="none" w:sz="0" w:space="0" w:color="auto"/>
        <w:bottom w:val="none" w:sz="0" w:space="0" w:color="auto"/>
        <w:right w:val="none" w:sz="0" w:space="0" w:color="auto"/>
      </w:divBdr>
    </w:div>
    <w:div w:id="1920867899">
      <w:bodyDiv w:val="1"/>
      <w:marLeft w:val="0"/>
      <w:marRight w:val="0"/>
      <w:marTop w:val="0"/>
      <w:marBottom w:val="0"/>
      <w:divBdr>
        <w:top w:val="none" w:sz="0" w:space="0" w:color="auto"/>
        <w:left w:val="none" w:sz="0" w:space="0" w:color="auto"/>
        <w:bottom w:val="none" w:sz="0" w:space="0" w:color="auto"/>
        <w:right w:val="none" w:sz="0" w:space="0" w:color="auto"/>
      </w:divBdr>
    </w:div>
    <w:div w:id="1982419979">
      <w:bodyDiv w:val="1"/>
      <w:marLeft w:val="0"/>
      <w:marRight w:val="0"/>
      <w:marTop w:val="0"/>
      <w:marBottom w:val="0"/>
      <w:divBdr>
        <w:top w:val="none" w:sz="0" w:space="0" w:color="auto"/>
        <w:left w:val="none" w:sz="0" w:space="0" w:color="auto"/>
        <w:bottom w:val="none" w:sz="0" w:space="0" w:color="auto"/>
        <w:right w:val="none" w:sz="0" w:space="0" w:color="auto"/>
      </w:divBdr>
    </w:div>
    <w:div w:id="1985351273">
      <w:bodyDiv w:val="1"/>
      <w:marLeft w:val="0"/>
      <w:marRight w:val="0"/>
      <w:marTop w:val="0"/>
      <w:marBottom w:val="0"/>
      <w:divBdr>
        <w:top w:val="none" w:sz="0" w:space="0" w:color="auto"/>
        <w:left w:val="none" w:sz="0" w:space="0" w:color="auto"/>
        <w:bottom w:val="none" w:sz="0" w:space="0" w:color="auto"/>
        <w:right w:val="none" w:sz="0" w:space="0" w:color="auto"/>
      </w:divBdr>
    </w:div>
    <w:div w:id="2025982599">
      <w:bodyDiv w:val="1"/>
      <w:marLeft w:val="0"/>
      <w:marRight w:val="0"/>
      <w:marTop w:val="0"/>
      <w:marBottom w:val="0"/>
      <w:divBdr>
        <w:top w:val="none" w:sz="0" w:space="0" w:color="auto"/>
        <w:left w:val="none" w:sz="0" w:space="0" w:color="auto"/>
        <w:bottom w:val="none" w:sz="0" w:space="0" w:color="auto"/>
        <w:right w:val="none" w:sz="0" w:space="0" w:color="auto"/>
      </w:divBdr>
    </w:div>
    <w:div w:id="2091147363">
      <w:bodyDiv w:val="1"/>
      <w:marLeft w:val="0"/>
      <w:marRight w:val="0"/>
      <w:marTop w:val="0"/>
      <w:marBottom w:val="0"/>
      <w:divBdr>
        <w:top w:val="none" w:sz="0" w:space="0" w:color="auto"/>
        <w:left w:val="none" w:sz="0" w:space="0" w:color="auto"/>
        <w:bottom w:val="none" w:sz="0" w:space="0" w:color="auto"/>
        <w:right w:val="none" w:sz="0" w:space="0" w:color="auto"/>
      </w:divBdr>
    </w:div>
    <w:div w:id="2145267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3F69D-9E8E-4515-BCDB-1D544BEC2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3617</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Rojan Chandra Poudel</cp:lastModifiedBy>
  <cp:revision>9</cp:revision>
  <dcterms:created xsi:type="dcterms:W3CDTF">2026-08-15T08:06:00Z</dcterms:created>
  <dcterms:modified xsi:type="dcterms:W3CDTF">2026-10-26T17:25:00Z</dcterms:modified>
</cp:coreProperties>
</file>