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7EF" w:rsidRPr="002667EF" w:rsidRDefault="002667EF" w:rsidP="002667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Sistema de Gestión de Alquiler de Propiedades Residenciales</w:t>
      </w:r>
    </w:p>
    <w:p w:rsidR="002667EF" w:rsidRPr="002667EF" w:rsidRDefault="002667EF" w:rsidP="002667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Requerimientos: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Inicio de Sesión: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Implementar un sistema de inicio de sesión para acceder al sistema.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Tipos de Usuarios: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Establecer tres roles de usuario: administrador, usuario y TI (Tecnologías de la Información).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Panel de Control Principal: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Crear un panel central que presente la cantidad de edificios con sus respectivos nombres.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Mostrar la cantidad de departamentos alquilados y disponibles por edificio.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Detalles de Edificio: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Al hacer clic en un edificio, desplegar información detallada sobre sus departamentos, indicando cuáles están disponibles o alquilados.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Incluir la opción de agregar nuevos espacios para alquilar en el mismo edificio.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Información de Departamento Alquilado: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Al hacer clic en un departamento alquilado, mostrar información relevante:</w:t>
      </w:r>
    </w:p>
    <w:p w:rsidR="002667EF" w:rsidRPr="002667EF" w:rsidRDefault="002667EF" w:rsidP="002667EF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Datos del inquilino.</w:t>
      </w:r>
    </w:p>
    <w:p w:rsidR="002667EF" w:rsidRPr="002667EF" w:rsidRDefault="002667EF" w:rsidP="002667EF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Fecha de inicio del contrato.</w:t>
      </w:r>
    </w:p>
    <w:p w:rsidR="002667EF" w:rsidRPr="002667EF" w:rsidRDefault="002667EF" w:rsidP="002667EF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Fecha de vencimiento y estado de pago del alquiler.</w:t>
      </w:r>
    </w:p>
    <w:p w:rsidR="002667EF" w:rsidRPr="002667EF" w:rsidRDefault="002667EF" w:rsidP="002667EF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Costo del alquiler.</w:t>
      </w:r>
    </w:p>
    <w:p w:rsidR="002667EF" w:rsidRPr="002667EF" w:rsidRDefault="002667EF" w:rsidP="002667EF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Estado de pago actual (al día o atrasado).</w:t>
      </w:r>
    </w:p>
    <w:p w:rsidR="002667EF" w:rsidRPr="002667EF" w:rsidRDefault="002667EF" w:rsidP="002667EF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Permitir la carga de un contrato en formato PDF.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Accesos según Rol: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Administrador y TI tendrán acceso total a todas las funcionalidades y datos.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Usuario regular solo podrá visualizar información relacionada con su propio alquiler, detalles de facturas, vencimientos y contrato.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Mantenimiento y Reportes: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Incorporar una función para reportar problemas de mantenimiento en los departamentos.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Permitir a los inquilinos notificar y dar seguimiento al estado de las solicitudes de mantenimiento.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Historial de Pagos: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Mantener un historial detallado de los pagos realizados por los inquilinos, accesible para administradores y usuarios.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Generar reportes de pagos mensuales y anuales para un análisis financiero.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lastRenderedPageBreak/>
        <w:t>Recordatorio de Pagos: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Implementar un sistema de recordatorio automático para notificar a los inquilinos sobre los pagos pendientes y fechas de vencimiento.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Calificación del Inquilino: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Permitir a los propietarios o administradores asignar calificaciones y comentarios a los inquilinos según su comportamiento y cumplimiento de los términos del contrato.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Renovación de Contrato: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Establecer un proceso para la renovación automática o manual de contratos de alquiler antes de su vencimiento, con notificaciones correspondientes.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Registro de Documentos Adicionales: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Ofrecer la posibilidad de adjuntar y almacenar otros documentos relevantes, como identificaciones, comprobantes de ingresos, etc.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Comunicación Interna: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Incluir un sistema de mensajería interna para la comunicación directa entre inquilinos y administradores, facilitando consultas y resolución de problemas.</w:t>
      </w:r>
    </w:p>
    <w:p w:rsidR="002667EF" w:rsidRPr="002667EF" w:rsidRDefault="002667EF" w:rsidP="002667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PE"/>
        </w:rPr>
        <w:t>Auditoría de Acceso:</w:t>
      </w:r>
    </w:p>
    <w:p w:rsidR="002667EF" w:rsidRPr="002667EF" w:rsidRDefault="002667EF" w:rsidP="002667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Implementar un registro de auditoría para realizar un seguimiento de las actividades y cambios realizados en el sistema, garantizando la transparencia y la seguridad.</w:t>
      </w:r>
    </w:p>
    <w:p w:rsidR="002667EF" w:rsidRPr="002667EF" w:rsidRDefault="002667EF" w:rsidP="002667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</w:pPr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Este sistema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>tiene que proporcionar</w:t>
      </w:r>
      <w:bookmarkStart w:id="0" w:name="_GoBack"/>
      <w:bookmarkEnd w:id="0"/>
      <w:r w:rsidRPr="002667EF">
        <w:rPr>
          <w:rFonts w:ascii="Segoe UI" w:eastAsia="Times New Roman" w:hAnsi="Segoe UI" w:cs="Segoe UI"/>
          <w:color w:val="374151"/>
          <w:sz w:val="24"/>
          <w:szCs w:val="24"/>
          <w:lang w:eastAsia="es-PE"/>
        </w:rPr>
        <w:t xml:space="preserve"> una gestión integral de alquileres, brindando a los usuarios la capacidad de monitorear y gestionar sus propiedades de manera eficiente, con funciones específicas adaptadas a cada tipo de usuario.</w:t>
      </w:r>
    </w:p>
    <w:p w:rsidR="006B267C" w:rsidRDefault="006B267C"/>
    <w:sectPr w:rsidR="006B2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9CE"/>
    <w:multiLevelType w:val="multilevel"/>
    <w:tmpl w:val="DA6A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EF"/>
    <w:rsid w:val="002667EF"/>
    <w:rsid w:val="006B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43D1"/>
  <w15:chartTrackingRefBased/>
  <w15:docId w15:val="{74566B28-A554-4BA2-92DE-7EF5222E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66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2023-11-28T04:05:00Z</dcterms:created>
  <dcterms:modified xsi:type="dcterms:W3CDTF">2023-11-28T04:07:00Z</dcterms:modified>
</cp:coreProperties>
</file>