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NZ"/>
        </w:rPr>
        <w:id w:val="1147404538"/>
        <w:docPartObj>
          <w:docPartGallery w:val="Cover Pages"/>
          <w:docPartUnique/>
        </w:docPartObj>
      </w:sdtPr>
      <w:sdtEndPr>
        <w:rPr>
          <w:color w:val="auto"/>
        </w:rPr>
      </w:sdtEndPr>
      <w:sdtContent>
        <w:p w14:paraId="74A5D68B" w14:textId="7DCAB470" w:rsidR="001F43ED" w:rsidRPr="002538F0" w:rsidRDefault="733F084D" w:rsidP="002538F0">
          <w:pPr>
            <w:pStyle w:val="NoSpacing"/>
            <w:spacing w:before="1540" w:after="240"/>
            <w:jc w:val="center"/>
            <w:rPr>
              <w:color w:val="4472C4" w:themeColor="accent1"/>
              <w:sz w:val="32"/>
              <w:szCs w:val="32"/>
            </w:rPr>
          </w:pPr>
          <w:r w:rsidRPr="3366855C">
            <w:rPr>
              <w:color w:val="4472C4" w:themeColor="accent1"/>
              <w:sz w:val="32"/>
              <w:szCs w:val="32"/>
              <w:lang w:val="en-NZ"/>
            </w:rPr>
            <w:t>BUSINESS INTELLIGENCE CERTIFICATE (MCBI71)</w:t>
          </w:r>
        </w:p>
        <w:sdt>
          <w:sdtPr>
            <w:rPr>
              <w:rFonts w:asciiTheme="majorHAnsi" w:eastAsiaTheme="majorEastAsia" w:hAnsiTheme="majorHAnsi" w:cstheme="majorBidi"/>
              <w:caps/>
              <w:color w:val="4472C4" w:themeColor="accent1"/>
              <w:sz w:val="72"/>
              <w:szCs w:val="72"/>
            </w:rPr>
            <w:alias w:val="Title"/>
            <w:tag w:val=""/>
            <w:id w:val="1735040861"/>
            <w:placeholder>
              <w:docPart w:val="D43336970FD64EF3806D6982FD5C76B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92482AB" w14:textId="2177E316" w:rsidR="001F43ED" w:rsidRDefault="00426E44" w:rsidP="3366855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Australian road accident analysis</w:t>
              </w:r>
            </w:p>
          </w:sdtContent>
        </w:sdt>
        <w:sdt>
          <w:sdtPr>
            <w:rPr>
              <w:color w:val="4472C4" w:themeColor="accent1"/>
              <w:sz w:val="28"/>
              <w:szCs w:val="28"/>
            </w:rPr>
            <w:alias w:val="Subtitle"/>
            <w:tag w:val=""/>
            <w:id w:val="328029620"/>
            <w:placeholder>
              <w:docPart w:val="E8F3310753354FAE8ECC7B1C0F605344"/>
            </w:placeholder>
            <w:dataBinding w:prefixMappings="xmlns:ns0='http://purl.org/dc/elements/1.1/' xmlns:ns1='http://schemas.openxmlformats.org/package/2006/metadata/core-properties' " w:xpath="/ns1:coreProperties[1]/ns0:subject[1]" w:storeItemID="{6C3C8BC8-F283-45AE-878A-BAB7291924A1}"/>
            <w:text/>
          </w:sdtPr>
          <w:sdtContent>
            <w:p w14:paraId="28B58A74" w14:textId="1E1E4C2F" w:rsidR="001F43ED" w:rsidRDefault="18AD254C">
              <w:pPr>
                <w:pStyle w:val="NoSpacing"/>
                <w:jc w:val="center"/>
                <w:rPr>
                  <w:color w:val="4472C4" w:themeColor="accent1"/>
                  <w:sz w:val="28"/>
                  <w:szCs w:val="28"/>
                </w:rPr>
              </w:pPr>
              <w:r w:rsidRPr="3366855C">
                <w:rPr>
                  <w:color w:val="4472C4" w:themeColor="accent1"/>
                  <w:sz w:val="28"/>
                  <w:szCs w:val="28"/>
                </w:rPr>
                <w:t xml:space="preserve">Assessment </w:t>
              </w:r>
              <w:r w:rsidR="3D6C438F" w:rsidRPr="3366855C">
                <w:rPr>
                  <w:color w:val="4472C4" w:themeColor="accent1"/>
                  <w:sz w:val="28"/>
                  <w:szCs w:val="28"/>
                </w:rPr>
                <w:t>1</w:t>
              </w:r>
            </w:p>
          </w:sdtContent>
        </w:sdt>
        <w:p w14:paraId="578D3DAF" w14:textId="2BC260FA" w:rsidR="001F43ED" w:rsidRDefault="001F43E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29C2221D" wp14:editId="17A36D9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3DF75" w14:textId="24505F24" w:rsidR="002A3782" w:rsidRPr="00BD4D28" w:rsidRDefault="00000000" w:rsidP="002A3782">
                                <w:pPr>
                                  <w:pStyle w:val="NoSpacing"/>
                                  <w:jc w:val="center"/>
                                  <w:rPr>
                                    <w:color w:val="4472C4" w:themeColor="accent1"/>
                                    <w:sz w:val="28"/>
                                    <w:szCs w:val="28"/>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000D1F86">
                                      <w:rPr>
                                        <w:caps/>
                                        <w:color w:val="4472C4" w:themeColor="accent1"/>
                                        <w:sz w:val="28"/>
                                        <w:szCs w:val="28"/>
                                      </w:rPr>
                                      <w:t>RoJESH DHAKAL</w:t>
                                    </w:r>
                                  </w:sdtContent>
                                </w:sdt>
                              </w:p>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0-01T00:00:00Z">
                                    <w:dateFormat w:val="MMMM d, yyyy"/>
                                    <w:lid w:val="en-US"/>
                                    <w:storeMappedDataAs w:val="dateTime"/>
                                    <w:calendar w:val="gregorian"/>
                                  </w:date>
                                </w:sdtPr>
                                <w:sdtContent>
                                  <w:p w14:paraId="551050BD" w14:textId="655021AD" w:rsidR="002A3782" w:rsidRDefault="003822DE" w:rsidP="002A3782">
                                    <w:pPr>
                                      <w:pStyle w:val="NoSpacing"/>
                                      <w:spacing w:after="40"/>
                                      <w:jc w:val="center"/>
                                      <w:rPr>
                                        <w:rFonts w:eastAsiaTheme="minorHAnsi"/>
                                        <w:caps/>
                                        <w:color w:val="4472C4" w:themeColor="accent1"/>
                                        <w:sz w:val="28"/>
                                        <w:szCs w:val="28"/>
                                        <w:lang w:val="en-NZ"/>
                                      </w:rPr>
                                    </w:pPr>
                                    <w:r>
                                      <w:rPr>
                                        <w:caps/>
                                        <w:color w:val="4472C4" w:themeColor="accent1"/>
                                        <w:sz w:val="28"/>
                                        <w:szCs w:val="28"/>
                                      </w:rPr>
                                      <w:t>October 1, 2023</w:t>
                                    </w:r>
                                  </w:p>
                                </w:sdtContent>
                              </w:sdt>
                              <w:p w14:paraId="36C5967B" w14:textId="77777777" w:rsidR="00BD4D28" w:rsidRDefault="00BD4D28" w:rsidP="001F43ED">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9C2221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0433DF75" w14:textId="24505F24" w:rsidR="002A3782" w:rsidRPr="00BD4D28" w:rsidRDefault="00000000" w:rsidP="002A3782">
                          <w:pPr>
                            <w:pStyle w:val="NoSpacing"/>
                            <w:jc w:val="center"/>
                            <w:rPr>
                              <w:color w:val="4472C4" w:themeColor="accent1"/>
                              <w:sz w:val="28"/>
                              <w:szCs w:val="28"/>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000D1F86">
                                <w:rPr>
                                  <w:caps/>
                                  <w:color w:val="4472C4" w:themeColor="accent1"/>
                                  <w:sz w:val="28"/>
                                  <w:szCs w:val="28"/>
                                </w:rPr>
                                <w:t>RoJESH DHAKAL</w:t>
                              </w:r>
                            </w:sdtContent>
                          </w:sdt>
                        </w:p>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0-01T00:00:00Z">
                              <w:dateFormat w:val="MMMM d, yyyy"/>
                              <w:lid w:val="en-US"/>
                              <w:storeMappedDataAs w:val="dateTime"/>
                              <w:calendar w:val="gregorian"/>
                            </w:date>
                          </w:sdtPr>
                          <w:sdtContent>
                            <w:p w14:paraId="551050BD" w14:textId="655021AD" w:rsidR="002A3782" w:rsidRDefault="003822DE" w:rsidP="002A3782">
                              <w:pPr>
                                <w:pStyle w:val="NoSpacing"/>
                                <w:spacing w:after="40"/>
                                <w:jc w:val="center"/>
                                <w:rPr>
                                  <w:rFonts w:eastAsiaTheme="minorHAnsi"/>
                                  <w:caps/>
                                  <w:color w:val="4472C4" w:themeColor="accent1"/>
                                  <w:sz w:val="28"/>
                                  <w:szCs w:val="28"/>
                                  <w:lang w:val="en-NZ"/>
                                </w:rPr>
                              </w:pPr>
                              <w:r>
                                <w:rPr>
                                  <w:caps/>
                                  <w:color w:val="4472C4" w:themeColor="accent1"/>
                                  <w:sz w:val="28"/>
                                  <w:szCs w:val="28"/>
                                </w:rPr>
                                <w:t>October 1, 2023</w:t>
                              </w:r>
                            </w:p>
                          </w:sdtContent>
                        </w:sdt>
                        <w:p w14:paraId="36C5967B" w14:textId="77777777" w:rsidR="00BD4D28" w:rsidRDefault="00BD4D28" w:rsidP="001F43ED">
                          <w:pPr>
                            <w:pStyle w:val="NoSpacing"/>
                            <w:jc w:val="center"/>
                            <w:rPr>
                              <w:color w:val="4472C4" w:themeColor="accent1"/>
                            </w:rPr>
                          </w:pPr>
                        </w:p>
                      </w:txbxContent>
                    </v:textbox>
                    <w10:wrap anchorx="margin" anchory="page"/>
                  </v:shape>
                </w:pict>
              </mc:Fallback>
            </mc:AlternateContent>
          </w:r>
        </w:p>
        <w:p w14:paraId="3B972450" w14:textId="71814D71" w:rsidR="00BD4D28" w:rsidRDefault="00544237" w:rsidP="00544237">
          <w:pPr>
            <w:jc w:val="center"/>
          </w:pPr>
          <w:r>
            <w:rPr>
              <w:noProof/>
            </w:rPr>
            <w:drawing>
              <wp:inline distT="0" distB="0" distL="0" distR="0" wp14:anchorId="7B0BAA34" wp14:editId="1D23625D">
                <wp:extent cx="3817620" cy="2788920"/>
                <wp:effectExtent l="19050" t="0" r="11430" b="792480"/>
                <wp:docPr id="1561108195" name="Picture 1" descr="A toy cars crashed in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08195" name="Picture 1" descr="A toy cars crashed into each oth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20707" cy="27911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1F43ED">
            <w:br w:type="page"/>
          </w:r>
        </w:p>
        <w:sdt>
          <w:sdtPr>
            <w:rPr>
              <w:rFonts w:asciiTheme="minorHAnsi" w:eastAsiaTheme="minorHAnsi" w:hAnsiTheme="minorHAnsi" w:cstheme="minorBidi"/>
              <w:color w:val="auto"/>
              <w:sz w:val="22"/>
              <w:szCs w:val="22"/>
              <w:lang w:val="en-NZ"/>
            </w:rPr>
            <w:id w:val="152338264"/>
            <w:docPartObj>
              <w:docPartGallery w:val="Table of Contents"/>
              <w:docPartUnique/>
            </w:docPartObj>
          </w:sdtPr>
          <w:sdtEndPr>
            <w:rPr>
              <w:b/>
              <w:bCs/>
              <w:noProof/>
            </w:rPr>
          </w:sdtEndPr>
          <w:sdtContent>
            <w:p w14:paraId="079C634C" w14:textId="78B87DC9" w:rsidR="00AE7B68" w:rsidRDefault="7FB18E03">
              <w:pPr>
                <w:pStyle w:val="TOCHeading"/>
              </w:pPr>
              <w:r>
                <w:t>Table of Content</w:t>
              </w:r>
            </w:p>
            <w:p w14:paraId="026DFD8B" w14:textId="47F19F67" w:rsidR="00047AF1" w:rsidRDefault="00AE7B68">
              <w:pPr>
                <w:pStyle w:val="TOC1"/>
                <w:tabs>
                  <w:tab w:val="left" w:pos="440"/>
                  <w:tab w:val="right" w:leader="dot" w:pos="9016"/>
                </w:tabs>
                <w:rPr>
                  <w:rFonts w:eastAsiaTheme="minorEastAsia"/>
                  <w:noProof/>
                  <w:kern w:val="2"/>
                  <w:lang w:eastAsia="en-NZ"/>
                  <w14:ligatures w14:val="standardContextual"/>
                </w:rPr>
              </w:pPr>
              <w:r w:rsidRPr="3366855C">
                <w:fldChar w:fldCharType="begin"/>
              </w:r>
              <w:r>
                <w:instrText xml:space="preserve"> TOC \o "1-3" \h \z \u </w:instrText>
              </w:r>
              <w:r w:rsidRPr="3366855C">
                <w:fldChar w:fldCharType="separate"/>
              </w:r>
              <w:hyperlink w:anchor="_Toc147076436" w:history="1">
                <w:r w:rsidR="00047AF1" w:rsidRPr="00CF357B">
                  <w:rPr>
                    <w:rStyle w:val="Hyperlink"/>
                    <w:noProof/>
                  </w:rPr>
                  <w:t>1.</w:t>
                </w:r>
                <w:r w:rsidR="00047AF1">
                  <w:rPr>
                    <w:rFonts w:eastAsiaTheme="minorEastAsia"/>
                    <w:noProof/>
                    <w:kern w:val="2"/>
                    <w:lang w:eastAsia="en-NZ"/>
                    <w14:ligatures w14:val="standardContextual"/>
                  </w:rPr>
                  <w:tab/>
                </w:r>
                <w:r w:rsidR="00047AF1" w:rsidRPr="00CF357B">
                  <w:rPr>
                    <w:rStyle w:val="Hyperlink"/>
                    <w:noProof/>
                  </w:rPr>
                  <w:t>Introduction</w:t>
                </w:r>
                <w:r w:rsidR="00047AF1">
                  <w:rPr>
                    <w:noProof/>
                    <w:webHidden/>
                  </w:rPr>
                  <w:tab/>
                </w:r>
                <w:r w:rsidR="00047AF1">
                  <w:rPr>
                    <w:noProof/>
                    <w:webHidden/>
                  </w:rPr>
                  <w:fldChar w:fldCharType="begin"/>
                </w:r>
                <w:r w:rsidR="00047AF1">
                  <w:rPr>
                    <w:noProof/>
                    <w:webHidden/>
                  </w:rPr>
                  <w:instrText xml:space="preserve"> PAGEREF _Toc147076436 \h </w:instrText>
                </w:r>
                <w:r w:rsidR="00047AF1">
                  <w:rPr>
                    <w:noProof/>
                    <w:webHidden/>
                  </w:rPr>
                </w:r>
                <w:r w:rsidR="00047AF1">
                  <w:rPr>
                    <w:noProof/>
                    <w:webHidden/>
                  </w:rPr>
                  <w:fldChar w:fldCharType="separate"/>
                </w:r>
                <w:r w:rsidR="00047AF1">
                  <w:rPr>
                    <w:noProof/>
                    <w:webHidden/>
                  </w:rPr>
                  <w:t>2</w:t>
                </w:r>
                <w:r w:rsidR="00047AF1">
                  <w:rPr>
                    <w:noProof/>
                    <w:webHidden/>
                  </w:rPr>
                  <w:fldChar w:fldCharType="end"/>
                </w:r>
              </w:hyperlink>
            </w:p>
            <w:p w14:paraId="50A46B6D" w14:textId="533183B8" w:rsidR="00047AF1" w:rsidRDefault="00047AF1">
              <w:pPr>
                <w:pStyle w:val="TOC1"/>
                <w:tabs>
                  <w:tab w:val="left" w:pos="440"/>
                  <w:tab w:val="right" w:leader="dot" w:pos="9016"/>
                </w:tabs>
                <w:rPr>
                  <w:rFonts w:eastAsiaTheme="minorEastAsia"/>
                  <w:noProof/>
                  <w:kern w:val="2"/>
                  <w:lang w:eastAsia="en-NZ"/>
                  <w14:ligatures w14:val="standardContextual"/>
                </w:rPr>
              </w:pPr>
              <w:hyperlink w:anchor="_Toc147076437" w:history="1">
                <w:r w:rsidRPr="00CF357B">
                  <w:rPr>
                    <w:rStyle w:val="Hyperlink"/>
                    <w:noProof/>
                  </w:rPr>
                  <w:t>2.</w:t>
                </w:r>
                <w:r>
                  <w:rPr>
                    <w:rFonts w:eastAsiaTheme="minorEastAsia"/>
                    <w:noProof/>
                    <w:kern w:val="2"/>
                    <w:lang w:eastAsia="en-NZ"/>
                    <w14:ligatures w14:val="standardContextual"/>
                  </w:rPr>
                  <w:tab/>
                </w:r>
                <w:r w:rsidRPr="00CF357B">
                  <w:rPr>
                    <w:rStyle w:val="Hyperlink"/>
                    <w:noProof/>
                  </w:rPr>
                  <w:t>Dataset(s)</w:t>
                </w:r>
                <w:r>
                  <w:rPr>
                    <w:noProof/>
                    <w:webHidden/>
                  </w:rPr>
                  <w:tab/>
                </w:r>
                <w:r>
                  <w:rPr>
                    <w:noProof/>
                    <w:webHidden/>
                  </w:rPr>
                  <w:fldChar w:fldCharType="begin"/>
                </w:r>
                <w:r>
                  <w:rPr>
                    <w:noProof/>
                    <w:webHidden/>
                  </w:rPr>
                  <w:instrText xml:space="preserve"> PAGEREF _Toc147076437 \h </w:instrText>
                </w:r>
                <w:r>
                  <w:rPr>
                    <w:noProof/>
                    <w:webHidden/>
                  </w:rPr>
                </w:r>
                <w:r>
                  <w:rPr>
                    <w:noProof/>
                    <w:webHidden/>
                  </w:rPr>
                  <w:fldChar w:fldCharType="separate"/>
                </w:r>
                <w:r>
                  <w:rPr>
                    <w:noProof/>
                    <w:webHidden/>
                  </w:rPr>
                  <w:t>3</w:t>
                </w:r>
                <w:r>
                  <w:rPr>
                    <w:noProof/>
                    <w:webHidden/>
                  </w:rPr>
                  <w:fldChar w:fldCharType="end"/>
                </w:r>
              </w:hyperlink>
            </w:p>
            <w:p w14:paraId="4EBA1BB3" w14:textId="2DD80850" w:rsidR="00047AF1" w:rsidRDefault="00047AF1">
              <w:pPr>
                <w:pStyle w:val="TOC1"/>
                <w:tabs>
                  <w:tab w:val="left" w:pos="440"/>
                  <w:tab w:val="right" w:leader="dot" w:pos="9016"/>
                </w:tabs>
                <w:rPr>
                  <w:rFonts w:eastAsiaTheme="minorEastAsia"/>
                  <w:noProof/>
                  <w:kern w:val="2"/>
                  <w:lang w:eastAsia="en-NZ"/>
                  <w14:ligatures w14:val="standardContextual"/>
                </w:rPr>
              </w:pPr>
              <w:hyperlink w:anchor="_Toc147076438" w:history="1">
                <w:r w:rsidRPr="00CF357B">
                  <w:rPr>
                    <w:rStyle w:val="Hyperlink"/>
                    <w:noProof/>
                  </w:rPr>
                  <w:t>3.</w:t>
                </w:r>
                <w:r>
                  <w:rPr>
                    <w:rFonts w:eastAsiaTheme="minorEastAsia"/>
                    <w:noProof/>
                    <w:kern w:val="2"/>
                    <w:lang w:eastAsia="en-NZ"/>
                    <w14:ligatures w14:val="standardContextual"/>
                  </w:rPr>
                  <w:tab/>
                </w:r>
                <w:r w:rsidRPr="00CF357B">
                  <w:rPr>
                    <w:rStyle w:val="Hyperlink"/>
                    <w:noProof/>
                  </w:rPr>
                  <w:t>Data Wrangling</w:t>
                </w:r>
                <w:r>
                  <w:rPr>
                    <w:noProof/>
                    <w:webHidden/>
                  </w:rPr>
                  <w:tab/>
                </w:r>
                <w:r>
                  <w:rPr>
                    <w:noProof/>
                    <w:webHidden/>
                  </w:rPr>
                  <w:fldChar w:fldCharType="begin"/>
                </w:r>
                <w:r>
                  <w:rPr>
                    <w:noProof/>
                    <w:webHidden/>
                  </w:rPr>
                  <w:instrText xml:space="preserve"> PAGEREF _Toc147076438 \h </w:instrText>
                </w:r>
                <w:r>
                  <w:rPr>
                    <w:noProof/>
                    <w:webHidden/>
                  </w:rPr>
                </w:r>
                <w:r>
                  <w:rPr>
                    <w:noProof/>
                    <w:webHidden/>
                  </w:rPr>
                  <w:fldChar w:fldCharType="separate"/>
                </w:r>
                <w:r>
                  <w:rPr>
                    <w:noProof/>
                    <w:webHidden/>
                  </w:rPr>
                  <w:t>4</w:t>
                </w:r>
                <w:r>
                  <w:rPr>
                    <w:noProof/>
                    <w:webHidden/>
                  </w:rPr>
                  <w:fldChar w:fldCharType="end"/>
                </w:r>
              </w:hyperlink>
            </w:p>
            <w:p w14:paraId="54C59078" w14:textId="33230A5C" w:rsidR="00047AF1" w:rsidRDefault="00047AF1">
              <w:pPr>
                <w:pStyle w:val="TOC1"/>
                <w:tabs>
                  <w:tab w:val="left" w:pos="440"/>
                  <w:tab w:val="right" w:leader="dot" w:pos="9016"/>
                </w:tabs>
                <w:rPr>
                  <w:rFonts w:eastAsiaTheme="minorEastAsia"/>
                  <w:noProof/>
                  <w:kern w:val="2"/>
                  <w:lang w:eastAsia="en-NZ"/>
                  <w14:ligatures w14:val="standardContextual"/>
                </w:rPr>
              </w:pPr>
              <w:hyperlink w:anchor="_Toc147076439" w:history="1">
                <w:r w:rsidRPr="00CF357B">
                  <w:rPr>
                    <w:rStyle w:val="Hyperlink"/>
                    <w:noProof/>
                  </w:rPr>
                  <w:t>4.</w:t>
                </w:r>
                <w:r>
                  <w:rPr>
                    <w:rFonts w:eastAsiaTheme="minorEastAsia"/>
                    <w:noProof/>
                    <w:kern w:val="2"/>
                    <w:lang w:eastAsia="en-NZ"/>
                    <w14:ligatures w14:val="standardContextual"/>
                  </w:rPr>
                  <w:tab/>
                </w:r>
                <w:r w:rsidRPr="00CF357B">
                  <w:rPr>
                    <w:rStyle w:val="Hyperlink"/>
                    <w:noProof/>
                  </w:rPr>
                  <w:t>Creating Measures</w:t>
                </w:r>
                <w:r>
                  <w:rPr>
                    <w:noProof/>
                    <w:webHidden/>
                  </w:rPr>
                  <w:tab/>
                </w:r>
                <w:r>
                  <w:rPr>
                    <w:noProof/>
                    <w:webHidden/>
                  </w:rPr>
                  <w:fldChar w:fldCharType="begin"/>
                </w:r>
                <w:r>
                  <w:rPr>
                    <w:noProof/>
                    <w:webHidden/>
                  </w:rPr>
                  <w:instrText xml:space="preserve"> PAGEREF _Toc147076439 \h </w:instrText>
                </w:r>
                <w:r>
                  <w:rPr>
                    <w:noProof/>
                    <w:webHidden/>
                  </w:rPr>
                </w:r>
                <w:r>
                  <w:rPr>
                    <w:noProof/>
                    <w:webHidden/>
                  </w:rPr>
                  <w:fldChar w:fldCharType="separate"/>
                </w:r>
                <w:r>
                  <w:rPr>
                    <w:noProof/>
                    <w:webHidden/>
                  </w:rPr>
                  <w:t>6</w:t>
                </w:r>
                <w:r>
                  <w:rPr>
                    <w:noProof/>
                    <w:webHidden/>
                  </w:rPr>
                  <w:fldChar w:fldCharType="end"/>
                </w:r>
              </w:hyperlink>
            </w:p>
            <w:p w14:paraId="3A4441C2" w14:textId="62F1CBF7" w:rsidR="00047AF1" w:rsidRDefault="00047AF1">
              <w:pPr>
                <w:pStyle w:val="TOC1"/>
                <w:tabs>
                  <w:tab w:val="left" w:pos="440"/>
                  <w:tab w:val="right" w:leader="dot" w:pos="9016"/>
                </w:tabs>
                <w:rPr>
                  <w:rFonts w:eastAsiaTheme="minorEastAsia"/>
                  <w:noProof/>
                  <w:kern w:val="2"/>
                  <w:lang w:eastAsia="en-NZ"/>
                  <w14:ligatures w14:val="standardContextual"/>
                </w:rPr>
              </w:pPr>
              <w:hyperlink w:anchor="_Toc147076440" w:history="1">
                <w:r w:rsidRPr="00CF357B">
                  <w:rPr>
                    <w:rStyle w:val="Hyperlink"/>
                    <w:noProof/>
                  </w:rPr>
                  <w:t>5.</w:t>
                </w:r>
                <w:r>
                  <w:rPr>
                    <w:rFonts w:eastAsiaTheme="minorEastAsia"/>
                    <w:noProof/>
                    <w:kern w:val="2"/>
                    <w:lang w:eastAsia="en-NZ"/>
                    <w14:ligatures w14:val="standardContextual"/>
                  </w:rPr>
                  <w:tab/>
                </w:r>
                <w:r w:rsidRPr="00CF357B">
                  <w:rPr>
                    <w:rStyle w:val="Hyperlink"/>
                    <w:noProof/>
                  </w:rPr>
                  <w:t>Data Visualization</w:t>
                </w:r>
                <w:r>
                  <w:rPr>
                    <w:noProof/>
                    <w:webHidden/>
                  </w:rPr>
                  <w:tab/>
                </w:r>
                <w:r>
                  <w:rPr>
                    <w:noProof/>
                    <w:webHidden/>
                  </w:rPr>
                  <w:fldChar w:fldCharType="begin"/>
                </w:r>
                <w:r>
                  <w:rPr>
                    <w:noProof/>
                    <w:webHidden/>
                  </w:rPr>
                  <w:instrText xml:space="preserve"> PAGEREF _Toc147076440 \h </w:instrText>
                </w:r>
                <w:r>
                  <w:rPr>
                    <w:noProof/>
                    <w:webHidden/>
                  </w:rPr>
                </w:r>
                <w:r>
                  <w:rPr>
                    <w:noProof/>
                    <w:webHidden/>
                  </w:rPr>
                  <w:fldChar w:fldCharType="separate"/>
                </w:r>
                <w:r>
                  <w:rPr>
                    <w:noProof/>
                    <w:webHidden/>
                  </w:rPr>
                  <w:t>7</w:t>
                </w:r>
                <w:r>
                  <w:rPr>
                    <w:noProof/>
                    <w:webHidden/>
                  </w:rPr>
                  <w:fldChar w:fldCharType="end"/>
                </w:r>
              </w:hyperlink>
            </w:p>
            <w:p w14:paraId="679B741C" w14:textId="1B64490B" w:rsidR="00047AF1" w:rsidRDefault="00047AF1">
              <w:pPr>
                <w:pStyle w:val="TOC1"/>
                <w:tabs>
                  <w:tab w:val="left" w:pos="440"/>
                  <w:tab w:val="right" w:leader="dot" w:pos="9016"/>
                </w:tabs>
                <w:rPr>
                  <w:rFonts w:eastAsiaTheme="minorEastAsia"/>
                  <w:noProof/>
                  <w:kern w:val="2"/>
                  <w:lang w:eastAsia="en-NZ"/>
                  <w14:ligatures w14:val="standardContextual"/>
                </w:rPr>
              </w:pPr>
              <w:hyperlink w:anchor="_Toc147076441" w:history="1">
                <w:r w:rsidRPr="00CF357B">
                  <w:rPr>
                    <w:rStyle w:val="Hyperlink"/>
                    <w:noProof/>
                  </w:rPr>
                  <w:t>6.</w:t>
                </w:r>
                <w:r>
                  <w:rPr>
                    <w:rFonts w:eastAsiaTheme="minorEastAsia"/>
                    <w:noProof/>
                    <w:kern w:val="2"/>
                    <w:lang w:eastAsia="en-NZ"/>
                    <w14:ligatures w14:val="standardContextual"/>
                  </w:rPr>
                  <w:tab/>
                </w:r>
                <w:r w:rsidRPr="00CF357B">
                  <w:rPr>
                    <w:rStyle w:val="Hyperlink"/>
                    <w:noProof/>
                  </w:rPr>
                  <w:t>Data Dashboard/ Reports</w:t>
                </w:r>
                <w:r>
                  <w:rPr>
                    <w:noProof/>
                    <w:webHidden/>
                  </w:rPr>
                  <w:tab/>
                </w:r>
                <w:r>
                  <w:rPr>
                    <w:noProof/>
                    <w:webHidden/>
                  </w:rPr>
                  <w:fldChar w:fldCharType="begin"/>
                </w:r>
                <w:r>
                  <w:rPr>
                    <w:noProof/>
                    <w:webHidden/>
                  </w:rPr>
                  <w:instrText xml:space="preserve"> PAGEREF _Toc147076441 \h </w:instrText>
                </w:r>
                <w:r>
                  <w:rPr>
                    <w:noProof/>
                    <w:webHidden/>
                  </w:rPr>
                </w:r>
                <w:r>
                  <w:rPr>
                    <w:noProof/>
                    <w:webHidden/>
                  </w:rPr>
                  <w:fldChar w:fldCharType="separate"/>
                </w:r>
                <w:r>
                  <w:rPr>
                    <w:noProof/>
                    <w:webHidden/>
                  </w:rPr>
                  <w:t>15</w:t>
                </w:r>
                <w:r>
                  <w:rPr>
                    <w:noProof/>
                    <w:webHidden/>
                  </w:rPr>
                  <w:fldChar w:fldCharType="end"/>
                </w:r>
              </w:hyperlink>
            </w:p>
            <w:p w14:paraId="51C23EB2" w14:textId="0A733302" w:rsidR="00047AF1" w:rsidRDefault="00047AF1">
              <w:pPr>
                <w:pStyle w:val="TOC1"/>
                <w:tabs>
                  <w:tab w:val="left" w:pos="440"/>
                  <w:tab w:val="right" w:leader="dot" w:pos="9016"/>
                </w:tabs>
                <w:rPr>
                  <w:rFonts w:eastAsiaTheme="minorEastAsia"/>
                  <w:noProof/>
                  <w:kern w:val="2"/>
                  <w:lang w:eastAsia="en-NZ"/>
                  <w14:ligatures w14:val="standardContextual"/>
                </w:rPr>
              </w:pPr>
              <w:hyperlink w:anchor="_Toc147076442" w:history="1">
                <w:r w:rsidRPr="00CF357B">
                  <w:rPr>
                    <w:rStyle w:val="Hyperlink"/>
                    <w:noProof/>
                  </w:rPr>
                  <w:t>7.</w:t>
                </w:r>
                <w:r>
                  <w:rPr>
                    <w:rFonts w:eastAsiaTheme="minorEastAsia"/>
                    <w:noProof/>
                    <w:kern w:val="2"/>
                    <w:lang w:eastAsia="en-NZ"/>
                    <w14:ligatures w14:val="standardContextual"/>
                  </w:rPr>
                  <w:tab/>
                </w:r>
                <w:r w:rsidRPr="00CF357B">
                  <w:rPr>
                    <w:rStyle w:val="Hyperlink"/>
                    <w:noProof/>
                  </w:rPr>
                  <w:t>Conclusions</w:t>
                </w:r>
                <w:r>
                  <w:rPr>
                    <w:noProof/>
                    <w:webHidden/>
                  </w:rPr>
                  <w:tab/>
                </w:r>
                <w:r>
                  <w:rPr>
                    <w:noProof/>
                    <w:webHidden/>
                  </w:rPr>
                  <w:fldChar w:fldCharType="begin"/>
                </w:r>
                <w:r>
                  <w:rPr>
                    <w:noProof/>
                    <w:webHidden/>
                  </w:rPr>
                  <w:instrText xml:space="preserve"> PAGEREF _Toc147076442 \h </w:instrText>
                </w:r>
                <w:r>
                  <w:rPr>
                    <w:noProof/>
                    <w:webHidden/>
                  </w:rPr>
                </w:r>
                <w:r>
                  <w:rPr>
                    <w:noProof/>
                    <w:webHidden/>
                  </w:rPr>
                  <w:fldChar w:fldCharType="separate"/>
                </w:r>
                <w:r>
                  <w:rPr>
                    <w:noProof/>
                    <w:webHidden/>
                  </w:rPr>
                  <w:t>17</w:t>
                </w:r>
                <w:r>
                  <w:rPr>
                    <w:noProof/>
                    <w:webHidden/>
                  </w:rPr>
                  <w:fldChar w:fldCharType="end"/>
                </w:r>
              </w:hyperlink>
            </w:p>
            <w:p w14:paraId="23EC1B6A" w14:textId="5158DFB7" w:rsidR="00047AF1" w:rsidRDefault="00047AF1">
              <w:pPr>
                <w:pStyle w:val="TOC1"/>
                <w:tabs>
                  <w:tab w:val="left" w:pos="440"/>
                  <w:tab w:val="right" w:leader="dot" w:pos="9016"/>
                </w:tabs>
                <w:rPr>
                  <w:rFonts w:eastAsiaTheme="minorEastAsia"/>
                  <w:noProof/>
                  <w:kern w:val="2"/>
                  <w:lang w:eastAsia="en-NZ"/>
                  <w14:ligatures w14:val="standardContextual"/>
                </w:rPr>
              </w:pPr>
              <w:hyperlink w:anchor="_Toc147076443" w:history="1">
                <w:r w:rsidRPr="00CF357B">
                  <w:rPr>
                    <w:rStyle w:val="Hyperlink"/>
                    <w:noProof/>
                  </w:rPr>
                  <w:t>8.</w:t>
                </w:r>
                <w:r>
                  <w:rPr>
                    <w:rFonts w:eastAsiaTheme="minorEastAsia"/>
                    <w:noProof/>
                    <w:kern w:val="2"/>
                    <w:lang w:eastAsia="en-NZ"/>
                    <w14:ligatures w14:val="standardContextual"/>
                  </w:rPr>
                  <w:tab/>
                </w:r>
                <w:r w:rsidRPr="00CF357B">
                  <w:rPr>
                    <w:rStyle w:val="Hyperlink"/>
                    <w:noProof/>
                  </w:rPr>
                  <w:t xml:space="preserve"> References</w:t>
                </w:r>
                <w:r>
                  <w:rPr>
                    <w:noProof/>
                    <w:webHidden/>
                  </w:rPr>
                  <w:tab/>
                </w:r>
                <w:r>
                  <w:rPr>
                    <w:noProof/>
                    <w:webHidden/>
                  </w:rPr>
                  <w:fldChar w:fldCharType="begin"/>
                </w:r>
                <w:r>
                  <w:rPr>
                    <w:noProof/>
                    <w:webHidden/>
                  </w:rPr>
                  <w:instrText xml:space="preserve"> PAGEREF _Toc147076443 \h </w:instrText>
                </w:r>
                <w:r>
                  <w:rPr>
                    <w:noProof/>
                    <w:webHidden/>
                  </w:rPr>
                </w:r>
                <w:r>
                  <w:rPr>
                    <w:noProof/>
                    <w:webHidden/>
                  </w:rPr>
                  <w:fldChar w:fldCharType="separate"/>
                </w:r>
                <w:r>
                  <w:rPr>
                    <w:noProof/>
                    <w:webHidden/>
                  </w:rPr>
                  <w:t>18</w:t>
                </w:r>
                <w:r>
                  <w:rPr>
                    <w:noProof/>
                    <w:webHidden/>
                  </w:rPr>
                  <w:fldChar w:fldCharType="end"/>
                </w:r>
              </w:hyperlink>
            </w:p>
            <w:p w14:paraId="33E488CD" w14:textId="6144246E" w:rsidR="00047AF1" w:rsidRDefault="00047AF1">
              <w:pPr>
                <w:pStyle w:val="TOC1"/>
                <w:tabs>
                  <w:tab w:val="left" w:pos="440"/>
                  <w:tab w:val="right" w:leader="dot" w:pos="9016"/>
                </w:tabs>
                <w:rPr>
                  <w:rFonts w:eastAsiaTheme="minorEastAsia"/>
                  <w:noProof/>
                  <w:kern w:val="2"/>
                  <w:lang w:eastAsia="en-NZ"/>
                  <w14:ligatures w14:val="standardContextual"/>
                </w:rPr>
              </w:pPr>
              <w:hyperlink w:anchor="_Toc147076444" w:history="1">
                <w:r w:rsidRPr="00CF357B">
                  <w:rPr>
                    <w:rStyle w:val="Hyperlink"/>
                    <w:noProof/>
                  </w:rPr>
                  <w:t>9.</w:t>
                </w:r>
                <w:r>
                  <w:rPr>
                    <w:rFonts w:eastAsiaTheme="minorEastAsia"/>
                    <w:noProof/>
                    <w:kern w:val="2"/>
                    <w:lang w:eastAsia="en-NZ"/>
                    <w14:ligatures w14:val="standardContextual"/>
                  </w:rPr>
                  <w:tab/>
                </w:r>
                <w:r w:rsidRPr="00CF357B">
                  <w:rPr>
                    <w:rStyle w:val="Hyperlink"/>
                    <w:noProof/>
                  </w:rPr>
                  <w:t>Appendix</w:t>
                </w:r>
                <w:r>
                  <w:rPr>
                    <w:noProof/>
                    <w:webHidden/>
                  </w:rPr>
                  <w:tab/>
                </w:r>
                <w:r>
                  <w:rPr>
                    <w:noProof/>
                    <w:webHidden/>
                  </w:rPr>
                  <w:fldChar w:fldCharType="begin"/>
                </w:r>
                <w:r>
                  <w:rPr>
                    <w:noProof/>
                    <w:webHidden/>
                  </w:rPr>
                  <w:instrText xml:space="preserve"> PAGEREF _Toc147076444 \h </w:instrText>
                </w:r>
                <w:r>
                  <w:rPr>
                    <w:noProof/>
                    <w:webHidden/>
                  </w:rPr>
                </w:r>
                <w:r>
                  <w:rPr>
                    <w:noProof/>
                    <w:webHidden/>
                  </w:rPr>
                  <w:fldChar w:fldCharType="separate"/>
                </w:r>
                <w:r>
                  <w:rPr>
                    <w:noProof/>
                    <w:webHidden/>
                  </w:rPr>
                  <w:t>18</w:t>
                </w:r>
                <w:r>
                  <w:rPr>
                    <w:noProof/>
                    <w:webHidden/>
                  </w:rPr>
                  <w:fldChar w:fldCharType="end"/>
                </w:r>
              </w:hyperlink>
            </w:p>
            <w:p w14:paraId="7E8F197D" w14:textId="6160EB66" w:rsidR="001F43ED" w:rsidRDefault="00AE7B68">
              <w:r w:rsidRPr="3366855C">
                <w:rPr>
                  <w:b/>
                  <w:bCs/>
                  <w:noProof/>
                </w:rPr>
                <w:fldChar w:fldCharType="end"/>
              </w:r>
            </w:p>
          </w:sdtContent>
        </w:sdt>
      </w:sdtContent>
    </w:sdt>
    <w:p w14:paraId="69E60C00" w14:textId="1ED2288C" w:rsidR="0057723C" w:rsidRDefault="0057723C" w:rsidP="0057723C">
      <w:pPr>
        <w:pStyle w:val="Heading1"/>
        <w:ind w:left="720"/>
        <w:jc w:val="both"/>
      </w:pPr>
    </w:p>
    <w:p w14:paraId="7F6A4C96" w14:textId="2C090C81" w:rsidR="0057723C" w:rsidRDefault="0057723C" w:rsidP="0057723C"/>
    <w:p w14:paraId="72318DFF" w14:textId="7221675F" w:rsidR="0057723C" w:rsidRDefault="0057723C" w:rsidP="0057723C"/>
    <w:p w14:paraId="06878B8B" w14:textId="190119DB" w:rsidR="0057723C" w:rsidRDefault="0057723C" w:rsidP="0057723C"/>
    <w:p w14:paraId="5A49AF8A" w14:textId="57E017D3" w:rsidR="0057723C" w:rsidRDefault="0057723C" w:rsidP="0057723C"/>
    <w:p w14:paraId="4AFED98F" w14:textId="2DED2FF9" w:rsidR="0057723C" w:rsidRDefault="0057723C" w:rsidP="0057723C"/>
    <w:p w14:paraId="7F5621F2" w14:textId="26612D7D" w:rsidR="0057723C" w:rsidRDefault="0057723C" w:rsidP="0057723C"/>
    <w:p w14:paraId="791ACF87" w14:textId="149853F3" w:rsidR="0057723C" w:rsidRDefault="0057723C" w:rsidP="0057723C"/>
    <w:p w14:paraId="32D945F4" w14:textId="545D6FB7" w:rsidR="0057723C" w:rsidRDefault="0057723C" w:rsidP="0057723C"/>
    <w:p w14:paraId="1F93A3A9" w14:textId="7DFA5E9C" w:rsidR="0057723C" w:rsidRDefault="0057723C" w:rsidP="0057723C"/>
    <w:p w14:paraId="090C8D2C" w14:textId="41908642" w:rsidR="0057723C" w:rsidRDefault="0057723C" w:rsidP="0057723C"/>
    <w:p w14:paraId="607B716F" w14:textId="7ABB98E5" w:rsidR="0057723C" w:rsidRDefault="0057723C" w:rsidP="0057723C"/>
    <w:p w14:paraId="09E586C6" w14:textId="45701DE4" w:rsidR="0057723C" w:rsidRDefault="0057723C" w:rsidP="0057723C"/>
    <w:p w14:paraId="79378400" w14:textId="61CFDB79" w:rsidR="0057723C" w:rsidRDefault="0057723C" w:rsidP="0057723C"/>
    <w:p w14:paraId="7E23AB50" w14:textId="39700DA8" w:rsidR="0057723C" w:rsidRDefault="0057723C" w:rsidP="0057723C"/>
    <w:p w14:paraId="1AC8A799" w14:textId="1ED24996" w:rsidR="0057723C" w:rsidRDefault="0057723C" w:rsidP="0057723C"/>
    <w:p w14:paraId="045DD165" w14:textId="1E36B143" w:rsidR="0057723C" w:rsidRDefault="0057723C" w:rsidP="0057723C"/>
    <w:p w14:paraId="333B1934" w14:textId="7D42ACC3" w:rsidR="0057723C" w:rsidRDefault="0057723C" w:rsidP="0057723C"/>
    <w:p w14:paraId="01EAC2FC" w14:textId="2646E0B1" w:rsidR="0057723C" w:rsidRDefault="0057723C" w:rsidP="0057723C"/>
    <w:p w14:paraId="2644CCD0" w14:textId="77777777" w:rsidR="0057723C" w:rsidRPr="0057723C" w:rsidRDefault="0057723C" w:rsidP="0057723C"/>
    <w:p w14:paraId="42862754" w14:textId="435CEA2F" w:rsidR="00801AF4" w:rsidRPr="003822DE" w:rsidRDefault="4E4E254B" w:rsidP="005F7C9A">
      <w:pPr>
        <w:pStyle w:val="Heading1"/>
        <w:numPr>
          <w:ilvl w:val="0"/>
          <w:numId w:val="2"/>
        </w:numPr>
        <w:jc w:val="both"/>
      </w:pPr>
      <w:bookmarkStart w:id="0" w:name="_Toc147076436"/>
      <w:r>
        <w:lastRenderedPageBreak/>
        <w:t>Introduction</w:t>
      </w:r>
      <w:bookmarkEnd w:id="0"/>
    </w:p>
    <w:p w14:paraId="357125FD" w14:textId="5B02FB9D" w:rsidR="000D1F86" w:rsidRDefault="22E2929F" w:rsidP="4AD3FAB3">
      <w:pPr>
        <w:spacing w:line="360" w:lineRule="auto"/>
        <w:jc w:val="both"/>
        <w:rPr>
          <w:rFonts w:eastAsiaTheme="minorEastAsia"/>
          <w:sz w:val="24"/>
          <w:szCs w:val="24"/>
        </w:rPr>
      </w:pPr>
      <w:r>
        <w:t xml:space="preserve">In Australia, </w:t>
      </w:r>
      <w:r w:rsidR="702C56CD">
        <w:t>21.2 million motor vehicles</w:t>
      </w:r>
      <w:r w:rsidR="003273E6">
        <w:t xml:space="preserve"> were </w:t>
      </w:r>
      <w:r w:rsidR="702C56CD">
        <w:t>registered on 31 January 2023 which is an increase of 2.3 percent between January 2022 and January 2023.</w:t>
      </w:r>
      <w:sdt>
        <w:sdtPr>
          <w:id w:val="-1620914173"/>
          <w:citation/>
        </w:sdtPr>
        <w:sdtContent>
          <w:r w:rsidR="00C3313C">
            <w:fldChar w:fldCharType="begin"/>
          </w:r>
          <w:r w:rsidR="00544237">
            <w:rPr>
              <w:lang w:val="en-US"/>
            </w:rPr>
            <w:instrText xml:space="preserve">CITATION Bur23 \l 1033 </w:instrText>
          </w:r>
          <w:r w:rsidR="00C3313C">
            <w:fldChar w:fldCharType="separate"/>
          </w:r>
          <w:r w:rsidR="00AA62A8">
            <w:rPr>
              <w:noProof/>
              <w:lang w:val="en-US"/>
            </w:rPr>
            <w:t xml:space="preserve"> (Bureau of Infrastructure and Transport Research Economics, 2023)</w:t>
          </w:r>
          <w:r w:rsidR="00C3313C">
            <w:fldChar w:fldCharType="end"/>
          </w:r>
        </w:sdtContent>
      </w:sdt>
      <w:r w:rsidR="702C56CD">
        <w:t xml:space="preserve"> </w:t>
      </w:r>
      <w:r w:rsidR="674DBDBC">
        <w:t xml:space="preserve">. With </w:t>
      </w:r>
      <w:r w:rsidR="2FAD8F6E">
        <w:t>this surge in number of vehicles</w:t>
      </w:r>
      <w:r w:rsidR="1C6B938A">
        <w:t xml:space="preserve">, </w:t>
      </w:r>
      <w:r w:rsidR="337F4590">
        <w:t xml:space="preserve">it is </w:t>
      </w:r>
      <w:r w:rsidR="2FA0EA51">
        <w:t>especially important</w:t>
      </w:r>
      <w:r w:rsidR="337F4590">
        <w:t xml:space="preserve"> to examine the shifts in crash incidents</w:t>
      </w:r>
      <w:r w:rsidR="1C6B938A">
        <w:t>.</w:t>
      </w:r>
      <w:r w:rsidR="702C56CD">
        <w:t xml:space="preserve"> This</w:t>
      </w:r>
      <w:r w:rsidR="733F084D">
        <w:t xml:space="preserve"> report contains </w:t>
      </w:r>
      <w:r w:rsidR="71F9EC69">
        <w:t xml:space="preserve">results of </w:t>
      </w:r>
      <w:r w:rsidR="733F084D">
        <w:t xml:space="preserve">exploratory data analysis (EDA), </w:t>
      </w:r>
      <w:r w:rsidR="71F9EC69">
        <w:t>of road transport crash fatalities</w:t>
      </w:r>
      <w:r w:rsidR="1CC72886">
        <w:t xml:space="preserve"> in Australia</w:t>
      </w:r>
      <w:r w:rsidR="71F9EC69">
        <w:t xml:space="preserve"> which has been reported by the police to the State and Territory road safety authorities </w:t>
      </w:r>
      <w:r w:rsidR="320A5F4F">
        <w:t>monthly</w:t>
      </w:r>
      <w:r w:rsidR="71F9EC69">
        <w:t xml:space="preserve">. The main objective of this report is to </w:t>
      </w:r>
      <w:r w:rsidR="1CC72886">
        <w:t>gain valuable information and insight from th</w:t>
      </w:r>
      <w:r w:rsidR="003273E6">
        <w:t>e</w:t>
      </w:r>
      <w:r w:rsidR="1CC72886">
        <w:t xml:space="preserve"> dataset</w:t>
      </w:r>
      <w:r w:rsidR="2CC87E92">
        <w:t xml:space="preserve"> and </w:t>
      </w:r>
      <w:r w:rsidR="1CC72886">
        <w:t xml:space="preserve">potentially uncover </w:t>
      </w:r>
      <w:r w:rsidR="2F70073C">
        <w:t>numerous factors</w:t>
      </w:r>
      <w:r w:rsidR="1CC72886">
        <w:t>, patterns</w:t>
      </w:r>
      <w:r w:rsidR="33E598A8">
        <w:t>,</w:t>
      </w:r>
      <w:r w:rsidR="1CC72886">
        <w:t xml:space="preserve"> and trends that contribute to road fatalities. </w:t>
      </w:r>
      <w:r w:rsidR="060604CB">
        <w:t>This report aims</w:t>
      </w:r>
      <w:r w:rsidR="1CC72886">
        <w:t xml:space="preserve"> to understand the underlying factors that cause road crashes, with</w:t>
      </w:r>
      <w:r w:rsidR="046FCA30">
        <w:t xml:space="preserve"> the </w:t>
      </w:r>
      <w:r w:rsidR="1CC72886">
        <w:t>help of data visualization and exploration, which might help to create safety policies and measures that can potentially reduce the number of fatalities.</w:t>
      </w:r>
    </w:p>
    <w:p w14:paraId="437D49F5" w14:textId="2B2D7ACD" w:rsidR="00001107" w:rsidRDefault="3A877DF2" w:rsidP="3366855C">
      <w:pPr>
        <w:pStyle w:val="ListParagraph"/>
        <w:numPr>
          <w:ilvl w:val="1"/>
          <w:numId w:val="5"/>
        </w:numPr>
        <w:spacing w:line="360" w:lineRule="auto"/>
        <w:jc w:val="both"/>
        <w:rPr>
          <w:rFonts w:eastAsiaTheme="minorEastAsia"/>
          <w:b/>
          <w:bCs/>
          <w:sz w:val="26"/>
          <w:szCs w:val="26"/>
        </w:rPr>
      </w:pPr>
      <w:r w:rsidRPr="3366855C">
        <w:rPr>
          <w:rFonts w:eastAsiaTheme="minorEastAsia"/>
          <w:b/>
          <w:bCs/>
          <w:sz w:val="26"/>
          <w:szCs w:val="26"/>
        </w:rPr>
        <w:t>Requirements</w:t>
      </w:r>
    </w:p>
    <w:p w14:paraId="6FECD36A" w14:textId="6DD748E8" w:rsidR="00001107" w:rsidRDefault="699C2389" w:rsidP="4AD3FAB3">
      <w:pPr>
        <w:pStyle w:val="ListParagraph"/>
        <w:numPr>
          <w:ilvl w:val="0"/>
          <w:numId w:val="6"/>
        </w:numPr>
        <w:spacing w:line="360" w:lineRule="auto"/>
        <w:jc w:val="both"/>
        <w:rPr>
          <w:rFonts w:eastAsiaTheme="minorEastAsia"/>
          <w:sz w:val="24"/>
          <w:szCs w:val="24"/>
        </w:rPr>
      </w:pPr>
      <w:r w:rsidRPr="3366855C">
        <w:rPr>
          <w:rFonts w:eastAsiaTheme="minorEastAsia"/>
          <w:sz w:val="24"/>
          <w:szCs w:val="24"/>
        </w:rPr>
        <w:t xml:space="preserve">Data </w:t>
      </w:r>
      <w:r w:rsidR="0DAB1EA3" w:rsidRPr="3366855C">
        <w:rPr>
          <w:rFonts w:eastAsiaTheme="minorEastAsia"/>
          <w:sz w:val="24"/>
          <w:szCs w:val="24"/>
        </w:rPr>
        <w:t>Selection:</w:t>
      </w:r>
      <w:r w:rsidR="3A877DF2" w:rsidRPr="3366855C">
        <w:rPr>
          <w:rFonts w:eastAsiaTheme="minorEastAsia"/>
          <w:sz w:val="24"/>
          <w:szCs w:val="24"/>
        </w:rPr>
        <w:t xml:space="preserve"> </w:t>
      </w:r>
      <w:r w:rsidRPr="3366855C">
        <w:rPr>
          <w:rFonts w:eastAsiaTheme="minorEastAsia"/>
          <w:sz w:val="24"/>
          <w:szCs w:val="24"/>
        </w:rPr>
        <w:t>Identifying the reliable and reputable source for road crash fatality data from credible sources such as road authorities, government agencies</w:t>
      </w:r>
      <w:r w:rsidR="28F280FB" w:rsidRPr="3366855C">
        <w:rPr>
          <w:rFonts w:eastAsiaTheme="minorEastAsia"/>
          <w:sz w:val="24"/>
          <w:szCs w:val="24"/>
        </w:rPr>
        <w:t>,</w:t>
      </w:r>
      <w:r w:rsidRPr="3366855C">
        <w:rPr>
          <w:rFonts w:eastAsiaTheme="minorEastAsia"/>
          <w:sz w:val="24"/>
          <w:szCs w:val="24"/>
        </w:rPr>
        <w:t xml:space="preserve"> etc. </w:t>
      </w:r>
    </w:p>
    <w:p w14:paraId="373E4101" w14:textId="2DDAB857" w:rsidR="00001107" w:rsidRDefault="3A877DF2" w:rsidP="4AD3FAB3">
      <w:pPr>
        <w:pStyle w:val="ListParagraph"/>
        <w:numPr>
          <w:ilvl w:val="0"/>
          <w:numId w:val="6"/>
        </w:numPr>
        <w:spacing w:line="360" w:lineRule="auto"/>
        <w:jc w:val="both"/>
        <w:rPr>
          <w:rFonts w:eastAsiaTheme="minorEastAsia"/>
          <w:sz w:val="24"/>
          <w:szCs w:val="24"/>
        </w:rPr>
      </w:pPr>
      <w:r w:rsidRPr="3366855C">
        <w:rPr>
          <w:rFonts w:eastAsiaTheme="minorEastAsia"/>
          <w:sz w:val="24"/>
          <w:szCs w:val="24"/>
        </w:rPr>
        <w:t>Data Cleaning and Preparation: The data must be cleaned and pre-processed to remove any inconsistencies,</w:t>
      </w:r>
      <w:r w:rsidR="365E86A0" w:rsidRPr="3366855C">
        <w:rPr>
          <w:rFonts w:eastAsiaTheme="minorEastAsia"/>
          <w:sz w:val="24"/>
          <w:szCs w:val="24"/>
        </w:rPr>
        <w:t xml:space="preserve"> and</w:t>
      </w:r>
      <w:r w:rsidRPr="3366855C">
        <w:rPr>
          <w:rFonts w:eastAsiaTheme="minorEastAsia"/>
          <w:sz w:val="24"/>
          <w:szCs w:val="24"/>
        </w:rPr>
        <w:t xml:space="preserve"> missing values so that it </w:t>
      </w:r>
      <w:r w:rsidR="2C703CB8" w:rsidRPr="3366855C">
        <w:rPr>
          <w:rFonts w:eastAsiaTheme="minorEastAsia"/>
          <w:sz w:val="24"/>
          <w:szCs w:val="24"/>
        </w:rPr>
        <w:t>does not</w:t>
      </w:r>
      <w:r w:rsidRPr="3366855C">
        <w:rPr>
          <w:rFonts w:eastAsiaTheme="minorEastAsia"/>
          <w:sz w:val="24"/>
          <w:szCs w:val="24"/>
        </w:rPr>
        <w:t xml:space="preserve"> affect the analysis.</w:t>
      </w:r>
    </w:p>
    <w:p w14:paraId="1259F205" w14:textId="543C3683" w:rsidR="00001107" w:rsidRDefault="3A877DF2" w:rsidP="4AD3FAB3">
      <w:pPr>
        <w:pStyle w:val="ListParagraph"/>
        <w:numPr>
          <w:ilvl w:val="0"/>
          <w:numId w:val="6"/>
        </w:numPr>
        <w:spacing w:line="360" w:lineRule="auto"/>
        <w:jc w:val="both"/>
        <w:rPr>
          <w:rFonts w:eastAsiaTheme="minorEastAsia"/>
          <w:sz w:val="24"/>
          <w:szCs w:val="24"/>
        </w:rPr>
      </w:pPr>
      <w:r w:rsidRPr="3366855C">
        <w:rPr>
          <w:rFonts w:eastAsiaTheme="minorEastAsia"/>
          <w:sz w:val="24"/>
          <w:szCs w:val="24"/>
        </w:rPr>
        <w:t xml:space="preserve">Exploratory Data Analysis (EDA): After the data is cleaned, </w:t>
      </w:r>
      <w:r w:rsidR="4DC50C45" w:rsidRPr="3366855C">
        <w:rPr>
          <w:rFonts w:eastAsiaTheme="minorEastAsia"/>
          <w:sz w:val="24"/>
          <w:szCs w:val="24"/>
        </w:rPr>
        <w:t>a robust</w:t>
      </w:r>
      <w:r w:rsidRPr="3366855C">
        <w:rPr>
          <w:rFonts w:eastAsiaTheme="minorEastAsia"/>
          <w:sz w:val="24"/>
          <w:szCs w:val="24"/>
        </w:rPr>
        <w:t xml:space="preserve"> EDA </w:t>
      </w:r>
      <w:r w:rsidR="7E77BF8D" w:rsidRPr="3366855C">
        <w:rPr>
          <w:rFonts w:eastAsiaTheme="minorEastAsia"/>
          <w:sz w:val="24"/>
          <w:szCs w:val="24"/>
        </w:rPr>
        <w:t xml:space="preserve">must be conducted </w:t>
      </w:r>
      <w:r w:rsidRPr="3366855C">
        <w:rPr>
          <w:rFonts w:eastAsiaTheme="minorEastAsia"/>
          <w:sz w:val="24"/>
          <w:szCs w:val="24"/>
        </w:rPr>
        <w:t xml:space="preserve">which </w:t>
      </w:r>
      <w:r w:rsidR="41051220" w:rsidRPr="3366855C">
        <w:rPr>
          <w:rFonts w:eastAsiaTheme="minorEastAsia"/>
          <w:sz w:val="24"/>
          <w:szCs w:val="24"/>
        </w:rPr>
        <w:t>aids</w:t>
      </w:r>
      <w:r w:rsidRPr="3366855C">
        <w:rPr>
          <w:rFonts w:eastAsiaTheme="minorEastAsia"/>
          <w:sz w:val="24"/>
          <w:szCs w:val="24"/>
        </w:rPr>
        <w:t xml:space="preserve"> </w:t>
      </w:r>
      <w:r w:rsidR="5B29A417" w:rsidRPr="3366855C">
        <w:rPr>
          <w:rFonts w:eastAsiaTheme="minorEastAsia"/>
          <w:sz w:val="24"/>
          <w:szCs w:val="24"/>
        </w:rPr>
        <w:t>in getting</w:t>
      </w:r>
      <w:r w:rsidRPr="3366855C">
        <w:rPr>
          <w:rFonts w:eastAsiaTheme="minorEastAsia"/>
          <w:sz w:val="24"/>
          <w:szCs w:val="24"/>
        </w:rPr>
        <w:t xml:space="preserve"> </w:t>
      </w:r>
      <w:r w:rsidR="48E607FB" w:rsidRPr="3366855C">
        <w:rPr>
          <w:rFonts w:eastAsiaTheme="minorEastAsia"/>
          <w:sz w:val="24"/>
          <w:szCs w:val="24"/>
        </w:rPr>
        <w:t>insights and</w:t>
      </w:r>
      <w:r w:rsidRPr="3366855C">
        <w:rPr>
          <w:rFonts w:eastAsiaTheme="minorEastAsia"/>
          <w:sz w:val="24"/>
          <w:szCs w:val="24"/>
        </w:rPr>
        <w:t xml:space="preserve"> identify</w:t>
      </w:r>
      <w:r w:rsidR="2F50B446" w:rsidRPr="3366855C">
        <w:rPr>
          <w:rFonts w:eastAsiaTheme="minorEastAsia"/>
          <w:sz w:val="24"/>
          <w:szCs w:val="24"/>
        </w:rPr>
        <w:t>ing</w:t>
      </w:r>
      <w:r w:rsidRPr="3366855C">
        <w:rPr>
          <w:rFonts w:eastAsiaTheme="minorEastAsia"/>
          <w:sz w:val="24"/>
          <w:szCs w:val="24"/>
        </w:rPr>
        <w:t xml:space="preserve"> different trends and patterns.</w:t>
      </w:r>
    </w:p>
    <w:p w14:paraId="3B99FBFE" w14:textId="3C667A51" w:rsidR="00001107" w:rsidRDefault="2264CE20" w:rsidP="4AD3FAB3">
      <w:pPr>
        <w:pStyle w:val="ListParagraph"/>
        <w:numPr>
          <w:ilvl w:val="0"/>
          <w:numId w:val="6"/>
        </w:numPr>
        <w:spacing w:line="360" w:lineRule="auto"/>
        <w:jc w:val="both"/>
        <w:rPr>
          <w:rFonts w:eastAsiaTheme="minorEastAsia"/>
          <w:sz w:val="24"/>
          <w:szCs w:val="24"/>
        </w:rPr>
      </w:pPr>
      <w:r w:rsidRPr="3366855C">
        <w:rPr>
          <w:rFonts w:eastAsiaTheme="minorEastAsia"/>
          <w:sz w:val="24"/>
          <w:szCs w:val="24"/>
        </w:rPr>
        <w:t>Data Visualizations: Creating meaningful and informative data visualization such as charts, graphs</w:t>
      </w:r>
      <w:r w:rsidR="1F440E75" w:rsidRPr="3366855C">
        <w:rPr>
          <w:rFonts w:eastAsiaTheme="minorEastAsia"/>
          <w:sz w:val="24"/>
          <w:szCs w:val="24"/>
        </w:rPr>
        <w:t>,</w:t>
      </w:r>
      <w:r w:rsidRPr="3366855C">
        <w:rPr>
          <w:rFonts w:eastAsiaTheme="minorEastAsia"/>
          <w:sz w:val="24"/>
          <w:szCs w:val="24"/>
        </w:rPr>
        <w:t xml:space="preserve"> etc</w:t>
      </w:r>
      <w:r w:rsidR="2657E12B" w:rsidRPr="3366855C">
        <w:rPr>
          <w:rFonts w:eastAsiaTheme="minorEastAsia"/>
          <w:sz w:val="24"/>
          <w:szCs w:val="24"/>
        </w:rPr>
        <w:t>.</w:t>
      </w:r>
      <w:r w:rsidRPr="3366855C">
        <w:rPr>
          <w:rFonts w:eastAsiaTheme="minorEastAsia"/>
          <w:sz w:val="24"/>
          <w:szCs w:val="24"/>
        </w:rPr>
        <w:t xml:space="preserve"> to present the findings from the EDA clear</w:t>
      </w:r>
      <w:r w:rsidR="4DA807FF" w:rsidRPr="3366855C">
        <w:rPr>
          <w:rFonts w:eastAsiaTheme="minorEastAsia"/>
          <w:sz w:val="24"/>
          <w:szCs w:val="24"/>
        </w:rPr>
        <w:t>ly and understandably.</w:t>
      </w:r>
    </w:p>
    <w:p w14:paraId="4C6022CC" w14:textId="2EDE4512" w:rsidR="003D7B42" w:rsidRDefault="2264CE20" w:rsidP="4AD3FAB3">
      <w:pPr>
        <w:pStyle w:val="ListParagraph"/>
        <w:numPr>
          <w:ilvl w:val="0"/>
          <w:numId w:val="6"/>
        </w:numPr>
        <w:spacing w:line="360" w:lineRule="auto"/>
        <w:jc w:val="both"/>
        <w:rPr>
          <w:rFonts w:eastAsiaTheme="minorEastAsia"/>
          <w:sz w:val="24"/>
          <w:szCs w:val="24"/>
        </w:rPr>
      </w:pPr>
      <w:r w:rsidRPr="3366855C">
        <w:rPr>
          <w:rFonts w:eastAsiaTheme="minorEastAsia"/>
          <w:sz w:val="24"/>
          <w:szCs w:val="24"/>
        </w:rPr>
        <w:t xml:space="preserve">Report Writing: Making a comprehensive report </w:t>
      </w:r>
      <w:r w:rsidR="6DC4D4EF" w:rsidRPr="3366855C">
        <w:rPr>
          <w:rFonts w:eastAsiaTheme="minorEastAsia"/>
          <w:sz w:val="24"/>
          <w:szCs w:val="24"/>
        </w:rPr>
        <w:t>that</w:t>
      </w:r>
      <w:r w:rsidRPr="3366855C">
        <w:rPr>
          <w:rFonts w:eastAsiaTheme="minorEastAsia"/>
          <w:sz w:val="24"/>
          <w:szCs w:val="24"/>
        </w:rPr>
        <w:t xml:space="preserve"> contains the results and key insights from EDA.</w:t>
      </w:r>
    </w:p>
    <w:p w14:paraId="7F605A07" w14:textId="663222DF" w:rsidR="003D7B42" w:rsidRDefault="2264CE20" w:rsidP="3366855C">
      <w:pPr>
        <w:pStyle w:val="ListParagraph"/>
        <w:numPr>
          <w:ilvl w:val="1"/>
          <w:numId w:val="5"/>
        </w:numPr>
        <w:spacing w:line="360" w:lineRule="auto"/>
        <w:jc w:val="both"/>
        <w:rPr>
          <w:rFonts w:eastAsiaTheme="minorEastAsia"/>
          <w:b/>
          <w:bCs/>
          <w:sz w:val="26"/>
          <w:szCs w:val="26"/>
        </w:rPr>
      </w:pPr>
      <w:r w:rsidRPr="3366855C">
        <w:rPr>
          <w:rFonts w:eastAsiaTheme="minorEastAsia"/>
          <w:b/>
          <w:bCs/>
          <w:sz w:val="26"/>
          <w:szCs w:val="26"/>
        </w:rPr>
        <w:t xml:space="preserve">Business Questions: </w:t>
      </w:r>
    </w:p>
    <w:p w14:paraId="2D677FA9" w14:textId="49203D42" w:rsidR="001170E8" w:rsidRDefault="71F9EC69" w:rsidP="4AD3FAB3">
      <w:pPr>
        <w:pStyle w:val="ListParagraph"/>
        <w:numPr>
          <w:ilvl w:val="0"/>
          <w:numId w:val="8"/>
        </w:numPr>
        <w:spacing w:line="360" w:lineRule="auto"/>
        <w:jc w:val="both"/>
        <w:rPr>
          <w:rFonts w:eastAsiaTheme="minorEastAsia"/>
          <w:b/>
          <w:bCs/>
          <w:sz w:val="24"/>
          <w:szCs w:val="24"/>
        </w:rPr>
      </w:pPr>
      <w:r w:rsidRPr="3366855C">
        <w:rPr>
          <w:rFonts w:eastAsiaTheme="minorEastAsia"/>
          <w:b/>
          <w:bCs/>
          <w:sz w:val="24"/>
          <w:szCs w:val="24"/>
        </w:rPr>
        <w:t>High</w:t>
      </w:r>
      <w:r w:rsidR="1291F31A" w:rsidRPr="3366855C">
        <w:rPr>
          <w:rFonts w:eastAsiaTheme="minorEastAsia"/>
          <w:b/>
          <w:bCs/>
          <w:sz w:val="24"/>
          <w:szCs w:val="24"/>
        </w:rPr>
        <w:t>-</w:t>
      </w:r>
      <w:r w:rsidRPr="3366855C">
        <w:rPr>
          <w:rFonts w:eastAsiaTheme="minorEastAsia"/>
          <w:b/>
          <w:bCs/>
          <w:sz w:val="24"/>
          <w:szCs w:val="24"/>
        </w:rPr>
        <w:t>Level Questions</w:t>
      </w:r>
      <w:r w:rsidR="320A5F4F" w:rsidRPr="3366855C">
        <w:rPr>
          <w:rFonts w:eastAsiaTheme="minorEastAsia"/>
          <w:b/>
          <w:bCs/>
          <w:sz w:val="24"/>
          <w:szCs w:val="24"/>
        </w:rPr>
        <w:t>:</w:t>
      </w:r>
    </w:p>
    <w:p w14:paraId="6EF6C593" w14:textId="0616F933" w:rsidR="003163EE" w:rsidRDefault="320A5F4F" w:rsidP="4AD3FAB3">
      <w:pPr>
        <w:pStyle w:val="ListParagraph"/>
        <w:spacing w:line="360" w:lineRule="auto"/>
        <w:jc w:val="both"/>
        <w:rPr>
          <w:rFonts w:eastAsiaTheme="minorEastAsia"/>
          <w:sz w:val="24"/>
          <w:szCs w:val="24"/>
        </w:rPr>
      </w:pPr>
      <w:r w:rsidRPr="3366855C">
        <w:rPr>
          <w:rFonts w:eastAsiaTheme="minorEastAsia"/>
          <w:sz w:val="24"/>
          <w:szCs w:val="24"/>
        </w:rPr>
        <w:t xml:space="preserve">How can we leverage the insights gained from the EDA of road crash fatalities to develop and implement effective road safety measures, ultimately reducing the number of fatalities and improving overall safety? </w:t>
      </w:r>
    </w:p>
    <w:p w14:paraId="237D8344" w14:textId="44930C52" w:rsidR="003163EE" w:rsidRDefault="2264CE20" w:rsidP="4AD3FAB3">
      <w:pPr>
        <w:pStyle w:val="ListParagraph"/>
        <w:numPr>
          <w:ilvl w:val="0"/>
          <w:numId w:val="8"/>
        </w:numPr>
        <w:spacing w:line="360" w:lineRule="auto"/>
        <w:jc w:val="both"/>
        <w:rPr>
          <w:rFonts w:eastAsiaTheme="minorEastAsia"/>
          <w:b/>
          <w:bCs/>
          <w:sz w:val="24"/>
          <w:szCs w:val="24"/>
        </w:rPr>
      </w:pPr>
      <w:r w:rsidRPr="3366855C">
        <w:rPr>
          <w:rFonts w:eastAsiaTheme="minorEastAsia"/>
          <w:b/>
          <w:bCs/>
          <w:sz w:val="24"/>
          <w:szCs w:val="24"/>
        </w:rPr>
        <w:t>Low</w:t>
      </w:r>
      <w:r w:rsidR="05F4C3E2" w:rsidRPr="3366855C">
        <w:rPr>
          <w:rFonts w:eastAsiaTheme="minorEastAsia"/>
          <w:b/>
          <w:bCs/>
          <w:sz w:val="24"/>
          <w:szCs w:val="24"/>
        </w:rPr>
        <w:t>-</w:t>
      </w:r>
      <w:r w:rsidR="71F9EC69" w:rsidRPr="3366855C">
        <w:rPr>
          <w:rFonts w:eastAsiaTheme="minorEastAsia"/>
          <w:b/>
          <w:bCs/>
          <w:sz w:val="24"/>
          <w:szCs w:val="24"/>
        </w:rPr>
        <w:t>Level Questions:</w:t>
      </w:r>
    </w:p>
    <w:p w14:paraId="28AED4BC" w14:textId="4A5B36B1" w:rsidR="003163EE" w:rsidRDefault="320A5F4F" w:rsidP="4AD3FAB3">
      <w:pPr>
        <w:pStyle w:val="ListParagraph"/>
        <w:spacing w:line="360" w:lineRule="auto"/>
        <w:jc w:val="both"/>
        <w:rPr>
          <w:rFonts w:eastAsiaTheme="minorEastAsia"/>
          <w:sz w:val="24"/>
          <w:szCs w:val="24"/>
        </w:rPr>
      </w:pPr>
      <w:r w:rsidRPr="3366855C">
        <w:rPr>
          <w:rFonts w:eastAsiaTheme="minorEastAsia"/>
          <w:sz w:val="24"/>
          <w:szCs w:val="24"/>
        </w:rPr>
        <w:t>-</w:t>
      </w:r>
      <w:r w:rsidR="2FE0ED35" w:rsidRPr="3366855C">
        <w:rPr>
          <w:rFonts w:eastAsiaTheme="minorEastAsia"/>
          <w:sz w:val="24"/>
          <w:szCs w:val="24"/>
        </w:rPr>
        <w:t xml:space="preserve"> What </w:t>
      </w:r>
      <w:r w:rsidR="0B17C8DC" w:rsidRPr="3366855C">
        <w:rPr>
          <w:rFonts w:eastAsiaTheme="minorEastAsia"/>
          <w:sz w:val="24"/>
          <w:szCs w:val="24"/>
        </w:rPr>
        <w:t xml:space="preserve">demographic characteristics are associated with a higher risk </w:t>
      </w:r>
      <w:r w:rsidR="1FB1FB19" w:rsidRPr="3366855C">
        <w:rPr>
          <w:rFonts w:eastAsiaTheme="minorEastAsia"/>
          <w:sz w:val="24"/>
          <w:szCs w:val="24"/>
        </w:rPr>
        <w:t>of being involved in a crash?</w:t>
      </w:r>
    </w:p>
    <w:p w14:paraId="682D07CE" w14:textId="7DB3BB82" w:rsidR="00B105C7" w:rsidRDefault="2FE0ED35" w:rsidP="7BF171C7">
      <w:pPr>
        <w:pStyle w:val="ListParagraph"/>
        <w:spacing w:line="360" w:lineRule="auto"/>
        <w:jc w:val="both"/>
        <w:rPr>
          <w:rFonts w:eastAsiaTheme="minorEastAsia"/>
          <w:sz w:val="24"/>
          <w:szCs w:val="24"/>
        </w:rPr>
      </w:pPr>
      <w:r w:rsidRPr="7BF171C7">
        <w:rPr>
          <w:rFonts w:eastAsiaTheme="minorEastAsia"/>
          <w:sz w:val="24"/>
          <w:szCs w:val="24"/>
        </w:rPr>
        <w:lastRenderedPageBreak/>
        <w:t xml:space="preserve">- What are the primary contributing factors to road crash fatalities (e.g., </w:t>
      </w:r>
      <w:r w:rsidR="377EB219" w:rsidRPr="7BF171C7">
        <w:rPr>
          <w:rFonts w:eastAsiaTheme="minorEastAsia"/>
          <w:sz w:val="24"/>
          <w:szCs w:val="24"/>
        </w:rPr>
        <w:t>road type</w:t>
      </w:r>
      <w:r w:rsidRPr="7BF171C7">
        <w:rPr>
          <w:rFonts w:eastAsiaTheme="minorEastAsia"/>
          <w:sz w:val="24"/>
          <w:szCs w:val="24"/>
        </w:rPr>
        <w:t xml:space="preserve">, </w:t>
      </w:r>
      <w:proofErr w:type="spellStart"/>
      <w:r w:rsidRPr="7BF171C7">
        <w:rPr>
          <w:rFonts w:eastAsiaTheme="minorEastAsia"/>
          <w:sz w:val="24"/>
          <w:szCs w:val="24"/>
        </w:rPr>
        <w:t>overspeeding</w:t>
      </w:r>
      <w:proofErr w:type="spellEnd"/>
      <w:r w:rsidRPr="7BF171C7">
        <w:rPr>
          <w:rFonts w:eastAsiaTheme="minorEastAsia"/>
          <w:sz w:val="24"/>
          <w:szCs w:val="24"/>
        </w:rPr>
        <w:t xml:space="preserve">, </w:t>
      </w:r>
      <w:r w:rsidR="71784877" w:rsidRPr="7BF171C7">
        <w:rPr>
          <w:rFonts w:eastAsiaTheme="minorEastAsia"/>
          <w:sz w:val="24"/>
          <w:szCs w:val="24"/>
        </w:rPr>
        <w:t>etc</w:t>
      </w:r>
      <w:r w:rsidR="35ABCB0B" w:rsidRPr="7BF171C7">
        <w:rPr>
          <w:rFonts w:eastAsiaTheme="minorEastAsia"/>
          <w:sz w:val="24"/>
          <w:szCs w:val="24"/>
        </w:rPr>
        <w:t>.</w:t>
      </w:r>
      <w:r w:rsidRPr="7BF171C7">
        <w:rPr>
          <w:rFonts w:eastAsiaTheme="minorEastAsia"/>
          <w:sz w:val="24"/>
          <w:szCs w:val="24"/>
        </w:rPr>
        <w:t>)?</w:t>
      </w:r>
    </w:p>
    <w:p w14:paraId="64232025" w14:textId="53048252" w:rsidR="00B105C7" w:rsidRDefault="2FE0ED35" w:rsidP="4AD3FAB3">
      <w:pPr>
        <w:pStyle w:val="ListParagraph"/>
        <w:spacing w:line="360" w:lineRule="auto"/>
        <w:jc w:val="both"/>
        <w:rPr>
          <w:rFonts w:eastAsiaTheme="minorEastAsia"/>
          <w:sz w:val="24"/>
          <w:szCs w:val="24"/>
        </w:rPr>
      </w:pPr>
      <w:r w:rsidRPr="3366855C">
        <w:rPr>
          <w:rFonts w:eastAsiaTheme="minorEastAsia"/>
          <w:sz w:val="24"/>
          <w:szCs w:val="24"/>
        </w:rPr>
        <w:t>- Are crash</w:t>
      </w:r>
      <w:r w:rsidR="086FEEEE" w:rsidRPr="3366855C">
        <w:rPr>
          <w:rFonts w:eastAsiaTheme="minorEastAsia"/>
          <w:sz w:val="24"/>
          <w:szCs w:val="24"/>
        </w:rPr>
        <w:t>es</w:t>
      </w:r>
      <w:r w:rsidRPr="3366855C">
        <w:rPr>
          <w:rFonts w:eastAsiaTheme="minorEastAsia"/>
          <w:sz w:val="24"/>
          <w:szCs w:val="24"/>
        </w:rPr>
        <w:t xml:space="preserve"> more common during specific times of day? </w:t>
      </w:r>
    </w:p>
    <w:p w14:paraId="10AF91B5" w14:textId="6AEAFA0A" w:rsidR="00B105C7" w:rsidRDefault="2FE0ED35" w:rsidP="4AD3FAB3">
      <w:pPr>
        <w:pStyle w:val="ListParagraph"/>
        <w:spacing w:line="360" w:lineRule="auto"/>
        <w:jc w:val="both"/>
        <w:rPr>
          <w:rFonts w:eastAsiaTheme="minorEastAsia"/>
          <w:sz w:val="24"/>
          <w:szCs w:val="24"/>
        </w:rPr>
      </w:pPr>
      <w:r w:rsidRPr="3366855C">
        <w:rPr>
          <w:rFonts w:eastAsiaTheme="minorEastAsia"/>
          <w:sz w:val="24"/>
          <w:szCs w:val="24"/>
        </w:rPr>
        <w:t>- Can we identify monthly or seasonal patterns in road crash</w:t>
      </w:r>
      <w:r w:rsidR="4407F581" w:rsidRPr="3366855C">
        <w:rPr>
          <w:rFonts w:eastAsiaTheme="minorEastAsia"/>
          <w:sz w:val="24"/>
          <w:szCs w:val="24"/>
        </w:rPr>
        <w:t>es</w:t>
      </w:r>
      <w:r w:rsidRPr="3366855C">
        <w:rPr>
          <w:rFonts w:eastAsiaTheme="minorEastAsia"/>
          <w:sz w:val="24"/>
          <w:szCs w:val="24"/>
        </w:rPr>
        <w:t>?</w:t>
      </w:r>
    </w:p>
    <w:p w14:paraId="46293F3B" w14:textId="15241915" w:rsidR="006546E9" w:rsidRDefault="2BD48EC6" w:rsidP="4AD3FAB3">
      <w:pPr>
        <w:pStyle w:val="ListParagraph"/>
        <w:spacing w:line="360" w:lineRule="auto"/>
        <w:jc w:val="both"/>
        <w:rPr>
          <w:rFonts w:eastAsiaTheme="minorEastAsia"/>
          <w:sz w:val="24"/>
          <w:szCs w:val="24"/>
        </w:rPr>
      </w:pPr>
      <w:r w:rsidRPr="3366855C">
        <w:rPr>
          <w:rFonts w:eastAsiaTheme="minorEastAsia"/>
          <w:sz w:val="24"/>
          <w:szCs w:val="24"/>
        </w:rPr>
        <w:t xml:space="preserve">- Does the type of </w:t>
      </w:r>
      <w:r w:rsidR="0FF56ECF" w:rsidRPr="3366855C">
        <w:rPr>
          <w:rFonts w:eastAsiaTheme="minorEastAsia"/>
          <w:sz w:val="24"/>
          <w:szCs w:val="24"/>
        </w:rPr>
        <w:t>road (e.g., highway, residential street) affect the likelihood of</w:t>
      </w:r>
      <w:r w:rsidRPr="3366855C">
        <w:rPr>
          <w:rFonts w:eastAsiaTheme="minorEastAsia"/>
          <w:sz w:val="24"/>
          <w:szCs w:val="24"/>
        </w:rPr>
        <w:t xml:space="preserve"> </w:t>
      </w:r>
      <w:r w:rsidR="1F088CA0" w:rsidRPr="3366855C">
        <w:rPr>
          <w:rFonts w:eastAsiaTheme="minorEastAsia"/>
          <w:sz w:val="24"/>
          <w:szCs w:val="24"/>
        </w:rPr>
        <w:t xml:space="preserve">a </w:t>
      </w:r>
      <w:r w:rsidRPr="3366855C">
        <w:rPr>
          <w:rFonts w:eastAsiaTheme="minorEastAsia"/>
          <w:sz w:val="24"/>
          <w:szCs w:val="24"/>
        </w:rPr>
        <w:t>crash?</w:t>
      </w:r>
    </w:p>
    <w:p w14:paraId="5A9D5569" w14:textId="2156E889" w:rsidR="00631C9D" w:rsidRPr="003822DE" w:rsidRDefault="2FA42B96" w:rsidP="005F7C9A">
      <w:pPr>
        <w:pStyle w:val="Heading1"/>
        <w:numPr>
          <w:ilvl w:val="0"/>
          <w:numId w:val="2"/>
        </w:numPr>
        <w:jc w:val="both"/>
      </w:pPr>
      <w:bookmarkStart w:id="1" w:name="_Toc147076437"/>
      <w:r>
        <w:t>D</w:t>
      </w:r>
      <w:r w:rsidR="5975E52D">
        <w:t>ataset(s)</w:t>
      </w:r>
      <w:bookmarkEnd w:id="1"/>
    </w:p>
    <w:p w14:paraId="341D7CDD" w14:textId="3659348E" w:rsidR="003D7B42" w:rsidRDefault="2264CE20" w:rsidP="4AD3FAB3">
      <w:pPr>
        <w:spacing w:line="360" w:lineRule="auto"/>
        <w:jc w:val="both"/>
        <w:rPr>
          <w:sz w:val="24"/>
          <w:szCs w:val="24"/>
        </w:rPr>
      </w:pPr>
      <w:r w:rsidRPr="3366855C">
        <w:rPr>
          <w:sz w:val="24"/>
          <w:szCs w:val="24"/>
        </w:rPr>
        <w:t xml:space="preserve">The dataset is gathered by the author </w:t>
      </w:r>
      <w:r w:rsidR="4C7F687C" w:rsidRPr="3366855C">
        <w:rPr>
          <w:sz w:val="24"/>
          <w:szCs w:val="24"/>
        </w:rPr>
        <w:t xml:space="preserve">directly </w:t>
      </w:r>
      <w:r w:rsidRPr="3366855C">
        <w:rPr>
          <w:sz w:val="24"/>
          <w:szCs w:val="24"/>
        </w:rPr>
        <w:t>from</w:t>
      </w:r>
      <w:r w:rsidR="6DB63781" w:rsidRPr="3366855C">
        <w:rPr>
          <w:sz w:val="24"/>
          <w:szCs w:val="24"/>
        </w:rPr>
        <w:t xml:space="preserve"> the</w:t>
      </w:r>
      <w:r w:rsidRPr="3366855C">
        <w:rPr>
          <w:sz w:val="24"/>
          <w:szCs w:val="24"/>
        </w:rPr>
        <w:t xml:space="preserve"> Australian Road Death Database and is available at Kaggle. The file is in </w:t>
      </w:r>
      <w:r w:rsidR="3F596FA5" w:rsidRPr="3366855C">
        <w:rPr>
          <w:sz w:val="24"/>
          <w:szCs w:val="24"/>
        </w:rPr>
        <w:t>CSV</w:t>
      </w:r>
      <w:r w:rsidRPr="3366855C">
        <w:rPr>
          <w:sz w:val="24"/>
          <w:szCs w:val="24"/>
        </w:rPr>
        <w:t xml:space="preserve"> </w:t>
      </w:r>
      <w:r w:rsidR="5C6A790B" w:rsidRPr="3366855C">
        <w:rPr>
          <w:sz w:val="24"/>
          <w:szCs w:val="24"/>
        </w:rPr>
        <w:t>format, and it</w:t>
      </w:r>
      <w:r w:rsidRPr="3366855C">
        <w:rPr>
          <w:sz w:val="24"/>
          <w:szCs w:val="24"/>
        </w:rPr>
        <w:t xml:space="preserve"> can be accessed using this link </w:t>
      </w:r>
      <w:hyperlink r:id="rId10">
        <w:r w:rsidRPr="3366855C">
          <w:rPr>
            <w:rStyle w:val="Hyperlink"/>
            <w:sz w:val="24"/>
            <w:szCs w:val="24"/>
          </w:rPr>
          <w:t>https://w</w:t>
        </w:r>
      </w:hyperlink>
      <w:r w:rsidRPr="3366855C">
        <w:rPr>
          <w:rStyle w:val="Hyperlink"/>
          <w:sz w:val="24"/>
          <w:szCs w:val="24"/>
        </w:rPr>
        <w:t>ww.kaggle.com/datasets/deepcontractor/australian-fatal-car-accident-data-19892021</w:t>
      </w:r>
    </w:p>
    <w:p w14:paraId="470E8C03" w14:textId="54E201FE" w:rsidR="000D28C7" w:rsidRDefault="00496660" w:rsidP="4AD3FAB3">
      <w:pPr>
        <w:spacing w:line="360" w:lineRule="auto"/>
        <w:jc w:val="both"/>
        <w:rPr>
          <w:sz w:val="24"/>
          <w:szCs w:val="24"/>
        </w:rPr>
      </w:pPr>
      <w:r w:rsidRPr="4AD3FAB3">
        <w:rPr>
          <w:b/>
          <w:bCs/>
          <w:sz w:val="24"/>
          <w:szCs w:val="24"/>
        </w:rPr>
        <w:t>Name of the Dataset:</w:t>
      </w:r>
      <w:r w:rsidRPr="4AD3FAB3">
        <w:rPr>
          <w:sz w:val="24"/>
          <w:szCs w:val="24"/>
        </w:rPr>
        <w:t xml:space="preserve"> Australian Fatal Road Accident 1989-2021</w:t>
      </w:r>
      <w:r w:rsidR="6EFB3E17" w:rsidRPr="4AD3FAB3">
        <w:rPr>
          <w:sz w:val="24"/>
          <w:szCs w:val="24"/>
        </w:rPr>
        <w:t>.</w:t>
      </w:r>
    </w:p>
    <w:p w14:paraId="192DB2D0" w14:textId="0E47AAAF" w:rsidR="00496660" w:rsidRPr="00E6222D" w:rsidRDefault="00496660" w:rsidP="4AD3FAB3">
      <w:pPr>
        <w:spacing w:line="360" w:lineRule="auto"/>
        <w:jc w:val="both"/>
        <w:rPr>
          <w:b/>
          <w:bCs/>
          <w:sz w:val="24"/>
          <w:szCs w:val="24"/>
        </w:rPr>
      </w:pPr>
      <w:r w:rsidRPr="4AD3FAB3">
        <w:rPr>
          <w:b/>
          <w:bCs/>
          <w:sz w:val="24"/>
          <w:szCs w:val="24"/>
        </w:rPr>
        <w:t>Features:</w:t>
      </w:r>
    </w:p>
    <w:p w14:paraId="41815CB1" w14:textId="2B572557" w:rsidR="00496660" w:rsidRDefault="143D5B1C" w:rsidP="4AD3FAB3">
      <w:pPr>
        <w:pStyle w:val="ListParagraph"/>
        <w:numPr>
          <w:ilvl w:val="0"/>
          <w:numId w:val="9"/>
        </w:numPr>
        <w:spacing w:line="360" w:lineRule="auto"/>
        <w:jc w:val="both"/>
        <w:rPr>
          <w:sz w:val="24"/>
          <w:szCs w:val="24"/>
        </w:rPr>
      </w:pPr>
      <w:r w:rsidRPr="3366855C">
        <w:rPr>
          <w:sz w:val="24"/>
          <w:szCs w:val="24"/>
        </w:rPr>
        <w:t xml:space="preserve">Crash Id: Crash </w:t>
      </w:r>
      <w:r w:rsidR="02E4C59D" w:rsidRPr="3366855C">
        <w:rPr>
          <w:sz w:val="24"/>
          <w:szCs w:val="24"/>
        </w:rPr>
        <w:t>I</w:t>
      </w:r>
      <w:r w:rsidRPr="3366855C">
        <w:rPr>
          <w:sz w:val="24"/>
          <w:szCs w:val="24"/>
        </w:rPr>
        <w:t>d is unique and contains the details of incident</w:t>
      </w:r>
      <w:r w:rsidR="64B201C1" w:rsidRPr="3366855C">
        <w:rPr>
          <w:sz w:val="24"/>
          <w:szCs w:val="24"/>
        </w:rPr>
        <w:t>s</w:t>
      </w:r>
      <w:r w:rsidRPr="3366855C">
        <w:rPr>
          <w:sz w:val="24"/>
          <w:szCs w:val="24"/>
        </w:rPr>
        <w:t xml:space="preserve"> that occurred in the various region</w:t>
      </w:r>
      <w:r w:rsidR="72066F60" w:rsidRPr="3366855C">
        <w:rPr>
          <w:sz w:val="24"/>
          <w:szCs w:val="24"/>
        </w:rPr>
        <w:t>s</w:t>
      </w:r>
      <w:r w:rsidRPr="3366855C">
        <w:rPr>
          <w:sz w:val="24"/>
          <w:szCs w:val="24"/>
        </w:rPr>
        <w:t>.</w:t>
      </w:r>
    </w:p>
    <w:p w14:paraId="378F0AC4" w14:textId="64F1AC8A" w:rsidR="00B77146" w:rsidRDefault="143D5B1C" w:rsidP="4AD3FAB3">
      <w:pPr>
        <w:pStyle w:val="ListParagraph"/>
        <w:numPr>
          <w:ilvl w:val="0"/>
          <w:numId w:val="9"/>
        </w:numPr>
        <w:spacing w:line="360" w:lineRule="auto"/>
        <w:jc w:val="both"/>
        <w:rPr>
          <w:sz w:val="24"/>
          <w:szCs w:val="24"/>
        </w:rPr>
      </w:pPr>
      <w:r w:rsidRPr="3366855C">
        <w:rPr>
          <w:sz w:val="24"/>
          <w:szCs w:val="24"/>
        </w:rPr>
        <w:t xml:space="preserve">State: </w:t>
      </w:r>
      <w:r w:rsidR="4D735FF8" w:rsidRPr="3366855C">
        <w:rPr>
          <w:sz w:val="24"/>
          <w:szCs w:val="24"/>
        </w:rPr>
        <w:t>6</w:t>
      </w:r>
      <w:r w:rsidRPr="3366855C">
        <w:rPr>
          <w:sz w:val="24"/>
          <w:szCs w:val="24"/>
        </w:rPr>
        <w:t xml:space="preserve"> different states of </w:t>
      </w:r>
      <w:r w:rsidR="4D735FF8" w:rsidRPr="3366855C">
        <w:rPr>
          <w:sz w:val="24"/>
          <w:szCs w:val="24"/>
        </w:rPr>
        <w:t>Australia,</w:t>
      </w:r>
      <w:r w:rsidRPr="3366855C">
        <w:rPr>
          <w:sz w:val="24"/>
          <w:szCs w:val="24"/>
        </w:rPr>
        <w:t xml:space="preserve"> V</w:t>
      </w:r>
      <w:r w:rsidR="4D735FF8" w:rsidRPr="3366855C">
        <w:rPr>
          <w:sz w:val="24"/>
          <w:szCs w:val="24"/>
        </w:rPr>
        <w:t>IC</w:t>
      </w:r>
      <w:r w:rsidRPr="3366855C">
        <w:rPr>
          <w:sz w:val="24"/>
          <w:szCs w:val="24"/>
        </w:rPr>
        <w:t xml:space="preserve"> (Victoria), QLD (Queensland), NSW </w:t>
      </w:r>
      <w:r w:rsidR="4D735FF8" w:rsidRPr="3366855C">
        <w:rPr>
          <w:sz w:val="24"/>
          <w:szCs w:val="24"/>
        </w:rPr>
        <w:t>(New</w:t>
      </w:r>
      <w:r w:rsidRPr="3366855C">
        <w:rPr>
          <w:sz w:val="24"/>
          <w:szCs w:val="24"/>
        </w:rPr>
        <w:t xml:space="preserve"> South Wales), WA (West Australia), TAS (Tasmania</w:t>
      </w:r>
      <w:r w:rsidR="4D735FF8" w:rsidRPr="3366855C">
        <w:rPr>
          <w:sz w:val="24"/>
          <w:szCs w:val="24"/>
        </w:rPr>
        <w:t>),</w:t>
      </w:r>
      <w:r w:rsidRPr="3366855C">
        <w:rPr>
          <w:sz w:val="24"/>
          <w:szCs w:val="24"/>
        </w:rPr>
        <w:t xml:space="preserve"> SA (South Australia</w:t>
      </w:r>
      <w:r w:rsidR="4D735FF8" w:rsidRPr="3366855C">
        <w:rPr>
          <w:sz w:val="24"/>
          <w:szCs w:val="24"/>
        </w:rPr>
        <w:t>) and two different territories ACT (Australian</w:t>
      </w:r>
      <w:r w:rsidRPr="3366855C">
        <w:rPr>
          <w:sz w:val="24"/>
          <w:szCs w:val="24"/>
        </w:rPr>
        <w:t xml:space="preserve"> Capital Territory)</w:t>
      </w:r>
      <w:r w:rsidR="4D735FF8" w:rsidRPr="3366855C">
        <w:rPr>
          <w:sz w:val="24"/>
          <w:szCs w:val="24"/>
        </w:rPr>
        <w:t xml:space="preserve"> and NT (Northern Territory)</w:t>
      </w:r>
      <w:r w:rsidR="7945A4F5" w:rsidRPr="3366855C">
        <w:rPr>
          <w:sz w:val="24"/>
          <w:szCs w:val="24"/>
        </w:rPr>
        <w:t xml:space="preserve">. </w:t>
      </w:r>
    </w:p>
    <w:p w14:paraId="5D287DC8" w14:textId="39E4A7D2" w:rsidR="007640AF" w:rsidRDefault="007640AF" w:rsidP="4AD3FAB3">
      <w:pPr>
        <w:pStyle w:val="ListParagraph"/>
        <w:numPr>
          <w:ilvl w:val="0"/>
          <w:numId w:val="9"/>
        </w:numPr>
        <w:spacing w:line="360" w:lineRule="auto"/>
        <w:jc w:val="both"/>
        <w:rPr>
          <w:sz w:val="24"/>
          <w:szCs w:val="24"/>
        </w:rPr>
      </w:pPr>
      <w:r w:rsidRPr="4AD3FAB3">
        <w:rPr>
          <w:sz w:val="24"/>
          <w:szCs w:val="24"/>
        </w:rPr>
        <w:t xml:space="preserve">Month: </w:t>
      </w:r>
      <w:r w:rsidR="12F5860A" w:rsidRPr="4AD3FAB3">
        <w:rPr>
          <w:sz w:val="24"/>
          <w:szCs w:val="24"/>
        </w:rPr>
        <w:t>Encompasses all twelve</w:t>
      </w:r>
      <w:r w:rsidRPr="4AD3FAB3">
        <w:rPr>
          <w:sz w:val="24"/>
          <w:szCs w:val="24"/>
        </w:rPr>
        <w:t xml:space="preserve"> months in a </w:t>
      </w:r>
      <w:r w:rsidR="59B60356" w:rsidRPr="4AD3FAB3">
        <w:rPr>
          <w:sz w:val="24"/>
          <w:szCs w:val="24"/>
        </w:rPr>
        <w:t>year, and</w:t>
      </w:r>
      <w:r w:rsidRPr="4AD3FAB3">
        <w:rPr>
          <w:sz w:val="24"/>
          <w:szCs w:val="24"/>
        </w:rPr>
        <w:t xml:space="preserve"> the value ranges from 1 to 12.</w:t>
      </w:r>
    </w:p>
    <w:p w14:paraId="7E0DCCD7" w14:textId="06ECCE3D" w:rsidR="007640AF" w:rsidRDefault="007640AF" w:rsidP="4AD3FAB3">
      <w:pPr>
        <w:pStyle w:val="ListParagraph"/>
        <w:numPr>
          <w:ilvl w:val="0"/>
          <w:numId w:val="9"/>
        </w:numPr>
        <w:spacing w:line="360" w:lineRule="auto"/>
        <w:jc w:val="both"/>
        <w:rPr>
          <w:sz w:val="24"/>
          <w:szCs w:val="24"/>
        </w:rPr>
      </w:pPr>
      <w:r w:rsidRPr="4AD3FAB3">
        <w:rPr>
          <w:sz w:val="24"/>
          <w:szCs w:val="24"/>
        </w:rPr>
        <w:t>Year:  Date ranges from 1989-2021.</w:t>
      </w:r>
    </w:p>
    <w:p w14:paraId="25304154" w14:textId="6ED525C0" w:rsidR="007640AF" w:rsidRDefault="2D05A875" w:rsidP="4AD3FAB3">
      <w:pPr>
        <w:pStyle w:val="ListParagraph"/>
        <w:numPr>
          <w:ilvl w:val="0"/>
          <w:numId w:val="9"/>
        </w:numPr>
        <w:spacing w:line="360" w:lineRule="auto"/>
        <w:jc w:val="both"/>
        <w:rPr>
          <w:sz w:val="24"/>
          <w:szCs w:val="24"/>
        </w:rPr>
      </w:pPr>
      <w:r w:rsidRPr="3366855C">
        <w:rPr>
          <w:sz w:val="24"/>
          <w:szCs w:val="24"/>
        </w:rPr>
        <w:t>Day week</w:t>
      </w:r>
      <w:r w:rsidR="4D735FF8" w:rsidRPr="3366855C">
        <w:rPr>
          <w:sz w:val="24"/>
          <w:szCs w:val="24"/>
        </w:rPr>
        <w:t xml:space="preserve">: All </w:t>
      </w:r>
      <w:r w:rsidR="551D8659" w:rsidRPr="3366855C">
        <w:rPr>
          <w:sz w:val="24"/>
          <w:szCs w:val="24"/>
        </w:rPr>
        <w:t xml:space="preserve">seven </w:t>
      </w:r>
      <w:r w:rsidR="4D735FF8" w:rsidRPr="3366855C">
        <w:rPr>
          <w:sz w:val="24"/>
          <w:szCs w:val="24"/>
        </w:rPr>
        <w:t>day</w:t>
      </w:r>
      <w:r w:rsidR="71B4973F" w:rsidRPr="3366855C">
        <w:rPr>
          <w:sz w:val="24"/>
          <w:szCs w:val="24"/>
        </w:rPr>
        <w:t xml:space="preserve">s </w:t>
      </w:r>
      <w:r w:rsidR="4D735FF8" w:rsidRPr="3366855C">
        <w:rPr>
          <w:sz w:val="24"/>
          <w:szCs w:val="24"/>
        </w:rPr>
        <w:t>in a week</w:t>
      </w:r>
      <w:r w:rsidR="2648AB9C" w:rsidRPr="3366855C">
        <w:rPr>
          <w:sz w:val="24"/>
          <w:szCs w:val="24"/>
        </w:rPr>
        <w:t>, representing a complete week</w:t>
      </w:r>
      <w:r w:rsidR="4D735FF8" w:rsidRPr="3366855C">
        <w:rPr>
          <w:sz w:val="24"/>
          <w:szCs w:val="24"/>
        </w:rPr>
        <w:t>.</w:t>
      </w:r>
    </w:p>
    <w:p w14:paraId="10D5553C" w14:textId="3D6891DA" w:rsidR="007640AF" w:rsidRDefault="4D735FF8" w:rsidP="4AD3FAB3">
      <w:pPr>
        <w:pStyle w:val="ListParagraph"/>
        <w:numPr>
          <w:ilvl w:val="0"/>
          <w:numId w:val="9"/>
        </w:numPr>
        <w:spacing w:line="360" w:lineRule="auto"/>
        <w:jc w:val="both"/>
        <w:rPr>
          <w:sz w:val="24"/>
          <w:szCs w:val="24"/>
        </w:rPr>
      </w:pPr>
      <w:r w:rsidRPr="3366855C">
        <w:rPr>
          <w:sz w:val="24"/>
          <w:szCs w:val="24"/>
        </w:rPr>
        <w:t>Time: T</w:t>
      </w:r>
      <w:r w:rsidR="5483EB56" w:rsidRPr="3366855C">
        <w:rPr>
          <w:sz w:val="24"/>
          <w:szCs w:val="24"/>
        </w:rPr>
        <w:t>he t</w:t>
      </w:r>
      <w:r w:rsidRPr="3366855C">
        <w:rPr>
          <w:sz w:val="24"/>
          <w:szCs w:val="24"/>
        </w:rPr>
        <w:t>ime when the incidents occur which is during day or night.</w:t>
      </w:r>
    </w:p>
    <w:p w14:paraId="3A888FB4" w14:textId="70A911F2" w:rsidR="007640AF" w:rsidRDefault="007640AF" w:rsidP="4AD3FAB3">
      <w:pPr>
        <w:pStyle w:val="ListParagraph"/>
        <w:numPr>
          <w:ilvl w:val="0"/>
          <w:numId w:val="9"/>
        </w:numPr>
        <w:spacing w:line="360" w:lineRule="auto"/>
        <w:jc w:val="both"/>
        <w:rPr>
          <w:sz w:val="24"/>
          <w:szCs w:val="24"/>
        </w:rPr>
      </w:pPr>
      <w:r w:rsidRPr="4AD3FAB3">
        <w:rPr>
          <w:sz w:val="24"/>
          <w:szCs w:val="24"/>
        </w:rPr>
        <w:t xml:space="preserve">Crash Type: </w:t>
      </w:r>
      <w:r w:rsidR="5D2AF0BF" w:rsidRPr="4AD3FAB3">
        <w:rPr>
          <w:sz w:val="24"/>
          <w:szCs w:val="24"/>
        </w:rPr>
        <w:t xml:space="preserve">This column shows the value of crash type </w:t>
      </w:r>
      <w:r w:rsidR="373E0AC0" w:rsidRPr="4AD3FAB3">
        <w:rPr>
          <w:sz w:val="24"/>
          <w:szCs w:val="24"/>
        </w:rPr>
        <w:t xml:space="preserve">is classified as </w:t>
      </w:r>
      <w:r w:rsidRPr="4AD3FAB3">
        <w:rPr>
          <w:sz w:val="24"/>
          <w:szCs w:val="24"/>
        </w:rPr>
        <w:t>single or multiple</w:t>
      </w:r>
      <w:r w:rsidR="68E19251" w:rsidRPr="4AD3FAB3">
        <w:rPr>
          <w:sz w:val="24"/>
          <w:szCs w:val="24"/>
        </w:rPr>
        <w:t>.</w:t>
      </w:r>
    </w:p>
    <w:p w14:paraId="194A33F8" w14:textId="7918CE0B" w:rsidR="007640AF" w:rsidRDefault="4D735FF8" w:rsidP="4AD3FAB3">
      <w:pPr>
        <w:pStyle w:val="ListParagraph"/>
        <w:numPr>
          <w:ilvl w:val="0"/>
          <w:numId w:val="9"/>
        </w:numPr>
        <w:spacing w:line="360" w:lineRule="auto"/>
        <w:jc w:val="both"/>
        <w:rPr>
          <w:sz w:val="24"/>
          <w:szCs w:val="24"/>
        </w:rPr>
      </w:pPr>
      <w:r w:rsidRPr="3366855C">
        <w:rPr>
          <w:sz w:val="24"/>
          <w:szCs w:val="24"/>
        </w:rPr>
        <w:t xml:space="preserve">Bus </w:t>
      </w:r>
      <w:r w:rsidR="53858B8E" w:rsidRPr="3366855C">
        <w:rPr>
          <w:sz w:val="24"/>
          <w:szCs w:val="24"/>
        </w:rPr>
        <w:t>I</w:t>
      </w:r>
      <w:r w:rsidRPr="3366855C">
        <w:rPr>
          <w:sz w:val="24"/>
          <w:szCs w:val="24"/>
        </w:rPr>
        <w:t xml:space="preserve">nvolvement: </w:t>
      </w:r>
      <w:r w:rsidR="53858B8E" w:rsidRPr="3366855C">
        <w:rPr>
          <w:sz w:val="24"/>
          <w:szCs w:val="24"/>
        </w:rPr>
        <w:t xml:space="preserve">Whether </w:t>
      </w:r>
      <w:r w:rsidR="042E914A" w:rsidRPr="3366855C">
        <w:rPr>
          <w:sz w:val="24"/>
          <w:szCs w:val="24"/>
        </w:rPr>
        <w:t xml:space="preserve">the </w:t>
      </w:r>
      <w:r w:rsidR="53858B8E" w:rsidRPr="3366855C">
        <w:rPr>
          <w:sz w:val="24"/>
          <w:szCs w:val="24"/>
        </w:rPr>
        <w:t xml:space="preserve">bus was involved in </w:t>
      </w:r>
      <w:r w:rsidR="0D3C1C31" w:rsidRPr="3366855C">
        <w:rPr>
          <w:sz w:val="24"/>
          <w:szCs w:val="24"/>
        </w:rPr>
        <w:t xml:space="preserve">a </w:t>
      </w:r>
      <w:r w:rsidR="53858B8E" w:rsidRPr="3366855C">
        <w:rPr>
          <w:sz w:val="24"/>
          <w:szCs w:val="24"/>
        </w:rPr>
        <w:t>crash.</w:t>
      </w:r>
    </w:p>
    <w:p w14:paraId="429484C9" w14:textId="76E7813F" w:rsidR="00DF3E16" w:rsidRDefault="53858B8E" w:rsidP="4AD3FAB3">
      <w:pPr>
        <w:pStyle w:val="ListParagraph"/>
        <w:numPr>
          <w:ilvl w:val="0"/>
          <w:numId w:val="9"/>
        </w:numPr>
        <w:spacing w:line="360" w:lineRule="auto"/>
        <w:jc w:val="both"/>
        <w:rPr>
          <w:sz w:val="24"/>
          <w:szCs w:val="24"/>
        </w:rPr>
      </w:pPr>
      <w:r w:rsidRPr="3366855C">
        <w:rPr>
          <w:sz w:val="24"/>
          <w:szCs w:val="24"/>
        </w:rPr>
        <w:t xml:space="preserve">Heavy Rigid Truck Involvement: </w:t>
      </w:r>
      <w:r w:rsidR="52B5DDF4" w:rsidRPr="3366855C">
        <w:rPr>
          <w:sz w:val="24"/>
          <w:szCs w:val="24"/>
        </w:rPr>
        <w:t>W</w:t>
      </w:r>
      <w:r w:rsidRPr="3366855C">
        <w:rPr>
          <w:sz w:val="24"/>
          <w:szCs w:val="24"/>
        </w:rPr>
        <w:t xml:space="preserve">hether </w:t>
      </w:r>
      <w:r w:rsidR="766F475A" w:rsidRPr="3366855C">
        <w:rPr>
          <w:sz w:val="24"/>
          <w:szCs w:val="24"/>
        </w:rPr>
        <w:t xml:space="preserve">the </w:t>
      </w:r>
      <w:r w:rsidRPr="3366855C">
        <w:rPr>
          <w:sz w:val="24"/>
          <w:szCs w:val="24"/>
        </w:rPr>
        <w:t xml:space="preserve">truck was involved during the crash.  </w:t>
      </w:r>
    </w:p>
    <w:p w14:paraId="78D0BBFC" w14:textId="10661FE3" w:rsidR="00DF3E16" w:rsidRDefault="00DF3E16" w:rsidP="4AD3FAB3">
      <w:pPr>
        <w:pStyle w:val="ListParagraph"/>
        <w:numPr>
          <w:ilvl w:val="0"/>
          <w:numId w:val="9"/>
        </w:numPr>
        <w:spacing w:line="360" w:lineRule="auto"/>
        <w:jc w:val="both"/>
        <w:rPr>
          <w:sz w:val="24"/>
          <w:szCs w:val="24"/>
        </w:rPr>
      </w:pPr>
      <w:r w:rsidRPr="4AD3FAB3">
        <w:rPr>
          <w:sz w:val="24"/>
          <w:szCs w:val="24"/>
        </w:rPr>
        <w:t xml:space="preserve">Speed Limit: Speed of vehicle during crash. </w:t>
      </w:r>
    </w:p>
    <w:p w14:paraId="52C625CE" w14:textId="51AD1554" w:rsidR="00DF3E16" w:rsidRDefault="00DF3E16" w:rsidP="4AD3FAB3">
      <w:pPr>
        <w:pStyle w:val="ListParagraph"/>
        <w:numPr>
          <w:ilvl w:val="0"/>
          <w:numId w:val="9"/>
        </w:numPr>
        <w:spacing w:line="360" w:lineRule="auto"/>
        <w:jc w:val="both"/>
        <w:rPr>
          <w:sz w:val="24"/>
          <w:szCs w:val="24"/>
        </w:rPr>
      </w:pPr>
      <w:r w:rsidRPr="4AD3FAB3">
        <w:rPr>
          <w:sz w:val="24"/>
          <w:szCs w:val="24"/>
        </w:rPr>
        <w:t>Road User: Person involved during the crash.</w:t>
      </w:r>
    </w:p>
    <w:p w14:paraId="502A8D0A" w14:textId="6A3EE9B4" w:rsidR="00DF3E16" w:rsidRDefault="00DF3E16" w:rsidP="4AD3FAB3">
      <w:pPr>
        <w:pStyle w:val="ListParagraph"/>
        <w:numPr>
          <w:ilvl w:val="0"/>
          <w:numId w:val="9"/>
        </w:numPr>
        <w:spacing w:line="360" w:lineRule="auto"/>
        <w:jc w:val="both"/>
        <w:rPr>
          <w:sz w:val="24"/>
          <w:szCs w:val="24"/>
        </w:rPr>
      </w:pPr>
      <w:r w:rsidRPr="4AD3FAB3">
        <w:rPr>
          <w:sz w:val="24"/>
          <w:szCs w:val="24"/>
        </w:rPr>
        <w:t>Gender: Male or Female</w:t>
      </w:r>
      <w:r w:rsidR="7CDD4CA6" w:rsidRPr="4AD3FAB3">
        <w:rPr>
          <w:sz w:val="24"/>
          <w:szCs w:val="24"/>
        </w:rPr>
        <w:t xml:space="preserve"> population involved in a crash.</w:t>
      </w:r>
    </w:p>
    <w:p w14:paraId="507694DB" w14:textId="76BBEA01" w:rsidR="00DF3E16" w:rsidRDefault="00DF3E16" w:rsidP="4AD3FAB3">
      <w:pPr>
        <w:pStyle w:val="ListParagraph"/>
        <w:numPr>
          <w:ilvl w:val="0"/>
          <w:numId w:val="9"/>
        </w:numPr>
        <w:spacing w:line="360" w:lineRule="auto"/>
        <w:jc w:val="both"/>
        <w:rPr>
          <w:sz w:val="24"/>
          <w:szCs w:val="24"/>
        </w:rPr>
      </w:pPr>
      <w:r w:rsidRPr="4AD3FAB3">
        <w:rPr>
          <w:sz w:val="24"/>
          <w:szCs w:val="24"/>
        </w:rPr>
        <w:lastRenderedPageBreak/>
        <w:t xml:space="preserve">Age: Age of the person involved during the crash. </w:t>
      </w:r>
    </w:p>
    <w:p w14:paraId="6B814F86" w14:textId="362751D8" w:rsidR="00DF3E16" w:rsidRDefault="53858B8E" w:rsidP="4AD3FAB3">
      <w:pPr>
        <w:pStyle w:val="ListParagraph"/>
        <w:numPr>
          <w:ilvl w:val="0"/>
          <w:numId w:val="9"/>
        </w:numPr>
        <w:spacing w:line="360" w:lineRule="auto"/>
        <w:jc w:val="both"/>
        <w:rPr>
          <w:sz w:val="24"/>
          <w:szCs w:val="24"/>
        </w:rPr>
      </w:pPr>
      <w:r w:rsidRPr="3366855C">
        <w:rPr>
          <w:sz w:val="24"/>
          <w:szCs w:val="24"/>
        </w:rPr>
        <w:t>Christmas Period: Whether the c</w:t>
      </w:r>
      <w:r w:rsidR="003273E6">
        <w:rPr>
          <w:sz w:val="24"/>
          <w:szCs w:val="24"/>
        </w:rPr>
        <w:t>r</w:t>
      </w:r>
      <w:r w:rsidRPr="3366855C">
        <w:rPr>
          <w:sz w:val="24"/>
          <w:szCs w:val="24"/>
        </w:rPr>
        <w:t xml:space="preserve">ash occurred during </w:t>
      </w:r>
      <w:r w:rsidR="6462574F" w:rsidRPr="3366855C">
        <w:rPr>
          <w:sz w:val="24"/>
          <w:szCs w:val="24"/>
        </w:rPr>
        <w:t xml:space="preserve">the </w:t>
      </w:r>
      <w:r w:rsidRPr="3366855C">
        <w:rPr>
          <w:sz w:val="24"/>
          <w:szCs w:val="24"/>
        </w:rPr>
        <w:t>Christmas period.</w:t>
      </w:r>
    </w:p>
    <w:p w14:paraId="4B3C5B1B" w14:textId="7E451F28" w:rsidR="00DF3E16" w:rsidRDefault="53858B8E" w:rsidP="4AD3FAB3">
      <w:pPr>
        <w:pStyle w:val="ListParagraph"/>
        <w:numPr>
          <w:ilvl w:val="0"/>
          <w:numId w:val="9"/>
        </w:numPr>
        <w:spacing w:line="360" w:lineRule="auto"/>
        <w:jc w:val="both"/>
        <w:rPr>
          <w:sz w:val="24"/>
          <w:szCs w:val="24"/>
        </w:rPr>
      </w:pPr>
      <w:r w:rsidRPr="3366855C">
        <w:rPr>
          <w:sz w:val="24"/>
          <w:szCs w:val="24"/>
        </w:rPr>
        <w:t xml:space="preserve">Easter Period: Whether the crash occurred during </w:t>
      </w:r>
      <w:r w:rsidR="3F03A9A2" w:rsidRPr="3366855C">
        <w:rPr>
          <w:sz w:val="24"/>
          <w:szCs w:val="24"/>
        </w:rPr>
        <w:t xml:space="preserve">the </w:t>
      </w:r>
      <w:r w:rsidRPr="3366855C">
        <w:rPr>
          <w:sz w:val="24"/>
          <w:szCs w:val="24"/>
        </w:rPr>
        <w:t>Easter period.</w:t>
      </w:r>
    </w:p>
    <w:p w14:paraId="2E8D358C" w14:textId="312A4819" w:rsidR="00DF3E16" w:rsidRDefault="53858B8E" w:rsidP="4AD3FAB3">
      <w:pPr>
        <w:pStyle w:val="ListParagraph"/>
        <w:numPr>
          <w:ilvl w:val="0"/>
          <w:numId w:val="9"/>
        </w:numPr>
        <w:spacing w:line="360" w:lineRule="auto"/>
        <w:jc w:val="both"/>
        <w:rPr>
          <w:sz w:val="24"/>
          <w:szCs w:val="24"/>
        </w:rPr>
      </w:pPr>
      <w:r w:rsidRPr="3366855C">
        <w:rPr>
          <w:sz w:val="24"/>
          <w:szCs w:val="24"/>
        </w:rPr>
        <w:t>Age group: Different range of age group</w:t>
      </w:r>
      <w:r w:rsidR="1CDE1422" w:rsidRPr="3366855C">
        <w:rPr>
          <w:sz w:val="24"/>
          <w:szCs w:val="24"/>
        </w:rPr>
        <w:t>s</w:t>
      </w:r>
      <w:r w:rsidRPr="3366855C">
        <w:rPr>
          <w:sz w:val="24"/>
          <w:szCs w:val="24"/>
        </w:rPr>
        <w:t>.</w:t>
      </w:r>
    </w:p>
    <w:p w14:paraId="511B8002" w14:textId="6BFD8EBC" w:rsidR="00DF3E16" w:rsidRDefault="53858B8E" w:rsidP="4AD3FAB3">
      <w:pPr>
        <w:pStyle w:val="ListParagraph"/>
        <w:numPr>
          <w:ilvl w:val="0"/>
          <w:numId w:val="9"/>
        </w:numPr>
        <w:spacing w:line="360" w:lineRule="auto"/>
        <w:jc w:val="both"/>
        <w:rPr>
          <w:sz w:val="24"/>
          <w:szCs w:val="24"/>
        </w:rPr>
      </w:pPr>
      <w:r w:rsidRPr="3366855C">
        <w:rPr>
          <w:sz w:val="24"/>
          <w:szCs w:val="24"/>
        </w:rPr>
        <w:t xml:space="preserve">Day of week: Did the crash happen during </w:t>
      </w:r>
      <w:r w:rsidR="2DF0D4C6" w:rsidRPr="3366855C">
        <w:rPr>
          <w:sz w:val="24"/>
          <w:szCs w:val="24"/>
        </w:rPr>
        <w:t xml:space="preserve">a </w:t>
      </w:r>
      <w:r w:rsidRPr="3366855C">
        <w:rPr>
          <w:sz w:val="24"/>
          <w:szCs w:val="24"/>
        </w:rPr>
        <w:t>weekday or weekend</w:t>
      </w:r>
      <w:r w:rsidR="56251795" w:rsidRPr="3366855C">
        <w:rPr>
          <w:sz w:val="24"/>
          <w:szCs w:val="24"/>
        </w:rPr>
        <w:t>?</w:t>
      </w:r>
    </w:p>
    <w:p w14:paraId="2E4DA7F6" w14:textId="4222B9B6" w:rsidR="003D7B42" w:rsidRDefault="00DF3E16" w:rsidP="4AD3FAB3">
      <w:pPr>
        <w:pStyle w:val="ListParagraph"/>
        <w:numPr>
          <w:ilvl w:val="0"/>
          <w:numId w:val="9"/>
        </w:numPr>
        <w:spacing w:line="360" w:lineRule="auto"/>
        <w:jc w:val="both"/>
        <w:rPr>
          <w:sz w:val="24"/>
          <w:szCs w:val="24"/>
        </w:rPr>
      </w:pPr>
      <w:r w:rsidRPr="4AD3FAB3">
        <w:rPr>
          <w:sz w:val="24"/>
          <w:szCs w:val="24"/>
        </w:rPr>
        <w:t xml:space="preserve">Time of Day: </w:t>
      </w:r>
      <w:r w:rsidR="68B212F8" w:rsidRPr="4AD3FAB3">
        <w:rPr>
          <w:sz w:val="24"/>
          <w:szCs w:val="24"/>
        </w:rPr>
        <w:t xml:space="preserve"> This variable shows the time of crash i.e., </w:t>
      </w:r>
      <w:r w:rsidRPr="4AD3FAB3">
        <w:rPr>
          <w:sz w:val="24"/>
          <w:szCs w:val="24"/>
        </w:rPr>
        <w:t>Night or Day</w:t>
      </w:r>
      <w:r w:rsidR="7065707B" w:rsidRPr="4AD3FAB3">
        <w:rPr>
          <w:sz w:val="24"/>
          <w:szCs w:val="24"/>
        </w:rPr>
        <w:t>.</w:t>
      </w:r>
    </w:p>
    <w:p w14:paraId="2FFFB8B2" w14:textId="10574865" w:rsidR="00BF39B8" w:rsidRPr="003822DE" w:rsidRDefault="70109610" w:rsidP="005F7C9A">
      <w:pPr>
        <w:pStyle w:val="Heading1"/>
        <w:numPr>
          <w:ilvl w:val="0"/>
          <w:numId w:val="2"/>
        </w:numPr>
        <w:jc w:val="both"/>
      </w:pPr>
      <w:bookmarkStart w:id="2" w:name="_Toc147076438"/>
      <w:r>
        <w:t>Data Wrangling</w:t>
      </w:r>
      <w:bookmarkEnd w:id="2"/>
    </w:p>
    <w:p w14:paraId="6DB23FB2" w14:textId="6FED3212" w:rsidR="00741321" w:rsidRPr="00E6222D" w:rsidRDefault="00741321" w:rsidP="4AD3FAB3">
      <w:pPr>
        <w:spacing w:line="360" w:lineRule="auto"/>
        <w:jc w:val="both"/>
        <w:rPr>
          <w:b/>
          <w:bCs/>
          <w:sz w:val="24"/>
          <w:szCs w:val="24"/>
        </w:rPr>
      </w:pPr>
      <w:r w:rsidRPr="4AD3FAB3">
        <w:rPr>
          <w:b/>
          <w:bCs/>
          <w:sz w:val="24"/>
          <w:szCs w:val="24"/>
        </w:rPr>
        <w:t xml:space="preserve"> Data Loading: </w:t>
      </w:r>
    </w:p>
    <w:p w14:paraId="75D3C150" w14:textId="66CD047E" w:rsidR="00741321" w:rsidRDefault="79580153" w:rsidP="4AD3FAB3">
      <w:pPr>
        <w:spacing w:line="360" w:lineRule="auto"/>
        <w:jc w:val="both"/>
        <w:rPr>
          <w:sz w:val="24"/>
          <w:szCs w:val="24"/>
        </w:rPr>
      </w:pPr>
      <w:r w:rsidRPr="3366855C">
        <w:rPr>
          <w:sz w:val="24"/>
          <w:szCs w:val="24"/>
        </w:rPr>
        <w:t>The crash data</w:t>
      </w:r>
      <w:r w:rsidR="1AD582D9" w:rsidRPr="3366855C">
        <w:rPr>
          <w:sz w:val="24"/>
          <w:szCs w:val="24"/>
        </w:rPr>
        <w:t xml:space="preserve">, </w:t>
      </w:r>
      <w:r w:rsidRPr="3366855C">
        <w:rPr>
          <w:sz w:val="24"/>
          <w:szCs w:val="24"/>
        </w:rPr>
        <w:t xml:space="preserve">which was </w:t>
      </w:r>
      <w:r w:rsidR="003273E6">
        <w:rPr>
          <w:sz w:val="24"/>
          <w:szCs w:val="24"/>
        </w:rPr>
        <w:t xml:space="preserve">initially in </w:t>
      </w:r>
      <w:r w:rsidR="321D7170" w:rsidRPr="3366855C">
        <w:rPr>
          <w:sz w:val="24"/>
          <w:szCs w:val="24"/>
        </w:rPr>
        <w:t>CSV</w:t>
      </w:r>
      <w:r w:rsidRPr="3366855C">
        <w:rPr>
          <w:sz w:val="24"/>
          <w:szCs w:val="24"/>
        </w:rPr>
        <w:t xml:space="preserve"> format</w:t>
      </w:r>
      <w:r w:rsidR="053B2FB5" w:rsidRPr="3366855C">
        <w:rPr>
          <w:sz w:val="24"/>
          <w:szCs w:val="24"/>
        </w:rPr>
        <w:t>,</w:t>
      </w:r>
      <w:r w:rsidRPr="3366855C">
        <w:rPr>
          <w:sz w:val="24"/>
          <w:szCs w:val="24"/>
        </w:rPr>
        <w:t xml:space="preserve"> w</w:t>
      </w:r>
      <w:r w:rsidR="003273E6">
        <w:rPr>
          <w:sz w:val="24"/>
          <w:szCs w:val="24"/>
        </w:rPr>
        <w:t xml:space="preserve">as </w:t>
      </w:r>
      <w:r w:rsidRPr="3366855C">
        <w:rPr>
          <w:sz w:val="24"/>
          <w:szCs w:val="24"/>
        </w:rPr>
        <w:t xml:space="preserve">loaded in Power BI where the data was cleaned, shaped, and transformed using the Power Query Editor. Since the dataset was not fully cleaned, therefore Transform Load option was required. </w:t>
      </w:r>
      <w:r w:rsidR="22E2929F" w:rsidRPr="3366855C">
        <w:rPr>
          <w:sz w:val="24"/>
          <w:szCs w:val="24"/>
        </w:rPr>
        <w:t xml:space="preserve">The picture below shows </w:t>
      </w:r>
      <w:r w:rsidR="64EA8B79" w:rsidRPr="3366855C">
        <w:rPr>
          <w:sz w:val="24"/>
          <w:szCs w:val="24"/>
        </w:rPr>
        <w:t xml:space="preserve">a </w:t>
      </w:r>
      <w:r w:rsidR="22E2929F" w:rsidRPr="3366855C">
        <w:rPr>
          <w:sz w:val="24"/>
          <w:szCs w:val="24"/>
        </w:rPr>
        <w:t>quick overview of the data.</w:t>
      </w:r>
    </w:p>
    <w:p w14:paraId="24182DD6" w14:textId="1E4B4254" w:rsidR="00741321" w:rsidRDefault="22E2929F" w:rsidP="4AD3FAB3">
      <w:r>
        <w:rPr>
          <w:noProof/>
        </w:rPr>
        <w:drawing>
          <wp:inline distT="0" distB="0" distL="0" distR="0" wp14:anchorId="0F6EA3BD" wp14:editId="02F66236">
            <wp:extent cx="5788025" cy="3688080"/>
            <wp:effectExtent l="0" t="0" r="3175" b="7620"/>
            <wp:docPr id="122649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88639" cy="3688471"/>
                    </a:xfrm>
                    <a:prstGeom prst="rect">
                      <a:avLst/>
                    </a:prstGeom>
                  </pic:spPr>
                </pic:pic>
              </a:graphicData>
            </a:graphic>
          </wp:inline>
        </w:drawing>
      </w:r>
    </w:p>
    <w:p w14:paraId="60A5E0E3" w14:textId="182157C6" w:rsidR="00C70966" w:rsidRDefault="00741321" w:rsidP="7BF171C7">
      <w:pPr>
        <w:spacing w:line="360" w:lineRule="auto"/>
        <w:rPr>
          <w:b/>
          <w:bCs/>
          <w:sz w:val="24"/>
          <w:szCs w:val="24"/>
        </w:rPr>
      </w:pPr>
      <w:r w:rsidRPr="7BF171C7">
        <w:rPr>
          <w:b/>
          <w:bCs/>
          <w:sz w:val="24"/>
          <w:szCs w:val="24"/>
        </w:rPr>
        <w:t>Data Cleaning &amp; Transformation</w:t>
      </w:r>
    </w:p>
    <w:p w14:paraId="3060B445" w14:textId="606E9FEC" w:rsidR="00B37B60" w:rsidRDefault="0A89F7DA" w:rsidP="4AD3FAB3">
      <w:pPr>
        <w:spacing w:line="360" w:lineRule="auto"/>
        <w:rPr>
          <w:sz w:val="24"/>
          <w:szCs w:val="24"/>
        </w:rPr>
      </w:pPr>
      <w:r w:rsidRPr="3366855C">
        <w:rPr>
          <w:b/>
          <w:bCs/>
          <w:sz w:val="24"/>
          <w:szCs w:val="24"/>
        </w:rPr>
        <w:t>State:</w:t>
      </w:r>
      <w:r w:rsidRPr="3366855C">
        <w:rPr>
          <w:sz w:val="24"/>
          <w:szCs w:val="24"/>
        </w:rPr>
        <w:t xml:space="preserve"> </w:t>
      </w:r>
      <w:r w:rsidR="2EBC7FA5" w:rsidRPr="3366855C">
        <w:rPr>
          <w:sz w:val="24"/>
          <w:szCs w:val="24"/>
        </w:rPr>
        <w:t>The data was not consistent across the board</w:t>
      </w:r>
      <w:r w:rsidR="0E67297D" w:rsidRPr="3366855C">
        <w:rPr>
          <w:sz w:val="24"/>
          <w:szCs w:val="24"/>
        </w:rPr>
        <w:t xml:space="preserve"> for</w:t>
      </w:r>
      <w:r w:rsidR="7485A9A3" w:rsidRPr="3366855C">
        <w:rPr>
          <w:sz w:val="24"/>
          <w:szCs w:val="24"/>
        </w:rPr>
        <w:t xml:space="preserve"> the</w:t>
      </w:r>
      <w:r w:rsidR="0E67297D" w:rsidRPr="3366855C">
        <w:rPr>
          <w:sz w:val="24"/>
          <w:szCs w:val="24"/>
        </w:rPr>
        <w:t xml:space="preserve"> state</w:t>
      </w:r>
      <w:r w:rsidR="2EBC7FA5" w:rsidRPr="3366855C">
        <w:rPr>
          <w:sz w:val="24"/>
          <w:szCs w:val="24"/>
        </w:rPr>
        <w:t>; therefore, basic transformation is done</w:t>
      </w:r>
      <w:r w:rsidR="6D736C95" w:rsidRPr="3366855C">
        <w:rPr>
          <w:sz w:val="24"/>
          <w:szCs w:val="24"/>
        </w:rPr>
        <w:t xml:space="preserve"> to align them in a consistent form. </w:t>
      </w:r>
    </w:p>
    <w:p w14:paraId="29E0083A" w14:textId="7715595E" w:rsidR="00B37B60" w:rsidRDefault="098C9856" w:rsidP="005F7C9A">
      <w:pPr>
        <w:jc w:val="both"/>
      </w:pPr>
      <w:r>
        <w:rPr>
          <w:noProof/>
        </w:rPr>
        <w:lastRenderedPageBreak/>
        <w:drawing>
          <wp:inline distT="0" distB="0" distL="0" distR="0" wp14:anchorId="5C5EC828" wp14:editId="25FF95B6">
            <wp:extent cx="1089754" cy="1607966"/>
            <wp:effectExtent l="0" t="0" r="0" b="0"/>
            <wp:docPr id="5016643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1089754" cy="1607966"/>
                    </a:xfrm>
                    <a:prstGeom prst="rect">
                      <a:avLst/>
                    </a:prstGeom>
                  </pic:spPr>
                </pic:pic>
              </a:graphicData>
            </a:graphic>
          </wp:inline>
        </w:drawing>
      </w:r>
      <w:r>
        <w:tab/>
      </w:r>
      <w:r>
        <w:tab/>
      </w:r>
      <w:r>
        <w:tab/>
      </w:r>
      <w:r>
        <w:tab/>
      </w:r>
      <w:r>
        <w:tab/>
      </w:r>
      <w:r>
        <w:rPr>
          <w:noProof/>
        </w:rPr>
        <w:drawing>
          <wp:inline distT="0" distB="0" distL="0" distR="0" wp14:anchorId="310B353D" wp14:editId="05DB70DD">
            <wp:extent cx="1432684" cy="1612201"/>
            <wp:effectExtent l="0" t="0" r="0" b="7620"/>
            <wp:docPr id="7789119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1432684" cy="1612201"/>
                    </a:xfrm>
                    <a:prstGeom prst="rect">
                      <a:avLst/>
                    </a:prstGeom>
                  </pic:spPr>
                </pic:pic>
              </a:graphicData>
            </a:graphic>
          </wp:inline>
        </w:drawing>
      </w:r>
    </w:p>
    <w:p w14:paraId="5DBB786E" w14:textId="584716C1" w:rsidR="007E302E" w:rsidRDefault="098C9856" w:rsidP="007E302E">
      <w:pPr>
        <w:jc w:val="both"/>
      </w:pPr>
      <w:r>
        <w:t xml:space="preserve">       Before                                                                                            After</w:t>
      </w:r>
    </w:p>
    <w:p w14:paraId="0B8127E3" w14:textId="56C5B124" w:rsidR="00C70966" w:rsidRDefault="0A89F7DA" w:rsidP="4AD3FAB3">
      <w:pPr>
        <w:spacing w:line="360" w:lineRule="auto"/>
        <w:jc w:val="both"/>
        <w:rPr>
          <w:sz w:val="24"/>
          <w:szCs w:val="24"/>
        </w:rPr>
      </w:pPr>
      <w:r w:rsidRPr="3366855C">
        <w:rPr>
          <w:b/>
          <w:bCs/>
          <w:sz w:val="24"/>
          <w:szCs w:val="24"/>
        </w:rPr>
        <w:t>Age</w:t>
      </w:r>
      <w:r w:rsidR="098C9856" w:rsidRPr="3366855C">
        <w:rPr>
          <w:b/>
          <w:bCs/>
          <w:sz w:val="24"/>
          <w:szCs w:val="24"/>
        </w:rPr>
        <w:t xml:space="preserve">: </w:t>
      </w:r>
      <w:r w:rsidR="098C9856" w:rsidRPr="3366855C">
        <w:rPr>
          <w:sz w:val="24"/>
          <w:szCs w:val="24"/>
        </w:rPr>
        <w:t xml:space="preserve"> 90 rows contain data as -9 for age which </w:t>
      </w:r>
      <w:r w:rsidR="52E63B3A" w:rsidRPr="3366855C">
        <w:rPr>
          <w:sz w:val="24"/>
          <w:szCs w:val="24"/>
        </w:rPr>
        <w:t>does not</w:t>
      </w:r>
      <w:r w:rsidR="098C9856" w:rsidRPr="3366855C">
        <w:rPr>
          <w:sz w:val="24"/>
          <w:szCs w:val="24"/>
        </w:rPr>
        <w:t xml:space="preserve"> seem quite right</w:t>
      </w:r>
      <w:r w:rsidR="0E277304" w:rsidRPr="3366855C">
        <w:rPr>
          <w:sz w:val="24"/>
          <w:szCs w:val="24"/>
        </w:rPr>
        <w:t xml:space="preserve"> because the age of </w:t>
      </w:r>
      <w:r w:rsidR="1C5F48D8" w:rsidRPr="3366855C">
        <w:rPr>
          <w:sz w:val="24"/>
          <w:szCs w:val="24"/>
        </w:rPr>
        <w:t xml:space="preserve">a </w:t>
      </w:r>
      <w:r w:rsidR="0E277304" w:rsidRPr="3366855C">
        <w:rPr>
          <w:sz w:val="24"/>
          <w:szCs w:val="24"/>
        </w:rPr>
        <w:t>person cannot be negative</w:t>
      </w:r>
      <w:r w:rsidR="098C9856" w:rsidRPr="3366855C">
        <w:rPr>
          <w:sz w:val="24"/>
          <w:szCs w:val="24"/>
        </w:rPr>
        <w:t>. The data has been c</w:t>
      </w:r>
      <w:r w:rsidR="41A5DF69" w:rsidRPr="3366855C">
        <w:rPr>
          <w:sz w:val="24"/>
          <w:szCs w:val="24"/>
        </w:rPr>
        <w:t>onverted</w:t>
      </w:r>
      <w:r w:rsidR="098C9856" w:rsidRPr="3366855C">
        <w:rPr>
          <w:sz w:val="24"/>
          <w:szCs w:val="24"/>
        </w:rPr>
        <w:t xml:space="preserve"> </w:t>
      </w:r>
      <w:r w:rsidR="5BA1989E" w:rsidRPr="3366855C">
        <w:rPr>
          <w:sz w:val="24"/>
          <w:szCs w:val="24"/>
        </w:rPr>
        <w:t>in</w:t>
      </w:r>
      <w:r w:rsidR="205174F7" w:rsidRPr="3366855C">
        <w:rPr>
          <w:sz w:val="24"/>
          <w:szCs w:val="24"/>
        </w:rPr>
        <w:t xml:space="preserve">to positive </w:t>
      </w:r>
      <w:r w:rsidR="194C4E24" w:rsidRPr="3366855C">
        <w:rPr>
          <w:sz w:val="24"/>
          <w:szCs w:val="24"/>
        </w:rPr>
        <w:t>integers</w:t>
      </w:r>
      <w:r w:rsidR="205174F7" w:rsidRPr="3366855C">
        <w:rPr>
          <w:sz w:val="24"/>
          <w:szCs w:val="24"/>
        </w:rPr>
        <w:t xml:space="preserve"> for further analysis. </w:t>
      </w:r>
    </w:p>
    <w:p w14:paraId="5BAACC81" w14:textId="078D58FE" w:rsidR="00852775" w:rsidRDefault="0E277304" w:rsidP="005F7C9A">
      <w:pPr>
        <w:jc w:val="both"/>
      </w:pPr>
      <w:r>
        <w:rPr>
          <w:noProof/>
        </w:rPr>
        <w:drawing>
          <wp:inline distT="0" distB="0" distL="0" distR="0" wp14:anchorId="549BB634" wp14:editId="32CF9EAB">
            <wp:extent cx="1249788" cy="998307"/>
            <wp:effectExtent l="0" t="0" r="7620" b="0"/>
            <wp:docPr id="15125316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249788" cy="998307"/>
                    </a:xfrm>
                    <a:prstGeom prst="rect">
                      <a:avLst/>
                    </a:prstGeom>
                  </pic:spPr>
                </pic:pic>
              </a:graphicData>
            </a:graphic>
          </wp:inline>
        </w:drawing>
      </w:r>
    </w:p>
    <w:p w14:paraId="087C2B17" w14:textId="4ECF7B6A" w:rsidR="00F425DF" w:rsidRDefault="0E277304" w:rsidP="4AD3FAB3">
      <w:pPr>
        <w:spacing w:line="360" w:lineRule="auto"/>
        <w:jc w:val="both"/>
        <w:rPr>
          <w:sz w:val="24"/>
          <w:szCs w:val="24"/>
        </w:rPr>
      </w:pPr>
      <w:r w:rsidRPr="3366855C">
        <w:rPr>
          <w:b/>
          <w:bCs/>
          <w:sz w:val="24"/>
          <w:szCs w:val="24"/>
        </w:rPr>
        <w:t>Gender:</w:t>
      </w:r>
      <w:r w:rsidRPr="3366855C">
        <w:rPr>
          <w:sz w:val="24"/>
          <w:szCs w:val="24"/>
        </w:rPr>
        <w:t xml:space="preserve"> While analysing this column, some of the data were left blank and it has been filled with No</w:t>
      </w:r>
      <w:r w:rsidR="00D53612">
        <w:rPr>
          <w:sz w:val="24"/>
          <w:szCs w:val="24"/>
        </w:rPr>
        <w:t xml:space="preserve"> Data </w:t>
      </w:r>
      <w:r w:rsidRPr="3366855C">
        <w:rPr>
          <w:sz w:val="24"/>
          <w:szCs w:val="24"/>
        </w:rPr>
        <w:t>Available (N</w:t>
      </w:r>
      <w:r w:rsidR="00D53612">
        <w:rPr>
          <w:sz w:val="24"/>
          <w:szCs w:val="24"/>
        </w:rPr>
        <w:t>D</w:t>
      </w:r>
      <w:r w:rsidRPr="3366855C">
        <w:rPr>
          <w:sz w:val="24"/>
          <w:szCs w:val="24"/>
        </w:rPr>
        <w:t xml:space="preserve">A) because the overall data is needed for better analysis. </w:t>
      </w:r>
    </w:p>
    <w:p w14:paraId="632EA685" w14:textId="77777777" w:rsidR="00F425DF" w:rsidRDefault="00F425DF" w:rsidP="005F7C9A">
      <w:pPr>
        <w:jc w:val="both"/>
      </w:pPr>
    </w:p>
    <w:p w14:paraId="7E300A52" w14:textId="0F5363F8" w:rsidR="00F425DF" w:rsidRDefault="0E277304" w:rsidP="00C85736">
      <w:pPr>
        <w:ind w:left="720" w:firstLine="720"/>
        <w:jc w:val="both"/>
      </w:pPr>
      <w:r>
        <w:rPr>
          <w:noProof/>
        </w:rPr>
        <w:drawing>
          <wp:inline distT="0" distB="0" distL="0" distR="0" wp14:anchorId="7E939A4B" wp14:editId="74E045B6">
            <wp:extent cx="868755" cy="1120237"/>
            <wp:effectExtent l="0" t="0" r="7620" b="3810"/>
            <wp:docPr id="45408468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868755" cy="1120237"/>
                    </a:xfrm>
                    <a:prstGeom prst="rect">
                      <a:avLst/>
                    </a:prstGeom>
                  </pic:spPr>
                </pic:pic>
              </a:graphicData>
            </a:graphic>
          </wp:inline>
        </w:drawing>
      </w:r>
      <w:r w:rsidR="00F425DF">
        <w:tab/>
      </w:r>
      <w:r w:rsidR="00F425DF">
        <w:tab/>
      </w:r>
      <w:r w:rsidR="00F425DF">
        <w:tab/>
      </w:r>
      <w:r w:rsidR="00F425DF">
        <w:tab/>
      </w:r>
      <w:r w:rsidR="00AA62A8">
        <w:rPr>
          <w:noProof/>
        </w:rPr>
        <w:drawing>
          <wp:inline distT="0" distB="0" distL="0" distR="0" wp14:anchorId="141FD0E7" wp14:editId="776C7074">
            <wp:extent cx="1021080" cy="1118974"/>
            <wp:effectExtent l="0" t="0" r="7620" b="5080"/>
            <wp:docPr id="55230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01030" name="Picture 552301030"/>
                    <pic:cNvPicPr/>
                  </pic:nvPicPr>
                  <pic:blipFill>
                    <a:blip r:embed="rId16">
                      <a:extLst>
                        <a:ext uri="{28A0092B-C50C-407E-A947-70E740481C1C}">
                          <a14:useLocalDpi xmlns:a14="http://schemas.microsoft.com/office/drawing/2010/main" val="0"/>
                        </a:ext>
                      </a:extLst>
                    </a:blip>
                    <a:stretch>
                      <a:fillRect/>
                    </a:stretch>
                  </pic:blipFill>
                  <pic:spPr>
                    <a:xfrm>
                      <a:off x="0" y="0"/>
                      <a:ext cx="1022031" cy="1120016"/>
                    </a:xfrm>
                    <a:prstGeom prst="rect">
                      <a:avLst/>
                    </a:prstGeom>
                  </pic:spPr>
                </pic:pic>
              </a:graphicData>
            </a:graphic>
          </wp:inline>
        </w:drawing>
      </w:r>
    </w:p>
    <w:p w14:paraId="4C2A1D30" w14:textId="7E227B70" w:rsidR="007E302E" w:rsidRDefault="00C85736" w:rsidP="005F7C9A">
      <w:pPr>
        <w:jc w:val="both"/>
      </w:pPr>
      <w:r>
        <w:tab/>
      </w:r>
      <w:r>
        <w:tab/>
      </w:r>
      <w:r w:rsidR="58EF1B6C">
        <w:t xml:space="preserve">    Before</w:t>
      </w:r>
      <w:r>
        <w:tab/>
      </w:r>
      <w:r>
        <w:tab/>
      </w:r>
      <w:r>
        <w:tab/>
      </w:r>
      <w:r>
        <w:tab/>
      </w:r>
      <w:r w:rsidR="58EF1B6C">
        <w:t xml:space="preserve">      After</w:t>
      </w:r>
    </w:p>
    <w:p w14:paraId="25866113" w14:textId="24BFEA0D" w:rsidR="00C85736" w:rsidRDefault="5AC366DB" w:rsidP="4AD3FAB3">
      <w:pPr>
        <w:spacing w:line="360" w:lineRule="auto"/>
        <w:jc w:val="both"/>
        <w:rPr>
          <w:sz w:val="24"/>
          <w:szCs w:val="24"/>
        </w:rPr>
      </w:pPr>
      <w:r w:rsidRPr="3366855C">
        <w:rPr>
          <w:sz w:val="24"/>
          <w:szCs w:val="24"/>
        </w:rPr>
        <w:t>The same procedure, as impleme</w:t>
      </w:r>
      <w:r w:rsidR="1963319C" w:rsidRPr="3366855C">
        <w:rPr>
          <w:sz w:val="24"/>
          <w:szCs w:val="24"/>
        </w:rPr>
        <w:t>nte</w:t>
      </w:r>
      <w:r w:rsidRPr="3366855C">
        <w:rPr>
          <w:sz w:val="24"/>
          <w:szCs w:val="24"/>
        </w:rPr>
        <w:t>d for the</w:t>
      </w:r>
      <w:r w:rsidR="58EF1B6C" w:rsidRPr="3366855C">
        <w:rPr>
          <w:sz w:val="24"/>
          <w:szCs w:val="24"/>
        </w:rPr>
        <w:t xml:space="preserve"> Gender</w:t>
      </w:r>
      <w:r w:rsidR="79694F7C" w:rsidRPr="3366855C">
        <w:rPr>
          <w:sz w:val="24"/>
          <w:szCs w:val="24"/>
        </w:rPr>
        <w:t xml:space="preserve"> </w:t>
      </w:r>
      <w:r w:rsidR="62FAC6C2" w:rsidRPr="3366855C">
        <w:rPr>
          <w:sz w:val="24"/>
          <w:szCs w:val="24"/>
        </w:rPr>
        <w:t>column, has</w:t>
      </w:r>
      <w:r w:rsidR="58EF1B6C" w:rsidRPr="3366855C">
        <w:rPr>
          <w:sz w:val="24"/>
          <w:szCs w:val="24"/>
        </w:rPr>
        <w:t xml:space="preserve"> been applied to those columns where the data was left blank. The column</w:t>
      </w:r>
      <w:r w:rsidR="34EA635F" w:rsidRPr="3366855C">
        <w:rPr>
          <w:sz w:val="24"/>
          <w:szCs w:val="24"/>
        </w:rPr>
        <w:t xml:space="preserve">s include </w:t>
      </w:r>
      <w:r w:rsidR="58EF1B6C" w:rsidRPr="3366855C">
        <w:rPr>
          <w:sz w:val="24"/>
          <w:szCs w:val="24"/>
        </w:rPr>
        <w:t xml:space="preserve">Bus Involvement, Heavy Rigid Truck Involvement, Articulated Truck Involvement, National Remoteness Area, </w:t>
      </w:r>
      <w:r w:rsidR="3FD96437" w:rsidRPr="3366855C">
        <w:rPr>
          <w:sz w:val="24"/>
          <w:szCs w:val="24"/>
        </w:rPr>
        <w:t xml:space="preserve">SA4 Name 2016, </w:t>
      </w:r>
      <w:r w:rsidR="1E987295" w:rsidRPr="3366855C">
        <w:rPr>
          <w:sz w:val="24"/>
          <w:szCs w:val="24"/>
        </w:rPr>
        <w:t xml:space="preserve">and </w:t>
      </w:r>
      <w:r w:rsidR="3FD96437" w:rsidRPr="3366855C">
        <w:rPr>
          <w:sz w:val="24"/>
          <w:szCs w:val="24"/>
        </w:rPr>
        <w:t>National LGA Name 2017</w:t>
      </w:r>
      <w:r w:rsidR="3D3F90DA" w:rsidRPr="3366855C">
        <w:rPr>
          <w:sz w:val="24"/>
          <w:szCs w:val="24"/>
        </w:rPr>
        <w:t>.</w:t>
      </w:r>
    </w:p>
    <w:p w14:paraId="7572B0A0" w14:textId="5464F702" w:rsidR="00126117" w:rsidRDefault="28994545" w:rsidP="4AD3FAB3">
      <w:pPr>
        <w:spacing w:line="360" w:lineRule="auto"/>
        <w:jc w:val="both"/>
        <w:rPr>
          <w:sz w:val="24"/>
          <w:szCs w:val="24"/>
        </w:rPr>
      </w:pPr>
      <w:r w:rsidRPr="3366855C">
        <w:rPr>
          <w:sz w:val="24"/>
          <w:szCs w:val="24"/>
        </w:rPr>
        <w:t xml:space="preserve">The </w:t>
      </w:r>
      <w:r w:rsidR="3D3F90DA" w:rsidRPr="3366855C">
        <w:rPr>
          <w:sz w:val="24"/>
          <w:szCs w:val="24"/>
        </w:rPr>
        <w:t>Age Group column was dropped because</w:t>
      </w:r>
      <w:r w:rsidR="0BAE3EC1" w:rsidRPr="3366855C">
        <w:rPr>
          <w:sz w:val="24"/>
          <w:szCs w:val="24"/>
        </w:rPr>
        <w:t xml:space="preserve"> of the presence of </w:t>
      </w:r>
      <w:r w:rsidR="3D3F90DA" w:rsidRPr="3366855C">
        <w:rPr>
          <w:sz w:val="24"/>
          <w:szCs w:val="24"/>
        </w:rPr>
        <w:t xml:space="preserve">some blank </w:t>
      </w:r>
      <w:r w:rsidR="0D7BBEDA" w:rsidRPr="3366855C">
        <w:rPr>
          <w:sz w:val="24"/>
          <w:szCs w:val="24"/>
        </w:rPr>
        <w:t>values,</w:t>
      </w:r>
      <w:r w:rsidR="3D3F90DA" w:rsidRPr="3366855C">
        <w:rPr>
          <w:sz w:val="24"/>
          <w:szCs w:val="24"/>
        </w:rPr>
        <w:t xml:space="preserve"> and </w:t>
      </w:r>
      <w:r w:rsidR="50D8235F" w:rsidRPr="3366855C">
        <w:rPr>
          <w:sz w:val="24"/>
          <w:szCs w:val="24"/>
        </w:rPr>
        <w:t>unnecessary subdivision of data</w:t>
      </w:r>
      <w:r w:rsidR="3D3F90DA" w:rsidRPr="3366855C">
        <w:rPr>
          <w:sz w:val="24"/>
          <w:szCs w:val="24"/>
        </w:rPr>
        <w:t xml:space="preserve"> which was not required in this business context</w:t>
      </w:r>
      <w:r w:rsidR="11689ADF" w:rsidRPr="3366855C">
        <w:rPr>
          <w:sz w:val="24"/>
          <w:szCs w:val="24"/>
        </w:rPr>
        <w:t xml:space="preserve">. Instead, a more streamlined approach was taken by utilizing </w:t>
      </w:r>
      <w:r w:rsidR="06456176" w:rsidRPr="3366855C">
        <w:rPr>
          <w:sz w:val="24"/>
          <w:szCs w:val="24"/>
        </w:rPr>
        <w:t xml:space="preserve">the </w:t>
      </w:r>
      <w:r w:rsidR="11689ADF" w:rsidRPr="3366855C">
        <w:rPr>
          <w:sz w:val="24"/>
          <w:szCs w:val="24"/>
        </w:rPr>
        <w:t xml:space="preserve">Age </w:t>
      </w:r>
      <w:r w:rsidR="1AE559C8" w:rsidRPr="3366855C">
        <w:rPr>
          <w:sz w:val="24"/>
          <w:szCs w:val="24"/>
        </w:rPr>
        <w:t>column to</w:t>
      </w:r>
      <w:r w:rsidR="680F42C3" w:rsidRPr="3366855C">
        <w:rPr>
          <w:sz w:val="24"/>
          <w:szCs w:val="24"/>
        </w:rPr>
        <w:t xml:space="preserve"> derive the required </w:t>
      </w:r>
      <w:r w:rsidR="680F42C3" w:rsidRPr="3366855C">
        <w:rPr>
          <w:sz w:val="24"/>
          <w:szCs w:val="24"/>
        </w:rPr>
        <w:lastRenderedPageBreak/>
        <w:t xml:space="preserve">information. </w:t>
      </w:r>
      <w:r w:rsidR="32949051" w:rsidRPr="3366855C">
        <w:rPr>
          <w:sz w:val="24"/>
          <w:szCs w:val="24"/>
        </w:rPr>
        <w:t>Subsequently</w:t>
      </w:r>
      <w:r w:rsidR="680F42C3" w:rsidRPr="3366855C">
        <w:rPr>
          <w:sz w:val="24"/>
          <w:szCs w:val="24"/>
        </w:rPr>
        <w:t>, two columns, namely ‘Age Range’ and ‘Age Categories’ were created. This classification al</w:t>
      </w:r>
      <w:r w:rsidR="6CCB3FAB" w:rsidRPr="3366855C">
        <w:rPr>
          <w:sz w:val="24"/>
          <w:szCs w:val="24"/>
        </w:rPr>
        <w:t xml:space="preserve">lowed for the age data to be organized into four </w:t>
      </w:r>
      <w:r w:rsidR="6888D47E" w:rsidRPr="3366855C">
        <w:rPr>
          <w:sz w:val="24"/>
          <w:szCs w:val="24"/>
        </w:rPr>
        <w:t>distinct groups</w:t>
      </w:r>
      <w:r w:rsidR="6CCB3FAB" w:rsidRPr="3366855C">
        <w:rPr>
          <w:sz w:val="24"/>
          <w:szCs w:val="24"/>
        </w:rPr>
        <w:t>, enhancing the relevance and utility of the dataset for analysis</w:t>
      </w:r>
      <w:r w:rsidR="6EBBAD1B" w:rsidRPr="3366855C">
        <w:rPr>
          <w:sz w:val="24"/>
          <w:szCs w:val="24"/>
        </w:rPr>
        <w:t>.</w:t>
      </w:r>
    </w:p>
    <w:p w14:paraId="379B9C48" w14:textId="77777777" w:rsidR="00126117" w:rsidRDefault="00126117" w:rsidP="005F7C9A">
      <w:pPr>
        <w:jc w:val="both"/>
      </w:pPr>
    </w:p>
    <w:p w14:paraId="6238539F" w14:textId="6EDF5A93" w:rsidR="00126117" w:rsidRDefault="3D3F90DA" w:rsidP="00126117">
      <w:pPr>
        <w:ind w:firstLine="720"/>
        <w:jc w:val="both"/>
      </w:pPr>
      <w:r>
        <w:rPr>
          <w:noProof/>
        </w:rPr>
        <w:drawing>
          <wp:inline distT="0" distB="0" distL="0" distR="0" wp14:anchorId="147E0D83" wp14:editId="6EC0E3AA">
            <wp:extent cx="1158340" cy="807803"/>
            <wp:effectExtent l="0" t="0" r="3810" b="0"/>
            <wp:docPr id="74593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1158340" cy="807803"/>
                    </a:xfrm>
                    <a:prstGeom prst="rect">
                      <a:avLst/>
                    </a:prstGeom>
                  </pic:spPr>
                </pic:pic>
              </a:graphicData>
            </a:graphic>
          </wp:inline>
        </w:drawing>
      </w:r>
      <w:r>
        <w:tab/>
      </w:r>
      <w:r>
        <w:tab/>
      </w:r>
      <w:r>
        <w:tab/>
      </w:r>
      <w:r>
        <w:rPr>
          <w:noProof/>
        </w:rPr>
        <w:drawing>
          <wp:inline distT="0" distB="0" distL="0" distR="0" wp14:anchorId="09A2B76F" wp14:editId="4C9245C5">
            <wp:extent cx="1082134" cy="798275"/>
            <wp:effectExtent l="0" t="0" r="3810" b="0"/>
            <wp:docPr id="161069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1082134" cy="798275"/>
                    </a:xfrm>
                    <a:prstGeom prst="rect">
                      <a:avLst/>
                    </a:prstGeom>
                  </pic:spPr>
                </pic:pic>
              </a:graphicData>
            </a:graphic>
          </wp:inline>
        </w:drawing>
      </w:r>
    </w:p>
    <w:p w14:paraId="3BDAC6A4" w14:textId="69B8F3F2" w:rsidR="00126117" w:rsidRDefault="3D3F90DA" w:rsidP="00126117">
      <w:pPr>
        <w:ind w:firstLine="720"/>
        <w:jc w:val="both"/>
      </w:pPr>
      <w:r>
        <w:t xml:space="preserve">     Age</w:t>
      </w:r>
      <w:r w:rsidR="108ADA8C">
        <w:t xml:space="preserve"> Range </w:t>
      </w:r>
      <w:r w:rsidR="00126117">
        <w:tab/>
      </w:r>
      <w:r w:rsidR="00126117">
        <w:tab/>
      </w:r>
      <w:r w:rsidR="00126117">
        <w:tab/>
      </w:r>
      <w:r w:rsidR="00126117">
        <w:tab/>
      </w:r>
      <w:r>
        <w:t xml:space="preserve">     Age Categories</w:t>
      </w:r>
    </w:p>
    <w:p w14:paraId="5DED4C84" w14:textId="72F189A6" w:rsidR="00741321" w:rsidRDefault="5626454F" w:rsidP="4AD3FAB3">
      <w:pPr>
        <w:spacing w:line="360" w:lineRule="auto"/>
        <w:jc w:val="both"/>
        <w:rPr>
          <w:sz w:val="24"/>
          <w:szCs w:val="24"/>
        </w:rPr>
      </w:pPr>
      <w:r w:rsidRPr="4AD3FAB3">
        <w:rPr>
          <w:sz w:val="24"/>
          <w:szCs w:val="24"/>
        </w:rPr>
        <w:t>Upon, f</w:t>
      </w:r>
      <w:r w:rsidR="00741321" w:rsidRPr="4AD3FAB3">
        <w:rPr>
          <w:sz w:val="24"/>
          <w:szCs w:val="24"/>
        </w:rPr>
        <w:t xml:space="preserve">urther </w:t>
      </w:r>
      <w:r w:rsidR="1B56C5FA" w:rsidRPr="4AD3FAB3">
        <w:rPr>
          <w:sz w:val="24"/>
          <w:szCs w:val="24"/>
        </w:rPr>
        <w:t xml:space="preserve">analysis, there were </w:t>
      </w:r>
      <w:r w:rsidR="00741321" w:rsidRPr="4AD3FAB3">
        <w:rPr>
          <w:sz w:val="24"/>
          <w:szCs w:val="24"/>
        </w:rPr>
        <w:t>duplicat</w:t>
      </w:r>
      <w:r w:rsidR="41C1B28E" w:rsidRPr="4AD3FAB3">
        <w:rPr>
          <w:sz w:val="24"/>
          <w:szCs w:val="24"/>
        </w:rPr>
        <w:t xml:space="preserve">ions in the </w:t>
      </w:r>
      <w:r w:rsidR="00741321" w:rsidRPr="4AD3FAB3">
        <w:rPr>
          <w:sz w:val="24"/>
          <w:szCs w:val="24"/>
        </w:rPr>
        <w:t>Crash ID</w:t>
      </w:r>
      <w:r w:rsidR="14CB2A81" w:rsidRPr="4AD3FAB3">
        <w:rPr>
          <w:sz w:val="24"/>
          <w:szCs w:val="24"/>
        </w:rPr>
        <w:t xml:space="preserve"> column, which have been removed</w:t>
      </w:r>
      <w:r w:rsidR="1787810F" w:rsidRPr="4AD3FAB3">
        <w:rPr>
          <w:sz w:val="24"/>
          <w:szCs w:val="24"/>
        </w:rPr>
        <w:t xml:space="preserve">. This was quite essential as these duplications contained identical data. </w:t>
      </w:r>
    </w:p>
    <w:p w14:paraId="50C516B3" w14:textId="4D3BD9CB" w:rsidR="00C70966" w:rsidRDefault="00CF1A13" w:rsidP="005F7C9A">
      <w:pPr>
        <w:jc w:val="both"/>
      </w:pPr>
      <w:r>
        <w:rPr>
          <w:noProof/>
        </w:rPr>
        <mc:AlternateContent>
          <mc:Choice Requires="aink">
            <w:drawing>
              <wp:anchor distT="0" distB="0" distL="114300" distR="114300" simplePos="0" relativeHeight="251672576" behindDoc="0" locked="0" layoutInCell="1" allowOverlap="1" wp14:anchorId="0C1F1AF7" wp14:editId="584F9201">
                <wp:simplePos x="0" y="0"/>
                <wp:positionH relativeFrom="column">
                  <wp:posOffset>1008499</wp:posOffset>
                </wp:positionH>
                <wp:positionV relativeFrom="paragraph">
                  <wp:posOffset>2341440</wp:posOffset>
                </wp:positionV>
                <wp:extent cx="271080" cy="6840"/>
                <wp:effectExtent l="38100" t="57150" r="34290" b="50800"/>
                <wp:wrapNone/>
                <wp:docPr id="1061782344" name="Ink 26"/>
                <wp:cNvGraphicFramePr/>
                <a:graphic xmlns:a="http://schemas.openxmlformats.org/drawingml/2006/main">
                  <a:graphicData uri="http://schemas.microsoft.com/office/word/2010/wordprocessingInk">
                    <w14:contentPart bwMode="auto" r:id="rId19">
                      <w14:nvContentPartPr>
                        <w14:cNvContentPartPr/>
                      </w14:nvContentPartPr>
                      <w14:xfrm>
                        <a:off x="0" y="0"/>
                        <a:ext cx="271080" cy="6840"/>
                      </w14:xfrm>
                    </w14:contentPart>
                  </a:graphicData>
                </a:graphic>
              </wp:anchor>
            </w:drawing>
          </mc:Choice>
          <mc:Fallback xmlns:a="http://schemas.openxmlformats.org/drawingml/2006/main" xmlns:pic="http://schemas.openxmlformats.org/drawingml/2006/picture" xmlns:a14="http://schemas.microsoft.com/office/drawing/2010/main">
            <w:drawing>
              <wp:anchor distT="0" distB="0" distL="114300" distR="114300" simplePos="0" relativeHeight="251673600" behindDoc="0" locked="0" layoutInCell="1" allowOverlap="1" wp14:anchorId="6D2E9E2B" wp14:editId="584F9201">
                <wp:simplePos x="0" y="0"/>
                <wp:positionH relativeFrom="column">
                  <wp:posOffset>1008499</wp:posOffset>
                </wp:positionH>
                <wp:positionV relativeFrom="paragraph">
                  <wp:posOffset>2341440</wp:posOffset>
                </wp:positionV>
                <wp:extent cx="271080" cy="6840"/>
                <wp:effectExtent l="38100" t="57150" r="34290" b="50800"/>
                <wp:wrapNone/>
                <wp:docPr id="950535086" name="Ink 26"/>
                <wp:cNvGraphicFramePr/>
                <a:graphic xmlns:a="http://schemas.openxmlformats.org/drawingml/2006/main">
                  <a:graphicData uri="http://schemas.openxmlformats.org/drawingml/2006/picture">
                    <pic:pic xmlns:pic="http://schemas.openxmlformats.org/drawingml/2006/picture">
                      <pic:nvPicPr>
                        <pic:cNvPr id="1061782344" name="Ink 26"/>
                        <pic:cNvPicPr/>
                      </pic:nvPicPr>
                      <pic:blipFill>
                        <a:blip r:embed="rId20"/>
                        <a:stretch>
                          <a:fillRect/>
                        </a:stretch>
                      </pic:blipFill>
                      <pic:spPr>
                        <a:xfrm>
                          <a:off x="0" y="0"/>
                          <a:ext cx="279720" cy="604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1552" behindDoc="0" locked="0" layoutInCell="1" allowOverlap="1" wp14:anchorId="61EA553B" wp14:editId="7B666D6B">
                <wp:simplePos x="0" y="0"/>
                <wp:positionH relativeFrom="column">
                  <wp:posOffset>636979</wp:posOffset>
                </wp:positionH>
                <wp:positionV relativeFrom="paragraph">
                  <wp:posOffset>2341800</wp:posOffset>
                </wp:positionV>
                <wp:extent cx="365400" cy="360"/>
                <wp:effectExtent l="19050" t="57150" r="34925" b="57150"/>
                <wp:wrapNone/>
                <wp:docPr id="1560135723" name="Ink 23"/>
                <wp:cNvGraphicFramePr/>
                <a:graphic xmlns:a="http://schemas.openxmlformats.org/drawingml/2006/main">
                  <a:graphicData uri="http://schemas.microsoft.com/office/word/2010/wordprocessingInk">
                    <w14:contentPart bwMode="auto" r:id="rId21">
                      <w14:nvContentPartPr>
                        <w14:cNvContentPartPr/>
                      </w14:nvContentPartPr>
                      <w14:xfrm>
                        <a:off x="0" y="0"/>
                        <a:ext cx="365400" cy="360"/>
                      </w14:xfrm>
                    </w14:contentPart>
                  </a:graphicData>
                </a:graphic>
              </wp:anchor>
            </w:drawing>
          </mc:Choice>
          <mc:Fallback xmlns:a="http://schemas.openxmlformats.org/drawingml/2006/main" xmlns:pic="http://schemas.openxmlformats.org/drawingml/2006/picture" xmlns:a14="http://schemas.microsoft.com/office/drawing/2010/main">
            <w:drawing>
              <wp:anchor distT="0" distB="0" distL="114300" distR="114300" simplePos="0" relativeHeight="251672576" behindDoc="0" locked="0" layoutInCell="1" allowOverlap="1" wp14:anchorId="597D5C61" wp14:editId="7B666D6B">
                <wp:simplePos x="0" y="0"/>
                <wp:positionH relativeFrom="column">
                  <wp:posOffset>636979</wp:posOffset>
                </wp:positionH>
                <wp:positionV relativeFrom="paragraph">
                  <wp:posOffset>2341800</wp:posOffset>
                </wp:positionV>
                <wp:extent cx="365400" cy="360"/>
                <wp:effectExtent l="19050" t="57150" r="34925" b="57150"/>
                <wp:wrapNone/>
                <wp:docPr id="56704350" name="Ink 23"/>
                <wp:cNvGraphicFramePr/>
                <a:graphic xmlns:a="http://schemas.openxmlformats.org/drawingml/2006/main">
                  <a:graphicData uri="http://schemas.openxmlformats.org/drawingml/2006/picture">
                    <pic:pic xmlns:pic="http://schemas.openxmlformats.org/drawingml/2006/picture">
                      <pic:nvPicPr>
                        <pic:cNvPr id="1560135723" name="Ink 23"/>
                        <pic:cNvPicPr/>
                      </pic:nvPicPr>
                      <pic:blipFill>
                        <a:blip r:embed="rId22"/>
                        <a:stretch>
                          <a:fillRect/>
                        </a:stretch>
                      </pic:blipFill>
                      <pic:spPr>
                        <a:xfrm>
                          <a:off x="0" y="0"/>
                          <a:ext cx="374040" cy="54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0528" behindDoc="0" locked="0" layoutInCell="1" allowOverlap="1" wp14:anchorId="2AC16850" wp14:editId="3E503606">
                <wp:simplePos x="0" y="0"/>
                <wp:positionH relativeFrom="column">
                  <wp:posOffset>660379</wp:posOffset>
                </wp:positionH>
                <wp:positionV relativeFrom="paragraph">
                  <wp:posOffset>2347560</wp:posOffset>
                </wp:positionV>
                <wp:extent cx="360" cy="360"/>
                <wp:effectExtent l="0" t="0" r="0" b="0"/>
                <wp:wrapNone/>
                <wp:docPr id="166745668" name="Ink 20"/>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w:drawing>
              <wp:anchor distT="0" distB="0" distL="114300" distR="114300" simplePos="0" relativeHeight="251671552" behindDoc="0" locked="0" layoutInCell="1" allowOverlap="1" wp14:anchorId="1797EDFD" wp14:editId="3E503606">
                <wp:simplePos x="0" y="0"/>
                <wp:positionH relativeFrom="column">
                  <wp:posOffset>660379</wp:posOffset>
                </wp:positionH>
                <wp:positionV relativeFrom="paragraph">
                  <wp:posOffset>2347560</wp:posOffset>
                </wp:positionV>
                <wp:extent cx="360" cy="360"/>
                <wp:effectExtent l="0" t="0" r="0" b="0"/>
                <wp:wrapNone/>
                <wp:docPr id="1596764037" name="Ink 20"/>
                <wp:cNvGraphicFramePr/>
                <a:graphic xmlns:a="http://schemas.openxmlformats.org/drawingml/2006/main">
                  <a:graphicData uri="http://schemas.openxmlformats.org/drawingml/2006/picture">
                    <pic:pic xmlns:pic="http://schemas.openxmlformats.org/drawingml/2006/picture">
                      <pic:nvPicPr>
                        <pic:cNvPr id="166745668" name="Ink 20"/>
                        <pic:cNvPicPr/>
                      </pic:nvPicPr>
                      <pic:blipFill>
                        <a:blip r:embed="rId24"/>
                        <a:stretch>
                          <a:fillRect/>
                        </a:stretch>
                      </pic:blipFill>
                      <pic:spPr>
                        <a:xfrm>
                          <a:off x="0" y="0"/>
                          <a:ext cx="9000" cy="54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9504" behindDoc="0" locked="0" layoutInCell="1" allowOverlap="1" wp14:anchorId="6B689FD1" wp14:editId="6A4D552C">
                <wp:simplePos x="0" y="0"/>
                <wp:positionH relativeFrom="column">
                  <wp:posOffset>1020379</wp:posOffset>
                </wp:positionH>
                <wp:positionV relativeFrom="paragraph">
                  <wp:posOffset>2548080</wp:posOffset>
                </wp:positionV>
                <wp:extent cx="259200" cy="6480"/>
                <wp:effectExtent l="38100" t="57150" r="26670" b="50800"/>
                <wp:wrapNone/>
                <wp:docPr id="555482017" name="Ink 19"/>
                <wp:cNvGraphicFramePr/>
                <a:graphic xmlns:a="http://schemas.openxmlformats.org/drawingml/2006/main">
                  <a:graphicData uri="http://schemas.microsoft.com/office/word/2010/wordprocessingInk">
                    <w14:contentPart bwMode="auto" r:id="rId25">
                      <w14:nvContentPartPr>
                        <w14:cNvContentPartPr/>
                      </w14:nvContentPartPr>
                      <w14:xfrm>
                        <a:off x="0" y="0"/>
                        <a:ext cx="259200" cy="6480"/>
                      </w14:xfrm>
                    </w14:contentPart>
                  </a:graphicData>
                </a:graphic>
              </wp:anchor>
            </w:drawing>
          </mc:Choice>
          <mc:Fallback xmlns:a="http://schemas.openxmlformats.org/drawingml/2006/main" xmlns:pic="http://schemas.openxmlformats.org/drawingml/2006/picture" xmlns:a14="http://schemas.microsoft.com/office/drawing/2010/main">
            <w:drawing>
              <wp:anchor distT="0" distB="0" distL="114300" distR="114300" simplePos="0" relativeHeight="251670528" behindDoc="0" locked="0" layoutInCell="1" allowOverlap="1" wp14:anchorId="149FA815" wp14:editId="6A4D552C">
                <wp:simplePos x="0" y="0"/>
                <wp:positionH relativeFrom="column">
                  <wp:posOffset>1020379</wp:posOffset>
                </wp:positionH>
                <wp:positionV relativeFrom="paragraph">
                  <wp:posOffset>2548080</wp:posOffset>
                </wp:positionV>
                <wp:extent cx="259200" cy="6480"/>
                <wp:effectExtent l="38100" t="57150" r="26670" b="50800"/>
                <wp:wrapNone/>
                <wp:docPr id="2051713692" name="Ink 19"/>
                <wp:cNvGraphicFramePr/>
                <a:graphic xmlns:a="http://schemas.openxmlformats.org/drawingml/2006/main">
                  <a:graphicData uri="http://schemas.openxmlformats.org/drawingml/2006/picture">
                    <pic:pic xmlns:pic="http://schemas.openxmlformats.org/drawingml/2006/picture">
                      <pic:nvPicPr>
                        <pic:cNvPr id="555482017" name="Ink 19"/>
                        <pic:cNvPicPr/>
                      </pic:nvPicPr>
                      <pic:blipFill>
                        <a:blip r:embed="rId26"/>
                        <a:stretch>
                          <a:fillRect/>
                        </a:stretch>
                      </pic:blipFill>
                      <pic:spPr>
                        <a:xfrm>
                          <a:off x="0" y="0"/>
                          <a:ext cx="267840" cy="601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8480" behindDoc="0" locked="0" layoutInCell="1" allowOverlap="1" wp14:anchorId="5C607C9E" wp14:editId="3002167C">
                <wp:simplePos x="0" y="0"/>
                <wp:positionH relativeFrom="column">
                  <wp:posOffset>642739</wp:posOffset>
                </wp:positionH>
                <wp:positionV relativeFrom="paragraph">
                  <wp:posOffset>2553840</wp:posOffset>
                </wp:positionV>
                <wp:extent cx="389160" cy="6480"/>
                <wp:effectExtent l="38100" t="57150" r="30480" b="50800"/>
                <wp:wrapNone/>
                <wp:docPr id="1343638448" name="Ink 18"/>
                <wp:cNvGraphicFramePr/>
                <a:graphic xmlns:a="http://schemas.openxmlformats.org/drawingml/2006/main">
                  <a:graphicData uri="http://schemas.microsoft.com/office/word/2010/wordprocessingInk">
                    <w14:contentPart bwMode="auto" r:id="rId27">
                      <w14:nvContentPartPr>
                        <w14:cNvContentPartPr/>
                      </w14:nvContentPartPr>
                      <w14:xfrm>
                        <a:off x="0" y="0"/>
                        <a:ext cx="389160" cy="6480"/>
                      </w14:xfrm>
                    </w14:contentPart>
                  </a:graphicData>
                </a:graphic>
              </wp:anchor>
            </w:drawing>
          </mc:Choice>
          <mc:Fallback xmlns:a="http://schemas.openxmlformats.org/drawingml/2006/main" xmlns:pic="http://schemas.openxmlformats.org/drawingml/2006/picture" xmlns:a14="http://schemas.microsoft.com/office/drawing/2010/main">
            <w:drawing>
              <wp:anchor distT="0" distB="0" distL="114300" distR="114300" simplePos="0" relativeHeight="251669504" behindDoc="0" locked="0" layoutInCell="1" allowOverlap="1" wp14:anchorId="4B8B3239" wp14:editId="3002167C">
                <wp:simplePos x="0" y="0"/>
                <wp:positionH relativeFrom="column">
                  <wp:posOffset>642739</wp:posOffset>
                </wp:positionH>
                <wp:positionV relativeFrom="paragraph">
                  <wp:posOffset>2553840</wp:posOffset>
                </wp:positionV>
                <wp:extent cx="389160" cy="6480"/>
                <wp:effectExtent l="38100" t="57150" r="30480" b="50800"/>
                <wp:wrapNone/>
                <wp:docPr id="1907879888" name="Ink 18"/>
                <wp:cNvGraphicFramePr/>
                <a:graphic xmlns:a="http://schemas.openxmlformats.org/drawingml/2006/main">
                  <a:graphicData uri="http://schemas.openxmlformats.org/drawingml/2006/picture">
                    <pic:pic xmlns:pic="http://schemas.openxmlformats.org/drawingml/2006/picture">
                      <pic:nvPicPr>
                        <pic:cNvPr id="1343638448" name="Ink 18"/>
                        <pic:cNvPicPr/>
                      </pic:nvPicPr>
                      <pic:blipFill>
                        <a:blip r:embed="rId28"/>
                        <a:stretch>
                          <a:fillRect/>
                        </a:stretch>
                      </pic:blipFill>
                      <pic:spPr>
                        <a:xfrm>
                          <a:off x="0" y="0"/>
                          <a:ext cx="397800" cy="601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7456" behindDoc="0" locked="0" layoutInCell="1" allowOverlap="1" wp14:anchorId="38CCFFC0" wp14:editId="05F0B538">
                <wp:simplePos x="0" y="0"/>
                <wp:positionH relativeFrom="column">
                  <wp:posOffset>631579</wp:posOffset>
                </wp:positionH>
                <wp:positionV relativeFrom="paragraph">
                  <wp:posOffset>2542320</wp:posOffset>
                </wp:positionV>
                <wp:extent cx="5760" cy="16560"/>
                <wp:effectExtent l="38100" t="38100" r="32385" b="40640"/>
                <wp:wrapNone/>
                <wp:docPr id="1893792997" name="Ink 17"/>
                <wp:cNvGraphicFramePr/>
                <a:graphic xmlns:a="http://schemas.openxmlformats.org/drawingml/2006/main">
                  <a:graphicData uri="http://schemas.microsoft.com/office/word/2010/wordprocessingInk">
                    <w14:contentPart bwMode="auto" r:id="rId29">
                      <w14:nvContentPartPr>
                        <w14:cNvContentPartPr/>
                      </w14:nvContentPartPr>
                      <w14:xfrm>
                        <a:off x="0" y="0"/>
                        <a:ext cx="5760" cy="16560"/>
                      </w14:xfrm>
                    </w14:contentPart>
                  </a:graphicData>
                </a:graphic>
              </wp:anchor>
            </w:drawing>
          </mc:Choice>
          <mc:Fallback xmlns:a="http://schemas.openxmlformats.org/drawingml/2006/main" xmlns:pic="http://schemas.openxmlformats.org/drawingml/2006/picture" xmlns:a14="http://schemas.microsoft.com/office/drawing/2010/main">
            <w:drawing>
              <wp:anchor distT="0" distB="0" distL="114300" distR="114300" simplePos="0" relativeHeight="251668480" behindDoc="0" locked="0" layoutInCell="1" allowOverlap="1" wp14:anchorId="7B7EF40C" wp14:editId="05F0B538">
                <wp:simplePos x="0" y="0"/>
                <wp:positionH relativeFrom="column">
                  <wp:posOffset>631579</wp:posOffset>
                </wp:positionH>
                <wp:positionV relativeFrom="paragraph">
                  <wp:posOffset>2542320</wp:posOffset>
                </wp:positionV>
                <wp:extent cx="5760" cy="16560"/>
                <wp:effectExtent l="38100" t="38100" r="32385" b="40640"/>
                <wp:wrapNone/>
                <wp:docPr id="285000064" name="Ink 17"/>
                <wp:cNvGraphicFramePr/>
                <a:graphic xmlns:a="http://schemas.openxmlformats.org/drawingml/2006/main">
                  <a:graphicData uri="http://schemas.openxmlformats.org/drawingml/2006/picture">
                    <pic:pic xmlns:pic="http://schemas.openxmlformats.org/drawingml/2006/picture">
                      <pic:nvPicPr>
                        <pic:cNvPr id="1893792997" name="Ink 17"/>
                        <pic:cNvPicPr/>
                      </pic:nvPicPr>
                      <pic:blipFill>
                        <a:blip r:embed="rId30"/>
                        <a:stretch>
                          <a:fillRect/>
                        </a:stretch>
                      </pic:blipFill>
                      <pic:spPr>
                        <a:xfrm>
                          <a:off x="0" y="0"/>
                          <a:ext cx="14400" cy="702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6432" behindDoc="0" locked="0" layoutInCell="1" allowOverlap="1" wp14:anchorId="4D0C6CB5" wp14:editId="4DC6BE2B">
                <wp:simplePos x="0" y="0"/>
                <wp:positionH relativeFrom="column">
                  <wp:posOffset>1273819</wp:posOffset>
                </wp:positionH>
                <wp:positionV relativeFrom="paragraph">
                  <wp:posOffset>2336040</wp:posOffset>
                </wp:positionV>
                <wp:extent cx="360" cy="206280"/>
                <wp:effectExtent l="38100" t="38100" r="38100" b="22860"/>
                <wp:wrapNone/>
                <wp:docPr id="1272492389" name="Ink 8"/>
                <wp:cNvGraphicFramePr/>
                <a:graphic xmlns:a="http://schemas.openxmlformats.org/drawingml/2006/main">
                  <a:graphicData uri="http://schemas.microsoft.com/office/word/2010/wordprocessingInk">
                    <w14:contentPart bwMode="auto" r:id="rId31">
                      <w14:nvContentPartPr>
                        <w14:cNvContentPartPr/>
                      </w14:nvContentPartPr>
                      <w14:xfrm>
                        <a:off x="0" y="0"/>
                        <a:ext cx="360" cy="206280"/>
                      </w14:xfrm>
                    </w14:contentPart>
                  </a:graphicData>
                </a:graphic>
              </wp:anchor>
            </w:drawing>
          </mc:Choice>
          <mc:Fallback xmlns:a="http://schemas.openxmlformats.org/drawingml/2006/main" xmlns:pic="http://schemas.openxmlformats.org/drawingml/2006/picture" xmlns:a14="http://schemas.microsoft.com/office/drawing/2010/main">
            <w:drawing>
              <wp:anchor distT="0" distB="0" distL="114300" distR="114300" simplePos="0" relativeHeight="251667456" behindDoc="0" locked="0" layoutInCell="1" allowOverlap="1" wp14:anchorId="08FF613E" wp14:editId="4DC6BE2B">
                <wp:simplePos x="0" y="0"/>
                <wp:positionH relativeFrom="column">
                  <wp:posOffset>1273819</wp:posOffset>
                </wp:positionH>
                <wp:positionV relativeFrom="paragraph">
                  <wp:posOffset>2336040</wp:posOffset>
                </wp:positionV>
                <wp:extent cx="360" cy="206280"/>
                <wp:effectExtent l="38100" t="38100" r="38100" b="22860"/>
                <wp:wrapNone/>
                <wp:docPr id="653545856" name="Ink 8"/>
                <wp:cNvGraphicFramePr/>
                <a:graphic xmlns:a="http://schemas.openxmlformats.org/drawingml/2006/main">
                  <a:graphicData uri="http://schemas.openxmlformats.org/drawingml/2006/picture">
                    <pic:pic xmlns:pic="http://schemas.openxmlformats.org/drawingml/2006/picture">
                      <pic:nvPicPr>
                        <pic:cNvPr id="1272492389" name="Ink 8"/>
                        <pic:cNvPicPr/>
                      </pic:nvPicPr>
                      <pic:blipFill>
                        <a:blip r:embed="rId32"/>
                        <a:stretch>
                          <a:fillRect/>
                        </a:stretch>
                      </pic:blipFill>
                      <pic:spPr>
                        <a:xfrm>
                          <a:off x="0" y="0"/>
                          <a:ext cx="9000" cy="2599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5408" behindDoc="0" locked="0" layoutInCell="1" allowOverlap="1" wp14:anchorId="0F7CBCD9" wp14:editId="011185FA">
                <wp:simplePos x="0" y="0"/>
                <wp:positionH relativeFrom="column">
                  <wp:posOffset>630859</wp:posOffset>
                </wp:positionH>
                <wp:positionV relativeFrom="paragraph">
                  <wp:posOffset>2347560</wp:posOffset>
                </wp:positionV>
                <wp:extent cx="360" cy="188640"/>
                <wp:effectExtent l="38100" t="38100" r="38100" b="40005"/>
                <wp:wrapNone/>
                <wp:docPr id="890085873" name="Ink 6"/>
                <wp:cNvGraphicFramePr/>
                <a:graphic xmlns:a="http://schemas.openxmlformats.org/drawingml/2006/main">
                  <a:graphicData uri="http://schemas.microsoft.com/office/word/2010/wordprocessingInk">
                    <w14:contentPart bwMode="auto" r:id="rId33">
                      <w14:nvContentPartPr>
                        <w14:cNvContentPartPr/>
                      </w14:nvContentPartPr>
                      <w14:xfrm>
                        <a:off x="0" y="0"/>
                        <a:ext cx="360" cy="188640"/>
                      </w14:xfrm>
                    </w14:contentPart>
                  </a:graphicData>
                </a:graphic>
              </wp:anchor>
            </w:drawing>
          </mc:Choice>
          <mc:Fallback xmlns:a="http://schemas.openxmlformats.org/drawingml/2006/main" xmlns:pic="http://schemas.openxmlformats.org/drawingml/2006/picture" xmlns:a14="http://schemas.microsoft.com/office/drawing/2010/main">
            <w:drawing>
              <wp:anchor distT="0" distB="0" distL="114300" distR="114300" simplePos="0" relativeHeight="251666432" behindDoc="0" locked="0" layoutInCell="1" allowOverlap="1" wp14:anchorId="26DD5312" wp14:editId="011185FA">
                <wp:simplePos x="0" y="0"/>
                <wp:positionH relativeFrom="column">
                  <wp:posOffset>630859</wp:posOffset>
                </wp:positionH>
                <wp:positionV relativeFrom="paragraph">
                  <wp:posOffset>2347560</wp:posOffset>
                </wp:positionV>
                <wp:extent cx="360" cy="188640"/>
                <wp:effectExtent l="38100" t="38100" r="38100" b="40005"/>
                <wp:wrapNone/>
                <wp:docPr id="1577212595" name="Ink 6"/>
                <wp:cNvGraphicFramePr/>
                <a:graphic xmlns:a="http://schemas.openxmlformats.org/drawingml/2006/main">
                  <a:graphicData uri="http://schemas.openxmlformats.org/drawingml/2006/picture">
                    <pic:pic xmlns:pic="http://schemas.openxmlformats.org/drawingml/2006/picture">
                      <pic:nvPicPr>
                        <pic:cNvPr id="890085873" name="Ink 6"/>
                        <pic:cNvPicPr/>
                      </pic:nvPicPr>
                      <pic:blipFill>
                        <a:blip r:embed="rId34"/>
                        <a:stretch>
                          <a:fillRect/>
                        </a:stretch>
                      </pic:blipFill>
                      <pic:spPr>
                        <a:xfrm>
                          <a:off x="0" y="0"/>
                          <a:ext cx="9000" cy="242280"/>
                        </a:xfrm>
                        <a:prstGeom prst="rect">
                          <a:avLst/>
                        </a:prstGeom>
                      </pic:spPr>
                    </pic:pic>
                  </a:graphicData>
                </a:graphic>
              </wp:anchor>
            </w:drawing>
          </mc:Fallback>
        </mc:AlternateContent>
      </w:r>
      <w:r w:rsidR="004F0D63">
        <w:rPr>
          <w:noProof/>
        </w:rPr>
        <mc:AlternateContent>
          <mc:Choice Requires="wpi">
            <w:drawing>
              <wp:anchor distT="0" distB="0" distL="114300" distR="114300" simplePos="0" relativeHeight="251664384" behindDoc="0" locked="0" layoutInCell="1" allowOverlap="1" wp14:anchorId="7D09BFAA" wp14:editId="30076098">
                <wp:simplePos x="0" y="0"/>
                <wp:positionH relativeFrom="column">
                  <wp:posOffset>662999</wp:posOffset>
                </wp:positionH>
                <wp:positionV relativeFrom="paragraph">
                  <wp:posOffset>1100189</wp:posOffset>
                </wp:positionV>
                <wp:extent cx="639000" cy="9360"/>
                <wp:effectExtent l="38100" t="38100" r="46990" b="48260"/>
                <wp:wrapNone/>
                <wp:docPr id="711140083" name="Ink 32"/>
                <wp:cNvGraphicFramePr/>
                <a:graphic xmlns:a="http://schemas.openxmlformats.org/drawingml/2006/main">
                  <a:graphicData uri="http://schemas.microsoft.com/office/word/2010/wordprocessingInk">
                    <w14:contentPart bwMode="auto" r:id="rId35">
                      <w14:nvContentPartPr>
                        <w14:cNvContentPartPr/>
                      </w14:nvContentPartPr>
                      <w14:xfrm>
                        <a:off x="0" y="0"/>
                        <a:ext cx="639000" cy="9360"/>
                      </w14:xfrm>
                    </w14:contentPart>
                  </a:graphicData>
                </a:graphic>
              </wp:anchor>
            </w:drawing>
          </mc:Choice>
          <mc:Fallback xmlns:a="http://schemas.openxmlformats.org/drawingml/2006/main" xmlns:pic="http://schemas.openxmlformats.org/drawingml/2006/picture" xmlns:a14="http://schemas.microsoft.com/office/drawing/2010/main">
            <w:pict w14:anchorId="5830DACF">
              <v:shapetype id="_x0000_t75" coordsize="21600,21600" filled="f" stroked="f" o:spt="75" o:preferrelative="t" path="m@4@5l@4@11@9@11@9@5xe" w14:anchorId="42F8187C">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32" style="position:absolute;margin-left:51.85pt;margin-top:86.3pt;width:51pt;height:1.45pt;z-index:2516654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">
                <v:imagedata o:title="" r:id="rId36"/>
              </v:shape>
            </w:pict>
          </mc:Fallback>
        </mc:AlternateContent>
      </w:r>
      <w:r w:rsidR="00BC5F1E">
        <w:rPr>
          <w:noProof/>
        </w:rPr>
        <mc:AlternateContent>
          <mc:Choice Requires="wpi">
            <w:drawing>
              <wp:anchor distT="0" distB="0" distL="114300" distR="114300" simplePos="0" relativeHeight="251663360" behindDoc="0" locked="0" layoutInCell="1" allowOverlap="1" wp14:anchorId="07A1ADA3" wp14:editId="3E6A5FFC">
                <wp:simplePos x="0" y="0"/>
                <wp:positionH relativeFrom="column">
                  <wp:posOffset>1294079</wp:posOffset>
                </wp:positionH>
                <wp:positionV relativeFrom="paragraph">
                  <wp:posOffset>679349</wp:posOffset>
                </wp:positionV>
                <wp:extent cx="360" cy="186120"/>
                <wp:effectExtent l="38100" t="38100" r="38100" b="42545"/>
                <wp:wrapNone/>
                <wp:docPr id="921138963" name="Ink 30"/>
                <wp:cNvGraphicFramePr/>
                <a:graphic xmlns:a="http://schemas.openxmlformats.org/drawingml/2006/main">
                  <a:graphicData uri="http://schemas.microsoft.com/office/word/2010/wordprocessingInk">
                    <w14:contentPart bwMode="auto" r:id="rId37">
                      <w14:nvContentPartPr>
                        <w14:cNvContentPartPr/>
                      </w14:nvContentPartPr>
                      <w14:xfrm>
                        <a:off x="0" y="0"/>
                        <a:ext cx="360" cy="186120"/>
                      </w14:xfrm>
                    </w14:contentPart>
                  </a:graphicData>
                </a:graphic>
              </wp:anchor>
            </w:drawing>
          </mc:Choice>
          <mc:Fallback xmlns:a="http://schemas.openxmlformats.org/drawingml/2006/main" xmlns:pic="http://schemas.openxmlformats.org/drawingml/2006/picture" xmlns:a14="http://schemas.microsoft.com/office/drawing/2010/main">
            <w:pict w14:anchorId="7ED66679">
              <v:shape id="Ink 30" style="position:absolute;margin-left:101.55pt;margin-top:53.15pt;width:.75pt;height:15.35pt;z-index:2516643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" w14:anchorId="63621997">
                <v:imagedata o:title="" r:id="rId38"/>
              </v:shape>
            </w:pict>
          </mc:Fallback>
        </mc:AlternateContent>
      </w:r>
      <w:r w:rsidR="00BC5F1E">
        <w:rPr>
          <w:noProof/>
        </w:rPr>
        <mc:AlternateContent>
          <mc:Choice Requires="wpi">
            <w:drawing>
              <wp:anchor distT="0" distB="0" distL="114300" distR="114300" simplePos="0" relativeHeight="251662336" behindDoc="0" locked="0" layoutInCell="1" allowOverlap="1" wp14:anchorId="3ED8FFB5" wp14:editId="1D296D69">
                <wp:simplePos x="0" y="0"/>
                <wp:positionH relativeFrom="column">
                  <wp:posOffset>647159</wp:posOffset>
                </wp:positionH>
                <wp:positionV relativeFrom="paragraph">
                  <wp:posOffset>646949</wp:posOffset>
                </wp:positionV>
                <wp:extent cx="635400" cy="9000"/>
                <wp:effectExtent l="38100" t="38100" r="31750" b="48260"/>
                <wp:wrapNone/>
                <wp:docPr id="950868927" name="Ink 25"/>
                <wp:cNvGraphicFramePr/>
                <a:graphic xmlns:a="http://schemas.openxmlformats.org/drawingml/2006/main">
                  <a:graphicData uri="http://schemas.microsoft.com/office/word/2010/wordprocessingInk">
                    <w14:contentPart bwMode="auto" r:id="rId39">
                      <w14:nvContentPartPr>
                        <w14:cNvContentPartPr/>
                      </w14:nvContentPartPr>
                      <w14:xfrm>
                        <a:off x="0" y="0"/>
                        <a:ext cx="635400" cy="9000"/>
                      </w14:xfrm>
                    </w14:contentPart>
                  </a:graphicData>
                </a:graphic>
              </wp:anchor>
            </w:drawing>
          </mc:Choice>
          <mc:Fallback xmlns:a="http://schemas.openxmlformats.org/drawingml/2006/main" xmlns:pic="http://schemas.openxmlformats.org/drawingml/2006/picture" xmlns:a14="http://schemas.microsoft.com/office/drawing/2010/main">
            <w:pict w14:anchorId="4EA42F5C">
              <v:shape id="Ink 25" style="position:absolute;margin-left:50.6pt;margin-top:50.6pt;width:50.75pt;height:1.4pt;z-index:2516633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" w14:anchorId="6781B146">
                <v:imagedata o:title="" r:id="rId40"/>
              </v:shape>
            </w:pict>
          </mc:Fallback>
        </mc:AlternateContent>
      </w:r>
      <w:r w:rsidR="00BC5F1E">
        <w:rPr>
          <w:noProof/>
        </w:rPr>
        <mc:AlternateContent>
          <mc:Choice Requires="wpi">
            <w:drawing>
              <wp:anchor distT="0" distB="0" distL="114300" distR="114300" simplePos="0" relativeHeight="251661312" behindDoc="0" locked="0" layoutInCell="1" allowOverlap="1" wp14:anchorId="7D2964C1" wp14:editId="083C0B33">
                <wp:simplePos x="0" y="0"/>
                <wp:positionH relativeFrom="column">
                  <wp:posOffset>638879</wp:posOffset>
                </wp:positionH>
                <wp:positionV relativeFrom="paragraph">
                  <wp:posOffset>648389</wp:posOffset>
                </wp:positionV>
                <wp:extent cx="360" cy="144720"/>
                <wp:effectExtent l="38100" t="38100" r="38100" b="46355"/>
                <wp:wrapNone/>
                <wp:docPr id="409308680" name="Ink 23"/>
                <wp:cNvGraphicFramePr/>
                <a:graphic xmlns:a="http://schemas.openxmlformats.org/drawingml/2006/main">
                  <a:graphicData uri="http://schemas.microsoft.com/office/word/2010/wordprocessingInk">
                    <w14:contentPart bwMode="auto" r:id="rId41">
                      <w14:nvContentPartPr>
                        <w14:cNvContentPartPr/>
                      </w14:nvContentPartPr>
                      <w14:xfrm>
                        <a:off x="0" y="0"/>
                        <a:ext cx="360" cy="144720"/>
                      </w14:xfrm>
                    </w14:contentPart>
                  </a:graphicData>
                </a:graphic>
              </wp:anchor>
            </w:drawing>
          </mc:Choice>
          <mc:Fallback xmlns:a="http://schemas.openxmlformats.org/drawingml/2006/main" xmlns:pic="http://schemas.openxmlformats.org/drawingml/2006/picture" xmlns:a14="http://schemas.microsoft.com/office/drawing/2010/main">
            <w:pict w14:anchorId="7DC474F9">
              <v:shape id="Ink 23" style="position:absolute;margin-left:49.95pt;margin-top:50.7pt;width:.75pt;height:12.15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" w14:anchorId="7F92CA76">
                <v:imagedata o:title="" r:id="rId42"/>
              </v:shape>
            </w:pict>
          </mc:Fallback>
        </mc:AlternateContent>
      </w:r>
      <w:r w:rsidR="00BC5F1E">
        <w:rPr>
          <w:noProof/>
        </w:rPr>
        <mc:AlternateContent>
          <mc:Choice Requires="wpi">
            <w:drawing>
              <wp:anchor distT="0" distB="0" distL="114300" distR="114300" simplePos="0" relativeHeight="251660288" behindDoc="0" locked="0" layoutInCell="1" allowOverlap="1" wp14:anchorId="28A06B30" wp14:editId="717ABACD">
                <wp:simplePos x="0" y="0"/>
                <wp:positionH relativeFrom="column">
                  <wp:posOffset>1294079</wp:posOffset>
                </wp:positionH>
                <wp:positionV relativeFrom="paragraph">
                  <wp:posOffset>808589</wp:posOffset>
                </wp:positionV>
                <wp:extent cx="360" cy="290880"/>
                <wp:effectExtent l="38100" t="38100" r="38100" b="33020"/>
                <wp:wrapNone/>
                <wp:docPr id="338753278" name="Ink 17"/>
                <wp:cNvGraphicFramePr/>
                <a:graphic xmlns:a="http://schemas.openxmlformats.org/drawingml/2006/main">
                  <a:graphicData uri="http://schemas.microsoft.com/office/word/2010/wordprocessingInk">
                    <w14:contentPart bwMode="auto" r:id="rId43">
                      <w14:nvContentPartPr>
                        <w14:cNvContentPartPr/>
                      </w14:nvContentPartPr>
                      <w14:xfrm>
                        <a:off x="0" y="0"/>
                        <a:ext cx="360" cy="290880"/>
                      </w14:xfrm>
                    </w14:contentPart>
                  </a:graphicData>
                </a:graphic>
              </wp:anchor>
            </w:drawing>
          </mc:Choice>
          <mc:Fallback xmlns:a="http://schemas.openxmlformats.org/drawingml/2006/main" xmlns:pic="http://schemas.openxmlformats.org/drawingml/2006/picture" xmlns:a14="http://schemas.microsoft.com/office/drawing/2010/main">
            <w:pict w14:anchorId="315C1B58">
              <v:shape id="Ink 17" style="position:absolute;margin-left:101.55pt;margin-top:63.3pt;width:.75pt;height:23.6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" w14:anchorId="0BEBA760">
                <v:imagedata o:title="" r:id="rId44"/>
              </v:shape>
            </w:pict>
          </mc:Fallback>
        </mc:AlternateContent>
      </w:r>
      <w:r w:rsidR="00BC5F1E">
        <w:rPr>
          <w:noProof/>
        </w:rPr>
        <mc:AlternateContent>
          <mc:Choice Requires="wpi">
            <w:drawing>
              <wp:anchor distT="0" distB="0" distL="114300" distR="114300" simplePos="0" relativeHeight="251659264" behindDoc="0" locked="0" layoutInCell="1" allowOverlap="1" wp14:anchorId="0368C1B2" wp14:editId="0FB58C7F">
                <wp:simplePos x="0" y="0"/>
                <wp:positionH relativeFrom="column">
                  <wp:posOffset>638879</wp:posOffset>
                </wp:positionH>
                <wp:positionV relativeFrom="paragraph">
                  <wp:posOffset>800669</wp:posOffset>
                </wp:positionV>
                <wp:extent cx="6840" cy="308880"/>
                <wp:effectExtent l="38100" t="38100" r="31750" b="34290"/>
                <wp:wrapNone/>
                <wp:docPr id="1414850538" name="Ink 14"/>
                <wp:cNvGraphicFramePr/>
                <a:graphic xmlns:a="http://schemas.openxmlformats.org/drawingml/2006/main">
                  <a:graphicData uri="http://schemas.microsoft.com/office/word/2010/wordprocessingInk">
                    <w14:contentPart bwMode="auto" r:id="rId45">
                      <w14:nvContentPartPr>
                        <w14:cNvContentPartPr/>
                      </w14:nvContentPartPr>
                      <w14:xfrm>
                        <a:off x="0" y="0"/>
                        <a:ext cx="6840" cy="308880"/>
                      </w14:xfrm>
                    </w14:contentPart>
                  </a:graphicData>
                </a:graphic>
              </wp:anchor>
            </w:drawing>
          </mc:Choice>
          <mc:Fallback xmlns:a="http://schemas.openxmlformats.org/drawingml/2006/main" xmlns:pic="http://schemas.openxmlformats.org/drawingml/2006/picture" xmlns:a14="http://schemas.microsoft.com/office/drawing/2010/main">
            <w:pict w14:anchorId="0E10F897">
              <v:shape id="Ink 14" style="position:absolute;margin-left:49.95pt;margin-top:62.7pt;width:1.25pt;height:25pt;z-index:251660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" w14:anchorId="6B078505">
                <v:imagedata o:title="" r:id="rId46"/>
              </v:shape>
            </w:pict>
          </mc:Fallback>
        </mc:AlternateContent>
      </w:r>
      <w:r w:rsidR="00BC5F1E">
        <w:rPr>
          <w:noProof/>
        </w:rPr>
        <w:drawing>
          <wp:inline distT="0" distB="0" distL="0" distR="0" wp14:anchorId="1B4B90C5" wp14:editId="2E8E0315">
            <wp:extent cx="5731510" cy="2941320"/>
            <wp:effectExtent l="0" t="0" r="2540" b="0"/>
            <wp:docPr id="461078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78183" name="Picture 461078183"/>
                    <pic:cNvPicPr/>
                  </pic:nvPicPr>
                  <pic:blipFill>
                    <a:blip r:embed="rId47">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4177D4BF" w14:textId="6D6EEC67" w:rsidR="00824372" w:rsidRPr="00BF39B8" w:rsidRDefault="634D6DC2" w:rsidP="4AD3FAB3">
      <w:pPr>
        <w:spacing w:line="360" w:lineRule="auto"/>
        <w:jc w:val="both"/>
        <w:rPr>
          <w:sz w:val="24"/>
          <w:szCs w:val="24"/>
        </w:rPr>
      </w:pPr>
      <w:r w:rsidRPr="3366855C">
        <w:rPr>
          <w:sz w:val="24"/>
          <w:szCs w:val="24"/>
        </w:rPr>
        <w:t>After conducting</w:t>
      </w:r>
      <w:r w:rsidR="31C301F8" w:rsidRPr="3366855C">
        <w:rPr>
          <w:sz w:val="24"/>
          <w:szCs w:val="24"/>
        </w:rPr>
        <w:t xml:space="preserve"> a</w:t>
      </w:r>
      <w:r w:rsidRPr="3366855C">
        <w:rPr>
          <w:sz w:val="24"/>
          <w:szCs w:val="24"/>
        </w:rPr>
        <w:t xml:space="preserve"> more detailed </w:t>
      </w:r>
      <w:r w:rsidR="67107EC0" w:rsidRPr="3366855C">
        <w:rPr>
          <w:sz w:val="24"/>
          <w:szCs w:val="24"/>
        </w:rPr>
        <w:t>analysis,</w:t>
      </w:r>
      <w:r w:rsidR="49F8F338" w:rsidRPr="3366855C">
        <w:rPr>
          <w:sz w:val="24"/>
          <w:szCs w:val="24"/>
        </w:rPr>
        <w:t xml:space="preserve"> it was observed that the</w:t>
      </w:r>
      <w:r w:rsidR="67107EC0" w:rsidRPr="3366855C">
        <w:rPr>
          <w:sz w:val="24"/>
          <w:szCs w:val="24"/>
        </w:rPr>
        <w:t xml:space="preserve"> gender</w:t>
      </w:r>
      <w:r w:rsidR="3148560F" w:rsidRPr="3366855C">
        <w:rPr>
          <w:sz w:val="24"/>
          <w:szCs w:val="24"/>
        </w:rPr>
        <w:t xml:space="preserve"> </w:t>
      </w:r>
      <w:r w:rsidR="67107EC0" w:rsidRPr="3366855C">
        <w:rPr>
          <w:sz w:val="24"/>
          <w:szCs w:val="24"/>
        </w:rPr>
        <w:t xml:space="preserve">column </w:t>
      </w:r>
      <w:r w:rsidR="7F14A92C" w:rsidRPr="3366855C">
        <w:rPr>
          <w:sz w:val="24"/>
          <w:szCs w:val="24"/>
        </w:rPr>
        <w:t>contained entries labelled as ‘</w:t>
      </w:r>
      <w:r w:rsidR="67107EC0" w:rsidRPr="3366855C">
        <w:rPr>
          <w:sz w:val="24"/>
          <w:szCs w:val="24"/>
        </w:rPr>
        <w:t>Unspecified</w:t>
      </w:r>
      <w:r w:rsidR="3656951C" w:rsidRPr="3366855C">
        <w:rPr>
          <w:sz w:val="24"/>
          <w:szCs w:val="24"/>
        </w:rPr>
        <w:t>,’</w:t>
      </w:r>
      <w:r w:rsidR="34C967F1" w:rsidRPr="3366855C">
        <w:rPr>
          <w:sz w:val="24"/>
          <w:szCs w:val="24"/>
        </w:rPr>
        <w:t xml:space="preserve"> which</w:t>
      </w:r>
      <w:r w:rsidR="67107EC0" w:rsidRPr="3366855C">
        <w:rPr>
          <w:sz w:val="24"/>
          <w:szCs w:val="24"/>
        </w:rPr>
        <w:t xml:space="preserve"> were replaced by NDA. A</w:t>
      </w:r>
      <w:r w:rsidR="08C0BEB1" w:rsidRPr="3366855C">
        <w:rPr>
          <w:sz w:val="24"/>
          <w:szCs w:val="24"/>
        </w:rPr>
        <w:t>dditionally</w:t>
      </w:r>
      <w:r w:rsidR="67107EC0" w:rsidRPr="3366855C">
        <w:rPr>
          <w:sz w:val="24"/>
          <w:szCs w:val="24"/>
        </w:rPr>
        <w:t>,</w:t>
      </w:r>
      <w:r w:rsidR="1EB234AB" w:rsidRPr="3366855C">
        <w:rPr>
          <w:sz w:val="24"/>
          <w:szCs w:val="24"/>
        </w:rPr>
        <w:t xml:space="preserve"> the</w:t>
      </w:r>
      <w:r w:rsidR="67107EC0" w:rsidRPr="3366855C">
        <w:rPr>
          <w:sz w:val="24"/>
          <w:szCs w:val="24"/>
        </w:rPr>
        <w:t xml:space="preserve"> road user</w:t>
      </w:r>
      <w:r w:rsidR="0391C5FE" w:rsidRPr="3366855C">
        <w:rPr>
          <w:sz w:val="24"/>
          <w:szCs w:val="24"/>
        </w:rPr>
        <w:t xml:space="preserve"> category included </w:t>
      </w:r>
      <w:r w:rsidR="67107EC0" w:rsidRPr="3366855C">
        <w:rPr>
          <w:sz w:val="24"/>
          <w:szCs w:val="24"/>
        </w:rPr>
        <w:t xml:space="preserve">a value as Other/-9 which were replaced by Other. </w:t>
      </w:r>
      <w:r w:rsidR="5501B959" w:rsidRPr="3366855C">
        <w:rPr>
          <w:sz w:val="24"/>
          <w:szCs w:val="24"/>
        </w:rPr>
        <w:t>These were all the adjustments and changes that were made to enhance the clarity and accuracy of the dataset.</w:t>
      </w:r>
    </w:p>
    <w:p w14:paraId="4A102CE4" w14:textId="71C2D63E" w:rsidR="005F7C9A" w:rsidRPr="003822DE" w:rsidRDefault="70109610" w:rsidP="3366855C">
      <w:pPr>
        <w:pStyle w:val="Heading1"/>
        <w:numPr>
          <w:ilvl w:val="0"/>
          <w:numId w:val="2"/>
        </w:numPr>
        <w:jc w:val="both"/>
      </w:pPr>
      <w:bookmarkStart w:id="3" w:name="_Toc147076439"/>
      <w:r>
        <w:t>Creating Measures</w:t>
      </w:r>
      <w:bookmarkEnd w:id="3"/>
    </w:p>
    <w:p w14:paraId="61338D43" w14:textId="77777777" w:rsidR="006225C1" w:rsidRDefault="006225C1" w:rsidP="005F7C9A">
      <w:pPr>
        <w:pStyle w:val="Default"/>
        <w:jc w:val="both"/>
        <w:rPr>
          <w:sz w:val="21"/>
          <w:szCs w:val="21"/>
        </w:rPr>
      </w:pPr>
    </w:p>
    <w:p w14:paraId="5D5B996D" w14:textId="7AE81D1E" w:rsidR="00B77D56" w:rsidRPr="00B77D56" w:rsidRDefault="00B77D56" w:rsidP="00B77D56">
      <w:pPr>
        <w:pStyle w:val="Default"/>
        <w:jc w:val="both"/>
        <w:rPr>
          <w:sz w:val="21"/>
          <w:szCs w:val="21"/>
        </w:rPr>
      </w:pPr>
      <w:r w:rsidRPr="00B77D56">
        <w:rPr>
          <w:sz w:val="21"/>
          <w:szCs w:val="21"/>
        </w:rPr>
        <w:t xml:space="preserve">Total Crashes = </w:t>
      </w:r>
      <w:r w:rsidR="00FA54AD" w:rsidRPr="00B77D56">
        <w:rPr>
          <w:sz w:val="21"/>
          <w:szCs w:val="21"/>
        </w:rPr>
        <w:t>COUNTROWS (</w:t>
      </w:r>
      <w:r w:rsidRPr="00B77D56">
        <w:rPr>
          <w:sz w:val="21"/>
          <w:szCs w:val="21"/>
        </w:rPr>
        <w:t>'</w:t>
      </w:r>
      <w:proofErr w:type="spellStart"/>
      <w:r w:rsidRPr="00B77D56">
        <w:rPr>
          <w:sz w:val="21"/>
          <w:szCs w:val="21"/>
        </w:rPr>
        <w:t>Crash_Data</w:t>
      </w:r>
      <w:proofErr w:type="spellEnd"/>
      <w:r w:rsidRPr="00B77D56">
        <w:rPr>
          <w:sz w:val="21"/>
          <w:szCs w:val="21"/>
        </w:rPr>
        <w:t xml:space="preserve"> (2)')</w:t>
      </w:r>
    </w:p>
    <w:p w14:paraId="67CB2B95" w14:textId="69EB28D6" w:rsidR="00E64E85" w:rsidRDefault="00E64E85" w:rsidP="00E64E85">
      <w:pPr>
        <w:pStyle w:val="Default"/>
        <w:jc w:val="both"/>
        <w:rPr>
          <w:sz w:val="21"/>
          <w:szCs w:val="21"/>
        </w:rPr>
      </w:pPr>
      <w:r w:rsidRPr="00E64E85">
        <w:rPr>
          <w:sz w:val="21"/>
          <w:szCs w:val="21"/>
        </w:rPr>
        <w:t>Average Speed = AVERAGE ('</w:t>
      </w:r>
      <w:proofErr w:type="spellStart"/>
      <w:r w:rsidRPr="00E64E85">
        <w:rPr>
          <w:sz w:val="21"/>
          <w:szCs w:val="21"/>
        </w:rPr>
        <w:t>Crash_Data</w:t>
      </w:r>
      <w:proofErr w:type="spellEnd"/>
      <w:r w:rsidRPr="00E64E85">
        <w:rPr>
          <w:sz w:val="21"/>
          <w:szCs w:val="21"/>
        </w:rPr>
        <w:t xml:space="preserve"> (2)'[Speed Limit])</w:t>
      </w:r>
    </w:p>
    <w:p w14:paraId="240E006D" w14:textId="390A5E74" w:rsidR="00E64E85" w:rsidRDefault="00E64E85" w:rsidP="00E64E85">
      <w:pPr>
        <w:pStyle w:val="Default"/>
        <w:jc w:val="both"/>
        <w:rPr>
          <w:sz w:val="21"/>
          <w:szCs w:val="21"/>
        </w:rPr>
      </w:pPr>
      <w:r w:rsidRPr="00E64E85">
        <w:rPr>
          <w:sz w:val="21"/>
          <w:szCs w:val="21"/>
        </w:rPr>
        <w:t xml:space="preserve">CY Accidents = </w:t>
      </w:r>
      <w:r w:rsidR="00FA54AD" w:rsidRPr="00E64E85">
        <w:rPr>
          <w:sz w:val="21"/>
          <w:szCs w:val="21"/>
        </w:rPr>
        <w:t>TOTALYTD (COUNT (</w:t>
      </w:r>
      <w:r w:rsidRPr="00E64E85">
        <w:rPr>
          <w:sz w:val="21"/>
          <w:szCs w:val="21"/>
        </w:rPr>
        <w:t>'</w:t>
      </w:r>
      <w:proofErr w:type="spellStart"/>
      <w:r w:rsidRPr="00E64E85">
        <w:rPr>
          <w:sz w:val="21"/>
          <w:szCs w:val="21"/>
        </w:rPr>
        <w:t>Crash_Data</w:t>
      </w:r>
      <w:proofErr w:type="spellEnd"/>
      <w:r w:rsidRPr="00E64E85">
        <w:rPr>
          <w:sz w:val="21"/>
          <w:szCs w:val="21"/>
        </w:rPr>
        <w:t xml:space="preserve"> (2)'[Crash ID]), 'Calendar'[Date])</w:t>
      </w:r>
    </w:p>
    <w:p w14:paraId="3B98F3B3" w14:textId="1B88EE07" w:rsidR="00E64E85" w:rsidRPr="00E64E85" w:rsidRDefault="00E64E85" w:rsidP="00E64E85">
      <w:pPr>
        <w:pStyle w:val="Default"/>
        <w:jc w:val="both"/>
        <w:rPr>
          <w:sz w:val="21"/>
          <w:szCs w:val="21"/>
        </w:rPr>
      </w:pPr>
      <w:r w:rsidRPr="00E64E85">
        <w:rPr>
          <w:sz w:val="21"/>
          <w:szCs w:val="21"/>
        </w:rPr>
        <w:t xml:space="preserve">PY Accidents = </w:t>
      </w:r>
      <w:r w:rsidR="00FA54AD" w:rsidRPr="00E64E85">
        <w:rPr>
          <w:sz w:val="21"/>
          <w:szCs w:val="21"/>
        </w:rPr>
        <w:t>TOTALYTD (COUNT (</w:t>
      </w:r>
      <w:r w:rsidRPr="00E64E85">
        <w:rPr>
          <w:sz w:val="21"/>
          <w:szCs w:val="21"/>
        </w:rPr>
        <w:t>'</w:t>
      </w:r>
      <w:proofErr w:type="spellStart"/>
      <w:r w:rsidRPr="00E64E85">
        <w:rPr>
          <w:sz w:val="21"/>
          <w:szCs w:val="21"/>
        </w:rPr>
        <w:t>Crash_Data</w:t>
      </w:r>
      <w:proofErr w:type="spellEnd"/>
      <w:r w:rsidRPr="00E64E85">
        <w:rPr>
          <w:sz w:val="21"/>
          <w:szCs w:val="21"/>
        </w:rPr>
        <w:t xml:space="preserve"> (2)'[Crash ID]), SAMEPERIODLASTYEAR('Calendar'[Date]))</w:t>
      </w:r>
    </w:p>
    <w:p w14:paraId="7F09C777" w14:textId="35FE9FE7" w:rsidR="3366855C" w:rsidRDefault="00E64E85" w:rsidP="3366855C">
      <w:pPr>
        <w:pStyle w:val="Default"/>
        <w:jc w:val="both"/>
        <w:rPr>
          <w:sz w:val="21"/>
          <w:szCs w:val="21"/>
        </w:rPr>
      </w:pPr>
      <w:r w:rsidRPr="00E64E85">
        <w:rPr>
          <w:sz w:val="21"/>
          <w:szCs w:val="21"/>
        </w:rPr>
        <w:t>YoY Accidents = ([CY Accidents]</w:t>
      </w:r>
      <w:r w:rsidR="00FA54AD" w:rsidRPr="00E64E85">
        <w:rPr>
          <w:sz w:val="21"/>
          <w:szCs w:val="21"/>
        </w:rPr>
        <w:t>- [</w:t>
      </w:r>
      <w:r w:rsidRPr="00E64E85">
        <w:rPr>
          <w:sz w:val="21"/>
          <w:szCs w:val="21"/>
        </w:rPr>
        <w:t>PY Accidents])</w:t>
      </w:r>
      <w:r w:rsidR="00FA54AD" w:rsidRPr="00E64E85">
        <w:rPr>
          <w:sz w:val="21"/>
          <w:szCs w:val="21"/>
        </w:rPr>
        <w:t>/ [</w:t>
      </w:r>
      <w:r w:rsidRPr="00E64E85">
        <w:rPr>
          <w:sz w:val="21"/>
          <w:szCs w:val="21"/>
        </w:rPr>
        <w:t>PY Accidents]</w:t>
      </w:r>
    </w:p>
    <w:p w14:paraId="3B598B8B" w14:textId="226566CD" w:rsidR="5976B912" w:rsidRPr="003822DE" w:rsidRDefault="70109610" w:rsidP="7BF171C7">
      <w:pPr>
        <w:pStyle w:val="Heading1"/>
        <w:numPr>
          <w:ilvl w:val="0"/>
          <w:numId w:val="2"/>
        </w:numPr>
        <w:jc w:val="both"/>
      </w:pPr>
      <w:bookmarkStart w:id="4" w:name="_Toc147076440"/>
      <w:r>
        <w:lastRenderedPageBreak/>
        <w:t>Data Visualization</w:t>
      </w:r>
      <w:bookmarkEnd w:id="4"/>
    </w:p>
    <w:p w14:paraId="50EEF58A" w14:textId="565C8817" w:rsidR="007B5A6D" w:rsidRDefault="3BD02CE6" w:rsidP="3366855C">
      <w:pPr>
        <w:spacing w:line="360" w:lineRule="auto"/>
        <w:jc w:val="both"/>
        <w:rPr>
          <w:noProof/>
        </w:rPr>
      </w:pPr>
      <w:r w:rsidRPr="7BF171C7">
        <w:rPr>
          <w:noProof/>
        </w:rPr>
        <w:t xml:space="preserve">Data visualization </w:t>
      </w:r>
      <w:r w:rsidR="135DF418" w:rsidRPr="7BF171C7">
        <w:rPr>
          <w:noProof/>
        </w:rPr>
        <w:t>is a blend of both art and science. The main objective is to accurately repres</w:t>
      </w:r>
      <w:r w:rsidR="0E46BAF6" w:rsidRPr="7BF171C7">
        <w:rPr>
          <w:noProof/>
        </w:rPr>
        <w:t>ent the art right without getting the science wrong, and vice versa</w:t>
      </w:r>
      <w:r w:rsidR="6AB04577" w:rsidRPr="7BF171C7">
        <w:rPr>
          <w:noProof/>
        </w:rPr>
        <w:t>. A data visualization must not mislead or distort the data and accurately convey the me</w:t>
      </w:r>
      <w:r w:rsidR="06E3B67F" w:rsidRPr="7BF171C7">
        <w:rPr>
          <w:noProof/>
        </w:rPr>
        <w:t xml:space="preserve">ssage. </w:t>
      </w:r>
      <w:r w:rsidR="48496D65" w:rsidRPr="7BF171C7">
        <w:rPr>
          <w:noProof/>
        </w:rPr>
        <w:t xml:space="preserve">When the visualztion is presentable and pleasable, it can easily convey the message. </w:t>
      </w:r>
      <w:r w:rsidR="3B404ABB" w:rsidRPr="7BF171C7">
        <w:rPr>
          <w:noProof/>
        </w:rPr>
        <w:t>On the other hand, if visuals ha</w:t>
      </w:r>
      <w:r w:rsidR="00D53612">
        <w:rPr>
          <w:noProof/>
        </w:rPr>
        <w:t>ve</w:t>
      </w:r>
      <w:r w:rsidR="3B404ABB" w:rsidRPr="7BF171C7">
        <w:rPr>
          <w:noProof/>
        </w:rPr>
        <w:t xml:space="preserve"> </w:t>
      </w:r>
      <w:r w:rsidR="108A98C5" w:rsidRPr="7BF171C7">
        <w:rPr>
          <w:noProof/>
        </w:rPr>
        <w:t>contrasting</w:t>
      </w:r>
      <w:r w:rsidR="3B404ABB" w:rsidRPr="7BF171C7">
        <w:rPr>
          <w:noProof/>
        </w:rPr>
        <w:t xml:space="preserve"> colors, </w:t>
      </w:r>
      <w:r w:rsidR="66E1D21E" w:rsidRPr="7BF171C7">
        <w:rPr>
          <w:noProof/>
        </w:rPr>
        <w:t>imbalance designs</w:t>
      </w:r>
      <w:r w:rsidR="7FFEB74B" w:rsidRPr="7BF171C7">
        <w:rPr>
          <w:noProof/>
        </w:rPr>
        <w:t xml:space="preserve"> </w:t>
      </w:r>
      <w:r w:rsidR="00D53612">
        <w:rPr>
          <w:noProof/>
        </w:rPr>
        <w:t xml:space="preserve">it </w:t>
      </w:r>
      <w:r w:rsidR="7FFEB74B" w:rsidRPr="7BF171C7">
        <w:rPr>
          <w:noProof/>
        </w:rPr>
        <w:t>c</w:t>
      </w:r>
      <w:r w:rsidR="2D2B9D87" w:rsidRPr="7BF171C7">
        <w:rPr>
          <w:noProof/>
        </w:rPr>
        <w:t>a</w:t>
      </w:r>
      <w:r w:rsidR="7FFEB74B" w:rsidRPr="7BF171C7">
        <w:rPr>
          <w:noProof/>
        </w:rPr>
        <w:t xml:space="preserve">n be distracting and </w:t>
      </w:r>
      <w:r w:rsidR="3180C229" w:rsidRPr="7BF171C7">
        <w:rPr>
          <w:noProof/>
        </w:rPr>
        <w:t>misleading</w:t>
      </w:r>
      <w:r w:rsidR="1473F9E8" w:rsidRPr="7BF171C7">
        <w:rPr>
          <w:noProof/>
        </w:rPr>
        <w:t xml:space="preserve"> to the reader</w:t>
      </w:r>
      <w:r w:rsidR="6EC01857" w:rsidRPr="7BF171C7">
        <w:rPr>
          <w:noProof/>
        </w:rPr>
        <w:t xml:space="preserve"> </w:t>
      </w:r>
      <w:sdt>
        <w:sdtPr>
          <w:rPr>
            <w:noProof/>
          </w:rPr>
          <w:id w:val="1308133437"/>
          <w:citation/>
        </w:sdtPr>
        <w:sdtContent>
          <w:r w:rsidR="00544237">
            <w:rPr>
              <w:noProof/>
            </w:rPr>
            <w:fldChar w:fldCharType="begin"/>
          </w:r>
          <w:r w:rsidR="00544237">
            <w:rPr>
              <w:noProof/>
              <w:lang w:val="en-US"/>
            </w:rPr>
            <w:instrText xml:space="preserve"> CITATION OWi19 \l 1033 </w:instrText>
          </w:r>
          <w:r w:rsidR="00544237">
            <w:rPr>
              <w:noProof/>
            </w:rPr>
            <w:fldChar w:fldCharType="separate"/>
          </w:r>
          <w:r w:rsidR="00AA62A8">
            <w:rPr>
              <w:noProof/>
              <w:lang w:val="en-US"/>
            </w:rPr>
            <w:t>(O.Wilke, 2019)</w:t>
          </w:r>
          <w:r w:rsidR="00544237">
            <w:rPr>
              <w:noProof/>
            </w:rPr>
            <w:fldChar w:fldCharType="end"/>
          </w:r>
        </w:sdtContent>
      </w:sdt>
      <w:r w:rsidR="6EC01857" w:rsidRPr="7BF171C7">
        <w:rPr>
          <w:noProof/>
        </w:rPr>
        <w:t>.</w:t>
      </w:r>
    </w:p>
    <w:p w14:paraId="14DB5C9C" w14:textId="77777777" w:rsidR="00B77D56" w:rsidRDefault="00B77D56" w:rsidP="3366855C">
      <w:pPr>
        <w:spacing w:line="360" w:lineRule="auto"/>
        <w:jc w:val="both"/>
        <w:rPr>
          <w:noProof/>
        </w:rPr>
      </w:pPr>
    </w:p>
    <w:p w14:paraId="7C426D9D" w14:textId="33849167" w:rsidR="4AD3FAB3" w:rsidRDefault="4AD3FAB3" w:rsidP="3366855C">
      <w:pPr>
        <w:spacing w:line="360" w:lineRule="auto"/>
        <w:jc w:val="both"/>
        <w:rPr>
          <w:sz w:val="24"/>
          <w:szCs w:val="24"/>
        </w:rPr>
      </w:pPr>
      <w:r>
        <w:rPr>
          <w:noProof/>
        </w:rPr>
        <w:drawing>
          <wp:anchor distT="0" distB="0" distL="114300" distR="114300" simplePos="0" relativeHeight="251673600" behindDoc="0" locked="0" layoutInCell="1" allowOverlap="1" wp14:anchorId="2D76376F" wp14:editId="045D7822">
            <wp:simplePos x="0" y="0"/>
            <wp:positionH relativeFrom="column">
              <wp:posOffset>0</wp:posOffset>
            </wp:positionH>
            <wp:positionV relativeFrom="paragraph">
              <wp:posOffset>-2540</wp:posOffset>
            </wp:positionV>
            <wp:extent cx="2393454" cy="1099296"/>
            <wp:effectExtent l="0" t="0" r="6985" b="5715"/>
            <wp:wrapThrough wrapText="bothSides">
              <wp:wrapPolygon edited="0">
                <wp:start x="0" y="0"/>
                <wp:lineTo x="0" y="21338"/>
                <wp:lineTo x="21491" y="21338"/>
                <wp:lineTo x="21491" y="0"/>
                <wp:lineTo x="0" y="0"/>
              </wp:wrapPolygon>
            </wp:wrapThrough>
            <wp:docPr id="1871251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8">
                      <a:extLst>
                        <a:ext uri="{28A0092B-C50C-407E-A947-70E740481C1C}">
                          <a14:useLocalDpi xmlns:a14="http://schemas.microsoft.com/office/drawing/2010/main" val="0"/>
                        </a:ext>
                      </a:extLst>
                    </a:blip>
                    <a:stretch>
                      <a:fillRect/>
                    </a:stretch>
                  </pic:blipFill>
                  <pic:spPr>
                    <a:xfrm>
                      <a:off x="0" y="0"/>
                      <a:ext cx="2393454" cy="1099296"/>
                    </a:xfrm>
                    <a:prstGeom prst="rect">
                      <a:avLst/>
                    </a:prstGeom>
                  </pic:spPr>
                </pic:pic>
              </a:graphicData>
            </a:graphic>
          </wp:anchor>
        </w:drawing>
      </w:r>
      <w:r w:rsidR="7B61B0B9" w:rsidRPr="5976B912">
        <w:rPr>
          <w:sz w:val="24"/>
          <w:szCs w:val="24"/>
        </w:rPr>
        <w:t xml:space="preserve"> Over</w:t>
      </w:r>
      <w:r w:rsidR="7B61B0B9" w:rsidRPr="3366855C">
        <w:rPr>
          <w:sz w:val="24"/>
          <w:szCs w:val="24"/>
        </w:rPr>
        <w:t xml:space="preserve"> 3</w:t>
      </w:r>
      <w:r w:rsidR="7B61B0B9" w:rsidRPr="5976B912">
        <w:rPr>
          <w:sz w:val="24"/>
          <w:szCs w:val="24"/>
        </w:rPr>
        <w:t xml:space="preserve"> decades, time, there were around 47.57k crash incidents that were reported in Australia which can be seen by the card visuals.</w:t>
      </w:r>
    </w:p>
    <w:p w14:paraId="7AC46327" w14:textId="26C10FC8" w:rsidR="003822DE" w:rsidRDefault="003822DE" w:rsidP="3366855C">
      <w:pPr>
        <w:spacing w:line="360" w:lineRule="auto"/>
        <w:jc w:val="both"/>
        <w:rPr>
          <w:sz w:val="24"/>
          <w:szCs w:val="24"/>
        </w:rPr>
      </w:pPr>
      <w:r>
        <w:rPr>
          <w:noProof/>
        </w:rPr>
        <w:drawing>
          <wp:anchor distT="0" distB="0" distL="114300" distR="114300" simplePos="0" relativeHeight="251643904" behindDoc="0" locked="0" layoutInCell="1" allowOverlap="1" wp14:anchorId="15489E78" wp14:editId="65DC2FC6">
            <wp:simplePos x="0" y="0"/>
            <wp:positionH relativeFrom="margin">
              <wp:posOffset>2682240</wp:posOffset>
            </wp:positionH>
            <wp:positionV relativeFrom="paragraph">
              <wp:posOffset>377190</wp:posOffset>
            </wp:positionV>
            <wp:extent cx="3307080" cy="4130040"/>
            <wp:effectExtent l="0" t="0" r="7620" b="3810"/>
            <wp:wrapSquare wrapText="bothSides"/>
            <wp:docPr id="203799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9">
                      <a:extLst>
                        <a:ext uri="{28A0092B-C50C-407E-A947-70E740481C1C}">
                          <a14:useLocalDpi xmlns:a14="http://schemas.microsoft.com/office/drawing/2010/main" val="0"/>
                        </a:ext>
                      </a:extLst>
                    </a:blip>
                    <a:stretch>
                      <a:fillRect/>
                    </a:stretch>
                  </pic:blipFill>
                  <pic:spPr>
                    <a:xfrm>
                      <a:off x="0" y="0"/>
                      <a:ext cx="3307080" cy="4130040"/>
                    </a:xfrm>
                    <a:prstGeom prst="rect">
                      <a:avLst/>
                    </a:prstGeom>
                  </pic:spPr>
                </pic:pic>
              </a:graphicData>
            </a:graphic>
            <wp14:sizeRelH relativeFrom="page">
              <wp14:pctWidth>0</wp14:pctWidth>
            </wp14:sizeRelH>
            <wp14:sizeRelV relativeFrom="page">
              <wp14:pctHeight>0</wp14:pctHeight>
            </wp14:sizeRelV>
          </wp:anchor>
        </w:drawing>
      </w:r>
    </w:p>
    <w:p w14:paraId="422E03F4" w14:textId="756109C7" w:rsidR="003F21BC" w:rsidRDefault="5FF4CFB7" w:rsidP="0C11D47F">
      <w:pPr>
        <w:spacing w:line="360" w:lineRule="auto"/>
        <w:rPr>
          <w:sz w:val="24"/>
          <w:szCs w:val="24"/>
        </w:rPr>
      </w:pPr>
      <w:r>
        <w:t xml:space="preserve"> </w:t>
      </w:r>
      <w:r w:rsidR="216C335C" w:rsidRPr="0C11D47F">
        <w:rPr>
          <w:sz w:val="24"/>
          <w:szCs w:val="24"/>
        </w:rPr>
        <w:t xml:space="preserve">Based on the pie chart, it is evident that </w:t>
      </w:r>
      <w:r w:rsidR="4F22AAAD" w:rsidRPr="0C11D47F">
        <w:rPr>
          <w:sz w:val="24"/>
          <w:szCs w:val="24"/>
        </w:rPr>
        <w:t xml:space="preserve">the </w:t>
      </w:r>
      <w:r w:rsidR="216C335C" w:rsidRPr="3366855C">
        <w:rPr>
          <w:sz w:val="24"/>
          <w:szCs w:val="24"/>
        </w:rPr>
        <w:t>majority</w:t>
      </w:r>
      <w:r w:rsidR="216C335C" w:rsidRPr="0C11D47F">
        <w:rPr>
          <w:sz w:val="24"/>
          <w:szCs w:val="24"/>
        </w:rPr>
        <w:t xml:space="preserve"> of th</w:t>
      </w:r>
      <w:r w:rsidR="5050CC55" w:rsidRPr="0C11D47F">
        <w:rPr>
          <w:sz w:val="24"/>
          <w:szCs w:val="24"/>
        </w:rPr>
        <w:t xml:space="preserve">e </w:t>
      </w:r>
      <w:r w:rsidR="216C335C" w:rsidRPr="0C11D47F">
        <w:rPr>
          <w:sz w:val="24"/>
          <w:szCs w:val="24"/>
        </w:rPr>
        <w:t>crash</w:t>
      </w:r>
      <w:r w:rsidR="25112742" w:rsidRPr="0C11D47F">
        <w:rPr>
          <w:sz w:val="24"/>
          <w:szCs w:val="24"/>
        </w:rPr>
        <w:t>es</w:t>
      </w:r>
      <w:r w:rsidR="216C335C" w:rsidRPr="3366855C">
        <w:rPr>
          <w:sz w:val="24"/>
          <w:szCs w:val="24"/>
        </w:rPr>
        <w:t xml:space="preserve"> happened during daytim</w:t>
      </w:r>
      <w:r w:rsidR="216C335C" w:rsidRPr="0C11D47F">
        <w:rPr>
          <w:sz w:val="24"/>
          <w:szCs w:val="24"/>
        </w:rPr>
        <w:t>e, accounting for approximately</w:t>
      </w:r>
      <w:r w:rsidR="6BF18544" w:rsidRPr="0C11D47F">
        <w:rPr>
          <w:sz w:val="24"/>
          <w:szCs w:val="24"/>
        </w:rPr>
        <w:t xml:space="preserve"> 57.02 percent of total incidents.</w:t>
      </w:r>
      <w:r w:rsidR="5F3B3D0E" w:rsidRPr="0C11D47F">
        <w:rPr>
          <w:sz w:val="24"/>
          <w:szCs w:val="24"/>
        </w:rPr>
        <w:t xml:space="preserve"> This suggests that there might be specific factors such as traffic volume, road </w:t>
      </w:r>
      <w:r w:rsidR="06233A60" w:rsidRPr="0C11D47F">
        <w:rPr>
          <w:sz w:val="24"/>
          <w:szCs w:val="24"/>
        </w:rPr>
        <w:t>conditions</w:t>
      </w:r>
      <w:r w:rsidR="02B8EABC" w:rsidRPr="0C11D47F">
        <w:rPr>
          <w:sz w:val="24"/>
          <w:szCs w:val="24"/>
        </w:rPr>
        <w:t>,</w:t>
      </w:r>
      <w:r w:rsidR="06233A60" w:rsidRPr="0C11D47F">
        <w:rPr>
          <w:sz w:val="24"/>
          <w:szCs w:val="24"/>
        </w:rPr>
        <w:t xml:space="preserve"> etc</w:t>
      </w:r>
      <w:r w:rsidR="00D53612">
        <w:rPr>
          <w:sz w:val="24"/>
          <w:szCs w:val="24"/>
        </w:rPr>
        <w:t xml:space="preserve">, which </w:t>
      </w:r>
      <w:r w:rsidR="06233A60" w:rsidRPr="0C11D47F">
        <w:rPr>
          <w:sz w:val="24"/>
          <w:szCs w:val="24"/>
        </w:rPr>
        <w:t xml:space="preserve">might </w:t>
      </w:r>
      <w:r w:rsidR="00D53612">
        <w:rPr>
          <w:sz w:val="24"/>
          <w:szCs w:val="24"/>
        </w:rPr>
        <w:t xml:space="preserve">be the cause, </w:t>
      </w:r>
      <w:r w:rsidR="06233A60" w:rsidRPr="0C11D47F">
        <w:rPr>
          <w:sz w:val="24"/>
          <w:szCs w:val="24"/>
        </w:rPr>
        <w:t xml:space="preserve">where further analysis can be done. </w:t>
      </w:r>
      <w:r w:rsidR="1C9B4936" w:rsidRPr="0C11D47F">
        <w:rPr>
          <w:sz w:val="24"/>
          <w:szCs w:val="24"/>
        </w:rPr>
        <w:t xml:space="preserve">By recognizing </w:t>
      </w:r>
      <w:r w:rsidR="7823FD76" w:rsidRPr="0C11D47F">
        <w:rPr>
          <w:sz w:val="24"/>
          <w:szCs w:val="24"/>
        </w:rPr>
        <w:t>these daytime crashes</w:t>
      </w:r>
      <w:r w:rsidR="1C9B4936" w:rsidRPr="0C11D47F">
        <w:rPr>
          <w:sz w:val="24"/>
          <w:szCs w:val="24"/>
        </w:rPr>
        <w:t xml:space="preserve">, there is </w:t>
      </w:r>
      <w:r w:rsidR="4CA0D9C4" w:rsidRPr="0C11D47F">
        <w:rPr>
          <w:sz w:val="24"/>
          <w:szCs w:val="24"/>
        </w:rPr>
        <w:t xml:space="preserve">an </w:t>
      </w:r>
      <w:r w:rsidR="1C9B4936" w:rsidRPr="0C11D47F">
        <w:rPr>
          <w:sz w:val="24"/>
          <w:szCs w:val="24"/>
        </w:rPr>
        <w:t>opportu</w:t>
      </w:r>
      <w:r w:rsidR="1C9B4936" w:rsidRPr="3366855C">
        <w:rPr>
          <w:sz w:val="24"/>
          <w:szCs w:val="24"/>
        </w:rPr>
        <w:t>nity t</w:t>
      </w:r>
      <w:r w:rsidR="7342193B" w:rsidRPr="0C11D47F">
        <w:rPr>
          <w:sz w:val="24"/>
          <w:szCs w:val="24"/>
        </w:rPr>
        <w:t>o strategically allocate p</w:t>
      </w:r>
      <w:r w:rsidR="06233A60" w:rsidRPr="0C11D47F">
        <w:rPr>
          <w:sz w:val="24"/>
          <w:szCs w:val="24"/>
        </w:rPr>
        <w:t xml:space="preserve">roper resources such as </w:t>
      </w:r>
      <w:r w:rsidR="34500614" w:rsidRPr="0C11D47F">
        <w:rPr>
          <w:sz w:val="24"/>
          <w:szCs w:val="24"/>
        </w:rPr>
        <w:t xml:space="preserve">increasing the presence of </w:t>
      </w:r>
      <w:r w:rsidR="0F114F18" w:rsidRPr="0C11D47F">
        <w:rPr>
          <w:sz w:val="24"/>
          <w:szCs w:val="24"/>
        </w:rPr>
        <w:t>emergency response</w:t>
      </w:r>
      <w:r w:rsidR="6ED658F2" w:rsidRPr="0C11D47F">
        <w:rPr>
          <w:sz w:val="24"/>
          <w:szCs w:val="24"/>
        </w:rPr>
        <w:t xml:space="preserve"> teams,</w:t>
      </w:r>
      <w:r w:rsidR="0F114F18" w:rsidRPr="0C11D47F">
        <w:rPr>
          <w:sz w:val="24"/>
          <w:szCs w:val="24"/>
        </w:rPr>
        <w:t xml:space="preserve"> police patrols</w:t>
      </w:r>
      <w:r w:rsidR="37C8A078" w:rsidRPr="0C11D47F">
        <w:rPr>
          <w:sz w:val="24"/>
          <w:szCs w:val="24"/>
        </w:rPr>
        <w:t>,</w:t>
      </w:r>
      <w:r w:rsidR="0F114F18" w:rsidRPr="0C11D47F">
        <w:rPr>
          <w:sz w:val="24"/>
          <w:szCs w:val="24"/>
        </w:rPr>
        <w:t xml:space="preserve"> etc</w:t>
      </w:r>
      <w:r w:rsidR="2A90A108" w:rsidRPr="0C11D47F">
        <w:rPr>
          <w:sz w:val="24"/>
          <w:szCs w:val="24"/>
        </w:rPr>
        <w:t>.</w:t>
      </w:r>
      <w:r w:rsidR="0F114F18" w:rsidRPr="0C11D47F">
        <w:rPr>
          <w:sz w:val="24"/>
          <w:szCs w:val="24"/>
        </w:rPr>
        <w:t xml:space="preserve"> </w:t>
      </w:r>
      <w:r w:rsidR="486440E0" w:rsidRPr="0C11D47F">
        <w:rPr>
          <w:sz w:val="24"/>
          <w:szCs w:val="24"/>
        </w:rPr>
        <w:t>to improve</w:t>
      </w:r>
      <w:r w:rsidR="34626027" w:rsidRPr="0C11D47F">
        <w:rPr>
          <w:sz w:val="24"/>
          <w:szCs w:val="24"/>
        </w:rPr>
        <w:t xml:space="preserve"> the</w:t>
      </w:r>
      <w:r w:rsidR="486440E0" w:rsidRPr="0C11D47F">
        <w:rPr>
          <w:sz w:val="24"/>
          <w:szCs w:val="24"/>
        </w:rPr>
        <w:t xml:space="preserve"> eff</w:t>
      </w:r>
      <w:r w:rsidR="486440E0" w:rsidRPr="3366855C">
        <w:rPr>
          <w:sz w:val="24"/>
          <w:szCs w:val="24"/>
        </w:rPr>
        <w:t>icienc</w:t>
      </w:r>
      <w:r w:rsidR="486440E0" w:rsidRPr="0C11D47F">
        <w:rPr>
          <w:sz w:val="24"/>
          <w:szCs w:val="24"/>
        </w:rPr>
        <w:t>y and effectiveness of</w:t>
      </w:r>
      <w:r w:rsidR="3615C3D9" w:rsidRPr="0C11D47F">
        <w:rPr>
          <w:sz w:val="24"/>
          <w:szCs w:val="24"/>
        </w:rPr>
        <w:t xml:space="preserve"> the</w:t>
      </w:r>
      <w:r w:rsidR="486440E0" w:rsidRPr="0C11D47F">
        <w:rPr>
          <w:sz w:val="24"/>
          <w:szCs w:val="24"/>
        </w:rPr>
        <w:t xml:space="preserve"> crash response.</w:t>
      </w:r>
    </w:p>
    <w:p w14:paraId="0D5313BB" w14:textId="67FA3408" w:rsidR="003822DE" w:rsidRDefault="00C85D75" w:rsidP="4C9B2D69">
      <w:pPr>
        <w:spacing w:line="360" w:lineRule="auto"/>
        <w:jc w:val="both"/>
        <w:rPr>
          <w:sz w:val="24"/>
          <w:szCs w:val="24"/>
        </w:rPr>
      </w:pPr>
      <w:r>
        <w:rPr>
          <w:noProof/>
        </w:rPr>
        <w:lastRenderedPageBreak/>
        <w:drawing>
          <wp:anchor distT="0" distB="0" distL="114300" distR="114300" simplePos="0" relativeHeight="251644928" behindDoc="0" locked="0" layoutInCell="1" allowOverlap="1" wp14:anchorId="0ACCA57C" wp14:editId="04AB04C1">
            <wp:simplePos x="0" y="0"/>
            <wp:positionH relativeFrom="margin">
              <wp:align>left</wp:align>
            </wp:positionH>
            <wp:positionV relativeFrom="paragraph">
              <wp:posOffset>381000</wp:posOffset>
            </wp:positionV>
            <wp:extent cx="3238500" cy="3680460"/>
            <wp:effectExtent l="0" t="0" r="0" b="0"/>
            <wp:wrapSquare wrapText="bothSides"/>
            <wp:docPr id="525529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0">
                      <a:extLst>
                        <a:ext uri="{28A0092B-C50C-407E-A947-70E740481C1C}">
                          <a14:useLocalDpi xmlns:a14="http://schemas.microsoft.com/office/drawing/2010/main" val="0"/>
                        </a:ext>
                      </a:extLst>
                    </a:blip>
                    <a:stretch>
                      <a:fillRect/>
                    </a:stretch>
                  </pic:blipFill>
                  <pic:spPr>
                    <a:xfrm>
                      <a:off x="0" y="0"/>
                      <a:ext cx="3238500" cy="3680460"/>
                    </a:xfrm>
                    <a:prstGeom prst="rect">
                      <a:avLst/>
                    </a:prstGeom>
                  </pic:spPr>
                </pic:pic>
              </a:graphicData>
            </a:graphic>
            <wp14:sizeRelH relativeFrom="page">
              <wp14:pctWidth>0</wp14:pctWidth>
            </wp14:sizeRelH>
            <wp14:sizeRelV relativeFrom="page">
              <wp14:pctHeight>0</wp14:pctHeight>
            </wp14:sizeRelV>
          </wp:anchor>
        </w:drawing>
      </w:r>
    </w:p>
    <w:p w14:paraId="7D97E039" w14:textId="4639943E" w:rsidR="00C85D75" w:rsidRPr="00C85D75" w:rsidRDefault="00C85D75" w:rsidP="007B5A6D">
      <w:pPr>
        <w:spacing w:line="360" w:lineRule="auto"/>
        <w:jc w:val="both"/>
        <w:rPr>
          <w:sz w:val="24"/>
          <w:szCs w:val="24"/>
        </w:rPr>
      </w:pPr>
      <w:r>
        <w:rPr>
          <w:noProof/>
        </w:rPr>
        <w:drawing>
          <wp:anchor distT="0" distB="0" distL="114300" distR="114300" simplePos="0" relativeHeight="251645952" behindDoc="0" locked="0" layoutInCell="1" allowOverlap="1" wp14:anchorId="0D45E1FF" wp14:editId="489CE63D">
            <wp:simplePos x="0" y="0"/>
            <wp:positionH relativeFrom="column">
              <wp:posOffset>2887980</wp:posOffset>
            </wp:positionH>
            <wp:positionV relativeFrom="paragraph">
              <wp:posOffset>3924935</wp:posOffset>
            </wp:positionV>
            <wp:extent cx="3301365" cy="4068445"/>
            <wp:effectExtent l="0" t="0" r="0" b="8255"/>
            <wp:wrapSquare wrapText="bothSides"/>
            <wp:docPr id="18992110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1">
                      <a:extLst>
                        <a:ext uri="{28A0092B-C50C-407E-A947-70E740481C1C}">
                          <a14:useLocalDpi xmlns:a14="http://schemas.microsoft.com/office/drawing/2010/main" val="0"/>
                        </a:ext>
                      </a:extLst>
                    </a:blip>
                    <a:stretch>
                      <a:fillRect/>
                    </a:stretch>
                  </pic:blipFill>
                  <pic:spPr>
                    <a:xfrm>
                      <a:off x="0" y="0"/>
                      <a:ext cx="3301365" cy="4068445"/>
                    </a:xfrm>
                    <a:prstGeom prst="rect">
                      <a:avLst/>
                    </a:prstGeom>
                  </pic:spPr>
                </pic:pic>
              </a:graphicData>
            </a:graphic>
            <wp14:sizeRelH relativeFrom="page">
              <wp14:pctWidth>0</wp14:pctWidth>
            </wp14:sizeRelH>
            <wp14:sizeRelV relativeFrom="page">
              <wp14:pctHeight>0</wp14:pctHeight>
            </wp14:sizeRelV>
          </wp:anchor>
        </w:drawing>
      </w:r>
      <w:r w:rsidR="47A64D84" w:rsidRPr="4C9B2D69">
        <w:rPr>
          <w:sz w:val="24"/>
          <w:szCs w:val="24"/>
        </w:rPr>
        <w:t xml:space="preserve">The donut chart illustrates </w:t>
      </w:r>
      <w:r w:rsidR="7BEA4801" w:rsidRPr="4C9B2D69">
        <w:rPr>
          <w:sz w:val="24"/>
          <w:szCs w:val="24"/>
        </w:rPr>
        <w:t xml:space="preserve">a </w:t>
      </w:r>
      <w:r w:rsidR="47A64D84" w:rsidRPr="3366855C">
        <w:rPr>
          <w:sz w:val="24"/>
          <w:szCs w:val="24"/>
        </w:rPr>
        <w:t>con</w:t>
      </w:r>
      <w:r w:rsidR="47A64D84" w:rsidRPr="4C9B2D69">
        <w:rPr>
          <w:sz w:val="24"/>
          <w:szCs w:val="24"/>
        </w:rPr>
        <w:t xml:space="preserve">siderable number of male populations were more involved in the crash which was about 72.57 percent. Also, in the dataset, about 0.04% of the data for gender were missing and </w:t>
      </w:r>
      <w:r w:rsidR="6AF17026" w:rsidRPr="4C9B2D69">
        <w:rPr>
          <w:sz w:val="24"/>
          <w:szCs w:val="24"/>
        </w:rPr>
        <w:t>were</w:t>
      </w:r>
      <w:r w:rsidR="47A64D84" w:rsidRPr="4C9B2D69">
        <w:rPr>
          <w:sz w:val="24"/>
          <w:szCs w:val="24"/>
        </w:rPr>
        <w:t xml:space="preserve"> replaced with NDA.</w:t>
      </w:r>
      <w:r w:rsidR="0E910E28" w:rsidRPr="4C9B2D69">
        <w:rPr>
          <w:sz w:val="24"/>
          <w:szCs w:val="24"/>
        </w:rPr>
        <w:t xml:space="preserve"> </w:t>
      </w:r>
      <w:r w:rsidR="1F83C968" w:rsidRPr="4C9B2D69">
        <w:rPr>
          <w:sz w:val="24"/>
          <w:szCs w:val="24"/>
        </w:rPr>
        <w:t>This initial observation begs further investigations into specific factors contributing to higher crashes in</w:t>
      </w:r>
      <w:r w:rsidR="06E8FBBE" w:rsidRPr="4C9B2D69">
        <w:rPr>
          <w:sz w:val="24"/>
          <w:szCs w:val="24"/>
        </w:rPr>
        <w:t xml:space="preserve"> the</w:t>
      </w:r>
      <w:r w:rsidR="1F83C968" w:rsidRPr="4C9B2D69">
        <w:rPr>
          <w:sz w:val="24"/>
          <w:szCs w:val="24"/>
        </w:rPr>
        <w:t xml:space="preserve"> male populati</w:t>
      </w:r>
      <w:r w:rsidR="1F83C968" w:rsidRPr="3366855C">
        <w:rPr>
          <w:sz w:val="24"/>
          <w:szCs w:val="24"/>
        </w:rPr>
        <w:t>on. Understa</w:t>
      </w:r>
      <w:r w:rsidR="1F83C968" w:rsidRPr="4C9B2D69">
        <w:rPr>
          <w:sz w:val="24"/>
          <w:szCs w:val="24"/>
        </w:rPr>
        <w:t xml:space="preserve">nding these underlying causes can </w:t>
      </w:r>
      <w:r w:rsidR="73CFDD53" w:rsidRPr="4C9B2D69">
        <w:rPr>
          <w:sz w:val="24"/>
          <w:szCs w:val="24"/>
        </w:rPr>
        <w:t xml:space="preserve">inform targeted interventions and policies to improve road safety. </w:t>
      </w:r>
      <w:r w:rsidR="1F83C968" w:rsidRPr="4C9B2D69">
        <w:rPr>
          <w:sz w:val="24"/>
          <w:szCs w:val="24"/>
        </w:rPr>
        <w:t xml:space="preserve"> </w:t>
      </w:r>
    </w:p>
    <w:p w14:paraId="08DA9710" w14:textId="0FA01A90" w:rsidR="007B5A6D" w:rsidRDefault="02ED8010" w:rsidP="007B5A6D">
      <w:pPr>
        <w:spacing w:line="360" w:lineRule="auto"/>
        <w:jc w:val="both"/>
        <w:rPr>
          <w:sz w:val="24"/>
          <w:szCs w:val="24"/>
        </w:rPr>
      </w:pPr>
      <w:r w:rsidRPr="61B6505D">
        <w:rPr>
          <w:sz w:val="24"/>
          <w:szCs w:val="24"/>
        </w:rPr>
        <w:t>The column chart illustrates</w:t>
      </w:r>
      <w:r w:rsidR="6EC98A2E" w:rsidRPr="61B6505D">
        <w:rPr>
          <w:sz w:val="24"/>
          <w:szCs w:val="24"/>
        </w:rPr>
        <w:t xml:space="preserve"> </w:t>
      </w:r>
      <w:r w:rsidRPr="61B6505D">
        <w:rPr>
          <w:sz w:val="24"/>
          <w:szCs w:val="24"/>
        </w:rPr>
        <w:t xml:space="preserve">New South Wales (NSW) region reported </w:t>
      </w:r>
      <w:r w:rsidR="4D465D61" w:rsidRPr="61B6505D">
        <w:rPr>
          <w:sz w:val="24"/>
          <w:szCs w:val="24"/>
        </w:rPr>
        <w:t xml:space="preserve">the </w:t>
      </w:r>
      <w:r w:rsidRPr="3366855C">
        <w:rPr>
          <w:sz w:val="24"/>
          <w:szCs w:val="24"/>
        </w:rPr>
        <w:t>highest</w:t>
      </w:r>
      <w:r w:rsidRPr="61B6505D">
        <w:rPr>
          <w:sz w:val="24"/>
          <w:szCs w:val="24"/>
        </w:rPr>
        <w:t xml:space="preserve"> </w:t>
      </w:r>
      <w:r w:rsidR="3C66E185" w:rsidRPr="61B6505D">
        <w:rPr>
          <w:sz w:val="24"/>
          <w:szCs w:val="24"/>
        </w:rPr>
        <w:t xml:space="preserve">number of </w:t>
      </w:r>
      <w:r w:rsidRPr="3366855C">
        <w:rPr>
          <w:sz w:val="24"/>
          <w:szCs w:val="24"/>
        </w:rPr>
        <w:t>crash</w:t>
      </w:r>
      <w:r w:rsidRPr="61B6505D">
        <w:rPr>
          <w:sz w:val="24"/>
          <w:szCs w:val="24"/>
        </w:rPr>
        <w:t xml:space="preserve"> incidents, totalling 14.7 thousand, while </w:t>
      </w:r>
      <w:r w:rsidR="0AE3B0BC" w:rsidRPr="61B6505D">
        <w:rPr>
          <w:sz w:val="24"/>
          <w:szCs w:val="24"/>
        </w:rPr>
        <w:t xml:space="preserve">the </w:t>
      </w:r>
      <w:r w:rsidRPr="3366855C">
        <w:rPr>
          <w:sz w:val="24"/>
          <w:szCs w:val="24"/>
        </w:rPr>
        <w:t>Australian</w:t>
      </w:r>
      <w:r w:rsidRPr="61B6505D">
        <w:rPr>
          <w:sz w:val="24"/>
          <w:szCs w:val="24"/>
        </w:rPr>
        <w:t xml:space="preserve"> Capital Territory (ACT) had the least incident</w:t>
      </w:r>
      <w:r w:rsidR="3AF08A10" w:rsidRPr="61B6505D">
        <w:rPr>
          <w:sz w:val="24"/>
          <w:szCs w:val="24"/>
        </w:rPr>
        <w:t>s</w:t>
      </w:r>
      <w:r w:rsidRPr="61B6505D">
        <w:rPr>
          <w:sz w:val="24"/>
          <w:szCs w:val="24"/>
        </w:rPr>
        <w:t xml:space="preserve"> reported which were 0.4k. Victoria ranked as the second highest state in terms of crash involvements. Around 10.5k populations, were involved during</w:t>
      </w:r>
      <w:r w:rsidR="46A30F67" w:rsidRPr="61B6505D">
        <w:rPr>
          <w:sz w:val="24"/>
          <w:szCs w:val="24"/>
        </w:rPr>
        <w:t xml:space="preserve"> a</w:t>
      </w:r>
      <w:r w:rsidRPr="61B6505D">
        <w:rPr>
          <w:sz w:val="24"/>
          <w:szCs w:val="24"/>
        </w:rPr>
        <w:t xml:space="preserve"> c</w:t>
      </w:r>
      <w:r w:rsidRPr="3366855C">
        <w:rPr>
          <w:sz w:val="24"/>
          <w:szCs w:val="24"/>
        </w:rPr>
        <w:t>rash.</w:t>
      </w:r>
      <w:r w:rsidR="6371E5A3" w:rsidRPr="61B6505D">
        <w:rPr>
          <w:sz w:val="24"/>
          <w:szCs w:val="24"/>
        </w:rPr>
        <w:t xml:space="preserve"> NSW being the most populous state, naturally has a higher number of crash incidents.</w:t>
      </w:r>
      <w:r w:rsidR="1C7A7356" w:rsidRPr="61B6505D">
        <w:rPr>
          <w:sz w:val="24"/>
          <w:szCs w:val="24"/>
        </w:rPr>
        <w:t xml:space="preserve"> With ACT reporting the </w:t>
      </w:r>
      <w:r w:rsidR="4377AD3C" w:rsidRPr="61B6505D">
        <w:rPr>
          <w:sz w:val="24"/>
          <w:szCs w:val="24"/>
        </w:rPr>
        <w:t>lowest</w:t>
      </w:r>
      <w:r w:rsidR="1C7A7356" w:rsidRPr="61B6505D">
        <w:rPr>
          <w:sz w:val="24"/>
          <w:szCs w:val="24"/>
        </w:rPr>
        <w:t xml:space="preserve"> number of incidents, it may be worth examining their road safety policies and practices </w:t>
      </w:r>
      <w:r w:rsidR="02CA27D7" w:rsidRPr="61B6505D">
        <w:rPr>
          <w:sz w:val="24"/>
          <w:szCs w:val="24"/>
        </w:rPr>
        <w:t xml:space="preserve">which can be adopted by other states. </w:t>
      </w:r>
    </w:p>
    <w:p w14:paraId="5F10BAFB" w14:textId="78704297" w:rsidR="007B5A6D" w:rsidRDefault="007B5A6D" w:rsidP="007B5A6D">
      <w:pPr>
        <w:spacing w:line="360" w:lineRule="auto"/>
        <w:jc w:val="both"/>
        <w:rPr>
          <w:sz w:val="24"/>
          <w:szCs w:val="24"/>
        </w:rPr>
      </w:pPr>
      <w:r>
        <w:rPr>
          <w:noProof/>
        </w:rPr>
        <w:lastRenderedPageBreak/>
        <w:drawing>
          <wp:anchor distT="0" distB="0" distL="114300" distR="114300" simplePos="0" relativeHeight="251646976" behindDoc="0" locked="0" layoutInCell="1" allowOverlap="1" wp14:anchorId="74EE2E01" wp14:editId="619FCD30">
            <wp:simplePos x="0" y="0"/>
            <wp:positionH relativeFrom="margin">
              <wp:posOffset>3567430</wp:posOffset>
            </wp:positionH>
            <wp:positionV relativeFrom="paragraph">
              <wp:posOffset>0</wp:posOffset>
            </wp:positionV>
            <wp:extent cx="2285365" cy="2468880"/>
            <wp:effectExtent l="0" t="0" r="635" b="7620"/>
            <wp:wrapSquare wrapText="bothSides"/>
            <wp:docPr id="188804390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2">
                      <a:extLst>
                        <a:ext uri="{28A0092B-C50C-407E-A947-70E740481C1C}">
                          <a14:useLocalDpi xmlns:a14="http://schemas.microsoft.com/office/drawing/2010/main" val="0"/>
                        </a:ext>
                      </a:extLst>
                    </a:blip>
                    <a:stretch>
                      <a:fillRect/>
                    </a:stretch>
                  </pic:blipFill>
                  <pic:spPr>
                    <a:xfrm>
                      <a:off x="0" y="0"/>
                      <a:ext cx="2285365" cy="2468880"/>
                    </a:xfrm>
                    <a:prstGeom prst="rect">
                      <a:avLst/>
                    </a:prstGeom>
                  </pic:spPr>
                </pic:pic>
              </a:graphicData>
            </a:graphic>
            <wp14:sizeRelH relativeFrom="page">
              <wp14:pctWidth>0</wp14:pctWidth>
            </wp14:sizeRelH>
            <wp14:sizeRelV relativeFrom="page">
              <wp14:pctHeight>0</wp14:pctHeight>
            </wp14:sizeRelV>
          </wp:anchor>
        </w:drawing>
      </w:r>
      <w:r w:rsidR="314F9D7D" w:rsidRPr="61B6505D">
        <w:rPr>
          <w:sz w:val="24"/>
          <w:szCs w:val="24"/>
        </w:rPr>
        <w:t>Overall, the total number o</w:t>
      </w:r>
      <w:r w:rsidR="203DCC54" w:rsidRPr="61B6505D">
        <w:rPr>
          <w:sz w:val="24"/>
          <w:szCs w:val="24"/>
        </w:rPr>
        <w:t>f</w:t>
      </w:r>
      <w:r w:rsidR="314F9D7D" w:rsidRPr="61B6505D">
        <w:rPr>
          <w:sz w:val="24"/>
          <w:szCs w:val="24"/>
        </w:rPr>
        <w:t xml:space="preserve"> crash</w:t>
      </w:r>
      <w:r w:rsidR="60948306" w:rsidRPr="61B6505D">
        <w:rPr>
          <w:sz w:val="24"/>
          <w:szCs w:val="24"/>
        </w:rPr>
        <w:t>es</w:t>
      </w:r>
      <w:r w:rsidR="314F9D7D" w:rsidRPr="3366855C">
        <w:rPr>
          <w:sz w:val="24"/>
          <w:szCs w:val="24"/>
        </w:rPr>
        <w:t xml:space="preserve"> during weekday</w:t>
      </w:r>
      <w:r w:rsidR="4AB9172E" w:rsidRPr="3366855C">
        <w:rPr>
          <w:sz w:val="24"/>
          <w:szCs w:val="24"/>
        </w:rPr>
        <w:t>s</w:t>
      </w:r>
      <w:r w:rsidR="314F9D7D" w:rsidRPr="3366855C">
        <w:rPr>
          <w:sz w:val="24"/>
          <w:szCs w:val="24"/>
        </w:rPr>
        <w:t xml:space="preserve"> is </w:t>
      </w:r>
      <w:r w:rsidR="314F9D7D" w:rsidRPr="61B6505D">
        <w:rPr>
          <w:sz w:val="24"/>
          <w:szCs w:val="24"/>
        </w:rPr>
        <w:t>higher as compared during weeken</w:t>
      </w:r>
      <w:r w:rsidR="4A75358A" w:rsidRPr="61B6505D">
        <w:rPr>
          <w:sz w:val="24"/>
          <w:szCs w:val="24"/>
        </w:rPr>
        <w:t>d</w:t>
      </w:r>
      <w:r w:rsidR="51D4F5C1" w:rsidRPr="61B6505D">
        <w:rPr>
          <w:sz w:val="24"/>
          <w:szCs w:val="24"/>
        </w:rPr>
        <w:t>s</w:t>
      </w:r>
      <w:r w:rsidR="4A75358A" w:rsidRPr="61B6505D">
        <w:rPr>
          <w:sz w:val="24"/>
          <w:szCs w:val="24"/>
        </w:rPr>
        <w:t>.</w:t>
      </w:r>
      <w:r w:rsidR="64A77C4A" w:rsidRPr="61B6505D">
        <w:rPr>
          <w:sz w:val="24"/>
          <w:szCs w:val="24"/>
        </w:rPr>
        <w:t xml:space="preserve"> The higher number of crashes during weekdays suggests that there is typically a greater volume of traffic on the roads</w:t>
      </w:r>
      <w:r w:rsidR="0BD28FF1" w:rsidRPr="61B6505D">
        <w:rPr>
          <w:sz w:val="24"/>
          <w:szCs w:val="24"/>
        </w:rPr>
        <w:t xml:space="preserve"> which could be attributed to factors such as commuters, work-related travel, and school transportation. This could also be</w:t>
      </w:r>
      <w:r w:rsidR="02068F08" w:rsidRPr="61B6505D">
        <w:rPr>
          <w:sz w:val="24"/>
          <w:szCs w:val="24"/>
        </w:rPr>
        <w:t xml:space="preserve">, </w:t>
      </w:r>
      <w:r w:rsidR="25B818D9" w:rsidRPr="61B6505D">
        <w:rPr>
          <w:sz w:val="24"/>
          <w:szCs w:val="24"/>
        </w:rPr>
        <w:t>numerous factors</w:t>
      </w:r>
      <w:r w:rsidR="02068F08" w:rsidRPr="61B6505D">
        <w:rPr>
          <w:sz w:val="24"/>
          <w:szCs w:val="24"/>
        </w:rPr>
        <w:t xml:space="preserve"> such as rush-hour period</w:t>
      </w:r>
      <w:r w:rsidR="19EA65BE" w:rsidRPr="61B6505D">
        <w:rPr>
          <w:sz w:val="24"/>
          <w:szCs w:val="24"/>
        </w:rPr>
        <w:t>s</w:t>
      </w:r>
      <w:r w:rsidR="02068F08" w:rsidRPr="61B6505D">
        <w:rPr>
          <w:sz w:val="24"/>
          <w:szCs w:val="24"/>
        </w:rPr>
        <w:t>, time constraints</w:t>
      </w:r>
      <w:r w:rsidR="66E99432" w:rsidRPr="61B6505D">
        <w:rPr>
          <w:sz w:val="24"/>
          <w:szCs w:val="24"/>
        </w:rPr>
        <w:t>,</w:t>
      </w:r>
      <w:r w:rsidR="02068F08" w:rsidRPr="61B6505D">
        <w:rPr>
          <w:sz w:val="24"/>
          <w:szCs w:val="24"/>
        </w:rPr>
        <w:t xml:space="preserve"> etc. </w:t>
      </w:r>
      <w:r w:rsidR="590124F5" w:rsidRPr="61B6505D">
        <w:rPr>
          <w:sz w:val="24"/>
          <w:szCs w:val="24"/>
        </w:rPr>
        <w:t>Proper resources and strategies could be developed to minimize the crash risks.</w:t>
      </w:r>
    </w:p>
    <w:p w14:paraId="11E99D46" w14:textId="4C872A58" w:rsidR="00B84C68" w:rsidRDefault="00B84C68" w:rsidP="0269EA87">
      <w:pPr>
        <w:spacing w:line="360" w:lineRule="auto"/>
        <w:rPr>
          <w:sz w:val="24"/>
          <w:szCs w:val="24"/>
        </w:rPr>
      </w:pPr>
    </w:p>
    <w:p w14:paraId="7D295312" w14:textId="77777777" w:rsidR="007B5A6D" w:rsidRDefault="007B5A6D" w:rsidP="0C11D47F">
      <w:pPr>
        <w:spacing w:line="360" w:lineRule="auto"/>
        <w:jc w:val="both"/>
        <w:rPr>
          <w:sz w:val="24"/>
          <w:szCs w:val="24"/>
        </w:rPr>
      </w:pPr>
    </w:p>
    <w:p w14:paraId="38CC464D" w14:textId="3283964A" w:rsidR="003614D4" w:rsidRDefault="0C9D7879" w:rsidP="0C11D47F">
      <w:pPr>
        <w:spacing w:line="360" w:lineRule="auto"/>
        <w:jc w:val="both"/>
        <w:rPr>
          <w:sz w:val="24"/>
          <w:szCs w:val="24"/>
        </w:rPr>
      </w:pPr>
      <w:r w:rsidRPr="0C11D47F">
        <w:rPr>
          <w:sz w:val="24"/>
          <w:szCs w:val="24"/>
        </w:rPr>
        <w:t>The column chart portrays a visual representation of</w:t>
      </w:r>
      <w:r w:rsidR="46FF5092" w:rsidRPr="0C11D47F">
        <w:rPr>
          <w:sz w:val="24"/>
          <w:szCs w:val="24"/>
        </w:rPr>
        <w:t xml:space="preserve"> the</w:t>
      </w:r>
      <w:r w:rsidRPr="0C11D47F">
        <w:rPr>
          <w:sz w:val="24"/>
          <w:szCs w:val="24"/>
        </w:rPr>
        <w:t xml:space="preserve"> </w:t>
      </w:r>
      <w:r w:rsidRPr="3366855C">
        <w:rPr>
          <w:sz w:val="24"/>
          <w:szCs w:val="24"/>
        </w:rPr>
        <w:t>total</w:t>
      </w:r>
      <w:r w:rsidRPr="0C11D47F">
        <w:rPr>
          <w:sz w:val="24"/>
          <w:szCs w:val="24"/>
        </w:rPr>
        <w:t xml:space="preserve"> number of crashes that occurred in Australia. </w:t>
      </w:r>
      <w:r w:rsidRPr="3366855C">
        <w:rPr>
          <w:sz w:val="24"/>
          <w:szCs w:val="24"/>
        </w:rPr>
        <w:t>Saturday saw a higher number of c</w:t>
      </w:r>
      <w:r w:rsidRPr="0C11D47F">
        <w:rPr>
          <w:sz w:val="24"/>
          <w:szCs w:val="24"/>
        </w:rPr>
        <w:t>rash-related incidents</w:t>
      </w:r>
      <w:r w:rsidR="29DF0BDE" w:rsidRPr="0C11D47F">
        <w:rPr>
          <w:sz w:val="24"/>
          <w:szCs w:val="24"/>
        </w:rPr>
        <w:t xml:space="preserve"> which </w:t>
      </w:r>
      <w:r w:rsidR="59C5E5D7" w:rsidRPr="0C11D47F">
        <w:rPr>
          <w:sz w:val="24"/>
          <w:szCs w:val="24"/>
        </w:rPr>
        <w:t>may be</w:t>
      </w:r>
      <w:r w:rsidR="29DF0BDE" w:rsidRPr="0C11D47F">
        <w:rPr>
          <w:sz w:val="24"/>
          <w:szCs w:val="24"/>
        </w:rPr>
        <w:t xml:space="preserve"> due to </w:t>
      </w:r>
      <w:r w:rsidR="533862AB" w:rsidRPr="0C11D47F">
        <w:rPr>
          <w:sz w:val="24"/>
          <w:szCs w:val="24"/>
        </w:rPr>
        <w:t xml:space="preserve">an </w:t>
      </w:r>
      <w:r w:rsidR="655F5C2E" w:rsidRPr="3366855C">
        <w:rPr>
          <w:sz w:val="24"/>
          <w:szCs w:val="24"/>
        </w:rPr>
        <w:t>increase</w:t>
      </w:r>
      <w:r w:rsidR="29DF0BDE" w:rsidRPr="0C11D47F">
        <w:rPr>
          <w:sz w:val="24"/>
          <w:szCs w:val="24"/>
        </w:rPr>
        <w:t xml:space="preserve"> in recreational activities, higher traffic volumes</w:t>
      </w:r>
      <w:r w:rsidR="1680191A" w:rsidRPr="0C11D47F">
        <w:rPr>
          <w:sz w:val="24"/>
          <w:szCs w:val="24"/>
        </w:rPr>
        <w:t xml:space="preserve">, </w:t>
      </w:r>
      <w:r w:rsidR="4C6DBBDC" w:rsidRPr="0C11D47F">
        <w:rPr>
          <w:sz w:val="24"/>
          <w:szCs w:val="24"/>
        </w:rPr>
        <w:t xml:space="preserve">etc. </w:t>
      </w:r>
      <w:r w:rsidR="58524150" w:rsidRPr="0C11D47F">
        <w:rPr>
          <w:sz w:val="24"/>
          <w:szCs w:val="24"/>
        </w:rPr>
        <w:t xml:space="preserve">Additional data, especially </w:t>
      </w:r>
      <w:r w:rsidR="12535D0C" w:rsidRPr="0C11D47F">
        <w:rPr>
          <w:sz w:val="24"/>
          <w:szCs w:val="24"/>
        </w:rPr>
        <w:t>o</w:t>
      </w:r>
      <w:r w:rsidR="58524150" w:rsidRPr="0C11D47F">
        <w:rPr>
          <w:sz w:val="24"/>
          <w:szCs w:val="24"/>
        </w:rPr>
        <w:t xml:space="preserve">n recreational types and their locations could offer </w:t>
      </w:r>
      <w:r w:rsidR="7FCB6AAB" w:rsidRPr="0C11D47F">
        <w:rPr>
          <w:sz w:val="24"/>
          <w:szCs w:val="24"/>
        </w:rPr>
        <w:t>valuable insight</w:t>
      </w:r>
      <w:r w:rsidR="58524150" w:rsidRPr="0C11D47F">
        <w:rPr>
          <w:sz w:val="24"/>
          <w:szCs w:val="24"/>
        </w:rPr>
        <w:t xml:space="preserve">. </w:t>
      </w:r>
      <w:r w:rsidRPr="0C11D47F">
        <w:rPr>
          <w:sz w:val="24"/>
          <w:szCs w:val="24"/>
        </w:rPr>
        <w:t>Conversely, Mondays and Tuesdays experienced a notably lower number of reported crash incidents.</w:t>
      </w:r>
      <w:r w:rsidR="7840609A" w:rsidRPr="0C11D47F">
        <w:rPr>
          <w:sz w:val="24"/>
          <w:szCs w:val="24"/>
        </w:rPr>
        <w:t xml:space="preserve"> </w:t>
      </w:r>
      <w:r w:rsidR="0C11D47F">
        <w:rPr>
          <w:noProof/>
        </w:rPr>
        <w:drawing>
          <wp:anchor distT="0" distB="0" distL="114300" distR="114300" simplePos="0" relativeHeight="251648000" behindDoc="0" locked="0" layoutInCell="1" allowOverlap="1" wp14:anchorId="6A34722F" wp14:editId="703C8813">
            <wp:simplePos x="0" y="0"/>
            <wp:positionH relativeFrom="column">
              <wp:align>left</wp:align>
            </wp:positionH>
            <wp:positionV relativeFrom="paragraph">
              <wp:posOffset>0</wp:posOffset>
            </wp:positionV>
            <wp:extent cx="3341661" cy="3524451"/>
            <wp:effectExtent l="0" t="0" r="0" b="0"/>
            <wp:wrapSquare wrapText="bothSides"/>
            <wp:docPr id="13896824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3">
                      <a:extLst>
                        <a:ext uri="{28A0092B-C50C-407E-A947-70E740481C1C}">
                          <a14:useLocalDpi xmlns:a14="http://schemas.microsoft.com/office/drawing/2010/main" val="0"/>
                        </a:ext>
                      </a:extLst>
                    </a:blip>
                    <a:stretch>
                      <a:fillRect/>
                    </a:stretch>
                  </pic:blipFill>
                  <pic:spPr>
                    <a:xfrm>
                      <a:off x="0" y="0"/>
                      <a:ext cx="3341661" cy="3524451"/>
                    </a:xfrm>
                    <a:prstGeom prst="rect">
                      <a:avLst/>
                    </a:prstGeom>
                  </pic:spPr>
                </pic:pic>
              </a:graphicData>
            </a:graphic>
            <wp14:sizeRelH relativeFrom="page">
              <wp14:pctWidth>0</wp14:pctWidth>
            </wp14:sizeRelH>
            <wp14:sizeRelV relativeFrom="page">
              <wp14:pctHeight>0</wp14:pctHeight>
            </wp14:sizeRelV>
          </wp:anchor>
        </w:drawing>
      </w:r>
    </w:p>
    <w:p w14:paraId="1D87EB32" w14:textId="180CD2FB" w:rsidR="003614D4" w:rsidRDefault="003614D4" w:rsidP="0C11D47F"/>
    <w:p w14:paraId="596F7366" w14:textId="77777777" w:rsidR="0044091A" w:rsidRDefault="0044091A" w:rsidP="003F21BC"/>
    <w:p w14:paraId="5A5C6A19" w14:textId="77777777" w:rsidR="009A08C3" w:rsidRDefault="009A08C3" w:rsidP="66DF8E9F">
      <w:pPr>
        <w:spacing w:line="360" w:lineRule="auto"/>
        <w:jc w:val="both"/>
        <w:rPr>
          <w:sz w:val="24"/>
          <w:szCs w:val="24"/>
        </w:rPr>
      </w:pPr>
    </w:p>
    <w:p w14:paraId="2AAC94FE" w14:textId="77777777" w:rsidR="009A08C3" w:rsidRDefault="009A08C3" w:rsidP="66DF8E9F">
      <w:pPr>
        <w:spacing w:line="360" w:lineRule="auto"/>
        <w:jc w:val="both"/>
        <w:rPr>
          <w:sz w:val="24"/>
          <w:szCs w:val="24"/>
        </w:rPr>
      </w:pPr>
    </w:p>
    <w:p w14:paraId="4544B806" w14:textId="265F221E" w:rsidR="0044091A" w:rsidRDefault="4F54EBD4" w:rsidP="66DF8E9F">
      <w:pPr>
        <w:spacing w:line="360" w:lineRule="auto"/>
        <w:jc w:val="both"/>
        <w:rPr>
          <w:sz w:val="24"/>
          <w:szCs w:val="24"/>
        </w:rPr>
      </w:pPr>
      <w:r w:rsidRPr="66DF8E9F">
        <w:rPr>
          <w:sz w:val="24"/>
          <w:szCs w:val="24"/>
        </w:rPr>
        <w:lastRenderedPageBreak/>
        <w:t xml:space="preserve">The bar chart represents, the total number of crashes by age group. The X-axis shows the total number of crashes, while </w:t>
      </w:r>
      <w:r w:rsidR="3BBD1BF1" w:rsidRPr="66DF8E9F">
        <w:rPr>
          <w:sz w:val="24"/>
          <w:szCs w:val="24"/>
        </w:rPr>
        <w:t xml:space="preserve">the </w:t>
      </w:r>
      <w:r w:rsidRPr="3366855C">
        <w:rPr>
          <w:sz w:val="24"/>
          <w:szCs w:val="24"/>
        </w:rPr>
        <w:t>Y-ax</w:t>
      </w:r>
      <w:r w:rsidRPr="66DF8E9F">
        <w:rPr>
          <w:sz w:val="24"/>
          <w:szCs w:val="24"/>
        </w:rPr>
        <w:t>is represents 4 distinct age group</w:t>
      </w:r>
      <w:r w:rsidR="41BD2908" w:rsidRPr="66DF8E9F">
        <w:rPr>
          <w:sz w:val="24"/>
          <w:szCs w:val="24"/>
        </w:rPr>
        <w:t>s</w:t>
      </w:r>
      <w:r w:rsidRPr="66DF8E9F">
        <w:rPr>
          <w:sz w:val="24"/>
          <w:szCs w:val="24"/>
        </w:rPr>
        <w:t>.  It is noteworthy that the senior populations were more involved in the crashes, surpassing other age groups. Following closely, young adults were the second highest demographic in terms of crash involvement.</w:t>
      </w:r>
      <w:r w:rsidR="38518F2B" w:rsidRPr="66DF8E9F">
        <w:rPr>
          <w:sz w:val="24"/>
          <w:szCs w:val="24"/>
        </w:rPr>
        <w:t xml:space="preserve"> The senior population were more prone to crashes </w:t>
      </w:r>
      <w:r w:rsidR="6DACF6AC" w:rsidRPr="66DF8E9F">
        <w:rPr>
          <w:sz w:val="24"/>
          <w:szCs w:val="24"/>
        </w:rPr>
        <w:t>due</w:t>
      </w:r>
      <w:r w:rsidR="38518F2B" w:rsidRPr="66DF8E9F">
        <w:rPr>
          <w:sz w:val="24"/>
          <w:szCs w:val="24"/>
        </w:rPr>
        <w:t xml:space="preserve"> to slower reaction times, </w:t>
      </w:r>
      <w:r w:rsidR="2B9F6974" w:rsidRPr="66DF8E9F">
        <w:rPr>
          <w:sz w:val="24"/>
          <w:szCs w:val="24"/>
        </w:rPr>
        <w:t>diminished visual sights</w:t>
      </w:r>
      <w:r w:rsidR="525BE59C" w:rsidRPr="66DF8E9F">
        <w:rPr>
          <w:sz w:val="24"/>
          <w:szCs w:val="24"/>
        </w:rPr>
        <w:t>,</w:t>
      </w:r>
      <w:r w:rsidR="2B9F6974" w:rsidRPr="66DF8E9F">
        <w:rPr>
          <w:sz w:val="24"/>
          <w:szCs w:val="24"/>
        </w:rPr>
        <w:t xml:space="preserve"> etc. </w:t>
      </w:r>
      <w:r w:rsidR="7450F33B" w:rsidRPr="66DF8E9F">
        <w:rPr>
          <w:sz w:val="24"/>
          <w:szCs w:val="24"/>
        </w:rPr>
        <w:t xml:space="preserve">Therefore, regular health check-ups and age-related safety measures can be created. </w:t>
      </w:r>
      <w:r w:rsidR="66DF8E9F">
        <w:rPr>
          <w:noProof/>
        </w:rPr>
        <w:drawing>
          <wp:anchor distT="0" distB="0" distL="114300" distR="114300" simplePos="0" relativeHeight="251649024" behindDoc="0" locked="0" layoutInCell="1" allowOverlap="1" wp14:anchorId="2188BF1A" wp14:editId="3460859D">
            <wp:simplePos x="0" y="0"/>
            <wp:positionH relativeFrom="column">
              <wp:align>right</wp:align>
            </wp:positionH>
            <wp:positionV relativeFrom="paragraph">
              <wp:posOffset>0</wp:posOffset>
            </wp:positionV>
            <wp:extent cx="3111566" cy="4023748"/>
            <wp:effectExtent l="0" t="0" r="7620" b="0"/>
            <wp:wrapSquare wrapText="bothSides"/>
            <wp:docPr id="17259270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4">
                      <a:extLst>
                        <a:ext uri="{28A0092B-C50C-407E-A947-70E740481C1C}">
                          <a14:useLocalDpi xmlns:a14="http://schemas.microsoft.com/office/drawing/2010/main" val="0"/>
                        </a:ext>
                      </a:extLst>
                    </a:blip>
                    <a:stretch>
                      <a:fillRect/>
                    </a:stretch>
                  </pic:blipFill>
                  <pic:spPr>
                    <a:xfrm>
                      <a:off x="0" y="0"/>
                      <a:ext cx="3111566" cy="4023748"/>
                    </a:xfrm>
                    <a:prstGeom prst="rect">
                      <a:avLst/>
                    </a:prstGeom>
                  </pic:spPr>
                </pic:pic>
              </a:graphicData>
            </a:graphic>
            <wp14:sizeRelH relativeFrom="page">
              <wp14:pctWidth>0</wp14:pctWidth>
            </wp14:sizeRelH>
            <wp14:sizeRelV relativeFrom="page">
              <wp14:pctHeight>0</wp14:pctHeight>
            </wp14:sizeRelV>
          </wp:anchor>
        </w:drawing>
      </w:r>
    </w:p>
    <w:p w14:paraId="7000FAAB" w14:textId="15AF3F6F" w:rsidR="0044091A" w:rsidRDefault="0044091A" w:rsidP="66DF8E9F"/>
    <w:p w14:paraId="55597177" w14:textId="29F8F673" w:rsidR="00824372" w:rsidRPr="00C85D75" w:rsidRDefault="27C67931" w:rsidP="00C85D75">
      <w:pPr>
        <w:spacing w:line="360" w:lineRule="auto"/>
        <w:jc w:val="both"/>
        <w:rPr>
          <w:sz w:val="24"/>
          <w:szCs w:val="24"/>
        </w:rPr>
      </w:pPr>
      <w:r w:rsidRPr="6C144FD9">
        <w:rPr>
          <w:sz w:val="24"/>
          <w:szCs w:val="24"/>
        </w:rPr>
        <w:t>The donut chart provides a visual breakdown of crash involvement, indicating th</w:t>
      </w:r>
      <w:r w:rsidR="1714A363" w:rsidRPr="6C144FD9">
        <w:rPr>
          <w:sz w:val="24"/>
          <w:szCs w:val="24"/>
        </w:rPr>
        <w:t>at</w:t>
      </w:r>
      <w:r w:rsidRPr="3366855C">
        <w:rPr>
          <w:sz w:val="24"/>
          <w:szCs w:val="24"/>
        </w:rPr>
        <w:t xml:space="preserve"> single individuals accounted for approximately 57.54 percent of the incid</w:t>
      </w:r>
      <w:r w:rsidRPr="6C144FD9">
        <w:rPr>
          <w:sz w:val="24"/>
          <w:szCs w:val="24"/>
        </w:rPr>
        <w:t>ents.</w:t>
      </w:r>
      <w:r w:rsidR="142493D3" w:rsidRPr="6C144FD9">
        <w:rPr>
          <w:sz w:val="24"/>
          <w:szCs w:val="24"/>
        </w:rPr>
        <w:t xml:space="preserve"> </w:t>
      </w:r>
      <w:r w:rsidR="558140D2" w:rsidRPr="6C144FD9">
        <w:rPr>
          <w:sz w:val="24"/>
          <w:szCs w:val="24"/>
        </w:rPr>
        <w:t xml:space="preserve"> This begs for </w:t>
      </w:r>
      <w:r w:rsidR="7CED3655" w:rsidRPr="6C144FD9">
        <w:rPr>
          <w:sz w:val="24"/>
          <w:szCs w:val="24"/>
        </w:rPr>
        <w:t xml:space="preserve">the </w:t>
      </w:r>
      <w:r w:rsidR="558140D2" w:rsidRPr="3366855C">
        <w:rPr>
          <w:sz w:val="24"/>
          <w:szCs w:val="24"/>
        </w:rPr>
        <w:t>opportunity</w:t>
      </w:r>
      <w:r w:rsidR="558140D2" w:rsidRPr="6C144FD9">
        <w:rPr>
          <w:sz w:val="24"/>
          <w:szCs w:val="24"/>
        </w:rPr>
        <w:t xml:space="preserve"> to emphasize t</w:t>
      </w:r>
      <w:r w:rsidR="31751277" w:rsidRPr="6C144FD9">
        <w:rPr>
          <w:sz w:val="24"/>
          <w:szCs w:val="24"/>
        </w:rPr>
        <w:t xml:space="preserve">hat addresses safe driving practices, hazard </w:t>
      </w:r>
      <w:r w:rsidR="191C7A65" w:rsidRPr="6C144FD9">
        <w:rPr>
          <w:sz w:val="24"/>
          <w:szCs w:val="24"/>
        </w:rPr>
        <w:t>recognition</w:t>
      </w:r>
      <w:r w:rsidR="29E991DD" w:rsidRPr="6C144FD9">
        <w:rPr>
          <w:sz w:val="24"/>
          <w:szCs w:val="24"/>
        </w:rPr>
        <w:t>,</w:t>
      </w:r>
      <w:r w:rsidR="191C7A65" w:rsidRPr="6C144FD9">
        <w:rPr>
          <w:sz w:val="24"/>
          <w:szCs w:val="24"/>
        </w:rPr>
        <w:t xml:space="preserve"> and</w:t>
      </w:r>
      <w:r w:rsidR="31751277" w:rsidRPr="6C144FD9">
        <w:rPr>
          <w:sz w:val="24"/>
          <w:szCs w:val="24"/>
        </w:rPr>
        <w:t xml:space="preserve"> defensi</w:t>
      </w:r>
      <w:r w:rsidR="13B13977" w:rsidRPr="6C144FD9">
        <w:rPr>
          <w:sz w:val="24"/>
          <w:szCs w:val="24"/>
        </w:rPr>
        <w:t>ve driving techniques.</w:t>
      </w:r>
      <w:r w:rsidR="04E26CB6" w:rsidRPr="6C144FD9">
        <w:rPr>
          <w:sz w:val="24"/>
          <w:szCs w:val="24"/>
        </w:rPr>
        <w:t xml:space="preserve"> Further investigations are recommended to understand the specific circumstances and contributing </w:t>
      </w:r>
      <w:r w:rsidR="4E17C47A" w:rsidRPr="6C144FD9">
        <w:rPr>
          <w:sz w:val="24"/>
          <w:szCs w:val="24"/>
        </w:rPr>
        <w:t xml:space="preserve">factors surrounding single-driver crashes. </w:t>
      </w:r>
      <w:r w:rsidR="6C144FD9">
        <w:rPr>
          <w:noProof/>
        </w:rPr>
        <w:drawing>
          <wp:anchor distT="0" distB="0" distL="114300" distR="114300" simplePos="0" relativeHeight="251650048" behindDoc="0" locked="0" layoutInCell="1" allowOverlap="1" wp14:anchorId="3591CF9F" wp14:editId="38E9101D">
            <wp:simplePos x="0" y="0"/>
            <wp:positionH relativeFrom="column">
              <wp:align>left</wp:align>
            </wp:positionH>
            <wp:positionV relativeFrom="paragraph">
              <wp:posOffset>0</wp:posOffset>
            </wp:positionV>
            <wp:extent cx="3478491" cy="3678065"/>
            <wp:effectExtent l="0" t="0" r="0" b="0"/>
            <wp:wrapSquare wrapText="bothSides"/>
            <wp:docPr id="181327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3478491" cy="3678065"/>
                    </a:xfrm>
                    <a:prstGeom prst="rect">
                      <a:avLst/>
                    </a:prstGeom>
                  </pic:spPr>
                </pic:pic>
              </a:graphicData>
            </a:graphic>
            <wp14:sizeRelH relativeFrom="page">
              <wp14:pctWidth>0</wp14:pctWidth>
            </wp14:sizeRelH>
            <wp14:sizeRelV relativeFrom="page">
              <wp14:pctHeight>0</wp14:pctHeight>
            </wp14:sizeRelV>
          </wp:anchor>
        </w:drawing>
      </w:r>
    </w:p>
    <w:p w14:paraId="1BF542D5" w14:textId="14B483F4" w:rsidR="6E8F3927" w:rsidRDefault="6E8F3927" w:rsidP="6E8F3927"/>
    <w:p w14:paraId="72FC7531" w14:textId="3661B59F" w:rsidR="0269EA87" w:rsidRDefault="0269EA87" w:rsidP="0269EA87"/>
    <w:p w14:paraId="3C79928D" w14:textId="3B87BA3F" w:rsidR="32E2CE11" w:rsidRDefault="1D394354" w:rsidP="3682C15C">
      <w:pPr>
        <w:spacing w:line="360" w:lineRule="auto"/>
        <w:rPr>
          <w:sz w:val="24"/>
          <w:szCs w:val="24"/>
        </w:rPr>
      </w:pPr>
      <w:r>
        <w:rPr>
          <w:noProof/>
        </w:rPr>
        <w:drawing>
          <wp:anchor distT="0" distB="0" distL="114300" distR="114300" simplePos="0" relativeHeight="251651072" behindDoc="0" locked="0" layoutInCell="1" allowOverlap="1" wp14:anchorId="37DCADCF" wp14:editId="778DF54E">
            <wp:simplePos x="0" y="0"/>
            <wp:positionH relativeFrom="column">
              <wp:align>right</wp:align>
            </wp:positionH>
            <wp:positionV relativeFrom="paragraph">
              <wp:posOffset>0</wp:posOffset>
            </wp:positionV>
            <wp:extent cx="4509802" cy="3869293"/>
            <wp:effectExtent l="0" t="0" r="0" b="0"/>
            <wp:wrapSquare wrapText="bothSides"/>
            <wp:docPr id="1867247771" name="Picture 186724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09802" cy="3869293"/>
                    </a:xfrm>
                    <a:prstGeom prst="rect">
                      <a:avLst/>
                    </a:prstGeom>
                  </pic:spPr>
                </pic:pic>
              </a:graphicData>
            </a:graphic>
            <wp14:sizeRelH relativeFrom="page">
              <wp14:pctWidth>0</wp14:pctWidth>
            </wp14:sizeRelH>
            <wp14:sizeRelV relativeFrom="page">
              <wp14:pctHeight>0</wp14:pctHeight>
            </wp14:sizeRelV>
          </wp:anchor>
        </w:drawing>
      </w:r>
      <w:r w:rsidR="69031A51" w:rsidRPr="3682C15C">
        <w:rPr>
          <w:sz w:val="24"/>
          <w:szCs w:val="24"/>
        </w:rPr>
        <w:t xml:space="preserve">The waterfall chart depicts drivers were more likely to </w:t>
      </w:r>
      <w:r w:rsidR="07DFF5FC" w:rsidRPr="3682C15C">
        <w:rPr>
          <w:sz w:val="24"/>
          <w:szCs w:val="24"/>
        </w:rPr>
        <w:t xml:space="preserve">be </w:t>
      </w:r>
      <w:r w:rsidR="69031A51" w:rsidRPr="3682C15C">
        <w:rPr>
          <w:sz w:val="24"/>
          <w:szCs w:val="24"/>
        </w:rPr>
        <w:t>involved</w:t>
      </w:r>
      <w:r w:rsidR="69031A51" w:rsidRPr="3366855C">
        <w:rPr>
          <w:sz w:val="24"/>
          <w:szCs w:val="24"/>
        </w:rPr>
        <w:t xml:space="preserve"> </w:t>
      </w:r>
      <w:r w:rsidR="69031A51" w:rsidRPr="3682C15C">
        <w:rPr>
          <w:sz w:val="24"/>
          <w:szCs w:val="24"/>
        </w:rPr>
        <w:t>in crashes. Interestingly, the ratio of passenger and pedestrians involved in crashes were nearly equivalent.</w:t>
      </w:r>
    </w:p>
    <w:p w14:paraId="6D6B94B2" w14:textId="603335AC" w:rsidR="00773AC0" w:rsidRPr="009A08C3" w:rsidRDefault="7445386B" w:rsidP="009A08C3">
      <w:pPr>
        <w:spacing w:line="360" w:lineRule="auto"/>
        <w:jc w:val="both"/>
        <w:rPr>
          <w:sz w:val="24"/>
          <w:szCs w:val="24"/>
        </w:rPr>
      </w:pPr>
      <w:r w:rsidRPr="6E8F3927">
        <w:rPr>
          <w:sz w:val="24"/>
          <w:szCs w:val="24"/>
        </w:rPr>
        <w:t>The area chart shows</w:t>
      </w:r>
      <w:r w:rsidR="2FC9690C" w:rsidRPr="6E8F3927">
        <w:rPr>
          <w:sz w:val="24"/>
          <w:szCs w:val="24"/>
        </w:rPr>
        <w:t xml:space="preserve"> the</w:t>
      </w:r>
      <w:r w:rsidRPr="6E8F3927">
        <w:rPr>
          <w:sz w:val="24"/>
          <w:szCs w:val="24"/>
        </w:rPr>
        <w:t xml:space="preserve"> </w:t>
      </w:r>
      <w:r w:rsidRPr="3366855C">
        <w:rPr>
          <w:sz w:val="24"/>
          <w:szCs w:val="24"/>
        </w:rPr>
        <w:t>total</w:t>
      </w:r>
      <w:r w:rsidRPr="6E8F3927">
        <w:rPr>
          <w:sz w:val="24"/>
          <w:szCs w:val="24"/>
        </w:rPr>
        <w:t xml:space="preserve"> number of crashes by speed. The X-axis denotes speed, while the Y-axis represents </w:t>
      </w:r>
      <w:r w:rsidR="43E46029" w:rsidRPr="6E8F3927">
        <w:rPr>
          <w:sz w:val="24"/>
          <w:szCs w:val="24"/>
        </w:rPr>
        <w:t xml:space="preserve">the </w:t>
      </w:r>
      <w:r w:rsidRPr="3366855C">
        <w:rPr>
          <w:sz w:val="24"/>
          <w:szCs w:val="24"/>
        </w:rPr>
        <w:t>total</w:t>
      </w:r>
      <w:r w:rsidRPr="6E8F3927">
        <w:rPr>
          <w:sz w:val="24"/>
          <w:szCs w:val="24"/>
        </w:rPr>
        <w:t xml:space="preserve"> number of crash incidents. Notably, there were </w:t>
      </w:r>
      <w:r w:rsidR="11117E32" w:rsidRPr="6E8F3927">
        <w:rPr>
          <w:sz w:val="24"/>
          <w:szCs w:val="24"/>
        </w:rPr>
        <w:t>15.7</w:t>
      </w:r>
      <w:r w:rsidRPr="6E8F3927">
        <w:rPr>
          <w:sz w:val="24"/>
          <w:szCs w:val="24"/>
        </w:rPr>
        <w:t xml:space="preserve"> thousand reported crash</w:t>
      </w:r>
      <w:r w:rsidR="6CDD298F" w:rsidRPr="6E8F3927">
        <w:rPr>
          <w:sz w:val="24"/>
          <w:szCs w:val="24"/>
        </w:rPr>
        <w:t>-</w:t>
      </w:r>
      <w:r w:rsidRPr="6E8F3927">
        <w:rPr>
          <w:sz w:val="24"/>
          <w:szCs w:val="24"/>
        </w:rPr>
        <w:t>related incidents at a speed of 100, making it the highest recorded speed-related incidents. The second highest occurred at approximately 13 thousand incidents at a speed of 60.</w:t>
      </w:r>
      <w:r w:rsidR="103982F8" w:rsidRPr="6E8F3927">
        <w:rPr>
          <w:sz w:val="24"/>
          <w:szCs w:val="24"/>
        </w:rPr>
        <w:t xml:space="preserve"> This </w:t>
      </w:r>
      <w:r w:rsidR="371B1727" w:rsidRPr="6E8F3927">
        <w:rPr>
          <w:sz w:val="24"/>
          <w:szCs w:val="24"/>
        </w:rPr>
        <w:t>required attention in terms of awareness, enforcement</w:t>
      </w:r>
      <w:r w:rsidR="2CF79422" w:rsidRPr="6E8F3927">
        <w:rPr>
          <w:sz w:val="24"/>
          <w:szCs w:val="24"/>
        </w:rPr>
        <w:t xml:space="preserve">, </w:t>
      </w:r>
      <w:r w:rsidR="371B1727" w:rsidRPr="6E8F3927">
        <w:rPr>
          <w:sz w:val="24"/>
          <w:szCs w:val="24"/>
        </w:rPr>
        <w:t>and potential speed limit adjustments.</w:t>
      </w:r>
      <w:r w:rsidR="3682C15C">
        <w:rPr>
          <w:noProof/>
        </w:rPr>
        <w:drawing>
          <wp:anchor distT="0" distB="0" distL="114300" distR="114300" simplePos="0" relativeHeight="251652096" behindDoc="0" locked="0" layoutInCell="1" allowOverlap="1" wp14:anchorId="19CB1910" wp14:editId="125F3F65">
            <wp:simplePos x="0" y="0"/>
            <wp:positionH relativeFrom="column">
              <wp:align>left</wp:align>
            </wp:positionH>
            <wp:positionV relativeFrom="paragraph">
              <wp:posOffset>0</wp:posOffset>
            </wp:positionV>
            <wp:extent cx="3478884" cy="4090713"/>
            <wp:effectExtent l="0" t="0" r="0" b="0"/>
            <wp:wrapSquare wrapText="bothSides"/>
            <wp:docPr id="144010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7">
                      <a:extLst>
                        <a:ext uri="{28A0092B-C50C-407E-A947-70E740481C1C}">
                          <a14:useLocalDpi xmlns:a14="http://schemas.microsoft.com/office/drawing/2010/main" val="0"/>
                        </a:ext>
                      </a:extLst>
                    </a:blip>
                    <a:stretch>
                      <a:fillRect/>
                    </a:stretch>
                  </pic:blipFill>
                  <pic:spPr>
                    <a:xfrm>
                      <a:off x="0" y="0"/>
                      <a:ext cx="3478884" cy="4090713"/>
                    </a:xfrm>
                    <a:prstGeom prst="rect">
                      <a:avLst/>
                    </a:prstGeom>
                  </pic:spPr>
                </pic:pic>
              </a:graphicData>
            </a:graphic>
            <wp14:sizeRelH relativeFrom="page">
              <wp14:pctWidth>0</wp14:pctWidth>
            </wp14:sizeRelH>
            <wp14:sizeRelV relativeFrom="page">
              <wp14:pctHeight>0</wp14:pctHeight>
            </wp14:sizeRelV>
          </wp:anchor>
        </w:drawing>
      </w:r>
    </w:p>
    <w:p w14:paraId="208A2CA2" w14:textId="39DCA1AD" w:rsidR="4AD3FAB3" w:rsidRPr="009A08C3" w:rsidRDefault="365C6BFA" w:rsidP="009A08C3">
      <w:pPr>
        <w:spacing w:line="360" w:lineRule="auto"/>
        <w:jc w:val="both"/>
        <w:rPr>
          <w:sz w:val="24"/>
          <w:szCs w:val="24"/>
        </w:rPr>
      </w:pPr>
      <w:r w:rsidRPr="0269EA87">
        <w:rPr>
          <w:sz w:val="24"/>
          <w:szCs w:val="24"/>
        </w:rPr>
        <w:lastRenderedPageBreak/>
        <w:t xml:space="preserve"> </w:t>
      </w:r>
      <w:r w:rsidR="58FD5C2C" w:rsidRPr="0269EA87">
        <w:rPr>
          <w:sz w:val="24"/>
          <w:szCs w:val="24"/>
        </w:rPr>
        <w:t>The line chart depicts the total crashes over time. More than 100</w:t>
      </w:r>
      <w:r w:rsidR="00B67F37">
        <w:rPr>
          <w:sz w:val="24"/>
          <w:szCs w:val="24"/>
        </w:rPr>
        <w:t xml:space="preserve">0 </w:t>
      </w:r>
      <w:r w:rsidR="58FD5C2C" w:rsidRPr="0269EA87">
        <w:rPr>
          <w:sz w:val="24"/>
          <w:szCs w:val="24"/>
        </w:rPr>
        <w:t>crash</w:t>
      </w:r>
      <w:r w:rsidR="0DEA6F48" w:rsidRPr="0269EA87">
        <w:rPr>
          <w:sz w:val="24"/>
          <w:szCs w:val="24"/>
        </w:rPr>
        <w:t>es</w:t>
      </w:r>
      <w:r w:rsidR="58FD5C2C" w:rsidRPr="3366855C">
        <w:rPr>
          <w:sz w:val="24"/>
          <w:szCs w:val="24"/>
        </w:rPr>
        <w:t xml:space="preserve"> were reported during 3 p</w:t>
      </w:r>
      <w:r w:rsidR="60C9185A" w:rsidRPr="3366855C">
        <w:rPr>
          <w:sz w:val="24"/>
          <w:szCs w:val="24"/>
        </w:rPr>
        <w:t>.</w:t>
      </w:r>
      <w:r w:rsidR="58FD5C2C" w:rsidRPr="3366855C">
        <w:rPr>
          <w:sz w:val="24"/>
          <w:szCs w:val="24"/>
        </w:rPr>
        <w:t xml:space="preserve">m. </w:t>
      </w:r>
      <w:r w:rsidR="5278B693" w:rsidRPr="3366855C">
        <w:rPr>
          <w:sz w:val="24"/>
          <w:szCs w:val="24"/>
        </w:rPr>
        <w:t>The m</w:t>
      </w:r>
      <w:r w:rsidR="58FD5C2C" w:rsidRPr="3366855C">
        <w:rPr>
          <w:sz w:val="24"/>
          <w:szCs w:val="24"/>
        </w:rPr>
        <w:t>ajority of cra</w:t>
      </w:r>
      <w:r w:rsidR="7B2049B5" w:rsidRPr="0269EA87">
        <w:rPr>
          <w:sz w:val="24"/>
          <w:szCs w:val="24"/>
        </w:rPr>
        <w:t>sh incident</w:t>
      </w:r>
      <w:r w:rsidR="1617D9D0" w:rsidRPr="0269EA87">
        <w:rPr>
          <w:sz w:val="24"/>
          <w:szCs w:val="24"/>
        </w:rPr>
        <w:t>s</w:t>
      </w:r>
      <w:r w:rsidR="7B2049B5" w:rsidRPr="0269EA87">
        <w:rPr>
          <w:sz w:val="24"/>
          <w:szCs w:val="24"/>
        </w:rPr>
        <w:t xml:space="preserve"> occurred between 3</w:t>
      </w:r>
      <w:r w:rsidR="22EA5342" w:rsidRPr="0269EA87">
        <w:rPr>
          <w:sz w:val="24"/>
          <w:szCs w:val="24"/>
        </w:rPr>
        <w:t xml:space="preserve"> </w:t>
      </w:r>
      <w:r w:rsidR="7B2049B5" w:rsidRPr="0269EA87">
        <w:rPr>
          <w:sz w:val="24"/>
          <w:szCs w:val="24"/>
        </w:rPr>
        <w:t>pm to 6</w:t>
      </w:r>
      <w:r w:rsidR="538100C5" w:rsidRPr="0269EA87">
        <w:rPr>
          <w:sz w:val="24"/>
          <w:szCs w:val="24"/>
        </w:rPr>
        <w:t xml:space="preserve"> </w:t>
      </w:r>
      <w:r w:rsidR="7B2049B5" w:rsidRPr="0269EA87">
        <w:rPr>
          <w:sz w:val="24"/>
          <w:szCs w:val="24"/>
        </w:rPr>
        <w:t xml:space="preserve">pm. </w:t>
      </w:r>
      <w:r w:rsidR="1459985B" w:rsidRPr="0269EA87">
        <w:rPr>
          <w:sz w:val="24"/>
          <w:szCs w:val="24"/>
        </w:rPr>
        <w:t>This coincides with the typical afternoon rush hour, suggesting increased traffic volume</w:t>
      </w:r>
      <w:r w:rsidR="7A18AF64" w:rsidRPr="0269EA87">
        <w:rPr>
          <w:sz w:val="24"/>
          <w:szCs w:val="24"/>
        </w:rPr>
        <w:t>s</w:t>
      </w:r>
      <w:r w:rsidR="1459985B" w:rsidRPr="0269EA87">
        <w:rPr>
          <w:sz w:val="24"/>
          <w:szCs w:val="24"/>
        </w:rPr>
        <w:t xml:space="preserve"> and potentially rush</w:t>
      </w:r>
      <w:r w:rsidR="478E8021" w:rsidRPr="0269EA87">
        <w:rPr>
          <w:sz w:val="24"/>
          <w:szCs w:val="24"/>
        </w:rPr>
        <w:t>ed</w:t>
      </w:r>
      <w:r w:rsidR="1459985B" w:rsidRPr="0269EA87">
        <w:rPr>
          <w:sz w:val="24"/>
          <w:szCs w:val="24"/>
        </w:rPr>
        <w:t xml:space="preserve"> behaviours </w:t>
      </w:r>
      <w:r w:rsidR="7298A0F6" w:rsidRPr="0269EA87">
        <w:rPr>
          <w:sz w:val="24"/>
          <w:szCs w:val="24"/>
        </w:rPr>
        <w:t>which may contribute to crashes.</w:t>
      </w:r>
      <w:r w:rsidR="313AABC4" w:rsidRPr="0269EA87">
        <w:rPr>
          <w:sz w:val="24"/>
          <w:szCs w:val="24"/>
        </w:rPr>
        <w:t xml:space="preserve"> Campaigns can be launched on reducing distractions, adhering to speed limits</w:t>
      </w:r>
      <w:r w:rsidR="7588D515" w:rsidRPr="0269EA87">
        <w:rPr>
          <w:sz w:val="24"/>
          <w:szCs w:val="24"/>
        </w:rPr>
        <w:t>, safe driving practises</w:t>
      </w:r>
      <w:r w:rsidR="32DABCBF" w:rsidRPr="0269EA87">
        <w:rPr>
          <w:sz w:val="24"/>
          <w:szCs w:val="24"/>
        </w:rPr>
        <w:t xml:space="preserve">, </w:t>
      </w:r>
      <w:r w:rsidR="7588D515" w:rsidRPr="0269EA87">
        <w:rPr>
          <w:sz w:val="24"/>
          <w:szCs w:val="24"/>
        </w:rPr>
        <w:t>etc</w:t>
      </w:r>
      <w:r w:rsidR="545DCB0B" w:rsidRPr="0269EA87">
        <w:rPr>
          <w:sz w:val="24"/>
          <w:szCs w:val="24"/>
        </w:rPr>
        <w:t>.,</w:t>
      </w:r>
      <w:r w:rsidR="7588D515" w:rsidRPr="0269EA87">
        <w:rPr>
          <w:sz w:val="24"/>
          <w:szCs w:val="24"/>
        </w:rPr>
        <w:t xml:space="preserve"> which might mi</w:t>
      </w:r>
      <w:r w:rsidR="7588D515" w:rsidRPr="3366855C">
        <w:rPr>
          <w:sz w:val="24"/>
          <w:szCs w:val="24"/>
        </w:rPr>
        <w:t>nimize t</w:t>
      </w:r>
      <w:r w:rsidR="7588D515" w:rsidRPr="0269EA87">
        <w:rPr>
          <w:sz w:val="24"/>
          <w:szCs w:val="24"/>
        </w:rPr>
        <w:t xml:space="preserve">he crash during that period. </w:t>
      </w:r>
      <w:r w:rsidR="525E953F">
        <w:rPr>
          <w:noProof/>
        </w:rPr>
        <w:drawing>
          <wp:anchor distT="0" distB="0" distL="114300" distR="114300" simplePos="0" relativeHeight="251653120" behindDoc="0" locked="0" layoutInCell="1" allowOverlap="1" wp14:anchorId="21DA4EE2" wp14:editId="48A63E61">
            <wp:simplePos x="0" y="0"/>
            <wp:positionH relativeFrom="column">
              <wp:align>right</wp:align>
            </wp:positionH>
            <wp:positionV relativeFrom="paragraph">
              <wp:posOffset>0</wp:posOffset>
            </wp:positionV>
            <wp:extent cx="3408374" cy="3992603"/>
            <wp:effectExtent l="0" t="0" r="0" b="0"/>
            <wp:wrapSquare wrapText="bothSides"/>
            <wp:docPr id="61140237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8">
                      <a:extLst>
                        <a:ext uri="{28A0092B-C50C-407E-A947-70E740481C1C}">
                          <a14:useLocalDpi xmlns:a14="http://schemas.microsoft.com/office/drawing/2010/main" val="0"/>
                        </a:ext>
                      </a:extLst>
                    </a:blip>
                    <a:stretch>
                      <a:fillRect/>
                    </a:stretch>
                  </pic:blipFill>
                  <pic:spPr>
                    <a:xfrm>
                      <a:off x="0" y="0"/>
                      <a:ext cx="3408374" cy="3992603"/>
                    </a:xfrm>
                    <a:prstGeom prst="rect">
                      <a:avLst/>
                    </a:prstGeom>
                  </pic:spPr>
                </pic:pic>
              </a:graphicData>
            </a:graphic>
            <wp14:sizeRelH relativeFrom="page">
              <wp14:pctWidth>0</wp14:pctWidth>
            </wp14:sizeRelH>
            <wp14:sizeRelV relativeFrom="page">
              <wp14:pctHeight>0</wp14:pctHeight>
            </wp14:sizeRelV>
          </wp:anchor>
        </w:drawing>
      </w:r>
    </w:p>
    <w:p w14:paraId="7052231D" w14:textId="556F2CB8" w:rsidR="0269EA87" w:rsidRDefault="047BDE39" w:rsidP="0269EA87">
      <w:pPr>
        <w:spacing w:line="360" w:lineRule="auto"/>
        <w:jc w:val="both"/>
        <w:rPr>
          <w:sz w:val="24"/>
          <w:szCs w:val="24"/>
        </w:rPr>
      </w:pPr>
      <w:r>
        <w:rPr>
          <w:noProof/>
        </w:rPr>
        <w:drawing>
          <wp:anchor distT="0" distB="0" distL="114300" distR="114300" simplePos="0" relativeHeight="251654144" behindDoc="0" locked="0" layoutInCell="1" allowOverlap="1" wp14:anchorId="2161028C" wp14:editId="640D14D2">
            <wp:simplePos x="0" y="0"/>
            <wp:positionH relativeFrom="column">
              <wp:align>right</wp:align>
            </wp:positionH>
            <wp:positionV relativeFrom="paragraph">
              <wp:posOffset>0</wp:posOffset>
            </wp:positionV>
            <wp:extent cx="3445668" cy="3955257"/>
            <wp:effectExtent l="0" t="0" r="0" b="0"/>
            <wp:wrapSquare wrapText="bothSides"/>
            <wp:docPr id="1452182400" name="Picture 145218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445668" cy="3955257"/>
                    </a:xfrm>
                    <a:prstGeom prst="rect">
                      <a:avLst/>
                    </a:prstGeom>
                  </pic:spPr>
                </pic:pic>
              </a:graphicData>
            </a:graphic>
            <wp14:sizeRelH relativeFrom="page">
              <wp14:pctWidth>0</wp14:pctWidth>
            </wp14:sizeRelH>
            <wp14:sizeRelV relativeFrom="page">
              <wp14:pctHeight>0</wp14:pctHeight>
            </wp14:sizeRelV>
          </wp:anchor>
        </w:drawing>
      </w:r>
      <w:r w:rsidR="5CD8AF81" w:rsidRPr="525E953F">
        <w:rPr>
          <w:sz w:val="24"/>
          <w:szCs w:val="24"/>
        </w:rPr>
        <w:t xml:space="preserve">The column chart provides a visual representation of </w:t>
      </w:r>
      <w:r w:rsidR="21C35034" w:rsidRPr="525E953F">
        <w:rPr>
          <w:sz w:val="24"/>
          <w:szCs w:val="24"/>
        </w:rPr>
        <w:t xml:space="preserve">the </w:t>
      </w:r>
      <w:r w:rsidR="5CD8AF81" w:rsidRPr="3366855C">
        <w:rPr>
          <w:sz w:val="24"/>
          <w:szCs w:val="24"/>
        </w:rPr>
        <w:t>total</w:t>
      </w:r>
      <w:r w:rsidR="5CD8AF81" w:rsidRPr="525E953F">
        <w:rPr>
          <w:sz w:val="24"/>
          <w:szCs w:val="24"/>
        </w:rPr>
        <w:t xml:space="preserve"> number of crashes based on road type. </w:t>
      </w:r>
      <w:r w:rsidR="4C42E1C9" w:rsidRPr="525E953F">
        <w:rPr>
          <w:sz w:val="24"/>
          <w:szCs w:val="24"/>
        </w:rPr>
        <w:t>The m</w:t>
      </w:r>
      <w:r w:rsidR="5CD8AF81" w:rsidRPr="3366855C">
        <w:rPr>
          <w:sz w:val="24"/>
          <w:szCs w:val="24"/>
        </w:rPr>
        <w:t>ajority</w:t>
      </w:r>
      <w:r w:rsidR="5CD8AF81" w:rsidRPr="525E953F">
        <w:rPr>
          <w:sz w:val="24"/>
          <w:szCs w:val="24"/>
        </w:rPr>
        <w:t xml:space="preserve"> of the crashes occurred </w:t>
      </w:r>
      <w:r w:rsidR="6C96873C" w:rsidRPr="525E953F">
        <w:rPr>
          <w:sz w:val="24"/>
          <w:szCs w:val="24"/>
        </w:rPr>
        <w:t>o</w:t>
      </w:r>
      <w:r w:rsidR="5CD8AF81" w:rsidRPr="525E953F">
        <w:rPr>
          <w:sz w:val="24"/>
          <w:szCs w:val="24"/>
        </w:rPr>
        <w:t xml:space="preserve">n National or State Highway, closely followed by Arterial Road. In contrast, Pedestrian Thoroughfares and Busways experienced the lowest incidence of crashes.  </w:t>
      </w:r>
      <w:r w:rsidR="38BC8265" w:rsidRPr="525E953F">
        <w:rPr>
          <w:sz w:val="24"/>
          <w:szCs w:val="24"/>
        </w:rPr>
        <w:t xml:space="preserve">Since, </w:t>
      </w:r>
      <w:r w:rsidR="536FD49A" w:rsidRPr="525E953F">
        <w:rPr>
          <w:sz w:val="24"/>
          <w:szCs w:val="24"/>
        </w:rPr>
        <w:t xml:space="preserve">the </w:t>
      </w:r>
      <w:r w:rsidR="38BC8265" w:rsidRPr="525E953F">
        <w:rPr>
          <w:sz w:val="24"/>
          <w:szCs w:val="24"/>
        </w:rPr>
        <w:t>majority of incid</w:t>
      </w:r>
      <w:r w:rsidR="38BC8265" w:rsidRPr="3366855C">
        <w:rPr>
          <w:sz w:val="24"/>
          <w:szCs w:val="24"/>
        </w:rPr>
        <w:t xml:space="preserve">ents </w:t>
      </w:r>
      <w:r w:rsidR="443B9891" w:rsidRPr="525E953F">
        <w:rPr>
          <w:sz w:val="24"/>
          <w:szCs w:val="24"/>
        </w:rPr>
        <w:t>occurred</w:t>
      </w:r>
      <w:r w:rsidR="38BC8265" w:rsidRPr="525E953F">
        <w:rPr>
          <w:sz w:val="24"/>
          <w:szCs w:val="24"/>
        </w:rPr>
        <w:t xml:space="preserve"> </w:t>
      </w:r>
      <w:r w:rsidR="16C8505A" w:rsidRPr="525E953F">
        <w:rPr>
          <w:sz w:val="24"/>
          <w:szCs w:val="24"/>
        </w:rPr>
        <w:t>on</w:t>
      </w:r>
      <w:r w:rsidR="38BC8265" w:rsidRPr="525E953F">
        <w:rPr>
          <w:sz w:val="24"/>
          <w:szCs w:val="24"/>
        </w:rPr>
        <w:t xml:space="preserve"> National Highway</w:t>
      </w:r>
      <w:r w:rsidR="70606A9E" w:rsidRPr="525E953F">
        <w:rPr>
          <w:sz w:val="24"/>
          <w:szCs w:val="24"/>
        </w:rPr>
        <w:t xml:space="preserve"> and Arterial Road</w:t>
      </w:r>
      <w:r w:rsidR="38BC8265" w:rsidRPr="525E953F">
        <w:rPr>
          <w:sz w:val="24"/>
          <w:szCs w:val="24"/>
        </w:rPr>
        <w:t xml:space="preserve">, </w:t>
      </w:r>
      <w:r w:rsidR="5B0FB368" w:rsidRPr="525E953F">
        <w:rPr>
          <w:sz w:val="24"/>
          <w:szCs w:val="24"/>
        </w:rPr>
        <w:t xml:space="preserve">enhancing signage, speed limit enforcement, </w:t>
      </w:r>
      <w:r w:rsidR="0BF3B2E5" w:rsidRPr="525E953F">
        <w:rPr>
          <w:sz w:val="24"/>
          <w:szCs w:val="24"/>
        </w:rPr>
        <w:t>and road</w:t>
      </w:r>
      <w:r w:rsidR="5B0FB368" w:rsidRPr="525E953F">
        <w:rPr>
          <w:sz w:val="24"/>
          <w:szCs w:val="24"/>
        </w:rPr>
        <w:t xml:space="preserve"> mai</w:t>
      </w:r>
      <w:r w:rsidR="5B0FB368" w:rsidRPr="3366855C">
        <w:rPr>
          <w:sz w:val="24"/>
          <w:szCs w:val="24"/>
        </w:rPr>
        <w:t>ntenance may help to reduce crash</w:t>
      </w:r>
      <w:r w:rsidR="7DD8C8DE" w:rsidRPr="3366855C">
        <w:rPr>
          <w:sz w:val="24"/>
          <w:szCs w:val="24"/>
        </w:rPr>
        <w:t>es</w:t>
      </w:r>
      <w:r w:rsidR="5B0FB368" w:rsidRPr="3366855C">
        <w:rPr>
          <w:sz w:val="24"/>
          <w:szCs w:val="24"/>
        </w:rPr>
        <w:t>.</w:t>
      </w:r>
    </w:p>
    <w:p w14:paraId="2D26E15B" w14:textId="7ADF450B" w:rsidR="28FD7DC8" w:rsidRDefault="6E8F3927" w:rsidP="4AD3FAB3">
      <w:r>
        <w:rPr>
          <w:noProof/>
        </w:rPr>
        <w:lastRenderedPageBreak/>
        <w:drawing>
          <wp:anchor distT="0" distB="0" distL="114300" distR="114300" simplePos="0" relativeHeight="251655168" behindDoc="0" locked="0" layoutInCell="1" allowOverlap="1" wp14:anchorId="6352A7A3" wp14:editId="5084CF6F">
            <wp:simplePos x="0" y="0"/>
            <wp:positionH relativeFrom="column">
              <wp:align>left</wp:align>
            </wp:positionH>
            <wp:positionV relativeFrom="paragraph">
              <wp:posOffset>0</wp:posOffset>
            </wp:positionV>
            <wp:extent cx="5195888" cy="2347912"/>
            <wp:effectExtent l="0" t="0" r="0" b="0"/>
            <wp:wrapSquare wrapText="bothSides"/>
            <wp:docPr id="1386707913" name="Picture 138670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195888" cy="2347912"/>
                    </a:xfrm>
                    <a:prstGeom prst="rect">
                      <a:avLst/>
                    </a:prstGeom>
                  </pic:spPr>
                </pic:pic>
              </a:graphicData>
            </a:graphic>
            <wp14:sizeRelH relativeFrom="page">
              <wp14:pctWidth>0</wp14:pctWidth>
            </wp14:sizeRelH>
            <wp14:sizeRelV relativeFrom="page">
              <wp14:pctHeight>0</wp14:pctHeight>
            </wp14:sizeRelV>
          </wp:anchor>
        </w:drawing>
      </w:r>
    </w:p>
    <w:p w14:paraId="40ED0F62" w14:textId="77777777" w:rsidR="009A08C3" w:rsidRDefault="009A08C3" w:rsidP="4AD3FAB3">
      <w:pPr>
        <w:spacing w:line="360" w:lineRule="auto"/>
        <w:jc w:val="both"/>
        <w:rPr>
          <w:sz w:val="24"/>
          <w:szCs w:val="24"/>
        </w:rPr>
      </w:pPr>
    </w:p>
    <w:p w14:paraId="3A1B478D" w14:textId="77777777" w:rsidR="009A08C3" w:rsidRDefault="009A08C3" w:rsidP="4AD3FAB3">
      <w:pPr>
        <w:spacing w:line="360" w:lineRule="auto"/>
        <w:jc w:val="both"/>
        <w:rPr>
          <w:sz w:val="24"/>
          <w:szCs w:val="24"/>
        </w:rPr>
      </w:pPr>
    </w:p>
    <w:p w14:paraId="3BB8F9EB" w14:textId="77777777" w:rsidR="009A08C3" w:rsidRDefault="009A08C3" w:rsidP="4AD3FAB3">
      <w:pPr>
        <w:spacing w:line="360" w:lineRule="auto"/>
        <w:jc w:val="both"/>
        <w:rPr>
          <w:sz w:val="24"/>
          <w:szCs w:val="24"/>
        </w:rPr>
      </w:pPr>
    </w:p>
    <w:p w14:paraId="58E819E0" w14:textId="77777777" w:rsidR="009A08C3" w:rsidRDefault="009A08C3" w:rsidP="4AD3FAB3">
      <w:pPr>
        <w:spacing w:line="360" w:lineRule="auto"/>
        <w:jc w:val="both"/>
        <w:rPr>
          <w:sz w:val="24"/>
          <w:szCs w:val="24"/>
        </w:rPr>
      </w:pPr>
    </w:p>
    <w:p w14:paraId="2F4DC69A" w14:textId="77777777" w:rsidR="009A08C3" w:rsidRDefault="009A08C3" w:rsidP="4AD3FAB3">
      <w:pPr>
        <w:spacing w:line="360" w:lineRule="auto"/>
        <w:jc w:val="both"/>
        <w:rPr>
          <w:sz w:val="24"/>
          <w:szCs w:val="24"/>
        </w:rPr>
      </w:pPr>
    </w:p>
    <w:p w14:paraId="37F3006E" w14:textId="00645761" w:rsidR="009A08C3" w:rsidRDefault="009A08C3" w:rsidP="4AD3FAB3">
      <w:pPr>
        <w:spacing w:line="360" w:lineRule="auto"/>
        <w:jc w:val="both"/>
        <w:rPr>
          <w:sz w:val="24"/>
          <w:szCs w:val="24"/>
        </w:rPr>
      </w:pPr>
    </w:p>
    <w:p w14:paraId="240783D5" w14:textId="1296A2DF" w:rsidR="58FCDAB5" w:rsidRDefault="274010F9" w:rsidP="4AD3FAB3">
      <w:pPr>
        <w:spacing w:line="360" w:lineRule="auto"/>
        <w:jc w:val="both"/>
        <w:rPr>
          <w:sz w:val="24"/>
          <w:szCs w:val="24"/>
        </w:rPr>
      </w:pPr>
      <w:r w:rsidRPr="3366855C">
        <w:rPr>
          <w:sz w:val="24"/>
          <w:szCs w:val="24"/>
        </w:rPr>
        <w:t>The d</w:t>
      </w:r>
      <w:r w:rsidR="00CFCD1D" w:rsidRPr="3366855C">
        <w:rPr>
          <w:sz w:val="24"/>
          <w:szCs w:val="24"/>
        </w:rPr>
        <w:t>ecomposition tree</w:t>
      </w:r>
      <w:r w:rsidR="1B65E67C" w:rsidRPr="3366855C">
        <w:rPr>
          <w:sz w:val="24"/>
          <w:szCs w:val="24"/>
        </w:rPr>
        <w:t xml:space="preserve"> depicts </w:t>
      </w:r>
      <w:r w:rsidR="1B40CE75" w:rsidRPr="3366855C">
        <w:rPr>
          <w:sz w:val="24"/>
          <w:szCs w:val="24"/>
        </w:rPr>
        <w:t xml:space="preserve">an </w:t>
      </w:r>
      <w:r w:rsidR="47595F19" w:rsidRPr="3366855C">
        <w:rPr>
          <w:sz w:val="24"/>
          <w:szCs w:val="24"/>
        </w:rPr>
        <w:t xml:space="preserve">insightful breakdown of </w:t>
      </w:r>
      <w:r w:rsidR="716A0D36" w:rsidRPr="3366855C">
        <w:rPr>
          <w:sz w:val="24"/>
          <w:szCs w:val="24"/>
        </w:rPr>
        <w:t xml:space="preserve">the </w:t>
      </w:r>
      <w:r w:rsidR="1B65E67C" w:rsidRPr="3366855C">
        <w:rPr>
          <w:sz w:val="24"/>
          <w:szCs w:val="24"/>
        </w:rPr>
        <w:t xml:space="preserve">total </w:t>
      </w:r>
      <w:r w:rsidR="3E174736" w:rsidRPr="3366855C">
        <w:rPr>
          <w:sz w:val="24"/>
          <w:szCs w:val="24"/>
        </w:rPr>
        <w:t>number</w:t>
      </w:r>
      <w:r w:rsidR="1B65E67C" w:rsidRPr="3366855C">
        <w:rPr>
          <w:sz w:val="24"/>
          <w:szCs w:val="24"/>
        </w:rPr>
        <w:t xml:space="preserve"> of crashes by breaking them into var</w:t>
      </w:r>
      <w:r w:rsidR="063A248B" w:rsidRPr="3366855C">
        <w:rPr>
          <w:sz w:val="24"/>
          <w:szCs w:val="24"/>
        </w:rPr>
        <w:t>ious components.</w:t>
      </w:r>
      <w:r w:rsidR="74B82877" w:rsidRPr="3366855C">
        <w:rPr>
          <w:sz w:val="24"/>
          <w:szCs w:val="24"/>
        </w:rPr>
        <w:t xml:space="preserve"> </w:t>
      </w:r>
      <w:r w:rsidR="2A747FC2" w:rsidRPr="3366855C">
        <w:rPr>
          <w:sz w:val="24"/>
          <w:szCs w:val="24"/>
        </w:rPr>
        <w:t>Notably, males were more frequently involved in these crashes. Further analys</w:t>
      </w:r>
      <w:r w:rsidR="3654C8C1" w:rsidRPr="3366855C">
        <w:rPr>
          <w:sz w:val="24"/>
          <w:szCs w:val="24"/>
        </w:rPr>
        <w:t>is within the tree reveals both</w:t>
      </w:r>
      <w:r w:rsidR="74B82877" w:rsidRPr="3366855C">
        <w:rPr>
          <w:sz w:val="24"/>
          <w:szCs w:val="24"/>
        </w:rPr>
        <w:t xml:space="preserve"> </w:t>
      </w:r>
      <w:r w:rsidR="0304A095" w:rsidRPr="3366855C">
        <w:rPr>
          <w:sz w:val="24"/>
          <w:szCs w:val="24"/>
        </w:rPr>
        <w:t>Young Adult</w:t>
      </w:r>
      <w:r w:rsidR="06FF3E9B" w:rsidRPr="3366855C">
        <w:rPr>
          <w:sz w:val="24"/>
          <w:szCs w:val="24"/>
        </w:rPr>
        <w:t>s</w:t>
      </w:r>
      <w:r w:rsidR="0304A095" w:rsidRPr="3366855C">
        <w:rPr>
          <w:sz w:val="24"/>
          <w:szCs w:val="24"/>
        </w:rPr>
        <w:t xml:space="preserve"> and Senior</w:t>
      </w:r>
      <w:r w:rsidR="403038B1" w:rsidRPr="3366855C">
        <w:rPr>
          <w:sz w:val="24"/>
          <w:szCs w:val="24"/>
        </w:rPr>
        <w:t xml:space="preserve"> males were particularly prone to crashes. For Young Adults,</w:t>
      </w:r>
      <w:r w:rsidR="7088D45A" w:rsidRPr="3366855C">
        <w:rPr>
          <w:sz w:val="24"/>
          <w:szCs w:val="24"/>
        </w:rPr>
        <w:t xml:space="preserve"> </w:t>
      </w:r>
      <w:r w:rsidR="53FF1515" w:rsidRPr="3366855C">
        <w:rPr>
          <w:sz w:val="24"/>
          <w:szCs w:val="24"/>
        </w:rPr>
        <w:t>a considerable proportion</w:t>
      </w:r>
      <w:r w:rsidR="7088D45A" w:rsidRPr="3366855C">
        <w:rPr>
          <w:sz w:val="24"/>
          <w:szCs w:val="24"/>
        </w:rPr>
        <w:t xml:space="preserve"> of incidents </w:t>
      </w:r>
      <w:r w:rsidR="21749A30" w:rsidRPr="3366855C">
        <w:rPr>
          <w:sz w:val="24"/>
          <w:szCs w:val="24"/>
        </w:rPr>
        <w:t>occurred</w:t>
      </w:r>
      <w:r w:rsidR="7088D45A" w:rsidRPr="3366855C">
        <w:rPr>
          <w:sz w:val="24"/>
          <w:szCs w:val="24"/>
        </w:rPr>
        <w:t xml:space="preserve"> at </w:t>
      </w:r>
      <w:r w:rsidR="15475505" w:rsidRPr="3366855C">
        <w:rPr>
          <w:sz w:val="24"/>
          <w:szCs w:val="24"/>
        </w:rPr>
        <w:t xml:space="preserve">a </w:t>
      </w:r>
      <w:r w:rsidR="7088D45A" w:rsidRPr="3366855C">
        <w:rPr>
          <w:sz w:val="24"/>
          <w:szCs w:val="24"/>
        </w:rPr>
        <w:t xml:space="preserve">speed of 60, followed by 80 and 110. This information </w:t>
      </w:r>
      <w:r w:rsidR="430A8CA7" w:rsidRPr="3366855C">
        <w:rPr>
          <w:sz w:val="24"/>
          <w:szCs w:val="24"/>
        </w:rPr>
        <w:t xml:space="preserve">sheds </w:t>
      </w:r>
      <w:r w:rsidR="3A4093F6" w:rsidRPr="3366855C">
        <w:rPr>
          <w:sz w:val="24"/>
          <w:szCs w:val="24"/>
        </w:rPr>
        <w:t xml:space="preserve">light on specific demographics and circumstances </w:t>
      </w:r>
      <w:r w:rsidR="00B67F37">
        <w:rPr>
          <w:sz w:val="24"/>
          <w:szCs w:val="24"/>
        </w:rPr>
        <w:t>which can help i</w:t>
      </w:r>
      <w:r w:rsidR="009400EA">
        <w:rPr>
          <w:sz w:val="24"/>
          <w:szCs w:val="24"/>
        </w:rPr>
        <w:t xml:space="preserve">n curating better </w:t>
      </w:r>
      <w:r w:rsidR="3A4093F6" w:rsidRPr="3366855C">
        <w:rPr>
          <w:sz w:val="24"/>
          <w:szCs w:val="24"/>
        </w:rPr>
        <w:t>safety measures and policies.</w:t>
      </w:r>
    </w:p>
    <w:p w14:paraId="2416073C" w14:textId="2A7FF42E" w:rsidR="009A08C3" w:rsidRDefault="009A08C3" w:rsidP="0269EA87">
      <w:pPr>
        <w:spacing w:line="360" w:lineRule="auto"/>
        <w:jc w:val="both"/>
        <w:rPr>
          <w:sz w:val="24"/>
          <w:szCs w:val="24"/>
        </w:rPr>
      </w:pPr>
      <w:r>
        <w:rPr>
          <w:noProof/>
        </w:rPr>
        <w:drawing>
          <wp:anchor distT="0" distB="0" distL="114300" distR="114300" simplePos="0" relativeHeight="251657216" behindDoc="0" locked="0" layoutInCell="1" allowOverlap="1" wp14:anchorId="55034E46" wp14:editId="360D1789">
            <wp:simplePos x="0" y="0"/>
            <wp:positionH relativeFrom="column">
              <wp:posOffset>-464820</wp:posOffset>
            </wp:positionH>
            <wp:positionV relativeFrom="paragraph">
              <wp:posOffset>123825</wp:posOffset>
            </wp:positionV>
            <wp:extent cx="3027732" cy="3570634"/>
            <wp:effectExtent l="0" t="0" r="0" b="0"/>
            <wp:wrapSquare wrapText="bothSides"/>
            <wp:docPr id="460538512" name="Picture 46053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027732" cy="3570634"/>
                    </a:xfrm>
                    <a:prstGeom prst="rect">
                      <a:avLst/>
                    </a:prstGeom>
                  </pic:spPr>
                </pic:pic>
              </a:graphicData>
            </a:graphic>
            <wp14:sizeRelH relativeFrom="page">
              <wp14:pctWidth>0</wp14:pctWidth>
            </wp14:sizeRelH>
            <wp14:sizeRelV relativeFrom="page">
              <wp14:pctHeight>0</wp14:pctHeight>
            </wp14:sizeRelV>
          </wp:anchor>
        </w:drawing>
      </w:r>
    </w:p>
    <w:p w14:paraId="4030C846" w14:textId="77777777" w:rsidR="009A08C3" w:rsidRDefault="009A08C3" w:rsidP="009A08C3">
      <w:pPr>
        <w:spacing w:line="360" w:lineRule="auto"/>
        <w:jc w:val="both"/>
        <w:rPr>
          <w:sz w:val="24"/>
          <w:szCs w:val="24"/>
        </w:rPr>
      </w:pPr>
      <w:r w:rsidRPr="451C0936">
        <w:rPr>
          <w:sz w:val="24"/>
          <w:szCs w:val="24"/>
        </w:rPr>
        <w:t xml:space="preserve">The matrix offers a visual representation of total crashes categorized by both time of day and gender. Broadly, the crashes were more prevalent during the </w:t>
      </w:r>
      <w:r w:rsidRPr="3366855C">
        <w:rPr>
          <w:sz w:val="24"/>
          <w:szCs w:val="24"/>
        </w:rPr>
        <w:t>daytime</w:t>
      </w:r>
      <w:r w:rsidRPr="451C0936">
        <w:rPr>
          <w:sz w:val="24"/>
          <w:szCs w:val="24"/>
        </w:rPr>
        <w:t xml:space="preserve">. When examining gender-specific patterns, it becomes apparent that females experienced notable crashes during the daytime, surpassing their nighttime figures by more than double. On the other hand, males had significantly higher incidences of crashes and the ratio of crashes between day and night for males remained relatively consistent. </w:t>
      </w:r>
    </w:p>
    <w:p w14:paraId="516C791C" w14:textId="77777777" w:rsidR="009A08C3" w:rsidRDefault="009A08C3" w:rsidP="0269EA87">
      <w:pPr>
        <w:spacing w:line="360" w:lineRule="auto"/>
        <w:jc w:val="both"/>
        <w:rPr>
          <w:sz w:val="24"/>
          <w:szCs w:val="24"/>
        </w:rPr>
      </w:pPr>
    </w:p>
    <w:p w14:paraId="33D4C9D4" w14:textId="09F68582" w:rsidR="2923DD5B" w:rsidRDefault="3CB3B326" w:rsidP="0269EA87">
      <w:pPr>
        <w:spacing w:line="360" w:lineRule="auto"/>
        <w:jc w:val="both"/>
        <w:rPr>
          <w:sz w:val="24"/>
          <w:szCs w:val="24"/>
        </w:rPr>
      </w:pPr>
      <w:r w:rsidRPr="0269EA87">
        <w:rPr>
          <w:sz w:val="24"/>
          <w:szCs w:val="24"/>
        </w:rPr>
        <w:lastRenderedPageBreak/>
        <w:t>The stacked column chart represents</w:t>
      </w:r>
      <w:r w:rsidRPr="6E8F3927">
        <w:rPr>
          <w:sz w:val="24"/>
          <w:szCs w:val="24"/>
        </w:rPr>
        <w:t xml:space="preserve">, the total crashes categorized by age categories and age range. Notably, </w:t>
      </w:r>
      <w:r w:rsidR="10047A0E" w:rsidRPr="6E8F3927">
        <w:rPr>
          <w:sz w:val="24"/>
          <w:szCs w:val="24"/>
        </w:rPr>
        <w:t xml:space="preserve">the </w:t>
      </w:r>
      <w:r w:rsidRPr="6E8F3927">
        <w:rPr>
          <w:sz w:val="24"/>
          <w:szCs w:val="24"/>
        </w:rPr>
        <w:t>45 above age group had more involvement in crashes. Within this group, NSW recorded the highest number of crashes, which was about 5.6 thousand, followed by Victoria state with around 3.9 thousand incidents. In contrast, for the 0-18 age group, NSW</w:t>
      </w:r>
      <w:r w:rsidR="009A08C3">
        <w:rPr>
          <w:sz w:val="24"/>
          <w:szCs w:val="24"/>
        </w:rPr>
        <w:t xml:space="preserve"> </w:t>
      </w:r>
      <w:r w:rsidR="009A08C3">
        <w:rPr>
          <w:noProof/>
        </w:rPr>
        <w:drawing>
          <wp:anchor distT="0" distB="0" distL="114300" distR="114300" simplePos="0" relativeHeight="251656192" behindDoc="0" locked="0" layoutInCell="1" allowOverlap="1" wp14:anchorId="61EF9B57" wp14:editId="1BD06E66">
            <wp:simplePos x="0" y="0"/>
            <wp:positionH relativeFrom="margin">
              <wp:align>left</wp:align>
            </wp:positionH>
            <wp:positionV relativeFrom="paragraph">
              <wp:posOffset>0</wp:posOffset>
            </wp:positionV>
            <wp:extent cx="3655218" cy="4557901"/>
            <wp:effectExtent l="0" t="0" r="2540" b="0"/>
            <wp:wrapSquare wrapText="bothSides"/>
            <wp:docPr id="335687766" name="Picture 33568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655218" cy="4557901"/>
                    </a:xfrm>
                    <a:prstGeom prst="rect">
                      <a:avLst/>
                    </a:prstGeom>
                  </pic:spPr>
                </pic:pic>
              </a:graphicData>
            </a:graphic>
            <wp14:sizeRelH relativeFrom="page">
              <wp14:pctWidth>0</wp14:pctWidth>
            </wp14:sizeRelH>
            <wp14:sizeRelV relativeFrom="page">
              <wp14:pctHeight>0</wp14:pctHeight>
            </wp14:sizeRelV>
          </wp:anchor>
        </w:drawing>
      </w:r>
      <w:r w:rsidRPr="6E8F3927">
        <w:rPr>
          <w:sz w:val="24"/>
          <w:szCs w:val="24"/>
        </w:rPr>
        <w:t>also reported the highest number of crash incidents, approximately 2 thousand, while QLD stood second with 1.48 thousand.</w:t>
      </w:r>
    </w:p>
    <w:p w14:paraId="047B23A8" w14:textId="063FFF7F" w:rsidR="00FB4B66" w:rsidRDefault="00FB4B66" w:rsidP="4AD3FAB3">
      <w:r>
        <w:rPr>
          <w:noProof/>
        </w:rPr>
        <w:drawing>
          <wp:anchor distT="0" distB="0" distL="114300" distR="114300" simplePos="0" relativeHeight="251674624" behindDoc="1" locked="0" layoutInCell="1" allowOverlap="1" wp14:anchorId="5085EDEC" wp14:editId="4EF171BD">
            <wp:simplePos x="0" y="0"/>
            <wp:positionH relativeFrom="margin">
              <wp:align>left</wp:align>
            </wp:positionH>
            <wp:positionV relativeFrom="paragraph">
              <wp:posOffset>278765</wp:posOffset>
            </wp:positionV>
            <wp:extent cx="2414905" cy="2190115"/>
            <wp:effectExtent l="0" t="0" r="4445" b="635"/>
            <wp:wrapTight wrapText="right">
              <wp:wrapPolygon edited="0">
                <wp:start x="0" y="0"/>
                <wp:lineTo x="0" y="21418"/>
                <wp:lineTo x="21469" y="21418"/>
                <wp:lineTo x="21469" y="0"/>
                <wp:lineTo x="0" y="0"/>
              </wp:wrapPolygon>
            </wp:wrapTight>
            <wp:docPr id="1475358783" name="Picture 3" descr="A pink circle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58783" name="Picture 3" descr="A pink circle with a number of percentages&#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414905" cy="2190115"/>
                    </a:xfrm>
                    <a:prstGeom prst="rect">
                      <a:avLst/>
                    </a:prstGeom>
                  </pic:spPr>
                </pic:pic>
              </a:graphicData>
            </a:graphic>
            <wp14:sizeRelH relativeFrom="margin">
              <wp14:pctWidth>0</wp14:pctWidth>
            </wp14:sizeRelH>
            <wp14:sizeRelV relativeFrom="margin">
              <wp14:pctHeight>0</wp14:pctHeight>
            </wp14:sizeRelV>
          </wp:anchor>
        </w:drawing>
      </w:r>
    </w:p>
    <w:p w14:paraId="7BE0011A" w14:textId="31521EA2" w:rsidR="4AD3FAB3" w:rsidRPr="00FB4B66" w:rsidRDefault="00B70C19" w:rsidP="00FB4B66">
      <w:pPr>
        <w:spacing w:line="360" w:lineRule="auto"/>
        <w:jc w:val="both"/>
        <w:rPr>
          <w:sz w:val="24"/>
          <w:szCs w:val="24"/>
        </w:rPr>
      </w:pPr>
      <w:r>
        <w:t xml:space="preserve"> </w:t>
      </w:r>
      <w:r w:rsidR="00FB4B66" w:rsidRPr="00FB4B66">
        <w:rPr>
          <w:sz w:val="24"/>
          <w:szCs w:val="24"/>
        </w:rPr>
        <w:t>The donut chart presents the concerning statistic</w:t>
      </w:r>
      <w:r w:rsidR="00520E69">
        <w:rPr>
          <w:sz w:val="24"/>
          <w:szCs w:val="24"/>
        </w:rPr>
        <w:t xml:space="preserve">, </w:t>
      </w:r>
      <w:r w:rsidR="00FB4B66" w:rsidRPr="00FB4B66">
        <w:rPr>
          <w:sz w:val="24"/>
          <w:szCs w:val="24"/>
        </w:rPr>
        <w:t>around 3.02 percent of all total crashes during the Christmas period. The percent may seem modest, but it is quite concerning because of the duration of this holiday season.  Therefore, it is important to launch public awareness programs and increasing the police patrols during the holidays which might help to bring the number down.</w:t>
      </w:r>
    </w:p>
    <w:p w14:paraId="408FB33B" w14:textId="77777777" w:rsidR="009A08C3" w:rsidRDefault="009A08C3" w:rsidP="4AD3FAB3"/>
    <w:p w14:paraId="00ABF66C" w14:textId="77777777" w:rsidR="009A08C3" w:rsidRDefault="009A08C3" w:rsidP="4AD3FAB3"/>
    <w:p w14:paraId="41F60833" w14:textId="77777777" w:rsidR="009A08C3" w:rsidRDefault="009A08C3" w:rsidP="009A08C3">
      <w:pPr>
        <w:tabs>
          <w:tab w:val="left" w:pos="1872"/>
        </w:tabs>
      </w:pPr>
    </w:p>
    <w:p w14:paraId="53F466CF" w14:textId="282B14BA" w:rsidR="00ED4D49" w:rsidRPr="009A08C3" w:rsidRDefault="7665E0F3" w:rsidP="3366855C">
      <w:pPr>
        <w:pStyle w:val="Heading1"/>
        <w:numPr>
          <w:ilvl w:val="0"/>
          <w:numId w:val="2"/>
        </w:numPr>
        <w:jc w:val="both"/>
      </w:pPr>
      <w:bookmarkStart w:id="5" w:name="_Toc147076441"/>
      <w:r>
        <w:lastRenderedPageBreak/>
        <w:t>Data Dashboard/ Reports</w:t>
      </w:r>
      <w:bookmarkEnd w:id="5"/>
      <w:r>
        <w:t xml:space="preserve"> </w:t>
      </w:r>
    </w:p>
    <w:p w14:paraId="15C21A35" w14:textId="77777777" w:rsidR="001451A6" w:rsidRDefault="001451A6" w:rsidP="3366855C">
      <w:pPr>
        <w:jc w:val="both"/>
        <w:rPr>
          <w:color w:val="FF0000"/>
        </w:rPr>
      </w:pPr>
    </w:p>
    <w:p w14:paraId="7AB5226E" w14:textId="4FF4A7BF" w:rsidR="001451A6" w:rsidRDefault="001451A6" w:rsidP="3366855C">
      <w:pPr>
        <w:jc w:val="both"/>
        <w:rPr>
          <w:color w:val="FF0000"/>
        </w:rPr>
      </w:pPr>
      <w:r>
        <w:rPr>
          <w:noProof/>
          <w:color w:val="FF0000"/>
        </w:rPr>
        <w:drawing>
          <wp:inline distT="0" distB="0" distL="0" distR="0" wp14:anchorId="77D430E3" wp14:editId="31CDCF74">
            <wp:extent cx="5731510" cy="3169285"/>
            <wp:effectExtent l="0" t="0" r="2540" b="0"/>
            <wp:docPr id="187365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5951" name="Picture 187365951"/>
                    <pic:cNvPicPr/>
                  </pic:nvPicPr>
                  <pic:blipFill>
                    <a:blip r:embed="rId64">
                      <a:extLst>
                        <a:ext uri="{28A0092B-C50C-407E-A947-70E740481C1C}">
                          <a14:useLocalDpi xmlns:a14="http://schemas.microsoft.com/office/drawing/2010/main" val="0"/>
                        </a:ext>
                      </a:extLst>
                    </a:blip>
                    <a:stretch>
                      <a:fillRect/>
                    </a:stretch>
                  </pic:blipFill>
                  <pic:spPr>
                    <a:xfrm>
                      <a:off x="0" y="0"/>
                      <a:ext cx="5731510" cy="3169285"/>
                    </a:xfrm>
                    <a:prstGeom prst="rect">
                      <a:avLst/>
                    </a:prstGeom>
                  </pic:spPr>
                </pic:pic>
              </a:graphicData>
            </a:graphic>
          </wp:inline>
        </w:drawing>
      </w:r>
    </w:p>
    <w:p w14:paraId="36FCF861" w14:textId="25E0CF65" w:rsidR="00B77D56" w:rsidRDefault="00B77D56" w:rsidP="3366855C">
      <w:pPr>
        <w:jc w:val="both"/>
        <w:rPr>
          <w:color w:val="FF0000"/>
        </w:rPr>
      </w:pPr>
      <w:r>
        <w:rPr>
          <w:color w:val="FF0000"/>
        </w:rPr>
        <w:tab/>
      </w:r>
      <w:r>
        <w:rPr>
          <w:color w:val="FF0000"/>
        </w:rPr>
        <w:tab/>
      </w:r>
      <w:r>
        <w:rPr>
          <w:color w:val="FF0000"/>
        </w:rPr>
        <w:tab/>
      </w:r>
      <w:r>
        <w:rPr>
          <w:color w:val="FF0000"/>
        </w:rPr>
        <w:tab/>
      </w:r>
      <w:r>
        <w:rPr>
          <w:color w:val="FF0000"/>
        </w:rPr>
        <w:tab/>
        <w:t>Fig: Main Dashboard</w:t>
      </w:r>
    </w:p>
    <w:p w14:paraId="62244F61" w14:textId="77777777" w:rsidR="001451A6" w:rsidRDefault="001451A6" w:rsidP="3366855C">
      <w:pPr>
        <w:jc w:val="both"/>
        <w:rPr>
          <w:color w:val="FF0000"/>
        </w:rPr>
      </w:pPr>
    </w:p>
    <w:p w14:paraId="3F2A85F9" w14:textId="144C00D8" w:rsidR="001451A6" w:rsidRDefault="001451A6" w:rsidP="3366855C">
      <w:pPr>
        <w:jc w:val="both"/>
        <w:rPr>
          <w:color w:val="FF0000"/>
        </w:rPr>
      </w:pPr>
      <w:r>
        <w:rPr>
          <w:noProof/>
          <w:color w:val="FF0000"/>
        </w:rPr>
        <w:drawing>
          <wp:inline distT="0" distB="0" distL="0" distR="0" wp14:anchorId="42C915D7" wp14:editId="4CA01275">
            <wp:extent cx="5731510" cy="3109595"/>
            <wp:effectExtent l="0" t="0" r="2540" b="0"/>
            <wp:docPr id="1173869818"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69818" name="Picture 3" descr="A screenshot of a computer scree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3109595"/>
                    </a:xfrm>
                    <a:prstGeom prst="rect">
                      <a:avLst/>
                    </a:prstGeom>
                  </pic:spPr>
                </pic:pic>
              </a:graphicData>
            </a:graphic>
          </wp:inline>
        </w:drawing>
      </w:r>
    </w:p>
    <w:p w14:paraId="41EF92C1" w14:textId="6582AA82" w:rsidR="00B77D56" w:rsidRDefault="00B77D56" w:rsidP="3366855C">
      <w:pPr>
        <w:jc w:val="both"/>
        <w:rPr>
          <w:color w:val="FF0000"/>
        </w:rPr>
      </w:pPr>
      <w:r>
        <w:rPr>
          <w:color w:val="FF0000"/>
        </w:rPr>
        <w:tab/>
      </w:r>
      <w:r>
        <w:rPr>
          <w:color w:val="FF0000"/>
        </w:rPr>
        <w:tab/>
      </w:r>
      <w:r>
        <w:rPr>
          <w:color w:val="FF0000"/>
        </w:rPr>
        <w:tab/>
      </w:r>
      <w:r>
        <w:rPr>
          <w:color w:val="FF0000"/>
        </w:rPr>
        <w:tab/>
      </w:r>
      <w:r>
        <w:rPr>
          <w:color w:val="FF0000"/>
        </w:rPr>
        <w:tab/>
        <w:t>Fig: Duration Analysis Dashboard</w:t>
      </w:r>
    </w:p>
    <w:p w14:paraId="3AFB70E9" w14:textId="77777777" w:rsidR="001451A6" w:rsidRDefault="001451A6" w:rsidP="3366855C">
      <w:pPr>
        <w:jc w:val="both"/>
        <w:rPr>
          <w:color w:val="FF0000"/>
        </w:rPr>
      </w:pPr>
    </w:p>
    <w:p w14:paraId="3942716A" w14:textId="39EFF8CF" w:rsidR="001451A6" w:rsidRDefault="001451A6" w:rsidP="3366855C">
      <w:pPr>
        <w:jc w:val="both"/>
        <w:rPr>
          <w:color w:val="FF0000"/>
        </w:rPr>
      </w:pPr>
      <w:r>
        <w:rPr>
          <w:noProof/>
          <w:color w:val="FF0000"/>
        </w:rPr>
        <w:lastRenderedPageBreak/>
        <w:drawing>
          <wp:inline distT="0" distB="0" distL="0" distR="0" wp14:anchorId="4628F504" wp14:editId="5FCE6323">
            <wp:extent cx="5731510" cy="3294743"/>
            <wp:effectExtent l="0" t="0" r="2540" b="1270"/>
            <wp:docPr id="10732170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7021" name="Picture 4"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35499" cy="3297036"/>
                    </a:xfrm>
                    <a:prstGeom prst="rect">
                      <a:avLst/>
                    </a:prstGeom>
                  </pic:spPr>
                </pic:pic>
              </a:graphicData>
            </a:graphic>
          </wp:inline>
        </w:drawing>
      </w:r>
    </w:p>
    <w:p w14:paraId="238D040E" w14:textId="2FDDE7CD" w:rsidR="001451A6" w:rsidRDefault="00B77D56" w:rsidP="003D0E1E">
      <w:pPr>
        <w:ind w:left="2880" w:firstLine="720"/>
        <w:jc w:val="both"/>
        <w:rPr>
          <w:color w:val="FF0000"/>
        </w:rPr>
      </w:pPr>
      <w:r>
        <w:rPr>
          <w:color w:val="FF0000"/>
        </w:rPr>
        <w:t>Fig: Dashboard for Roads</w:t>
      </w:r>
    </w:p>
    <w:p w14:paraId="4B32F850" w14:textId="77777777" w:rsidR="00B77D56" w:rsidRDefault="00B77D56" w:rsidP="3366855C">
      <w:pPr>
        <w:jc w:val="both"/>
        <w:rPr>
          <w:color w:val="FF0000"/>
        </w:rPr>
      </w:pPr>
    </w:p>
    <w:p w14:paraId="3774B8C6" w14:textId="544CB939" w:rsidR="001451A6" w:rsidRDefault="001451A6" w:rsidP="3366855C">
      <w:pPr>
        <w:jc w:val="both"/>
        <w:rPr>
          <w:color w:val="FF0000"/>
        </w:rPr>
      </w:pPr>
      <w:r>
        <w:rPr>
          <w:noProof/>
          <w:color w:val="FF0000"/>
        </w:rPr>
        <w:drawing>
          <wp:inline distT="0" distB="0" distL="0" distR="0" wp14:anchorId="1E6A90B5" wp14:editId="1E293A6E">
            <wp:extent cx="5731354" cy="3519715"/>
            <wp:effectExtent l="0" t="0" r="3175" b="5080"/>
            <wp:docPr id="12739638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63856" name="Picture 5"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36665" cy="3522977"/>
                    </a:xfrm>
                    <a:prstGeom prst="rect">
                      <a:avLst/>
                    </a:prstGeom>
                  </pic:spPr>
                </pic:pic>
              </a:graphicData>
            </a:graphic>
          </wp:inline>
        </w:drawing>
      </w:r>
    </w:p>
    <w:p w14:paraId="2B38BA00" w14:textId="07B44988" w:rsidR="009A08C3" w:rsidRDefault="00B77D56" w:rsidP="003D0E1E">
      <w:pPr>
        <w:ind w:left="2160" w:firstLine="720"/>
        <w:jc w:val="both"/>
        <w:rPr>
          <w:color w:val="FF0000"/>
        </w:rPr>
      </w:pPr>
      <w:r>
        <w:rPr>
          <w:color w:val="FF0000"/>
        </w:rPr>
        <w:t>Fig: Dashboard for Demographics</w:t>
      </w:r>
    </w:p>
    <w:p w14:paraId="45D47DCE" w14:textId="77777777" w:rsidR="009A08C3" w:rsidRDefault="009A08C3" w:rsidP="3366855C">
      <w:pPr>
        <w:jc w:val="both"/>
        <w:rPr>
          <w:color w:val="FF0000"/>
        </w:rPr>
      </w:pPr>
    </w:p>
    <w:p w14:paraId="6994BB87" w14:textId="77777777" w:rsidR="009A08C3" w:rsidRDefault="009A08C3" w:rsidP="3366855C">
      <w:pPr>
        <w:jc w:val="both"/>
        <w:rPr>
          <w:color w:val="FF0000"/>
        </w:rPr>
      </w:pPr>
    </w:p>
    <w:p w14:paraId="26C2EA4A" w14:textId="77777777" w:rsidR="009A08C3" w:rsidRDefault="009A08C3" w:rsidP="3366855C">
      <w:pPr>
        <w:jc w:val="both"/>
        <w:rPr>
          <w:color w:val="FF0000"/>
        </w:rPr>
      </w:pPr>
    </w:p>
    <w:p w14:paraId="4D39B771" w14:textId="288AEE44" w:rsidR="000A3D67" w:rsidRPr="009A08C3" w:rsidRDefault="058D8792" w:rsidP="3366855C">
      <w:pPr>
        <w:pStyle w:val="Heading1"/>
        <w:numPr>
          <w:ilvl w:val="0"/>
          <w:numId w:val="2"/>
        </w:numPr>
        <w:jc w:val="both"/>
      </w:pPr>
      <w:bookmarkStart w:id="6" w:name="_Toc147076442"/>
      <w:r>
        <w:lastRenderedPageBreak/>
        <w:t>Conclusions</w:t>
      </w:r>
      <w:bookmarkEnd w:id="6"/>
    </w:p>
    <w:p w14:paraId="36547B3B" w14:textId="17FC283F" w:rsidR="49AED6B6" w:rsidRDefault="49AED6B6" w:rsidP="3366855C">
      <w:pPr>
        <w:spacing w:line="360" w:lineRule="auto"/>
        <w:jc w:val="both"/>
        <w:rPr>
          <w:sz w:val="24"/>
          <w:szCs w:val="24"/>
        </w:rPr>
      </w:pPr>
      <w:r w:rsidRPr="3366855C">
        <w:rPr>
          <w:sz w:val="24"/>
          <w:szCs w:val="24"/>
        </w:rPr>
        <w:t>The</w:t>
      </w:r>
      <w:r w:rsidR="4A00C800" w:rsidRPr="3366855C">
        <w:rPr>
          <w:sz w:val="24"/>
          <w:szCs w:val="24"/>
        </w:rPr>
        <w:t xml:space="preserve"> </w:t>
      </w:r>
      <w:r w:rsidR="62184BF4" w:rsidRPr="3366855C">
        <w:rPr>
          <w:sz w:val="24"/>
          <w:szCs w:val="24"/>
        </w:rPr>
        <w:t xml:space="preserve">comprehensive </w:t>
      </w:r>
      <w:r w:rsidR="4A00C800" w:rsidRPr="3366855C">
        <w:rPr>
          <w:sz w:val="24"/>
          <w:szCs w:val="24"/>
        </w:rPr>
        <w:t>exploratory data analysis</w:t>
      </w:r>
      <w:r w:rsidR="2010964D" w:rsidRPr="3366855C">
        <w:rPr>
          <w:sz w:val="24"/>
          <w:szCs w:val="24"/>
        </w:rPr>
        <w:t xml:space="preserve"> of road crash tragedy presented a valuable opportunity and key insights</w:t>
      </w:r>
      <w:r w:rsidR="0A2426EB" w:rsidRPr="3366855C">
        <w:rPr>
          <w:sz w:val="24"/>
          <w:szCs w:val="24"/>
        </w:rPr>
        <w:t xml:space="preserve"> to enhance road safety measures which can ultimately reduce the number of fatalities. </w:t>
      </w:r>
      <w:r w:rsidR="25118A63" w:rsidRPr="3366855C">
        <w:rPr>
          <w:sz w:val="24"/>
          <w:szCs w:val="24"/>
        </w:rPr>
        <w:t xml:space="preserve">All the key questions </w:t>
      </w:r>
      <w:r w:rsidR="2C40EFCC" w:rsidRPr="3366855C">
        <w:rPr>
          <w:sz w:val="24"/>
          <w:szCs w:val="24"/>
        </w:rPr>
        <w:t>related to demographics, road types, timing</w:t>
      </w:r>
      <w:r w:rsidR="1389CB3E" w:rsidRPr="3366855C">
        <w:rPr>
          <w:sz w:val="24"/>
          <w:szCs w:val="24"/>
        </w:rPr>
        <w:t>s</w:t>
      </w:r>
      <w:r w:rsidR="5EB2C8E8" w:rsidRPr="3366855C">
        <w:rPr>
          <w:sz w:val="24"/>
          <w:szCs w:val="24"/>
        </w:rPr>
        <w:t>,</w:t>
      </w:r>
      <w:r w:rsidR="2C40EFCC" w:rsidRPr="3366855C">
        <w:rPr>
          <w:sz w:val="24"/>
          <w:szCs w:val="24"/>
        </w:rPr>
        <w:t xml:space="preserve"> and contributing factors ha</w:t>
      </w:r>
      <w:r w:rsidR="2C4DB1AC" w:rsidRPr="3366855C">
        <w:rPr>
          <w:sz w:val="24"/>
          <w:szCs w:val="24"/>
        </w:rPr>
        <w:t>ve</w:t>
      </w:r>
      <w:r w:rsidR="2C40EFCC" w:rsidRPr="3366855C">
        <w:rPr>
          <w:sz w:val="24"/>
          <w:szCs w:val="24"/>
        </w:rPr>
        <w:t xml:space="preserve"> been addressed, </w:t>
      </w:r>
      <w:r w:rsidR="2B3F41DD" w:rsidRPr="3366855C">
        <w:rPr>
          <w:sz w:val="24"/>
          <w:szCs w:val="24"/>
        </w:rPr>
        <w:t>through which targeted strategies and</w:t>
      </w:r>
      <w:r w:rsidR="3FD09E8D" w:rsidRPr="3366855C">
        <w:rPr>
          <w:sz w:val="24"/>
          <w:szCs w:val="24"/>
        </w:rPr>
        <w:t xml:space="preserve"> </w:t>
      </w:r>
      <w:r w:rsidR="2B3F41DD" w:rsidRPr="3366855C">
        <w:rPr>
          <w:sz w:val="24"/>
          <w:szCs w:val="24"/>
        </w:rPr>
        <w:t>new laws and policies</w:t>
      </w:r>
      <w:r w:rsidR="37718DDF" w:rsidRPr="3366855C">
        <w:rPr>
          <w:sz w:val="24"/>
          <w:szCs w:val="24"/>
        </w:rPr>
        <w:t xml:space="preserve"> </w:t>
      </w:r>
      <w:r w:rsidR="2CA09834" w:rsidRPr="3366855C">
        <w:rPr>
          <w:sz w:val="24"/>
          <w:szCs w:val="24"/>
        </w:rPr>
        <w:t xml:space="preserve">can be enforced, which mitigate risks and save lives. </w:t>
      </w:r>
      <w:r w:rsidR="5FA5A293" w:rsidRPr="3366855C">
        <w:rPr>
          <w:sz w:val="24"/>
          <w:szCs w:val="24"/>
        </w:rPr>
        <w:t xml:space="preserve"> </w:t>
      </w:r>
      <w:r w:rsidR="32642FBF" w:rsidRPr="3366855C">
        <w:rPr>
          <w:sz w:val="24"/>
          <w:szCs w:val="24"/>
        </w:rPr>
        <w:t xml:space="preserve">The EDA has provided a </w:t>
      </w:r>
      <w:r w:rsidR="6B6E8772" w:rsidRPr="3366855C">
        <w:rPr>
          <w:sz w:val="24"/>
          <w:szCs w:val="24"/>
        </w:rPr>
        <w:t xml:space="preserve">piece of </w:t>
      </w:r>
      <w:r w:rsidR="32642FBF" w:rsidRPr="3366855C">
        <w:rPr>
          <w:sz w:val="24"/>
          <w:szCs w:val="24"/>
        </w:rPr>
        <w:t>key information</w:t>
      </w:r>
      <w:r w:rsidR="493E4134" w:rsidRPr="3366855C">
        <w:rPr>
          <w:sz w:val="24"/>
          <w:szCs w:val="24"/>
        </w:rPr>
        <w:t xml:space="preserve"> that males were frequently involved in </w:t>
      </w:r>
      <w:r w:rsidR="659748A1" w:rsidRPr="3366855C">
        <w:rPr>
          <w:sz w:val="24"/>
          <w:szCs w:val="24"/>
        </w:rPr>
        <w:t>crashes and are identified as higher-risk demographics</w:t>
      </w:r>
      <w:r w:rsidR="493E4134" w:rsidRPr="3366855C">
        <w:rPr>
          <w:sz w:val="24"/>
          <w:szCs w:val="24"/>
        </w:rPr>
        <w:t xml:space="preserve"> </w:t>
      </w:r>
      <w:r w:rsidR="788C49B3" w:rsidRPr="3366855C">
        <w:rPr>
          <w:sz w:val="24"/>
          <w:szCs w:val="24"/>
        </w:rPr>
        <w:t>indicating a</w:t>
      </w:r>
      <w:r w:rsidR="493E4134" w:rsidRPr="3366855C">
        <w:rPr>
          <w:sz w:val="24"/>
          <w:szCs w:val="24"/>
        </w:rPr>
        <w:t xml:space="preserve"> potential need for targeted </w:t>
      </w:r>
      <w:r w:rsidR="62E7003F" w:rsidRPr="3366855C">
        <w:rPr>
          <w:sz w:val="24"/>
          <w:szCs w:val="24"/>
        </w:rPr>
        <w:t xml:space="preserve">educational and awareness campaigns tailored toward male drivers. </w:t>
      </w:r>
      <w:r w:rsidR="703C837B" w:rsidRPr="3366855C">
        <w:rPr>
          <w:sz w:val="24"/>
          <w:szCs w:val="24"/>
        </w:rPr>
        <w:t>Moreover</w:t>
      </w:r>
      <w:r w:rsidR="62E7003F" w:rsidRPr="3366855C">
        <w:rPr>
          <w:sz w:val="24"/>
          <w:szCs w:val="24"/>
        </w:rPr>
        <w:t>,</w:t>
      </w:r>
      <w:r w:rsidR="7553B629" w:rsidRPr="3366855C">
        <w:rPr>
          <w:sz w:val="24"/>
          <w:szCs w:val="24"/>
        </w:rPr>
        <w:t xml:space="preserve"> the</w:t>
      </w:r>
      <w:r w:rsidR="5B191599" w:rsidRPr="3366855C">
        <w:rPr>
          <w:sz w:val="24"/>
          <w:szCs w:val="24"/>
        </w:rPr>
        <w:t xml:space="preserve"> senior population </w:t>
      </w:r>
      <w:r w:rsidR="180526C1" w:rsidRPr="3366855C">
        <w:rPr>
          <w:sz w:val="24"/>
          <w:szCs w:val="24"/>
        </w:rPr>
        <w:t>were involved in crashes in Australia, which highlights the importance of implementing measures</w:t>
      </w:r>
      <w:r w:rsidR="51B31EEE" w:rsidRPr="3366855C">
        <w:rPr>
          <w:sz w:val="24"/>
          <w:szCs w:val="24"/>
        </w:rPr>
        <w:t xml:space="preserve"> that</w:t>
      </w:r>
      <w:r w:rsidR="180526C1" w:rsidRPr="3366855C">
        <w:rPr>
          <w:sz w:val="24"/>
          <w:szCs w:val="24"/>
        </w:rPr>
        <w:t xml:space="preserve"> will address </w:t>
      </w:r>
      <w:r w:rsidR="6CCF2574" w:rsidRPr="3366855C">
        <w:rPr>
          <w:sz w:val="24"/>
          <w:szCs w:val="24"/>
        </w:rPr>
        <w:t xml:space="preserve">the challenge and specific </w:t>
      </w:r>
      <w:r w:rsidR="6A8C5DD2" w:rsidRPr="3366855C">
        <w:rPr>
          <w:sz w:val="24"/>
          <w:szCs w:val="24"/>
        </w:rPr>
        <w:t>needs faced by old drivers. F</w:t>
      </w:r>
      <w:r w:rsidR="70CB530E" w:rsidRPr="3366855C">
        <w:rPr>
          <w:sz w:val="24"/>
          <w:szCs w:val="24"/>
        </w:rPr>
        <w:t xml:space="preserve">rom the analysis, speeding also played a key role in crash </w:t>
      </w:r>
      <w:r w:rsidR="2CEFB3B8" w:rsidRPr="3366855C">
        <w:rPr>
          <w:sz w:val="24"/>
          <w:szCs w:val="24"/>
        </w:rPr>
        <w:t xml:space="preserve">incidents. </w:t>
      </w:r>
      <w:r w:rsidR="30689917" w:rsidRPr="3366855C">
        <w:rPr>
          <w:sz w:val="24"/>
          <w:szCs w:val="24"/>
        </w:rPr>
        <w:t>Therefore</w:t>
      </w:r>
      <w:r w:rsidR="2CEFB3B8" w:rsidRPr="3366855C">
        <w:rPr>
          <w:sz w:val="24"/>
          <w:szCs w:val="24"/>
        </w:rPr>
        <w:t>,</w:t>
      </w:r>
      <w:r w:rsidR="06F85234" w:rsidRPr="3366855C">
        <w:rPr>
          <w:sz w:val="24"/>
          <w:szCs w:val="24"/>
        </w:rPr>
        <w:t xml:space="preserve"> new polic</w:t>
      </w:r>
      <w:r w:rsidR="73CA23A1" w:rsidRPr="3366855C">
        <w:rPr>
          <w:sz w:val="24"/>
          <w:szCs w:val="24"/>
        </w:rPr>
        <w:t>ies</w:t>
      </w:r>
      <w:r w:rsidR="06F85234" w:rsidRPr="3366855C">
        <w:rPr>
          <w:sz w:val="24"/>
          <w:szCs w:val="24"/>
        </w:rPr>
        <w:t xml:space="preserve"> should be developed regarding speed</w:t>
      </w:r>
      <w:r w:rsidR="3889BFA4" w:rsidRPr="3366855C">
        <w:rPr>
          <w:sz w:val="24"/>
          <w:szCs w:val="24"/>
        </w:rPr>
        <w:t xml:space="preserve"> control measures </w:t>
      </w:r>
      <w:r w:rsidR="3C8B4DD4" w:rsidRPr="3366855C">
        <w:rPr>
          <w:sz w:val="24"/>
          <w:szCs w:val="24"/>
        </w:rPr>
        <w:t>with proper signage and enforce</w:t>
      </w:r>
      <w:r w:rsidR="009400EA">
        <w:rPr>
          <w:sz w:val="24"/>
          <w:szCs w:val="24"/>
        </w:rPr>
        <w:t>ment</w:t>
      </w:r>
      <w:r w:rsidR="3C8B4DD4" w:rsidRPr="3366855C">
        <w:rPr>
          <w:sz w:val="24"/>
          <w:szCs w:val="24"/>
        </w:rPr>
        <w:t xml:space="preserve"> which might </w:t>
      </w:r>
      <w:r w:rsidR="2AB76077" w:rsidRPr="3366855C">
        <w:rPr>
          <w:sz w:val="24"/>
          <w:szCs w:val="24"/>
        </w:rPr>
        <w:t>help</w:t>
      </w:r>
      <w:r w:rsidR="3C8B4DD4" w:rsidRPr="3366855C">
        <w:rPr>
          <w:sz w:val="24"/>
          <w:szCs w:val="24"/>
        </w:rPr>
        <w:t xml:space="preserve"> to bring crash </w:t>
      </w:r>
      <w:r w:rsidR="485C33CD" w:rsidRPr="3366855C">
        <w:rPr>
          <w:sz w:val="24"/>
          <w:szCs w:val="24"/>
        </w:rPr>
        <w:t>fatalities</w:t>
      </w:r>
      <w:r w:rsidR="16443274" w:rsidRPr="3366855C">
        <w:rPr>
          <w:sz w:val="24"/>
          <w:szCs w:val="24"/>
        </w:rPr>
        <w:t xml:space="preserve"> down</w:t>
      </w:r>
      <w:r w:rsidR="485C33CD" w:rsidRPr="3366855C">
        <w:rPr>
          <w:sz w:val="24"/>
          <w:szCs w:val="24"/>
        </w:rPr>
        <w:t xml:space="preserve">. </w:t>
      </w:r>
      <w:r w:rsidR="78E079A9" w:rsidRPr="3366855C">
        <w:rPr>
          <w:sz w:val="24"/>
          <w:szCs w:val="24"/>
        </w:rPr>
        <w:t>Also, the insights can be leveraged to allocate the resources available such as the crash</w:t>
      </w:r>
      <w:r w:rsidR="009400EA">
        <w:rPr>
          <w:sz w:val="24"/>
          <w:szCs w:val="24"/>
        </w:rPr>
        <w:t>ed</w:t>
      </w:r>
      <w:r w:rsidR="78E079A9" w:rsidRPr="3366855C">
        <w:rPr>
          <w:sz w:val="24"/>
          <w:szCs w:val="24"/>
        </w:rPr>
        <w:t xml:space="preserve"> occurred</w:t>
      </w:r>
      <w:r w:rsidR="009400EA">
        <w:rPr>
          <w:sz w:val="24"/>
          <w:szCs w:val="24"/>
        </w:rPr>
        <w:t xml:space="preserve"> more during the </w:t>
      </w:r>
      <w:r w:rsidR="00B77D56">
        <w:rPr>
          <w:sz w:val="24"/>
          <w:szCs w:val="24"/>
        </w:rPr>
        <w:t xml:space="preserve">day, </w:t>
      </w:r>
      <w:r w:rsidR="00B77D56" w:rsidRPr="3366855C">
        <w:rPr>
          <w:sz w:val="24"/>
          <w:szCs w:val="24"/>
        </w:rPr>
        <w:t>which</w:t>
      </w:r>
      <w:r w:rsidR="13EF48E5" w:rsidRPr="3366855C">
        <w:rPr>
          <w:sz w:val="24"/>
          <w:szCs w:val="24"/>
        </w:rPr>
        <w:t xml:space="preserve"> means more resources such as traffic patrollers, emergency re</w:t>
      </w:r>
      <w:r w:rsidR="5CFF091C" w:rsidRPr="3366855C">
        <w:rPr>
          <w:sz w:val="24"/>
          <w:szCs w:val="24"/>
        </w:rPr>
        <w:t>sponse team</w:t>
      </w:r>
      <w:r w:rsidR="754C4C2C" w:rsidRPr="3366855C">
        <w:rPr>
          <w:sz w:val="24"/>
          <w:szCs w:val="24"/>
        </w:rPr>
        <w:t>s, and other resources</w:t>
      </w:r>
      <w:r w:rsidR="5CFF091C" w:rsidRPr="3366855C">
        <w:rPr>
          <w:sz w:val="24"/>
          <w:szCs w:val="24"/>
        </w:rPr>
        <w:t xml:space="preserve"> can be placed strategicall</w:t>
      </w:r>
      <w:r w:rsidR="7526E883" w:rsidRPr="3366855C">
        <w:rPr>
          <w:sz w:val="24"/>
          <w:szCs w:val="24"/>
        </w:rPr>
        <w:t xml:space="preserve">y. </w:t>
      </w:r>
      <w:r w:rsidR="6A081327" w:rsidRPr="3366855C">
        <w:rPr>
          <w:sz w:val="24"/>
          <w:szCs w:val="24"/>
        </w:rPr>
        <w:t xml:space="preserve">Furthermore, </w:t>
      </w:r>
      <w:r w:rsidR="0339EE1A" w:rsidRPr="3366855C">
        <w:rPr>
          <w:sz w:val="24"/>
          <w:szCs w:val="24"/>
        </w:rPr>
        <w:t>on state highway</w:t>
      </w:r>
      <w:r w:rsidR="02CF0617" w:rsidRPr="3366855C">
        <w:rPr>
          <w:sz w:val="24"/>
          <w:szCs w:val="24"/>
        </w:rPr>
        <w:t>s</w:t>
      </w:r>
      <w:r w:rsidR="0339EE1A" w:rsidRPr="3366855C">
        <w:rPr>
          <w:sz w:val="24"/>
          <w:szCs w:val="24"/>
        </w:rPr>
        <w:t xml:space="preserve"> and arterial road</w:t>
      </w:r>
      <w:r w:rsidR="64690B35" w:rsidRPr="3366855C">
        <w:rPr>
          <w:sz w:val="24"/>
          <w:szCs w:val="24"/>
        </w:rPr>
        <w:t>s</w:t>
      </w:r>
      <w:r w:rsidR="0339EE1A" w:rsidRPr="3366855C">
        <w:rPr>
          <w:sz w:val="24"/>
          <w:szCs w:val="24"/>
        </w:rPr>
        <w:t xml:space="preserve">, it was observed it had higher incidences of crashes. </w:t>
      </w:r>
      <w:r w:rsidR="5D0E1092" w:rsidRPr="3366855C">
        <w:rPr>
          <w:sz w:val="24"/>
          <w:szCs w:val="24"/>
        </w:rPr>
        <w:t xml:space="preserve">This highlights the need for targeted safety measures on such high-risk road types. </w:t>
      </w:r>
      <w:r w:rsidR="5DA04A4E" w:rsidRPr="3366855C">
        <w:rPr>
          <w:sz w:val="24"/>
          <w:szCs w:val="24"/>
        </w:rPr>
        <w:t xml:space="preserve">Therefore, policy planners can allocate resources for the </w:t>
      </w:r>
      <w:r w:rsidR="0307AB51" w:rsidRPr="3366855C">
        <w:rPr>
          <w:sz w:val="24"/>
          <w:szCs w:val="24"/>
        </w:rPr>
        <w:t>improvement, expansion</w:t>
      </w:r>
      <w:r w:rsidR="2199F429" w:rsidRPr="3366855C">
        <w:rPr>
          <w:sz w:val="24"/>
          <w:szCs w:val="24"/>
        </w:rPr>
        <w:t>,</w:t>
      </w:r>
      <w:r w:rsidR="0307AB51" w:rsidRPr="3366855C">
        <w:rPr>
          <w:sz w:val="24"/>
          <w:szCs w:val="24"/>
        </w:rPr>
        <w:t xml:space="preserve"> and maintenance of these types of roads. </w:t>
      </w:r>
      <w:r w:rsidR="5AC9C443" w:rsidRPr="3366855C">
        <w:rPr>
          <w:sz w:val="24"/>
          <w:szCs w:val="24"/>
        </w:rPr>
        <w:t>Better signage, road widening</w:t>
      </w:r>
      <w:r w:rsidR="05139FE1" w:rsidRPr="3366855C">
        <w:rPr>
          <w:sz w:val="24"/>
          <w:szCs w:val="24"/>
        </w:rPr>
        <w:t>,</w:t>
      </w:r>
      <w:r w:rsidR="5AC9C443" w:rsidRPr="3366855C">
        <w:rPr>
          <w:sz w:val="24"/>
          <w:szCs w:val="24"/>
        </w:rPr>
        <w:t xml:space="preserve"> and regular maintenance can help reduce these types of crashes.</w:t>
      </w:r>
      <w:r w:rsidR="22A68752" w:rsidRPr="3366855C">
        <w:rPr>
          <w:sz w:val="24"/>
          <w:szCs w:val="24"/>
        </w:rPr>
        <w:t xml:space="preserve"> </w:t>
      </w:r>
      <w:r w:rsidR="5972533A" w:rsidRPr="3366855C">
        <w:rPr>
          <w:sz w:val="24"/>
          <w:szCs w:val="24"/>
        </w:rPr>
        <w:t>Therefore,</w:t>
      </w:r>
      <w:r w:rsidR="22A68752" w:rsidRPr="3366855C">
        <w:rPr>
          <w:sz w:val="24"/>
          <w:szCs w:val="24"/>
        </w:rPr>
        <w:t xml:space="preserve"> strict speed limit enforcement</w:t>
      </w:r>
      <w:r w:rsidR="54AD11D6" w:rsidRPr="3366855C">
        <w:rPr>
          <w:sz w:val="24"/>
          <w:szCs w:val="24"/>
        </w:rPr>
        <w:t xml:space="preserve"> measures on state highways</w:t>
      </w:r>
      <w:r w:rsidR="06FF365B" w:rsidRPr="3366855C">
        <w:rPr>
          <w:sz w:val="24"/>
          <w:szCs w:val="24"/>
        </w:rPr>
        <w:t xml:space="preserve"> are essential</w:t>
      </w:r>
      <w:r w:rsidR="54AD11D6" w:rsidRPr="3366855C">
        <w:rPr>
          <w:sz w:val="24"/>
          <w:szCs w:val="24"/>
        </w:rPr>
        <w:t>.</w:t>
      </w:r>
      <w:r w:rsidR="080B6F8C" w:rsidRPr="3366855C">
        <w:rPr>
          <w:sz w:val="24"/>
          <w:szCs w:val="24"/>
        </w:rPr>
        <w:t xml:space="preserve"> In addition, data indicates </w:t>
      </w:r>
      <w:r w:rsidR="009400EA">
        <w:rPr>
          <w:sz w:val="24"/>
          <w:szCs w:val="24"/>
        </w:rPr>
        <w:t xml:space="preserve">single </w:t>
      </w:r>
      <w:r w:rsidR="080B6F8C" w:rsidRPr="3366855C">
        <w:rPr>
          <w:sz w:val="24"/>
          <w:szCs w:val="24"/>
        </w:rPr>
        <w:t xml:space="preserve">drivers were more frequently involved in crashes </w:t>
      </w:r>
      <w:r w:rsidR="387107FC" w:rsidRPr="3366855C">
        <w:rPr>
          <w:sz w:val="24"/>
          <w:szCs w:val="24"/>
        </w:rPr>
        <w:t>which underscores the absolute need for targeted in</w:t>
      </w:r>
      <w:r w:rsidR="384264EE" w:rsidRPr="3366855C">
        <w:rPr>
          <w:sz w:val="24"/>
          <w:szCs w:val="24"/>
        </w:rPr>
        <w:t>volvement</w:t>
      </w:r>
      <w:r w:rsidR="387107FC" w:rsidRPr="3366855C">
        <w:rPr>
          <w:sz w:val="24"/>
          <w:szCs w:val="24"/>
        </w:rPr>
        <w:t xml:space="preserve"> and policies </w:t>
      </w:r>
      <w:r w:rsidR="41B491F9" w:rsidRPr="3366855C">
        <w:rPr>
          <w:sz w:val="24"/>
          <w:szCs w:val="24"/>
        </w:rPr>
        <w:t>that</w:t>
      </w:r>
      <w:r w:rsidR="387107FC" w:rsidRPr="3366855C">
        <w:rPr>
          <w:sz w:val="24"/>
          <w:szCs w:val="24"/>
        </w:rPr>
        <w:t xml:space="preserve"> are aimed for driver safety. </w:t>
      </w:r>
      <w:r w:rsidR="22BE782F" w:rsidRPr="3366855C">
        <w:rPr>
          <w:sz w:val="24"/>
          <w:szCs w:val="24"/>
        </w:rPr>
        <w:t xml:space="preserve">Various campaigns can be launched to raise awareness, </w:t>
      </w:r>
      <w:r w:rsidR="31C31530" w:rsidRPr="3366855C">
        <w:rPr>
          <w:sz w:val="24"/>
          <w:szCs w:val="24"/>
        </w:rPr>
        <w:t xml:space="preserve">and </w:t>
      </w:r>
      <w:r w:rsidR="7BE51894" w:rsidRPr="3366855C">
        <w:rPr>
          <w:sz w:val="24"/>
          <w:szCs w:val="24"/>
        </w:rPr>
        <w:t>driver education programs focusing on safe driving practices are re</w:t>
      </w:r>
      <w:r w:rsidR="2446EFA9" w:rsidRPr="3366855C">
        <w:rPr>
          <w:sz w:val="24"/>
          <w:szCs w:val="24"/>
        </w:rPr>
        <w:t xml:space="preserve">quired. </w:t>
      </w:r>
      <w:r w:rsidR="7BE51894" w:rsidRPr="3366855C">
        <w:rPr>
          <w:sz w:val="24"/>
          <w:szCs w:val="24"/>
        </w:rPr>
        <w:t xml:space="preserve"> </w:t>
      </w:r>
    </w:p>
    <w:p w14:paraId="6E28A1F0" w14:textId="73B5DAA6" w:rsidR="001F43ED" w:rsidRPr="00AA62A8" w:rsidRDefault="4C067AEB" w:rsidP="00AA62A8">
      <w:pPr>
        <w:spacing w:line="360" w:lineRule="auto"/>
        <w:jc w:val="both"/>
        <w:rPr>
          <w:sz w:val="24"/>
          <w:szCs w:val="24"/>
        </w:rPr>
      </w:pPr>
      <w:r w:rsidRPr="3366855C">
        <w:rPr>
          <w:sz w:val="24"/>
          <w:szCs w:val="24"/>
        </w:rPr>
        <w:t>To conclude</w:t>
      </w:r>
      <w:r w:rsidR="7EE7CE3A" w:rsidRPr="3366855C">
        <w:rPr>
          <w:sz w:val="24"/>
          <w:szCs w:val="24"/>
        </w:rPr>
        <w:t>, the insights obtained from this data analysis p</w:t>
      </w:r>
      <w:r w:rsidR="70154A5F" w:rsidRPr="3366855C">
        <w:rPr>
          <w:sz w:val="24"/>
          <w:szCs w:val="24"/>
        </w:rPr>
        <w:t>ro</w:t>
      </w:r>
      <w:r w:rsidR="34EE421C" w:rsidRPr="3366855C">
        <w:rPr>
          <w:sz w:val="24"/>
          <w:szCs w:val="24"/>
        </w:rPr>
        <w:t>vide</w:t>
      </w:r>
      <w:r w:rsidR="009400EA">
        <w:rPr>
          <w:sz w:val="24"/>
          <w:szCs w:val="24"/>
        </w:rPr>
        <w:t>s</w:t>
      </w:r>
      <w:r w:rsidR="34EE421C" w:rsidRPr="3366855C">
        <w:rPr>
          <w:sz w:val="24"/>
          <w:szCs w:val="24"/>
        </w:rPr>
        <w:t xml:space="preserve"> a strong starting point for making roads safer</w:t>
      </w:r>
      <w:r w:rsidR="6A07FBF1" w:rsidRPr="3366855C">
        <w:rPr>
          <w:sz w:val="24"/>
          <w:szCs w:val="24"/>
        </w:rPr>
        <w:t xml:space="preserve">. </w:t>
      </w:r>
      <w:r w:rsidR="552A54FE" w:rsidRPr="3366855C">
        <w:rPr>
          <w:sz w:val="24"/>
          <w:szCs w:val="24"/>
        </w:rPr>
        <w:t>By focusing</w:t>
      </w:r>
      <w:r w:rsidR="505DC78A" w:rsidRPr="3366855C">
        <w:rPr>
          <w:sz w:val="24"/>
          <w:szCs w:val="24"/>
        </w:rPr>
        <w:t xml:space="preserve"> </w:t>
      </w:r>
      <w:r w:rsidR="03A9946A" w:rsidRPr="3366855C">
        <w:rPr>
          <w:sz w:val="24"/>
          <w:szCs w:val="24"/>
        </w:rPr>
        <w:t xml:space="preserve">on specific actions and policies, there is </w:t>
      </w:r>
      <w:r w:rsidR="649D00CE" w:rsidRPr="3366855C">
        <w:rPr>
          <w:sz w:val="24"/>
          <w:szCs w:val="24"/>
        </w:rPr>
        <w:t>an enormous potential</w:t>
      </w:r>
      <w:r w:rsidR="05E7F723" w:rsidRPr="3366855C">
        <w:rPr>
          <w:sz w:val="24"/>
          <w:szCs w:val="24"/>
        </w:rPr>
        <w:t xml:space="preserve"> to</w:t>
      </w:r>
      <w:r w:rsidR="03A9946A" w:rsidRPr="3366855C">
        <w:rPr>
          <w:sz w:val="24"/>
          <w:szCs w:val="24"/>
        </w:rPr>
        <w:t xml:space="preserve"> </w:t>
      </w:r>
      <w:r w:rsidR="7AF0374E" w:rsidRPr="3366855C">
        <w:rPr>
          <w:sz w:val="24"/>
          <w:szCs w:val="24"/>
        </w:rPr>
        <w:t>decrease</w:t>
      </w:r>
      <w:r w:rsidR="03A9946A" w:rsidRPr="3366855C">
        <w:rPr>
          <w:sz w:val="24"/>
          <w:szCs w:val="24"/>
        </w:rPr>
        <w:t xml:space="preserve"> the number of crashes and improve road sa</w:t>
      </w:r>
      <w:r w:rsidR="002CCDA6" w:rsidRPr="3366855C">
        <w:rPr>
          <w:sz w:val="24"/>
          <w:szCs w:val="24"/>
        </w:rPr>
        <w:t>fety.</w:t>
      </w:r>
    </w:p>
    <w:sdt>
      <w:sdtPr>
        <w:rPr>
          <w:rFonts w:asciiTheme="minorHAnsi" w:eastAsiaTheme="minorHAnsi" w:hAnsiTheme="minorHAnsi" w:cstheme="minorBidi"/>
          <w:color w:val="auto"/>
          <w:sz w:val="22"/>
          <w:szCs w:val="22"/>
        </w:rPr>
        <w:id w:val="-604494426"/>
        <w:docPartObj>
          <w:docPartGallery w:val="Bibliographies"/>
          <w:docPartUnique/>
        </w:docPartObj>
      </w:sdtPr>
      <w:sdtContent>
        <w:bookmarkStart w:id="7" w:name="_Toc147076443" w:displacedByCustomXml="prev"/>
        <w:p w14:paraId="5621026F" w14:textId="2EBA80E4" w:rsidR="00097566" w:rsidRDefault="00AA62A8" w:rsidP="00AA62A8">
          <w:pPr>
            <w:pStyle w:val="Heading1"/>
            <w:numPr>
              <w:ilvl w:val="0"/>
              <w:numId w:val="2"/>
            </w:numPr>
          </w:pPr>
          <w:r>
            <w:rPr>
              <w:rFonts w:asciiTheme="minorHAnsi" w:eastAsiaTheme="minorHAnsi" w:hAnsiTheme="minorHAnsi" w:cstheme="minorBidi"/>
              <w:color w:val="auto"/>
              <w:sz w:val="22"/>
              <w:szCs w:val="22"/>
            </w:rPr>
            <w:t xml:space="preserve"> </w:t>
          </w:r>
          <w:r w:rsidR="00097566">
            <w:t>References</w:t>
          </w:r>
          <w:bookmarkEnd w:id="7"/>
        </w:p>
        <w:sdt>
          <w:sdtPr>
            <w:id w:val="-573587230"/>
            <w:bibliography/>
          </w:sdtPr>
          <w:sdtContent>
            <w:p w14:paraId="0D79D508" w14:textId="77777777" w:rsidR="00AA62A8" w:rsidRDefault="00097566" w:rsidP="00AA62A8">
              <w:pPr>
                <w:pStyle w:val="Bibliography"/>
                <w:ind w:left="720" w:hanging="720"/>
                <w:rPr>
                  <w:noProof/>
                  <w:sz w:val="24"/>
                  <w:szCs w:val="24"/>
                </w:rPr>
              </w:pPr>
              <w:r>
                <w:fldChar w:fldCharType="begin"/>
              </w:r>
              <w:r>
                <w:instrText xml:space="preserve"> BIBLIOGRAPHY </w:instrText>
              </w:r>
              <w:r>
                <w:fldChar w:fldCharType="separate"/>
              </w:r>
              <w:r w:rsidR="00AA62A8">
                <w:rPr>
                  <w:noProof/>
                </w:rPr>
                <w:t xml:space="preserve">Bureau of Infrastructure and Transport Research Economics. (2023, January). </w:t>
              </w:r>
              <w:r w:rsidR="00AA62A8">
                <w:rPr>
                  <w:i/>
                  <w:iCs/>
                  <w:noProof/>
                </w:rPr>
                <w:t>Road Statistics</w:t>
              </w:r>
              <w:r w:rsidR="00AA62A8">
                <w:rPr>
                  <w:noProof/>
                </w:rPr>
                <w:t>. Retrieved from Australian Government: https://www.bitre.gov.au/publications/2023/road-vehicles-australia-january-2023</w:t>
              </w:r>
            </w:p>
            <w:p w14:paraId="15EE4596" w14:textId="77777777" w:rsidR="00AA62A8" w:rsidRDefault="00AA62A8" w:rsidP="00AA62A8">
              <w:pPr>
                <w:pStyle w:val="Bibliography"/>
                <w:ind w:left="720" w:hanging="720"/>
                <w:rPr>
                  <w:noProof/>
                </w:rPr>
              </w:pPr>
              <w:r>
                <w:rPr>
                  <w:noProof/>
                </w:rPr>
                <w:t xml:space="preserve">O.Wilke. (2019). </w:t>
              </w:r>
              <w:r>
                <w:rPr>
                  <w:i/>
                  <w:iCs/>
                  <w:noProof/>
                </w:rPr>
                <w:t>Google</w:t>
              </w:r>
              <w:r>
                <w:rPr>
                  <w:noProof/>
                </w:rPr>
                <w:t>. Retrieved from Google Books: https://www.google.co.nz/books/edition/_/XmmNDwAAQBAJ?hl=en&amp;gbpv=1&amp;pg=PP1&amp;dq=o%27reilly+data+visualization+book</w:t>
              </w:r>
            </w:p>
            <w:p w14:paraId="4B673FC1" w14:textId="2B37456A" w:rsidR="00097566" w:rsidRDefault="00097566" w:rsidP="00AA62A8">
              <w:r>
                <w:rPr>
                  <w:b/>
                  <w:bCs/>
                  <w:noProof/>
                </w:rPr>
                <w:fldChar w:fldCharType="end"/>
              </w:r>
            </w:p>
          </w:sdtContent>
        </w:sdt>
      </w:sdtContent>
    </w:sdt>
    <w:p w14:paraId="2EAF145F" w14:textId="74C21EB5" w:rsidR="2ADDC7BC" w:rsidRDefault="2ADDC7BC" w:rsidP="00097566"/>
    <w:p w14:paraId="1E474FD0" w14:textId="3B086153" w:rsidR="009B3FA5" w:rsidRPr="00AA62A8" w:rsidRDefault="14CB38A7" w:rsidP="3366855C">
      <w:pPr>
        <w:pStyle w:val="Heading1"/>
        <w:numPr>
          <w:ilvl w:val="0"/>
          <w:numId w:val="2"/>
        </w:numPr>
      </w:pPr>
      <w:bookmarkStart w:id="8" w:name="_Toc147076444"/>
      <w:r>
        <w:t>Appendix</w:t>
      </w:r>
      <w:bookmarkEnd w:id="8"/>
    </w:p>
    <w:p w14:paraId="60F135BA" w14:textId="20A70893" w:rsidR="003D0E1E" w:rsidRDefault="4EE418D7" w:rsidP="3366855C">
      <w:pPr>
        <w:spacing w:line="360" w:lineRule="auto"/>
        <w:jc w:val="both"/>
        <w:rPr>
          <w:b/>
          <w:bCs/>
          <w:sz w:val="24"/>
          <w:szCs w:val="24"/>
        </w:rPr>
      </w:pPr>
      <w:r w:rsidRPr="3366855C">
        <w:rPr>
          <w:b/>
          <w:bCs/>
          <w:sz w:val="24"/>
          <w:szCs w:val="24"/>
        </w:rPr>
        <w:t>Glossary:</w:t>
      </w:r>
    </w:p>
    <w:p w14:paraId="0863DAAE" w14:textId="210691E2" w:rsidR="08661A3F" w:rsidRDefault="08661A3F" w:rsidP="3366855C">
      <w:pPr>
        <w:spacing w:line="360" w:lineRule="auto"/>
        <w:jc w:val="both"/>
      </w:pPr>
      <w:r w:rsidRPr="3366855C">
        <w:rPr>
          <w:sz w:val="24"/>
          <w:szCs w:val="24"/>
        </w:rPr>
        <w:t>EDA- E</w:t>
      </w:r>
      <w:r>
        <w:t>xploratory Data Analysis</w:t>
      </w:r>
    </w:p>
    <w:p w14:paraId="5E0F053B" w14:textId="30542855" w:rsidR="0D7E4D40" w:rsidRDefault="0D7E4D40" w:rsidP="3366855C">
      <w:pPr>
        <w:spacing w:line="360" w:lineRule="auto"/>
        <w:jc w:val="both"/>
        <w:rPr>
          <w:sz w:val="24"/>
          <w:szCs w:val="24"/>
        </w:rPr>
      </w:pPr>
      <w:r w:rsidRPr="3366855C">
        <w:rPr>
          <w:sz w:val="24"/>
          <w:szCs w:val="24"/>
        </w:rPr>
        <w:t>NDA</w:t>
      </w:r>
      <w:r w:rsidR="132B08C0" w:rsidRPr="3366855C">
        <w:rPr>
          <w:sz w:val="24"/>
          <w:szCs w:val="24"/>
        </w:rPr>
        <w:t xml:space="preserve">- </w:t>
      </w:r>
      <w:r w:rsidR="29E80867" w:rsidRPr="3366855C">
        <w:rPr>
          <w:sz w:val="24"/>
          <w:szCs w:val="24"/>
        </w:rPr>
        <w:t>No Data Available</w:t>
      </w:r>
    </w:p>
    <w:p w14:paraId="5FB3A0D5" w14:textId="106117B1" w:rsidR="1AC4361C" w:rsidRDefault="1AC4361C" w:rsidP="3366855C">
      <w:pPr>
        <w:spacing w:line="360" w:lineRule="auto"/>
        <w:jc w:val="both"/>
        <w:rPr>
          <w:sz w:val="24"/>
          <w:szCs w:val="24"/>
        </w:rPr>
      </w:pPr>
      <w:r w:rsidRPr="3366855C">
        <w:rPr>
          <w:sz w:val="24"/>
          <w:szCs w:val="24"/>
        </w:rPr>
        <w:t>DAX- Data Analysis Expression</w:t>
      </w:r>
    </w:p>
    <w:p w14:paraId="6AD2CDD7" w14:textId="4B05557B" w:rsidR="132B08C0" w:rsidRDefault="132B08C0" w:rsidP="3366855C">
      <w:pPr>
        <w:spacing w:line="360" w:lineRule="auto"/>
        <w:jc w:val="both"/>
        <w:rPr>
          <w:sz w:val="24"/>
          <w:szCs w:val="24"/>
        </w:rPr>
      </w:pPr>
      <w:r w:rsidRPr="3366855C">
        <w:rPr>
          <w:sz w:val="24"/>
          <w:szCs w:val="24"/>
        </w:rPr>
        <w:t>NSW- New South Wales</w:t>
      </w:r>
    </w:p>
    <w:p w14:paraId="3AE87728" w14:textId="03E3220E" w:rsidR="0ECEA4EE" w:rsidRDefault="0ECEA4EE" w:rsidP="3366855C">
      <w:pPr>
        <w:spacing w:line="360" w:lineRule="auto"/>
        <w:jc w:val="both"/>
        <w:rPr>
          <w:sz w:val="24"/>
          <w:szCs w:val="24"/>
        </w:rPr>
      </w:pPr>
      <w:r w:rsidRPr="3366855C">
        <w:rPr>
          <w:sz w:val="24"/>
          <w:szCs w:val="24"/>
        </w:rPr>
        <w:t>VIC- Victoria</w:t>
      </w:r>
    </w:p>
    <w:p w14:paraId="60A19F10" w14:textId="7BA581A5" w:rsidR="0ECEA4EE" w:rsidRDefault="0ECEA4EE" w:rsidP="3366855C">
      <w:pPr>
        <w:spacing w:line="360" w:lineRule="auto"/>
        <w:jc w:val="both"/>
        <w:rPr>
          <w:sz w:val="24"/>
          <w:szCs w:val="24"/>
        </w:rPr>
      </w:pPr>
      <w:r w:rsidRPr="3366855C">
        <w:rPr>
          <w:sz w:val="24"/>
          <w:szCs w:val="24"/>
        </w:rPr>
        <w:t>QLD- Queensland</w:t>
      </w:r>
    </w:p>
    <w:p w14:paraId="0055EE21" w14:textId="418FF0CD" w:rsidR="0ECEA4EE" w:rsidRDefault="0ECEA4EE" w:rsidP="3366855C">
      <w:pPr>
        <w:spacing w:line="360" w:lineRule="auto"/>
        <w:jc w:val="both"/>
        <w:rPr>
          <w:sz w:val="24"/>
          <w:szCs w:val="24"/>
        </w:rPr>
      </w:pPr>
      <w:r w:rsidRPr="3366855C">
        <w:rPr>
          <w:sz w:val="24"/>
          <w:szCs w:val="24"/>
        </w:rPr>
        <w:t>WA- Western Australia</w:t>
      </w:r>
    </w:p>
    <w:p w14:paraId="2D0F7A9D" w14:textId="1A43C6DC" w:rsidR="0ECEA4EE" w:rsidRDefault="0ECEA4EE" w:rsidP="3366855C">
      <w:pPr>
        <w:spacing w:line="360" w:lineRule="auto"/>
        <w:jc w:val="both"/>
        <w:rPr>
          <w:sz w:val="24"/>
          <w:szCs w:val="24"/>
        </w:rPr>
      </w:pPr>
      <w:r w:rsidRPr="3366855C">
        <w:rPr>
          <w:sz w:val="24"/>
          <w:szCs w:val="24"/>
        </w:rPr>
        <w:t>SA- South Australia</w:t>
      </w:r>
    </w:p>
    <w:p w14:paraId="775F2B0B" w14:textId="070BB328" w:rsidR="0ECEA4EE" w:rsidRDefault="0ECEA4EE" w:rsidP="3366855C">
      <w:pPr>
        <w:spacing w:line="360" w:lineRule="auto"/>
        <w:jc w:val="both"/>
        <w:rPr>
          <w:sz w:val="24"/>
          <w:szCs w:val="24"/>
        </w:rPr>
      </w:pPr>
      <w:r w:rsidRPr="3366855C">
        <w:rPr>
          <w:sz w:val="24"/>
          <w:szCs w:val="24"/>
        </w:rPr>
        <w:t>TAS- Tasmania</w:t>
      </w:r>
    </w:p>
    <w:p w14:paraId="3E0D2B7E" w14:textId="2C18D08D" w:rsidR="0ECEA4EE" w:rsidRDefault="0ECEA4EE" w:rsidP="3366855C">
      <w:pPr>
        <w:spacing w:line="360" w:lineRule="auto"/>
        <w:jc w:val="both"/>
        <w:rPr>
          <w:sz w:val="24"/>
          <w:szCs w:val="24"/>
        </w:rPr>
      </w:pPr>
      <w:r w:rsidRPr="3366855C">
        <w:rPr>
          <w:sz w:val="24"/>
          <w:szCs w:val="24"/>
        </w:rPr>
        <w:t>ACT- Australian Capital Territory</w:t>
      </w:r>
    </w:p>
    <w:p w14:paraId="03CE0BFD" w14:textId="2BDAC0F1" w:rsidR="0ECEA4EE" w:rsidRDefault="0ECEA4EE" w:rsidP="3366855C">
      <w:pPr>
        <w:spacing w:line="360" w:lineRule="auto"/>
        <w:jc w:val="both"/>
        <w:rPr>
          <w:sz w:val="24"/>
          <w:szCs w:val="24"/>
        </w:rPr>
      </w:pPr>
      <w:r w:rsidRPr="3366855C">
        <w:rPr>
          <w:sz w:val="24"/>
          <w:szCs w:val="24"/>
        </w:rPr>
        <w:t>NT- Northern Territory</w:t>
      </w:r>
    </w:p>
    <w:p w14:paraId="69A30F56" w14:textId="0D2CF7DA" w:rsidR="2C2E8DF0" w:rsidRDefault="2C2E8DF0" w:rsidP="3366855C">
      <w:pPr>
        <w:spacing w:line="360" w:lineRule="auto"/>
        <w:jc w:val="both"/>
        <w:rPr>
          <w:sz w:val="24"/>
          <w:szCs w:val="24"/>
        </w:rPr>
      </w:pPr>
      <w:r w:rsidRPr="3366855C">
        <w:rPr>
          <w:b/>
          <w:bCs/>
          <w:sz w:val="24"/>
          <w:szCs w:val="24"/>
        </w:rPr>
        <w:t>Software and Tools Used:</w:t>
      </w:r>
      <w:r w:rsidRPr="3366855C">
        <w:rPr>
          <w:sz w:val="24"/>
          <w:szCs w:val="24"/>
        </w:rPr>
        <w:t xml:space="preserve"> Power BI</w:t>
      </w:r>
    </w:p>
    <w:p w14:paraId="720CBE1D" w14:textId="6CFBE2B6" w:rsidR="3366855C" w:rsidRDefault="3366855C" w:rsidP="3366855C"/>
    <w:sectPr w:rsidR="3366855C" w:rsidSect="00F2547D">
      <w:headerReference w:type="default" r:id="rId68"/>
      <w:footerReference w:type="default" r:id="rId6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3616B" w14:textId="77777777" w:rsidR="006F5482" w:rsidRDefault="006F5482" w:rsidP="00F2547D">
      <w:pPr>
        <w:spacing w:after="0" w:line="240" w:lineRule="auto"/>
      </w:pPr>
      <w:r>
        <w:separator/>
      </w:r>
    </w:p>
  </w:endnote>
  <w:endnote w:type="continuationSeparator" w:id="0">
    <w:p w14:paraId="4359007F" w14:textId="77777777" w:rsidR="006F5482" w:rsidRDefault="006F5482" w:rsidP="00F25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E4CEF" w14:textId="5C60CDA9" w:rsidR="00906454" w:rsidRPr="00906454" w:rsidRDefault="00906454" w:rsidP="00906454">
    <w:pPr>
      <w:pStyle w:val="Header"/>
      <w:pBdr>
        <w:top w:val="single" w:sz="6" w:space="10" w:color="4472C4" w:themeColor="accent1"/>
      </w:pBdr>
      <w:spacing w:before="240"/>
      <w:rPr>
        <w:b/>
        <w:bCs/>
        <w:color w:val="4472C4" w:themeColor="accent1"/>
      </w:rPr>
    </w:pPr>
    <w:r w:rsidRPr="00906454">
      <w:rPr>
        <w:b/>
        <w:bCs/>
      </w:rPr>
      <w:fldChar w:fldCharType="begin"/>
    </w:r>
    <w:r w:rsidRPr="00906454">
      <w:rPr>
        <w:b/>
        <w:bCs/>
      </w:rPr>
      <w:instrText xml:space="preserve"> PAGE   \* MERGEFORMAT </w:instrText>
    </w:r>
    <w:r w:rsidRPr="00906454">
      <w:rPr>
        <w:b/>
        <w:bCs/>
      </w:rPr>
      <w:fldChar w:fldCharType="separate"/>
    </w:r>
    <w:r w:rsidRPr="00906454">
      <w:rPr>
        <w:b/>
        <w:bCs/>
        <w:noProof/>
      </w:rPr>
      <w:t>1</w:t>
    </w:r>
    <w:r w:rsidRPr="00906454">
      <w:rPr>
        <w:b/>
        <w:bCs/>
        <w:noProof/>
      </w:rPr>
      <w:fldChar w:fldCharType="end"/>
    </w:r>
    <w:r w:rsidRPr="00906454">
      <w:rPr>
        <w:b/>
        <w:bCs/>
      </w:rPr>
      <w:t xml:space="preserve"> |</w:t>
    </w:r>
    <w:r w:rsidRPr="00906454">
      <w:t xml:space="preserve"> </w:t>
    </w:r>
    <w:r w:rsidRPr="00906454">
      <w:rPr>
        <w:spacing w:val="60"/>
      </w:rPr>
      <w:t>Page</w:t>
    </w:r>
  </w:p>
  <w:p w14:paraId="2736E5F1" w14:textId="4852EDF4" w:rsidR="00F2547D" w:rsidRDefault="00F254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38215" w14:textId="77777777" w:rsidR="006F5482" w:rsidRDefault="006F5482" w:rsidP="00F2547D">
      <w:pPr>
        <w:spacing w:after="0" w:line="240" w:lineRule="auto"/>
      </w:pPr>
      <w:r>
        <w:separator/>
      </w:r>
    </w:p>
  </w:footnote>
  <w:footnote w:type="continuationSeparator" w:id="0">
    <w:p w14:paraId="51CC6858" w14:textId="77777777" w:rsidR="006F5482" w:rsidRDefault="006F5482" w:rsidP="00F254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2A877" w14:textId="125EA02A" w:rsidR="00426E44" w:rsidRPr="00426E44" w:rsidRDefault="00426E44" w:rsidP="004A0427">
    <w:pPr>
      <w:pStyle w:val="Header"/>
      <w:jc w:val="center"/>
      <w:rPr>
        <w:sz w:val="18"/>
        <w:szCs w:val="18"/>
      </w:rPr>
    </w:pPr>
    <w:r w:rsidRPr="00426E44">
      <w:rPr>
        <w:sz w:val="18"/>
        <w:szCs w:val="18"/>
      </w:rPr>
      <w:t>MCBI71: Business Intelligence Certificate in Analytics to Support Managerial Decisions</w:t>
    </w:r>
  </w:p>
  <w:p w14:paraId="3D0232C9" w14:textId="0E4B996A" w:rsidR="00906454" w:rsidRPr="00426E44" w:rsidRDefault="004A0427" w:rsidP="004A0427">
    <w:pPr>
      <w:pStyle w:val="Header"/>
      <w:jc w:val="center"/>
      <w:rPr>
        <w:sz w:val="18"/>
        <w:szCs w:val="18"/>
      </w:rPr>
    </w:pPr>
    <w:r>
      <w:rPr>
        <w:noProof/>
        <w:sz w:val="18"/>
        <w:szCs w:val="18"/>
      </w:rPr>
      <mc:AlternateContent>
        <mc:Choice Requires="wps">
          <w:drawing>
            <wp:anchor distT="0" distB="0" distL="114300" distR="114300" simplePos="0" relativeHeight="251659264" behindDoc="0" locked="0" layoutInCell="1" allowOverlap="1" wp14:anchorId="0549328E" wp14:editId="7101F090">
              <wp:simplePos x="0" y="0"/>
              <wp:positionH relativeFrom="column">
                <wp:posOffset>-60960</wp:posOffset>
              </wp:positionH>
              <wp:positionV relativeFrom="paragraph">
                <wp:posOffset>58420</wp:posOffset>
              </wp:positionV>
              <wp:extent cx="5806440" cy="0"/>
              <wp:effectExtent l="0" t="0" r="0" b="0"/>
              <wp:wrapNone/>
              <wp:docPr id="62114183" name="Straight Connector 2"/>
              <wp:cNvGraphicFramePr/>
              <a:graphic xmlns:a="http://schemas.openxmlformats.org/drawingml/2006/main">
                <a:graphicData uri="http://schemas.microsoft.com/office/word/2010/wordprocessingShape">
                  <wps:wsp>
                    <wps:cNvCnPr/>
                    <wps:spPr>
                      <a:xfrm flipH="1">
                        <a:off x="0" y="0"/>
                        <a:ext cx="5806440"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6EF05"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4.6pt" to="452.4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" strokecolor="#5b9bd5 [3208]" strokeweight="1pt">
              <v:stroke joinstyle="miter"/>
            </v:line>
          </w:pict>
        </mc:Fallback>
      </mc:AlternateContent>
    </w: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33F0C"/>
    <w:multiLevelType w:val="hybridMultilevel"/>
    <w:tmpl w:val="A1CCB4C8"/>
    <w:lvl w:ilvl="0" w:tplc="CC6AAE8C">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08A55245"/>
    <w:multiLevelType w:val="multilevel"/>
    <w:tmpl w:val="289A04C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3611DBD"/>
    <w:multiLevelType w:val="hybridMultilevel"/>
    <w:tmpl w:val="E36AE7E2"/>
    <w:lvl w:ilvl="0" w:tplc="30488D7A">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C8F530F"/>
    <w:multiLevelType w:val="hybridMultilevel"/>
    <w:tmpl w:val="67BC35D0"/>
    <w:lvl w:ilvl="0" w:tplc="14090017">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D90601A"/>
    <w:multiLevelType w:val="hybridMultilevel"/>
    <w:tmpl w:val="19CE37F8"/>
    <w:lvl w:ilvl="0" w:tplc="E646C452">
      <w:start w:val="1"/>
      <w:numFmt w:val="lowerRoman"/>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5" w15:restartNumberingAfterBreak="0">
    <w:nsid w:val="255A1C9F"/>
    <w:multiLevelType w:val="hybridMultilevel"/>
    <w:tmpl w:val="7D1C0FA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F840F08"/>
    <w:multiLevelType w:val="hybridMultilevel"/>
    <w:tmpl w:val="9E8CC83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3C2801BD"/>
    <w:multiLevelType w:val="hybridMultilevel"/>
    <w:tmpl w:val="1E6089B6"/>
    <w:lvl w:ilvl="0" w:tplc="14090017">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672C49A9"/>
    <w:multiLevelType w:val="hybridMultilevel"/>
    <w:tmpl w:val="F6942270"/>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69106A13"/>
    <w:multiLevelType w:val="hybridMultilevel"/>
    <w:tmpl w:val="CC6856AE"/>
    <w:lvl w:ilvl="0" w:tplc="ABBE1938">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69470B82"/>
    <w:multiLevelType w:val="multilevel"/>
    <w:tmpl w:val="5BF8BB82"/>
    <w:lvl w:ilvl="0">
      <w:start w:val="2"/>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6CBA701F"/>
    <w:multiLevelType w:val="multilevel"/>
    <w:tmpl w:val="3B9635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26261570">
    <w:abstractNumId w:val="2"/>
  </w:num>
  <w:num w:numId="2" w16cid:durableId="1028333683">
    <w:abstractNumId w:val="1"/>
  </w:num>
  <w:num w:numId="3" w16cid:durableId="1892381960">
    <w:abstractNumId w:val="10"/>
  </w:num>
  <w:num w:numId="4" w16cid:durableId="2077166306">
    <w:abstractNumId w:val="6"/>
  </w:num>
  <w:num w:numId="5" w16cid:durableId="1260599984">
    <w:abstractNumId w:val="11"/>
  </w:num>
  <w:num w:numId="6" w16cid:durableId="592251561">
    <w:abstractNumId w:val="3"/>
  </w:num>
  <w:num w:numId="7" w16cid:durableId="1115710892">
    <w:abstractNumId w:val="5"/>
  </w:num>
  <w:num w:numId="8" w16cid:durableId="1133642384">
    <w:abstractNumId w:val="7"/>
  </w:num>
  <w:num w:numId="9" w16cid:durableId="1014920085">
    <w:abstractNumId w:val="8"/>
  </w:num>
  <w:num w:numId="10" w16cid:durableId="166947486">
    <w:abstractNumId w:val="4"/>
  </w:num>
  <w:num w:numId="11" w16cid:durableId="527524572">
    <w:abstractNumId w:val="9"/>
  </w:num>
  <w:num w:numId="12" w16cid:durableId="1426993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511"/>
    <w:rsid w:val="00001107"/>
    <w:rsid w:val="00047AF1"/>
    <w:rsid w:val="00097566"/>
    <w:rsid w:val="000A3D67"/>
    <w:rsid w:val="000D1F86"/>
    <w:rsid w:val="000D28C7"/>
    <w:rsid w:val="001170E8"/>
    <w:rsid w:val="00126117"/>
    <w:rsid w:val="001451A6"/>
    <w:rsid w:val="00157CA1"/>
    <w:rsid w:val="001F43ED"/>
    <w:rsid w:val="002538F0"/>
    <w:rsid w:val="002A1D47"/>
    <w:rsid w:val="002A3782"/>
    <w:rsid w:val="002CCDA6"/>
    <w:rsid w:val="003163EE"/>
    <w:rsid w:val="003273E6"/>
    <w:rsid w:val="003614D4"/>
    <w:rsid w:val="003822DE"/>
    <w:rsid w:val="003D0E1E"/>
    <w:rsid w:val="003D7B42"/>
    <w:rsid w:val="003F1E0E"/>
    <w:rsid w:val="003F21BC"/>
    <w:rsid w:val="00425D5D"/>
    <w:rsid w:val="00426E44"/>
    <w:rsid w:val="00437BBA"/>
    <w:rsid w:val="0044091A"/>
    <w:rsid w:val="00496660"/>
    <w:rsid w:val="004A0427"/>
    <w:rsid w:val="004A7190"/>
    <w:rsid w:val="004F0D63"/>
    <w:rsid w:val="00520E69"/>
    <w:rsid w:val="00544237"/>
    <w:rsid w:val="0057723C"/>
    <w:rsid w:val="005F7C9A"/>
    <w:rsid w:val="006225C1"/>
    <w:rsid w:val="00631C9D"/>
    <w:rsid w:val="006546E9"/>
    <w:rsid w:val="00660FEB"/>
    <w:rsid w:val="006F5482"/>
    <w:rsid w:val="006F6901"/>
    <w:rsid w:val="00711895"/>
    <w:rsid w:val="00741321"/>
    <w:rsid w:val="007640AF"/>
    <w:rsid w:val="00773AC0"/>
    <w:rsid w:val="00777638"/>
    <w:rsid w:val="007B5A6D"/>
    <w:rsid w:val="007E302E"/>
    <w:rsid w:val="00801AF4"/>
    <w:rsid w:val="00824372"/>
    <w:rsid w:val="00825152"/>
    <w:rsid w:val="00852775"/>
    <w:rsid w:val="00906454"/>
    <w:rsid w:val="0091418F"/>
    <w:rsid w:val="009400EA"/>
    <w:rsid w:val="00950703"/>
    <w:rsid w:val="009A08C3"/>
    <w:rsid w:val="009B3FA5"/>
    <w:rsid w:val="009C68C2"/>
    <w:rsid w:val="009E6E3D"/>
    <w:rsid w:val="00A358E5"/>
    <w:rsid w:val="00A56772"/>
    <w:rsid w:val="00AA62A8"/>
    <w:rsid w:val="00AB76AA"/>
    <w:rsid w:val="00AE7B68"/>
    <w:rsid w:val="00B105C7"/>
    <w:rsid w:val="00B154DD"/>
    <w:rsid w:val="00B1CB00"/>
    <w:rsid w:val="00B37B60"/>
    <w:rsid w:val="00B4510E"/>
    <w:rsid w:val="00B67F37"/>
    <w:rsid w:val="00B70C19"/>
    <w:rsid w:val="00B77146"/>
    <w:rsid w:val="00B77D56"/>
    <w:rsid w:val="00B84C68"/>
    <w:rsid w:val="00BA4C56"/>
    <w:rsid w:val="00BB18AE"/>
    <w:rsid w:val="00BC5F1E"/>
    <w:rsid w:val="00BD1BF7"/>
    <w:rsid w:val="00BD4D28"/>
    <w:rsid w:val="00BE75E8"/>
    <w:rsid w:val="00BF39B8"/>
    <w:rsid w:val="00C3313C"/>
    <w:rsid w:val="00C70966"/>
    <w:rsid w:val="00C85736"/>
    <w:rsid w:val="00C85D75"/>
    <w:rsid w:val="00CF1A13"/>
    <w:rsid w:val="00CFCD1D"/>
    <w:rsid w:val="00D15511"/>
    <w:rsid w:val="00D53612"/>
    <w:rsid w:val="00D84589"/>
    <w:rsid w:val="00D97C72"/>
    <w:rsid w:val="00DF3E16"/>
    <w:rsid w:val="00E32071"/>
    <w:rsid w:val="00E6222D"/>
    <w:rsid w:val="00E64E85"/>
    <w:rsid w:val="00ED4D49"/>
    <w:rsid w:val="00F2547D"/>
    <w:rsid w:val="00F36E01"/>
    <w:rsid w:val="00F425DF"/>
    <w:rsid w:val="00F4EE88"/>
    <w:rsid w:val="00FA54AD"/>
    <w:rsid w:val="00FB4B66"/>
    <w:rsid w:val="00FB5558"/>
    <w:rsid w:val="00FC44CE"/>
    <w:rsid w:val="0135CF2B"/>
    <w:rsid w:val="0148DB96"/>
    <w:rsid w:val="014B6045"/>
    <w:rsid w:val="01526901"/>
    <w:rsid w:val="01617414"/>
    <w:rsid w:val="01747E4E"/>
    <w:rsid w:val="01AB032F"/>
    <w:rsid w:val="01C8EA6E"/>
    <w:rsid w:val="01CBEA5E"/>
    <w:rsid w:val="01D61C9C"/>
    <w:rsid w:val="01EB1350"/>
    <w:rsid w:val="02068F08"/>
    <w:rsid w:val="0242E3B0"/>
    <w:rsid w:val="0269EA87"/>
    <w:rsid w:val="029EC9FC"/>
    <w:rsid w:val="02B1A779"/>
    <w:rsid w:val="02B8EABC"/>
    <w:rsid w:val="02BD1699"/>
    <w:rsid w:val="02CA27D7"/>
    <w:rsid w:val="02CF0617"/>
    <w:rsid w:val="02D5BC0F"/>
    <w:rsid w:val="02E4C59D"/>
    <w:rsid w:val="02ED8010"/>
    <w:rsid w:val="0304A095"/>
    <w:rsid w:val="0307AB51"/>
    <w:rsid w:val="0316CFA3"/>
    <w:rsid w:val="0339EE1A"/>
    <w:rsid w:val="034484B9"/>
    <w:rsid w:val="034887EA"/>
    <w:rsid w:val="0349A4C5"/>
    <w:rsid w:val="036A0497"/>
    <w:rsid w:val="038FE751"/>
    <w:rsid w:val="0391C5FE"/>
    <w:rsid w:val="03A9946A"/>
    <w:rsid w:val="03BB10F9"/>
    <w:rsid w:val="03E653D8"/>
    <w:rsid w:val="040195E2"/>
    <w:rsid w:val="042C1732"/>
    <w:rsid w:val="042E914A"/>
    <w:rsid w:val="04442612"/>
    <w:rsid w:val="044968E2"/>
    <w:rsid w:val="045BBAAF"/>
    <w:rsid w:val="046FCA30"/>
    <w:rsid w:val="047BDE39"/>
    <w:rsid w:val="04C3E402"/>
    <w:rsid w:val="04CE9163"/>
    <w:rsid w:val="04D21E46"/>
    <w:rsid w:val="04E26CB6"/>
    <w:rsid w:val="05139FE1"/>
    <w:rsid w:val="052270DC"/>
    <w:rsid w:val="053B2FB5"/>
    <w:rsid w:val="05675C38"/>
    <w:rsid w:val="058D8792"/>
    <w:rsid w:val="05E7F723"/>
    <w:rsid w:val="05F4C3E2"/>
    <w:rsid w:val="060604CB"/>
    <w:rsid w:val="061D8670"/>
    <w:rsid w:val="06233A60"/>
    <w:rsid w:val="063A248B"/>
    <w:rsid w:val="06456176"/>
    <w:rsid w:val="0650F234"/>
    <w:rsid w:val="067900CF"/>
    <w:rsid w:val="068E9215"/>
    <w:rsid w:val="069A94A3"/>
    <w:rsid w:val="06AA1673"/>
    <w:rsid w:val="06BB6763"/>
    <w:rsid w:val="06CBA0C8"/>
    <w:rsid w:val="06D77337"/>
    <w:rsid w:val="06E3B67F"/>
    <w:rsid w:val="06E8FBBE"/>
    <w:rsid w:val="06F85234"/>
    <w:rsid w:val="06FF365B"/>
    <w:rsid w:val="06FF3E9B"/>
    <w:rsid w:val="072DC487"/>
    <w:rsid w:val="0750052F"/>
    <w:rsid w:val="07523881"/>
    <w:rsid w:val="075C1E45"/>
    <w:rsid w:val="0763B7F4"/>
    <w:rsid w:val="07708708"/>
    <w:rsid w:val="077C3ACF"/>
    <w:rsid w:val="077E93F3"/>
    <w:rsid w:val="078B1A3D"/>
    <w:rsid w:val="07CE1557"/>
    <w:rsid w:val="07DFF5FC"/>
    <w:rsid w:val="0802D125"/>
    <w:rsid w:val="080B6F8C"/>
    <w:rsid w:val="081A0049"/>
    <w:rsid w:val="0847D744"/>
    <w:rsid w:val="08661A3F"/>
    <w:rsid w:val="086FEEEE"/>
    <w:rsid w:val="088F87FD"/>
    <w:rsid w:val="08BB7E5B"/>
    <w:rsid w:val="08BFBBF0"/>
    <w:rsid w:val="08C0BEB1"/>
    <w:rsid w:val="0919D43D"/>
    <w:rsid w:val="092B19F4"/>
    <w:rsid w:val="09563530"/>
    <w:rsid w:val="09661C7A"/>
    <w:rsid w:val="098A71DD"/>
    <w:rsid w:val="098C9856"/>
    <w:rsid w:val="0990BC1C"/>
    <w:rsid w:val="09931D93"/>
    <w:rsid w:val="099CB466"/>
    <w:rsid w:val="09B0FBD9"/>
    <w:rsid w:val="09CEBEA3"/>
    <w:rsid w:val="09EF0D3E"/>
    <w:rsid w:val="0A2426EB"/>
    <w:rsid w:val="0A40278F"/>
    <w:rsid w:val="0A52336D"/>
    <w:rsid w:val="0A7EECC8"/>
    <w:rsid w:val="0A81F35E"/>
    <w:rsid w:val="0A89F7DA"/>
    <w:rsid w:val="0A9803B6"/>
    <w:rsid w:val="0A9B4DA9"/>
    <w:rsid w:val="0AC2E344"/>
    <w:rsid w:val="0AE3B0BC"/>
    <w:rsid w:val="0AEDA3E0"/>
    <w:rsid w:val="0B17C8DC"/>
    <w:rsid w:val="0B1FE998"/>
    <w:rsid w:val="0B48B699"/>
    <w:rsid w:val="0B66EE5F"/>
    <w:rsid w:val="0B686A45"/>
    <w:rsid w:val="0BAE3EC1"/>
    <w:rsid w:val="0BD28FF1"/>
    <w:rsid w:val="0BF3B2E5"/>
    <w:rsid w:val="0C11D47F"/>
    <w:rsid w:val="0C25CEE0"/>
    <w:rsid w:val="0C4FDBA2"/>
    <w:rsid w:val="0C6A0F53"/>
    <w:rsid w:val="0C9D7879"/>
    <w:rsid w:val="0CB71F66"/>
    <w:rsid w:val="0CC19381"/>
    <w:rsid w:val="0D157DC1"/>
    <w:rsid w:val="0D3C1C31"/>
    <w:rsid w:val="0D77C851"/>
    <w:rsid w:val="0D7BBEDA"/>
    <w:rsid w:val="0D7E4D40"/>
    <w:rsid w:val="0D8C05B9"/>
    <w:rsid w:val="0DAB1EA3"/>
    <w:rsid w:val="0DC2A33A"/>
    <w:rsid w:val="0DEA6F48"/>
    <w:rsid w:val="0E01CEFB"/>
    <w:rsid w:val="0E242E7E"/>
    <w:rsid w:val="0E277304"/>
    <w:rsid w:val="0E42F0E5"/>
    <w:rsid w:val="0E46BAF6"/>
    <w:rsid w:val="0E529BF0"/>
    <w:rsid w:val="0E67297D"/>
    <w:rsid w:val="0E731F34"/>
    <w:rsid w:val="0E910E28"/>
    <w:rsid w:val="0ECEA4EE"/>
    <w:rsid w:val="0F114F18"/>
    <w:rsid w:val="0F1288DF"/>
    <w:rsid w:val="0F3CCCF6"/>
    <w:rsid w:val="0F6EC9D9"/>
    <w:rsid w:val="0F7A42BF"/>
    <w:rsid w:val="0FF56ECF"/>
    <w:rsid w:val="10020171"/>
    <w:rsid w:val="10047A0E"/>
    <w:rsid w:val="10169E3E"/>
    <w:rsid w:val="1020786F"/>
    <w:rsid w:val="103982F8"/>
    <w:rsid w:val="1073E8A9"/>
    <w:rsid w:val="108A98C5"/>
    <w:rsid w:val="108ADA8C"/>
    <w:rsid w:val="10B93190"/>
    <w:rsid w:val="10C0AD18"/>
    <w:rsid w:val="1109A36A"/>
    <w:rsid w:val="11117E32"/>
    <w:rsid w:val="1122494A"/>
    <w:rsid w:val="11689ADF"/>
    <w:rsid w:val="117901DB"/>
    <w:rsid w:val="11AE0DC2"/>
    <w:rsid w:val="11CC0C73"/>
    <w:rsid w:val="11E4B3C6"/>
    <w:rsid w:val="12535D0C"/>
    <w:rsid w:val="126A5BC7"/>
    <w:rsid w:val="127563A5"/>
    <w:rsid w:val="1285ED2B"/>
    <w:rsid w:val="1291F31A"/>
    <w:rsid w:val="129707C5"/>
    <w:rsid w:val="12F5860A"/>
    <w:rsid w:val="12FE9FD6"/>
    <w:rsid w:val="131398B4"/>
    <w:rsid w:val="13260D13"/>
    <w:rsid w:val="132B08C0"/>
    <w:rsid w:val="1349F419"/>
    <w:rsid w:val="135894A2"/>
    <w:rsid w:val="135DF418"/>
    <w:rsid w:val="136343F5"/>
    <w:rsid w:val="1364E4E0"/>
    <w:rsid w:val="1389CB3E"/>
    <w:rsid w:val="13B13977"/>
    <w:rsid w:val="13EF48E5"/>
    <w:rsid w:val="142493D3"/>
    <w:rsid w:val="1432D826"/>
    <w:rsid w:val="143D5B1C"/>
    <w:rsid w:val="1459985B"/>
    <w:rsid w:val="14675828"/>
    <w:rsid w:val="146FD2BC"/>
    <w:rsid w:val="1473F9E8"/>
    <w:rsid w:val="147EB3EE"/>
    <w:rsid w:val="1499CE0E"/>
    <w:rsid w:val="149F252D"/>
    <w:rsid w:val="14A214A8"/>
    <w:rsid w:val="14CB2A81"/>
    <w:rsid w:val="14CB38A7"/>
    <w:rsid w:val="14E5C47A"/>
    <w:rsid w:val="15058536"/>
    <w:rsid w:val="1514E80C"/>
    <w:rsid w:val="1529C14C"/>
    <w:rsid w:val="15475505"/>
    <w:rsid w:val="15627592"/>
    <w:rsid w:val="1566A420"/>
    <w:rsid w:val="15E827F6"/>
    <w:rsid w:val="1611042D"/>
    <w:rsid w:val="1617D9D0"/>
    <w:rsid w:val="16443274"/>
    <w:rsid w:val="16601D4E"/>
    <w:rsid w:val="166070FB"/>
    <w:rsid w:val="1680191A"/>
    <w:rsid w:val="168618CB"/>
    <w:rsid w:val="169D1B31"/>
    <w:rsid w:val="16C8505A"/>
    <w:rsid w:val="1702C785"/>
    <w:rsid w:val="1704B504"/>
    <w:rsid w:val="1714A363"/>
    <w:rsid w:val="172E4BFB"/>
    <w:rsid w:val="173A74FB"/>
    <w:rsid w:val="174BC0E5"/>
    <w:rsid w:val="1787810F"/>
    <w:rsid w:val="179F1AF4"/>
    <w:rsid w:val="17B825B0"/>
    <w:rsid w:val="17E7C255"/>
    <w:rsid w:val="1804CCBC"/>
    <w:rsid w:val="180526C1"/>
    <w:rsid w:val="184F0649"/>
    <w:rsid w:val="18AD254C"/>
    <w:rsid w:val="18DBFA09"/>
    <w:rsid w:val="18DC0652"/>
    <w:rsid w:val="1908BC59"/>
    <w:rsid w:val="191C7A65"/>
    <w:rsid w:val="192BEA42"/>
    <w:rsid w:val="1935CFC3"/>
    <w:rsid w:val="194C4E24"/>
    <w:rsid w:val="1963319C"/>
    <w:rsid w:val="19658AF7"/>
    <w:rsid w:val="19856A74"/>
    <w:rsid w:val="19B3DA6D"/>
    <w:rsid w:val="19B658E7"/>
    <w:rsid w:val="19EA65BE"/>
    <w:rsid w:val="1A095FE8"/>
    <w:rsid w:val="1A439BEF"/>
    <w:rsid w:val="1A503A3C"/>
    <w:rsid w:val="1A5796EF"/>
    <w:rsid w:val="1A57F584"/>
    <w:rsid w:val="1A5AA418"/>
    <w:rsid w:val="1A7F7F9D"/>
    <w:rsid w:val="1A85DFC4"/>
    <w:rsid w:val="1AC4361C"/>
    <w:rsid w:val="1AD582D9"/>
    <w:rsid w:val="1AE559C8"/>
    <w:rsid w:val="1B2549BB"/>
    <w:rsid w:val="1B3F1907"/>
    <w:rsid w:val="1B3F2472"/>
    <w:rsid w:val="1B40CE75"/>
    <w:rsid w:val="1B56C5FA"/>
    <w:rsid w:val="1B65E67C"/>
    <w:rsid w:val="1B9FC166"/>
    <w:rsid w:val="1BCFDF15"/>
    <w:rsid w:val="1BD389A1"/>
    <w:rsid w:val="1BEB3685"/>
    <w:rsid w:val="1BF41702"/>
    <w:rsid w:val="1BF903AB"/>
    <w:rsid w:val="1C0F5239"/>
    <w:rsid w:val="1C26BFAB"/>
    <w:rsid w:val="1C2A9297"/>
    <w:rsid w:val="1C500E6D"/>
    <w:rsid w:val="1C5B975F"/>
    <w:rsid w:val="1C5F48D8"/>
    <w:rsid w:val="1C6B938A"/>
    <w:rsid w:val="1C7A7356"/>
    <w:rsid w:val="1C7ACDE9"/>
    <w:rsid w:val="1C894860"/>
    <w:rsid w:val="1C9B4936"/>
    <w:rsid w:val="1CC3A208"/>
    <w:rsid w:val="1CC72886"/>
    <w:rsid w:val="1CDE1422"/>
    <w:rsid w:val="1D108608"/>
    <w:rsid w:val="1D394354"/>
    <w:rsid w:val="1D477A61"/>
    <w:rsid w:val="1D8AEFC7"/>
    <w:rsid w:val="1DA96D83"/>
    <w:rsid w:val="1DBD8086"/>
    <w:rsid w:val="1E21E16B"/>
    <w:rsid w:val="1E987295"/>
    <w:rsid w:val="1EB234AB"/>
    <w:rsid w:val="1EC1D30B"/>
    <w:rsid w:val="1EE6861F"/>
    <w:rsid w:val="1F088CA0"/>
    <w:rsid w:val="1F137EDF"/>
    <w:rsid w:val="1F22C178"/>
    <w:rsid w:val="1F29BC7C"/>
    <w:rsid w:val="1F440E75"/>
    <w:rsid w:val="1F83C968"/>
    <w:rsid w:val="1FAA46DE"/>
    <w:rsid w:val="1FB1FB19"/>
    <w:rsid w:val="1FC2DEF9"/>
    <w:rsid w:val="1FCFB12C"/>
    <w:rsid w:val="1FFF6B16"/>
    <w:rsid w:val="2010964D"/>
    <w:rsid w:val="203DCC54"/>
    <w:rsid w:val="204FB529"/>
    <w:rsid w:val="205174F7"/>
    <w:rsid w:val="2059E969"/>
    <w:rsid w:val="20619DA3"/>
    <w:rsid w:val="20DF8641"/>
    <w:rsid w:val="20FAA5E1"/>
    <w:rsid w:val="20FEC282"/>
    <w:rsid w:val="20FFB01D"/>
    <w:rsid w:val="2120BE04"/>
    <w:rsid w:val="21232D7D"/>
    <w:rsid w:val="21492422"/>
    <w:rsid w:val="21675245"/>
    <w:rsid w:val="216C335C"/>
    <w:rsid w:val="21749A30"/>
    <w:rsid w:val="21921A96"/>
    <w:rsid w:val="21960BFF"/>
    <w:rsid w:val="2199F429"/>
    <w:rsid w:val="21C35034"/>
    <w:rsid w:val="21C89269"/>
    <w:rsid w:val="21DBAA61"/>
    <w:rsid w:val="222735FB"/>
    <w:rsid w:val="22406746"/>
    <w:rsid w:val="22502267"/>
    <w:rsid w:val="2264CE20"/>
    <w:rsid w:val="228B41C6"/>
    <w:rsid w:val="229A71CB"/>
    <w:rsid w:val="22A68752"/>
    <w:rsid w:val="22BE782F"/>
    <w:rsid w:val="22E2929F"/>
    <w:rsid w:val="22EA5342"/>
    <w:rsid w:val="22F76227"/>
    <w:rsid w:val="2312A3C8"/>
    <w:rsid w:val="2382B151"/>
    <w:rsid w:val="23B2B69F"/>
    <w:rsid w:val="23DCB2D0"/>
    <w:rsid w:val="243EED5B"/>
    <w:rsid w:val="2446EFA9"/>
    <w:rsid w:val="245FFA1B"/>
    <w:rsid w:val="248AEBEE"/>
    <w:rsid w:val="24B2F7E7"/>
    <w:rsid w:val="24C5A14B"/>
    <w:rsid w:val="24EA0B5D"/>
    <w:rsid w:val="2509DA47"/>
    <w:rsid w:val="250A0D5C"/>
    <w:rsid w:val="250D9BB5"/>
    <w:rsid w:val="25112742"/>
    <w:rsid w:val="25118A63"/>
    <w:rsid w:val="253E7242"/>
    <w:rsid w:val="2576A1B0"/>
    <w:rsid w:val="2582C063"/>
    <w:rsid w:val="25B7E1FD"/>
    <w:rsid w:val="25B818D9"/>
    <w:rsid w:val="25CB7638"/>
    <w:rsid w:val="25E78261"/>
    <w:rsid w:val="263263E9"/>
    <w:rsid w:val="2648AB9C"/>
    <w:rsid w:val="26535098"/>
    <w:rsid w:val="2657E12B"/>
    <w:rsid w:val="266106B4"/>
    <w:rsid w:val="267BBF25"/>
    <w:rsid w:val="26979B77"/>
    <w:rsid w:val="269FA62B"/>
    <w:rsid w:val="26C919DA"/>
    <w:rsid w:val="26E993DA"/>
    <w:rsid w:val="26E9B14F"/>
    <w:rsid w:val="26F33F4F"/>
    <w:rsid w:val="274010F9"/>
    <w:rsid w:val="275A18CB"/>
    <w:rsid w:val="2780DDF5"/>
    <w:rsid w:val="278D9695"/>
    <w:rsid w:val="27ABFB0A"/>
    <w:rsid w:val="27C67931"/>
    <w:rsid w:val="27EF20F9"/>
    <w:rsid w:val="27F1637A"/>
    <w:rsid w:val="28269916"/>
    <w:rsid w:val="28718078"/>
    <w:rsid w:val="28994545"/>
    <w:rsid w:val="28F280FB"/>
    <w:rsid w:val="28FD7DC8"/>
    <w:rsid w:val="2923DD5B"/>
    <w:rsid w:val="2944B3AA"/>
    <w:rsid w:val="298AF15A"/>
    <w:rsid w:val="29BBD0EC"/>
    <w:rsid w:val="29C26977"/>
    <w:rsid w:val="29D35C4D"/>
    <w:rsid w:val="29DF0BDE"/>
    <w:rsid w:val="29E80867"/>
    <w:rsid w:val="29E991DD"/>
    <w:rsid w:val="2A3A5F6E"/>
    <w:rsid w:val="2A59C8EE"/>
    <w:rsid w:val="2A747FC2"/>
    <w:rsid w:val="2A8EC034"/>
    <w:rsid w:val="2A90A108"/>
    <w:rsid w:val="2AB76077"/>
    <w:rsid w:val="2ACE73F9"/>
    <w:rsid w:val="2ADD6A16"/>
    <w:rsid w:val="2ADDC7BC"/>
    <w:rsid w:val="2AF59AFB"/>
    <w:rsid w:val="2B002893"/>
    <w:rsid w:val="2B3F41DD"/>
    <w:rsid w:val="2B5E39D8"/>
    <w:rsid w:val="2B68D04C"/>
    <w:rsid w:val="2B73174E"/>
    <w:rsid w:val="2B9F6974"/>
    <w:rsid w:val="2BA23AE0"/>
    <w:rsid w:val="2BC0BB60"/>
    <w:rsid w:val="2BCAF357"/>
    <w:rsid w:val="2BD48EC6"/>
    <w:rsid w:val="2C1DED1F"/>
    <w:rsid w:val="2C2E8DF0"/>
    <w:rsid w:val="2C40EFCC"/>
    <w:rsid w:val="2C4A0F45"/>
    <w:rsid w:val="2C4DB1AC"/>
    <w:rsid w:val="2C703CB8"/>
    <w:rsid w:val="2C7E9C64"/>
    <w:rsid w:val="2CA09834"/>
    <w:rsid w:val="2CB9B40A"/>
    <w:rsid w:val="2CC4C5C1"/>
    <w:rsid w:val="2CC87E92"/>
    <w:rsid w:val="2CEFB3B8"/>
    <w:rsid w:val="2CF6E9C9"/>
    <w:rsid w:val="2CF79422"/>
    <w:rsid w:val="2CFA0A39"/>
    <w:rsid w:val="2D05A875"/>
    <w:rsid w:val="2D26F84E"/>
    <w:rsid w:val="2D2B9D87"/>
    <w:rsid w:val="2D2CB10A"/>
    <w:rsid w:val="2D8411C0"/>
    <w:rsid w:val="2DCFDB7E"/>
    <w:rsid w:val="2DE14C1A"/>
    <w:rsid w:val="2DF0D4C6"/>
    <w:rsid w:val="2E535B34"/>
    <w:rsid w:val="2E83A947"/>
    <w:rsid w:val="2E9D8E78"/>
    <w:rsid w:val="2EB72158"/>
    <w:rsid w:val="2EBC7FA5"/>
    <w:rsid w:val="2EBC8845"/>
    <w:rsid w:val="2EC2C8AF"/>
    <w:rsid w:val="2ECBA429"/>
    <w:rsid w:val="2F4811FA"/>
    <w:rsid w:val="2F50B446"/>
    <w:rsid w:val="2F70073C"/>
    <w:rsid w:val="2F726D6E"/>
    <w:rsid w:val="2F89DC7C"/>
    <w:rsid w:val="2FA0EA51"/>
    <w:rsid w:val="2FA42B96"/>
    <w:rsid w:val="2FAD8F6E"/>
    <w:rsid w:val="2FC78524"/>
    <w:rsid w:val="2FC9690C"/>
    <w:rsid w:val="2FD9A6BE"/>
    <w:rsid w:val="2FE0ED35"/>
    <w:rsid w:val="2FE65441"/>
    <w:rsid w:val="2FEC7D1D"/>
    <w:rsid w:val="3012BD48"/>
    <w:rsid w:val="3050D120"/>
    <w:rsid w:val="30689917"/>
    <w:rsid w:val="30A0D885"/>
    <w:rsid w:val="30CAFE71"/>
    <w:rsid w:val="313AABC4"/>
    <w:rsid w:val="3140E3C3"/>
    <w:rsid w:val="31470DDD"/>
    <w:rsid w:val="3148560F"/>
    <w:rsid w:val="314F9D7D"/>
    <w:rsid w:val="31696EF6"/>
    <w:rsid w:val="31751277"/>
    <w:rsid w:val="31755C8F"/>
    <w:rsid w:val="3180C229"/>
    <w:rsid w:val="31A59D46"/>
    <w:rsid w:val="31AA2CF3"/>
    <w:rsid w:val="31C301F8"/>
    <w:rsid w:val="31C31530"/>
    <w:rsid w:val="320A5F4F"/>
    <w:rsid w:val="321D7170"/>
    <w:rsid w:val="32452DF8"/>
    <w:rsid w:val="32642FBF"/>
    <w:rsid w:val="32949051"/>
    <w:rsid w:val="32AA0E30"/>
    <w:rsid w:val="32DABCBF"/>
    <w:rsid w:val="32E2CE11"/>
    <w:rsid w:val="3301ADDE"/>
    <w:rsid w:val="3325F63D"/>
    <w:rsid w:val="3366855C"/>
    <w:rsid w:val="3373A6F8"/>
    <w:rsid w:val="337F4590"/>
    <w:rsid w:val="33C0CD5F"/>
    <w:rsid w:val="33E598A8"/>
    <w:rsid w:val="33F72CB8"/>
    <w:rsid w:val="33FAA0BC"/>
    <w:rsid w:val="342060FC"/>
    <w:rsid w:val="3432E485"/>
    <w:rsid w:val="343EE38D"/>
    <w:rsid w:val="34500614"/>
    <w:rsid w:val="34500CF5"/>
    <w:rsid w:val="3460859D"/>
    <w:rsid w:val="34626027"/>
    <w:rsid w:val="347E4AD6"/>
    <w:rsid w:val="3489F607"/>
    <w:rsid w:val="34904089"/>
    <w:rsid w:val="349505E6"/>
    <w:rsid w:val="34C967F1"/>
    <w:rsid w:val="34CA75D2"/>
    <w:rsid w:val="34EA635F"/>
    <w:rsid w:val="34EE421C"/>
    <w:rsid w:val="35116585"/>
    <w:rsid w:val="351D806A"/>
    <w:rsid w:val="35217E66"/>
    <w:rsid w:val="353A1162"/>
    <w:rsid w:val="353BE262"/>
    <w:rsid w:val="354E0285"/>
    <w:rsid w:val="35ABCB0B"/>
    <w:rsid w:val="35D2A5F6"/>
    <w:rsid w:val="35DA3FDA"/>
    <w:rsid w:val="35E78765"/>
    <w:rsid w:val="3615C3D9"/>
    <w:rsid w:val="361E5750"/>
    <w:rsid w:val="362336B2"/>
    <w:rsid w:val="3654C8C1"/>
    <w:rsid w:val="3656951C"/>
    <w:rsid w:val="365C6BFA"/>
    <w:rsid w:val="365E86A0"/>
    <w:rsid w:val="36660E88"/>
    <w:rsid w:val="366F4DE1"/>
    <w:rsid w:val="3679590B"/>
    <w:rsid w:val="3682C15C"/>
    <w:rsid w:val="368E151F"/>
    <w:rsid w:val="36AAD243"/>
    <w:rsid w:val="36C2333D"/>
    <w:rsid w:val="36DEA804"/>
    <w:rsid w:val="36EF0A20"/>
    <w:rsid w:val="3707C7DC"/>
    <w:rsid w:val="371B1727"/>
    <w:rsid w:val="3729095D"/>
    <w:rsid w:val="373E0AC0"/>
    <w:rsid w:val="3743E5B8"/>
    <w:rsid w:val="3749B8A3"/>
    <w:rsid w:val="37578B09"/>
    <w:rsid w:val="376F6C90"/>
    <w:rsid w:val="37718DDF"/>
    <w:rsid w:val="377EB219"/>
    <w:rsid w:val="37C8A078"/>
    <w:rsid w:val="37C92BE6"/>
    <w:rsid w:val="37F8D41E"/>
    <w:rsid w:val="3803501C"/>
    <w:rsid w:val="384264EE"/>
    <w:rsid w:val="3845DE93"/>
    <w:rsid w:val="384CB844"/>
    <w:rsid w:val="38518F2B"/>
    <w:rsid w:val="387107FC"/>
    <w:rsid w:val="3889BFA4"/>
    <w:rsid w:val="38BC8265"/>
    <w:rsid w:val="38E0536D"/>
    <w:rsid w:val="38E9101D"/>
    <w:rsid w:val="39278E37"/>
    <w:rsid w:val="397E9D74"/>
    <w:rsid w:val="39A70E1E"/>
    <w:rsid w:val="39D2AB06"/>
    <w:rsid w:val="3A03DEFF"/>
    <w:rsid w:val="3A4093F6"/>
    <w:rsid w:val="3A812A30"/>
    <w:rsid w:val="3A877DF2"/>
    <w:rsid w:val="3A8FA617"/>
    <w:rsid w:val="3ABB2F06"/>
    <w:rsid w:val="3AF08A10"/>
    <w:rsid w:val="3B404ABB"/>
    <w:rsid w:val="3B8B20F7"/>
    <w:rsid w:val="3B9937EE"/>
    <w:rsid w:val="3BBD1BF1"/>
    <w:rsid w:val="3BCF83BC"/>
    <w:rsid w:val="3BD02CE6"/>
    <w:rsid w:val="3BFA790D"/>
    <w:rsid w:val="3C3FE4AF"/>
    <w:rsid w:val="3C66E185"/>
    <w:rsid w:val="3C8B4DD4"/>
    <w:rsid w:val="3CB3B326"/>
    <w:rsid w:val="3CBF0D37"/>
    <w:rsid w:val="3CC1EB69"/>
    <w:rsid w:val="3CF8F107"/>
    <w:rsid w:val="3D004FDA"/>
    <w:rsid w:val="3D08CFFE"/>
    <w:rsid w:val="3D100D83"/>
    <w:rsid w:val="3D3F90DA"/>
    <w:rsid w:val="3D410F67"/>
    <w:rsid w:val="3D6C438F"/>
    <w:rsid w:val="3D854A04"/>
    <w:rsid w:val="3D93DABE"/>
    <w:rsid w:val="3D98701D"/>
    <w:rsid w:val="3DB1406D"/>
    <w:rsid w:val="3DC5F2CB"/>
    <w:rsid w:val="3E174736"/>
    <w:rsid w:val="3E2EC9A1"/>
    <w:rsid w:val="3E35CAE2"/>
    <w:rsid w:val="3E3A864F"/>
    <w:rsid w:val="3E3C14B8"/>
    <w:rsid w:val="3E46AD69"/>
    <w:rsid w:val="3E65B3E8"/>
    <w:rsid w:val="3E872A00"/>
    <w:rsid w:val="3EC832EF"/>
    <w:rsid w:val="3ECA0C0B"/>
    <w:rsid w:val="3EEFFF6C"/>
    <w:rsid w:val="3F03A9A2"/>
    <w:rsid w:val="3F30C77B"/>
    <w:rsid w:val="3F30C801"/>
    <w:rsid w:val="3F3B247A"/>
    <w:rsid w:val="3F3D76C7"/>
    <w:rsid w:val="3F596FA5"/>
    <w:rsid w:val="3F90EE9C"/>
    <w:rsid w:val="3FD09E8D"/>
    <w:rsid w:val="3FD96437"/>
    <w:rsid w:val="40065702"/>
    <w:rsid w:val="403038B1"/>
    <w:rsid w:val="404E572E"/>
    <w:rsid w:val="40610CE5"/>
    <w:rsid w:val="40A4BF21"/>
    <w:rsid w:val="4104DD80"/>
    <w:rsid w:val="41051220"/>
    <w:rsid w:val="4189E5FF"/>
    <w:rsid w:val="418BFEC5"/>
    <w:rsid w:val="418DDD3E"/>
    <w:rsid w:val="418F3440"/>
    <w:rsid w:val="41A5DF69"/>
    <w:rsid w:val="41AD48C0"/>
    <w:rsid w:val="41B491F9"/>
    <w:rsid w:val="41BD2908"/>
    <w:rsid w:val="41BDC00C"/>
    <w:rsid w:val="41C1B28E"/>
    <w:rsid w:val="41DEFD8E"/>
    <w:rsid w:val="41EE8741"/>
    <w:rsid w:val="42166557"/>
    <w:rsid w:val="42561BA2"/>
    <w:rsid w:val="426262C4"/>
    <w:rsid w:val="42679A5D"/>
    <w:rsid w:val="4288F544"/>
    <w:rsid w:val="430A8CA7"/>
    <w:rsid w:val="4362A328"/>
    <w:rsid w:val="4377AD3C"/>
    <w:rsid w:val="437CED0A"/>
    <w:rsid w:val="439CFE29"/>
    <w:rsid w:val="439D5FE2"/>
    <w:rsid w:val="43B096D8"/>
    <w:rsid w:val="43BA9B54"/>
    <w:rsid w:val="43DEC386"/>
    <w:rsid w:val="43E46029"/>
    <w:rsid w:val="43F1EC03"/>
    <w:rsid w:val="44005D95"/>
    <w:rsid w:val="4407F581"/>
    <w:rsid w:val="4415830C"/>
    <w:rsid w:val="442A62E0"/>
    <w:rsid w:val="443B9891"/>
    <w:rsid w:val="4450C790"/>
    <w:rsid w:val="44726B71"/>
    <w:rsid w:val="448461BE"/>
    <w:rsid w:val="44EB98AB"/>
    <w:rsid w:val="44EDC0BD"/>
    <w:rsid w:val="4503F992"/>
    <w:rsid w:val="45132BC3"/>
    <w:rsid w:val="451C0936"/>
    <w:rsid w:val="452070C3"/>
    <w:rsid w:val="4597A8A3"/>
    <w:rsid w:val="45E84C77"/>
    <w:rsid w:val="45E94067"/>
    <w:rsid w:val="45EA48F6"/>
    <w:rsid w:val="45FCFDBB"/>
    <w:rsid w:val="460AD021"/>
    <w:rsid w:val="464E37DC"/>
    <w:rsid w:val="464EE797"/>
    <w:rsid w:val="46A30F67"/>
    <w:rsid w:val="46BEF4DD"/>
    <w:rsid w:val="46CD131E"/>
    <w:rsid w:val="46DA884E"/>
    <w:rsid w:val="46E0448D"/>
    <w:rsid w:val="46ED85F6"/>
    <w:rsid w:val="46FF5092"/>
    <w:rsid w:val="47595F19"/>
    <w:rsid w:val="475C6667"/>
    <w:rsid w:val="4770E56E"/>
    <w:rsid w:val="478E8021"/>
    <w:rsid w:val="47A64D84"/>
    <w:rsid w:val="47AD94C8"/>
    <w:rsid w:val="47BD87A5"/>
    <w:rsid w:val="481F8BDA"/>
    <w:rsid w:val="4821616C"/>
    <w:rsid w:val="48496D65"/>
    <w:rsid w:val="484CD430"/>
    <w:rsid w:val="484FDCE0"/>
    <w:rsid w:val="485C33CD"/>
    <w:rsid w:val="485F1F79"/>
    <w:rsid w:val="486440E0"/>
    <w:rsid w:val="48744CA4"/>
    <w:rsid w:val="488028CE"/>
    <w:rsid w:val="48C18154"/>
    <w:rsid w:val="48DEC967"/>
    <w:rsid w:val="48E607FB"/>
    <w:rsid w:val="48F96859"/>
    <w:rsid w:val="490608BB"/>
    <w:rsid w:val="491504FF"/>
    <w:rsid w:val="493E4134"/>
    <w:rsid w:val="49609548"/>
    <w:rsid w:val="49751FB5"/>
    <w:rsid w:val="4989A493"/>
    <w:rsid w:val="49AED6B6"/>
    <w:rsid w:val="49BADAEE"/>
    <w:rsid w:val="49CA5058"/>
    <w:rsid w:val="49E96869"/>
    <w:rsid w:val="49F8F338"/>
    <w:rsid w:val="49FAEFDA"/>
    <w:rsid w:val="4A00C800"/>
    <w:rsid w:val="4A60DD79"/>
    <w:rsid w:val="4A75358A"/>
    <w:rsid w:val="4A76054B"/>
    <w:rsid w:val="4AB9172E"/>
    <w:rsid w:val="4ACAA149"/>
    <w:rsid w:val="4AD3FAB3"/>
    <w:rsid w:val="4B302B90"/>
    <w:rsid w:val="4B303263"/>
    <w:rsid w:val="4B8A680D"/>
    <w:rsid w:val="4BAB9C1C"/>
    <w:rsid w:val="4BEDE206"/>
    <w:rsid w:val="4BF7747A"/>
    <w:rsid w:val="4C067AEB"/>
    <w:rsid w:val="4C08DDC2"/>
    <w:rsid w:val="4C131AE1"/>
    <w:rsid w:val="4C1C4C68"/>
    <w:rsid w:val="4C413C9C"/>
    <w:rsid w:val="4C42E1C9"/>
    <w:rsid w:val="4C462E4F"/>
    <w:rsid w:val="4C6DBBDC"/>
    <w:rsid w:val="4C7F687C"/>
    <w:rsid w:val="4C926521"/>
    <w:rsid w:val="4C9B2D69"/>
    <w:rsid w:val="4CA0D9C4"/>
    <w:rsid w:val="4CA970E1"/>
    <w:rsid w:val="4CD541A8"/>
    <w:rsid w:val="4CE7AB7D"/>
    <w:rsid w:val="4CEB4D7F"/>
    <w:rsid w:val="4D062E6C"/>
    <w:rsid w:val="4D1B67F3"/>
    <w:rsid w:val="4D3A3FBE"/>
    <w:rsid w:val="4D404378"/>
    <w:rsid w:val="4D465D61"/>
    <w:rsid w:val="4D735FF8"/>
    <w:rsid w:val="4D7683B3"/>
    <w:rsid w:val="4D94F277"/>
    <w:rsid w:val="4D9EBBD8"/>
    <w:rsid w:val="4DA807FF"/>
    <w:rsid w:val="4DC50C45"/>
    <w:rsid w:val="4DD9951A"/>
    <w:rsid w:val="4DFE360A"/>
    <w:rsid w:val="4E17C47A"/>
    <w:rsid w:val="4E4E254B"/>
    <w:rsid w:val="4E52F2E5"/>
    <w:rsid w:val="4E65909D"/>
    <w:rsid w:val="4E8C913C"/>
    <w:rsid w:val="4EB0E757"/>
    <w:rsid w:val="4ED433AF"/>
    <w:rsid w:val="4EE418D7"/>
    <w:rsid w:val="4F05A22C"/>
    <w:rsid w:val="4F22AAAD"/>
    <w:rsid w:val="4F4A107D"/>
    <w:rsid w:val="4F54EBD4"/>
    <w:rsid w:val="4F959527"/>
    <w:rsid w:val="4FE77ACF"/>
    <w:rsid w:val="50038751"/>
    <w:rsid w:val="503F0F74"/>
    <w:rsid w:val="5050CC55"/>
    <w:rsid w:val="505DC78A"/>
    <w:rsid w:val="5079D183"/>
    <w:rsid w:val="5083C8FA"/>
    <w:rsid w:val="5083E5A0"/>
    <w:rsid w:val="509A657B"/>
    <w:rsid w:val="50AF2C27"/>
    <w:rsid w:val="50C08305"/>
    <w:rsid w:val="50D8235F"/>
    <w:rsid w:val="51019C42"/>
    <w:rsid w:val="5111F050"/>
    <w:rsid w:val="511E2847"/>
    <w:rsid w:val="513480DB"/>
    <w:rsid w:val="51616A9A"/>
    <w:rsid w:val="5186AAC6"/>
    <w:rsid w:val="51903202"/>
    <w:rsid w:val="51B31EEE"/>
    <w:rsid w:val="51B897B1"/>
    <w:rsid w:val="51D4F5C1"/>
    <w:rsid w:val="51D8F1EC"/>
    <w:rsid w:val="525BE59C"/>
    <w:rsid w:val="525E953F"/>
    <w:rsid w:val="5278B693"/>
    <w:rsid w:val="527FF9E9"/>
    <w:rsid w:val="52852A60"/>
    <w:rsid w:val="52987A1B"/>
    <w:rsid w:val="52AE85E2"/>
    <w:rsid w:val="52B5DDF4"/>
    <w:rsid w:val="52B77A1F"/>
    <w:rsid w:val="52E63B3A"/>
    <w:rsid w:val="52FA03E4"/>
    <w:rsid w:val="52FF8A08"/>
    <w:rsid w:val="5317216F"/>
    <w:rsid w:val="531BD696"/>
    <w:rsid w:val="533862AB"/>
    <w:rsid w:val="534A3F2E"/>
    <w:rsid w:val="53545070"/>
    <w:rsid w:val="536FD49A"/>
    <w:rsid w:val="538100C5"/>
    <w:rsid w:val="53839968"/>
    <w:rsid w:val="53858B8E"/>
    <w:rsid w:val="5385A113"/>
    <w:rsid w:val="5392B89D"/>
    <w:rsid w:val="53991F26"/>
    <w:rsid w:val="539E7404"/>
    <w:rsid w:val="53D7AED1"/>
    <w:rsid w:val="53FA65A0"/>
    <w:rsid w:val="53FF1515"/>
    <w:rsid w:val="542942EE"/>
    <w:rsid w:val="54364019"/>
    <w:rsid w:val="543AF704"/>
    <w:rsid w:val="545DCB0B"/>
    <w:rsid w:val="5483EB56"/>
    <w:rsid w:val="549861AC"/>
    <w:rsid w:val="54AD11D6"/>
    <w:rsid w:val="54B57BC1"/>
    <w:rsid w:val="54CAD13F"/>
    <w:rsid w:val="54EF1E28"/>
    <w:rsid w:val="54FEE122"/>
    <w:rsid w:val="5501A64A"/>
    <w:rsid w:val="5501B959"/>
    <w:rsid w:val="551D8659"/>
    <w:rsid w:val="552A54FE"/>
    <w:rsid w:val="55407B03"/>
    <w:rsid w:val="554705FD"/>
    <w:rsid w:val="5548C5A7"/>
    <w:rsid w:val="554D1F86"/>
    <w:rsid w:val="558140D2"/>
    <w:rsid w:val="5594E179"/>
    <w:rsid w:val="55EDA263"/>
    <w:rsid w:val="561EB2B1"/>
    <w:rsid w:val="56251795"/>
    <w:rsid w:val="5626454F"/>
    <w:rsid w:val="562F8DC6"/>
    <w:rsid w:val="56582CDB"/>
    <w:rsid w:val="5678107A"/>
    <w:rsid w:val="56D019FE"/>
    <w:rsid w:val="57195F0F"/>
    <w:rsid w:val="57272927"/>
    <w:rsid w:val="5743C8C3"/>
    <w:rsid w:val="574406AC"/>
    <w:rsid w:val="5787DE19"/>
    <w:rsid w:val="578994F7"/>
    <w:rsid w:val="578EB85A"/>
    <w:rsid w:val="57D5B0F6"/>
    <w:rsid w:val="57EA5ACB"/>
    <w:rsid w:val="57ED6664"/>
    <w:rsid w:val="57FDE0FE"/>
    <w:rsid w:val="58524150"/>
    <w:rsid w:val="58CD50A1"/>
    <w:rsid w:val="58EF1B6C"/>
    <w:rsid w:val="58FCDAB5"/>
    <w:rsid w:val="58FD5C2C"/>
    <w:rsid w:val="590124F5"/>
    <w:rsid w:val="5921C319"/>
    <w:rsid w:val="592269BB"/>
    <w:rsid w:val="59289DB6"/>
    <w:rsid w:val="592CE69B"/>
    <w:rsid w:val="595EE984"/>
    <w:rsid w:val="5962AC47"/>
    <w:rsid w:val="5972533A"/>
    <w:rsid w:val="5975E52D"/>
    <w:rsid w:val="5976B912"/>
    <w:rsid w:val="59B60356"/>
    <w:rsid w:val="59C5E5D7"/>
    <w:rsid w:val="59C9D18C"/>
    <w:rsid w:val="59CBF281"/>
    <w:rsid w:val="59D96D8B"/>
    <w:rsid w:val="5A0FA923"/>
    <w:rsid w:val="5AA7595B"/>
    <w:rsid w:val="5ABE3A1C"/>
    <w:rsid w:val="5AC366DB"/>
    <w:rsid w:val="5AC9C443"/>
    <w:rsid w:val="5B0FB368"/>
    <w:rsid w:val="5B191599"/>
    <w:rsid w:val="5B29A417"/>
    <w:rsid w:val="5B38705F"/>
    <w:rsid w:val="5B7A9EDE"/>
    <w:rsid w:val="5BA1989E"/>
    <w:rsid w:val="5BE9D83E"/>
    <w:rsid w:val="5BF5B97B"/>
    <w:rsid w:val="5C02B4FE"/>
    <w:rsid w:val="5C173366"/>
    <w:rsid w:val="5C263404"/>
    <w:rsid w:val="5C4226DF"/>
    <w:rsid w:val="5C6A790B"/>
    <w:rsid w:val="5CC9362F"/>
    <w:rsid w:val="5CCADDD6"/>
    <w:rsid w:val="5CD8AF81"/>
    <w:rsid w:val="5CE20A59"/>
    <w:rsid w:val="5CF324B0"/>
    <w:rsid w:val="5CFF091C"/>
    <w:rsid w:val="5D0E1092"/>
    <w:rsid w:val="5D2AF0BF"/>
    <w:rsid w:val="5D4EB9B8"/>
    <w:rsid w:val="5D9E855F"/>
    <w:rsid w:val="5DA04A4E"/>
    <w:rsid w:val="5DE45767"/>
    <w:rsid w:val="5DFA43CE"/>
    <w:rsid w:val="5E1A2949"/>
    <w:rsid w:val="5E2958EE"/>
    <w:rsid w:val="5EB2C8E8"/>
    <w:rsid w:val="5EFC0065"/>
    <w:rsid w:val="5F306564"/>
    <w:rsid w:val="5F318E1C"/>
    <w:rsid w:val="5F3B3D0E"/>
    <w:rsid w:val="5F4D268C"/>
    <w:rsid w:val="5F50495A"/>
    <w:rsid w:val="5F564EFD"/>
    <w:rsid w:val="5F90EE8B"/>
    <w:rsid w:val="5FA3A7B3"/>
    <w:rsid w:val="5FA5A293"/>
    <w:rsid w:val="5FB81169"/>
    <w:rsid w:val="5FE5A6BF"/>
    <w:rsid w:val="5FF3048B"/>
    <w:rsid w:val="5FF4CFB7"/>
    <w:rsid w:val="6028DE47"/>
    <w:rsid w:val="602DA49F"/>
    <w:rsid w:val="60460F23"/>
    <w:rsid w:val="608D4574"/>
    <w:rsid w:val="60948306"/>
    <w:rsid w:val="60BAC443"/>
    <w:rsid w:val="60BE019C"/>
    <w:rsid w:val="60C4E2E7"/>
    <w:rsid w:val="60C9185A"/>
    <w:rsid w:val="60CA06DC"/>
    <w:rsid w:val="60D969B2"/>
    <w:rsid w:val="60F38D33"/>
    <w:rsid w:val="611ACDCE"/>
    <w:rsid w:val="61381BE4"/>
    <w:rsid w:val="6175E403"/>
    <w:rsid w:val="6177E533"/>
    <w:rsid w:val="61899678"/>
    <w:rsid w:val="61B6505D"/>
    <w:rsid w:val="61C4AEA8"/>
    <w:rsid w:val="61E4B85B"/>
    <w:rsid w:val="61EDB437"/>
    <w:rsid w:val="62109AD8"/>
    <w:rsid w:val="62184BF4"/>
    <w:rsid w:val="62219F04"/>
    <w:rsid w:val="624C59A6"/>
    <w:rsid w:val="62707DD6"/>
    <w:rsid w:val="62858239"/>
    <w:rsid w:val="628E2075"/>
    <w:rsid w:val="62C0D038"/>
    <w:rsid w:val="62E7003F"/>
    <w:rsid w:val="62E77D86"/>
    <w:rsid w:val="62FAC6C2"/>
    <w:rsid w:val="62FB2750"/>
    <w:rsid w:val="6319A910"/>
    <w:rsid w:val="633360C4"/>
    <w:rsid w:val="634D6DC2"/>
    <w:rsid w:val="6371E5A3"/>
    <w:rsid w:val="63766A0D"/>
    <w:rsid w:val="638B39AB"/>
    <w:rsid w:val="63C51BE6"/>
    <w:rsid w:val="63C554EF"/>
    <w:rsid w:val="641829BE"/>
    <w:rsid w:val="641E28FF"/>
    <w:rsid w:val="644D38C4"/>
    <w:rsid w:val="645E243F"/>
    <w:rsid w:val="6462574F"/>
    <w:rsid w:val="646828BB"/>
    <w:rsid w:val="64690B35"/>
    <w:rsid w:val="649D00CE"/>
    <w:rsid w:val="64A77C4A"/>
    <w:rsid w:val="64B201C1"/>
    <w:rsid w:val="64EA8B79"/>
    <w:rsid w:val="64EF80DC"/>
    <w:rsid w:val="64FD8234"/>
    <w:rsid w:val="650A4E67"/>
    <w:rsid w:val="6510AAF4"/>
    <w:rsid w:val="6511984C"/>
    <w:rsid w:val="655F5C2E"/>
    <w:rsid w:val="6560253E"/>
    <w:rsid w:val="659748A1"/>
    <w:rsid w:val="65BB5E00"/>
    <w:rsid w:val="65CCC545"/>
    <w:rsid w:val="65EF694C"/>
    <w:rsid w:val="663FF5C7"/>
    <w:rsid w:val="664507FA"/>
    <w:rsid w:val="6654E843"/>
    <w:rsid w:val="6673C4AC"/>
    <w:rsid w:val="66DF8E9F"/>
    <w:rsid w:val="66E1D21E"/>
    <w:rsid w:val="66E44667"/>
    <w:rsid w:val="66E99432"/>
    <w:rsid w:val="6704D40D"/>
    <w:rsid w:val="6709EAC9"/>
    <w:rsid w:val="67107EC0"/>
    <w:rsid w:val="6717CD65"/>
    <w:rsid w:val="673149C7"/>
    <w:rsid w:val="674DBDBC"/>
    <w:rsid w:val="679E4C85"/>
    <w:rsid w:val="680F42C3"/>
    <w:rsid w:val="68117C56"/>
    <w:rsid w:val="68447E5B"/>
    <w:rsid w:val="68602F4E"/>
    <w:rsid w:val="6888D47E"/>
    <w:rsid w:val="68955E68"/>
    <w:rsid w:val="689B03B5"/>
    <w:rsid w:val="68B212F8"/>
    <w:rsid w:val="68C016C9"/>
    <w:rsid w:val="68E19251"/>
    <w:rsid w:val="69031A51"/>
    <w:rsid w:val="6932A374"/>
    <w:rsid w:val="69425B8A"/>
    <w:rsid w:val="6945678D"/>
    <w:rsid w:val="698E90DA"/>
    <w:rsid w:val="699C2389"/>
    <w:rsid w:val="69E36C7A"/>
    <w:rsid w:val="6A07FBF1"/>
    <w:rsid w:val="6A081327"/>
    <w:rsid w:val="6A2D35CD"/>
    <w:rsid w:val="6A408881"/>
    <w:rsid w:val="6A4D85C7"/>
    <w:rsid w:val="6A658358"/>
    <w:rsid w:val="6A85E038"/>
    <w:rsid w:val="6A8C5DD2"/>
    <w:rsid w:val="6A9B338A"/>
    <w:rsid w:val="6AA66279"/>
    <w:rsid w:val="6AA8D67A"/>
    <w:rsid w:val="6AAF7F64"/>
    <w:rsid w:val="6AB04577"/>
    <w:rsid w:val="6ABD8A45"/>
    <w:rsid w:val="6AD6B01A"/>
    <w:rsid w:val="6AD8355D"/>
    <w:rsid w:val="6AF0A840"/>
    <w:rsid w:val="6AF17026"/>
    <w:rsid w:val="6AFA4603"/>
    <w:rsid w:val="6B06A26E"/>
    <w:rsid w:val="6B075AEC"/>
    <w:rsid w:val="6B4B1B99"/>
    <w:rsid w:val="6B6E8772"/>
    <w:rsid w:val="6B8F46FF"/>
    <w:rsid w:val="6BA990F6"/>
    <w:rsid w:val="6BF18544"/>
    <w:rsid w:val="6BF5C00F"/>
    <w:rsid w:val="6C13E8BF"/>
    <w:rsid w:val="6C144FD9"/>
    <w:rsid w:val="6C444554"/>
    <w:rsid w:val="6C7FFA6D"/>
    <w:rsid w:val="6C884441"/>
    <w:rsid w:val="6C96873C"/>
    <w:rsid w:val="6CCB3FAB"/>
    <w:rsid w:val="6CCF2574"/>
    <w:rsid w:val="6CDD298F"/>
    <w:rsid w:val="6D462688"/>
    <w:rsid w:val="6D71127A"/>
    <w:rsid w:val="6D736C95"/>
    <w:rsid w:val="6D9880CC"/>
    <w:rsid w:val="6DACF6AC"/>
    <w:rsid w:val="6DB63781"/>
    <w:rsid w:val="6DBD4E8E"/>
    <w:rsid w:val="6DC4D4EF"/>
    <w:rsid w:val="6E7632C3"/>
    <w:rsid w:val="6E7DE44B"/>
    <w:rsid w:val="6E8F3927"/>
    <w:rsid w:val="6E920646"/>
    <w:rsid w:val="6EAD7183"/>
    <w:rsid w:val="6EB269B1"/>
    <w:rsid w:val="6EB8CE38"/>
    <w:rsid w:val="6EBBAD1B"/>
    <w:rsid w:val="6EC01857"/>
    <w:rsid w:val="6EC98A2E"/>
    <w:rsid w:val="6ED658F2"/>
    <w:rsid w:val="6EFB3E17"/>
    <w:rsid w:val="6F05DB83"/>
    <w:rsid w:val="6F13AC88"/>
    <w:rsid w:val="6F77C660"/>
    <w:rsid w:val="6F90743A"/>
    <w:rsid w:val="6FB4257F"/>
    <w:rsid w:val="6FCB4B6F"/>
    <w:rsid w:val="6FF5B8DD"/>
    <w:rsid w:val="70109610"/>
    <w:rsid w:val="70154A5F"/>
    <w:rsid w:val="702C56CD"/>
    <w:rsid w:val="703C837B"/>
    <w:rsid w:val="70606A9E"/>
    <w:rsid w:val="7065707B"/>
    <w:rsid w:val="707BE537"/>
    <w:rsid w:val="70824FB2"/>
    <w:rsid w:val="7088D45A"/>
    <w:rsid w:val="70CB530E"/>
    <w:rsid w:val="70DEB359"/>
    <w:rsid w:val="70FFF98B"/>
    <w:rsid w:val="7100E57F"/>
    <w:rsid w:val="71110271"/>
    <w:rsid w:val="7133A0CC"/>
    <w:rsid w:val="7155AEC6"/>
    <w:rsid w:val="7167BAA4"/>
    <w:rsid w:val="716A0D36"/>
    <w:rsid w:val="716D8B8D"/>
    <w:rsid w:val="71784877"/>
    <w:rsid w:val="717B535B"/>
    <w:rsid w:val="718EF145"/>
    <w:rsid w:val="71B4973F"/>
    <w:rsid w:val="71BF7943"/>
    <w:rsid w:val="71F9EC69"/>
    <w:rsid w:val="72066F60"/>
    <w:rsid w:val="72276310"/>
    <w:rsid w:val="723EA1A1"/>
    <w:rsid w:val="7251B277"/>
    <w:rsid w:val="7298A0F6"/>
    <w:rsid w:val="72EA6BDF"/>
    <w:rsid w:val="7307C47D"/>
    <w:rsid w:val="7323EFA9"/>
    <w:rsid w:val="733F084D"/>
    <w:rsid w:val="7342193B"/>
    <w:rsid w:val="73462CB6"/>
    <w:rsid w:val="7358C486"/>
    <w:rsid w:val="737316FE"/>
    <w:rsid w:val="73CA23A1"/>
    <w:rsid w:val="73CFDD53"/>
    <w:rsid w:val="73D884E2"/>
    <w:rsid w:val="7406EC17"/>
    <w:rsid w:val="7445386B"/>
    <w:rsid w:val="7450F33B"/>
    <w:rsid w:val="74528284"/>
    <w:rsid w:val="7476E3D6"/>
    <w:rsid w:val="7485A9A3"/>
    <w:rsid w:val="748E03E9"/>
    <w:rsid w:val="74B7E79A"/>
    <w:rsid w:val="74B82877"/>
    <w:rsid w:val="74C093CB"/>
    <w:rsid w:val="74DDFFDC"/>
    <w:rsid w:val="74FB3540"/>
    <w:rsid w:val="74FC4BC2"/>
    <w:rsid w:val="7526E883"/>
    <w:rsid w:val="7538D358"/>
    <w:rsid w:val="754C4C2C"/>
    <w:rsid w:val="7553B629"/>
    <w:rsid w:val="756DDC69"/>
    <w:rsid w:val="756F9A3B"/>
    <w:rsid w:val="7588D515"/>
    <w:rsid w:val="75989B6B"/>
    <w:rsid w:val="7637F75F"/>
    <w:rsid w:val="7665E0F3"/>
    <w:rsid w:val="766F475A"/>
    <w:rsid w:val="76B88368"/>
    <w:rsid w:val="76ED40FE"/>
    <w:rsid w:val="77058E20"/>
    <w:rsid w:val="7709ACCA"/>
    <w:rsid w:val="772281D6"/>
    <w:rsid w:val="773C14B6"/>
    <w:rsid w:val="7749F92A"/>
    <w:rsid w:val="77608E35"/>
    <w:rsid w:val="777B6F65"/>
    <w:rsid w:val="777F1C7F"/>
    <w:rsid w:val="7780E007"/>
    <w:rsid w:val="77F5A197"/>
    <w:rsid w:val="781CAEAB"/>
    <w:rsid w:val="7823FD76"/>
    <w:rsid w:val="7840609A"/>
    <w:rsid w:val="78465550"/>
    <w:rsid w:val="786B479F"/>
    <w:rsid w:val="788C49B3"/>
    <w:rsid w:val="78A2018C"/>
    <w:rsid w:val="78CC72A2"/>
    <w:rsid w:val="78E079A9"/>
    <w:rsid w:val="793D0B5C"/>
    <w:rsid w:val="7945A4F5"/>
    <w:rsid w:val="79580153"/>
    <w:rsid w:val="79694F7C"/>
    <w:rsid w:val="798CFA87"/>
    <w:rsid w:val="79A04A97"/>
    <w:rsid w:val="79D748A3"/>
    <w:rsid w:val="79E0E191"/>
    <w:rsid w:val="79EDEFA3"/>
    <w:rsid w:val="7A0E863B"/>
    <w:rsid w:val="7A18AF64"/>
    <w:rsid w:val="7A1E5BD3"/>
    <w:rsid w:val="7A620397"/>
    <w:rsid w:val="7A67A07A"/>
    <w:rsid w:val="7A6DE48F"/>
    <w:rsid w:val="7A934563"/>
    <w:rsid w:val="7AA269F5"/>
    <w:rsid w:val="7AED29D6"/>
    <w:rsid w:val="7AF0374E"/>
    <w:rsid w:val="7B2049B5"/>
    <w:rsid w:val="7B41E4C6"/>
    <w:rsid w:val="7B61B0B9"/>
    <w:rsid w:val="7BB25BB0"/>
    <w:rsid w:val="7BE51894"/>
    <w:rsid w:val="7BEA4801"/>
    <w:rsid w:val="7BF171C7"/>
    <w:rsid w:val="7BF89A56"/>
    <w:rsid w:val="7C66BEAA"/>
    <w:rsid w:val="7CDD4CA6"/>
    <w:rsid w:val="7CED3655"/>
    <w:rsid w:val="7CEE354A"/>
    <w:rsid w:val="7D033E34"/>
    <w:rsid w:val="7D1E8EA3"/>
    <w:rsid w:val="7D22D756"/>
    <w:rsid w:val="7D259065"/>
    <w:rsid w:val="7D9FE994"/>
    <w:rsid w:val="7DA5A58E"/>
    <w:rsid w:val="7DD8C8DE"/>
    <w:rsid w:val="7E22DA51"/>
    <w:rsid w:val="7E77BF8D"/>
    <w:rsid w:val="7E94499B"/>
    <w:rsid w:val="7EE7CE3A"/>
    <w:rsid w:val="7EF4CC47"/>
    <w:rsid w:val="7F0FCA9A"/>
    <w:rsid w:val="7F14A92C"/>
    <w:rsid w:val="7F5A6543"/>
    <w:rsid w:val="7F607434"/>
    <w:rsid w:val="7F71E874"/>
    <w:rsid w:val="7F9E460E"/>
    <w:rsid w:val="7FA80D06"/>
    <w:rsid w:val="7FB08504"/>
    <w:rsid w:val="7FB18E03"/>
    <w:rsid w:val="7FC8E5B0"/>
    <w:rsid w:val="7FCB6AAB"/>
    <w:rsid w:val="7FD2E19F"/>
    <w:rsid w:val="7FDF2EE0"/>
    <w:rsid w:val="7FF946D9"/>
    <w:rsid w:val="7FFEB74B"/>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94EE5"/>
  <w15:chartTrackingRefBased/>
  <w15:docId w15:val="{67B6E4D6-2761-4DA9-AF93-910AF099B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3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1C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43E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F43ED"/>
    <w:rPr>
      <w:rFonts w:eastAsiaTheme="minorEastAsia"/>
      <w:lang w:val="en-US"/>
    </w:rPr>
  </w:style>
  <w:style w:type="paragraph" w:styleId="ListParagraph">
    <w:name w:val="List Paragraph"/>
    <w:basedOn w:val="Normal"/>
    <w:uiPriority w:val="34"/>
    <w:qFormat/>
    <w:rsid w:val="001F43ED"/>
    <w:pPr>
      <w:ind w:left="720"/>
      <w:contextualSpacing/>
    </w:pPr>
  </w:style>
  <w:style w:type="character" w:customStyle="1" w:styleId="Heading1Char">
    <w:name w:val="Heading 1 Char"/>
    <w:basedOn w:val="DefaultParagraphFont"/>
    <w:link w:val="Heading1"/>
    <w:uiPriority w:val="9"/>
    <w:rsid w:val="001F43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7B68"/>
    <w:pPr>
      <w:outlineLvl w:val="9"/>
    </w:pPr>
    <w:rPr>
      <w:lang w:val="en-US"/>
    </w:rPr>
  </w:style>
  <w:style w:type="paragraph" w:styleId="TOC1">
    <w:name w:val="toc 1"/>
    <w:basedOn w:val="Normal"/>
    <w:next w:val="Normal"/>
    <w:autoRedefine/>
    <w:uiPriority w:val="39"/>
    <w:unhideWhenUsed/>
    <w:rsid w:val="00AE7B68"/>
    <w:pPr>
      <w:spacing w:after="100"/>
    </w:pPr>
  </w:style>
  <w:style w:type="character" w:styleId="Hyperlink">
    <w:name w:val="Hyperlink"/>
    <w:basedOn w:val="DefaultParagraphFont"/>
    <w:uiPriority w:val="99"/>
    <w:unhideWhenUsed/>
    <w:rsid w:val="00AE7B68"/>
    <w:rPr>
      <w:color w:val="0563C1" w:themeColor="hyperlink"/>
      <w:u w:val="single"/>
    </w:rPr>
  </w:style>
  <w:style w:type="character" w:customStyle="1" w:styleId="Heading2Char">
    <w:name w:val="Heading 2 Char"/>
    <w:basedOn w:val="DefaultParagraphFont"/>
    <w:link w:val="Heading2"/>
    <w:uiPriority w:val="9"/>
    <w:rsid w:val="00631C9D"/>
    <w:rPr>
      <w:rFonts w:asciiTheme="majorHAnsi" w:eastAsiaTheme="majorEastAsia" w:hAnsiTheme="majorHAnsi" w:cstheme="majorBidi"/>
      <w:color w:val="2F5496" w:themeColor="accent1" w:themeShade="BF"/>
      <w:sz w:val="26"/>
      <w:szCs w:val="26"/>
    </w:rPr>
  </w:style>
  <w:style w:type="paragraph" w:customStyle="1" w:styleId="Default">
    <w:name w:val="Default"/>
    <w:rsid w:val="00ED4D49"/>
    <w:pPr>
      <w:autoSpaceDE w:val="0"/>
      <w:autoSpaceDN w:val="0"/>
      <w:adjustRightInd w:val="0"/>
      <w:spacing w:after="0" w:line="240" w:lineRule="auto"/>
    </w:pPr>
    <w:rPr>
      <w:rFonts w:ascii="Calibri" w:hAnsi="Calibri" w:cs="Calibri"/>
      <w:color w:val="000000"/>
      <w:sz w:val="24"/>
      <w:szCs w:val="24"/>
    </w:rPr>
  </w:style>
  <w:style w:type="paragraph" w:styleId="TOC2">
    <w:name w:val="toc 2"/>
    <w:basedOn w:val="Normal"/>
    <w:next w:val="Normal"/>
    <w:autoRedefine/>
    <w:uiPriority w:val="39"/>
    <w:unhideWhenUsed/>
    <w:rsid w:val="00ED4D49"/>
    <w:pPr>
      <w:spacing w:after="100"/>
      <w:ind w:left="220"/>
    </w:pPr>
  </w:style>
  <w:style w:type="character" w:styleId="UnresolvedMention">
    <w:name w:val="Unresolved Mention"/>
    <w:basedOn w:val="DefaultParagraphFont"/>
    <w:uiPriority w:val="99"/>
    <w:semiHidden/>
    <w:unhideWhenUsed/>
    <w:rsid w:val="00001107"/>
    <w:rPr>
      <w:color w:val="605E5C"/>
      <w:shd w:val="clear" w:color="auto" w:fill="E1DFDD"/>
    </w:rPr>
  </w:style>
  <w:style w:type="paragraph" w:styleId="Bibliography">
    <w:name w:val="Bibliography"/>
    <w:basedOn w:val="Normal"/>
    <w:next w:val="Normal"/>
    <w:uiPriority w:val="37"/>
    <w:unhideWhenUsed/>
    <w:rsid w:val="00097566"/>
  </w:style>
  <w:style w:type="paragraph" w:styleId="Header">
    <w:name w:val="header"/>
    <w:basedOn w:val="Normal"/>
    <w:link w:val="HeaderChar"/>
    <w:uiPriority w:val="99"/>
    <w:unhideWhenUsed/>
    <w:rsid w:val="00F254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547D"/>
  </w:style>
  <w:style w:type="paragraph" w:styleId="Footer">
    <w:name w:val="footer"/>
    <w:basedOn w:val="Normal"/>
    <w:link w:val="FooterChar"/>
    <w:uiPriority w:val="99"/>
    <w:unhideWhenUsed/>
    <w:rsid w:val="00F254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47D"/>
  </w:style>
  <w:style w:type="character" w:styleId="PlaceholderText">
    <w:name w:val="Placeholder Text"/>
    <w:basedOn w:val="DefaultParagraphFont"/>
    <w:uiPriority w:val="99"/>
    <w:semiHidden/>
    <w:rsid w:val="00F254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53441">
      <w:bodyDiv w:val="1"/>
      <w:marLeft w:val="0"/>
      <w:marRight w:val="0"/>
      <w:marTop w:val="0"/>
      <w:marBottom w:val="0"/>
      <w:divBdr>
        <w:top w:val="none" w:sz="0" w:space="0" w:color="auto"/>
        <w:left w:val="none" w:sz="0" w:space="0" w:color="auto"/>
        <w:bottom w:val="none" w:sz="0" w:space="0" w:color="auto"/>
        <w:right w:val="none" w:sz="0" w:space="0" w:color="auto"/>
      </w:divBdr>
    </w:div>
    <w:div w:id="145783597">
      <w:bodyDiv w:val="1"/>
      <w:marLeft w:val="0"/>
      <w:marRight w:val="0"/>
      <w:marTop w:val="0"/>
      <w:marBottom w:val="0"/>
      <w:divBdr>
        <w:top w:val="none" w:sz="0" w:space="0" w:color="auto"/>
        <w:left w:val="none" w:sz="0" w:space="0" w:color="auto"/>
        <w:bottom w:val="none" w:sz="0" w:space="0" w:color="auto"/>
        <w:right w:val="none" w:sz="0" w:space="0" w:color="auto"/>
      </w:divBdr>
    </w:div>
    <w:div w:id="171847525">
      <w:bodyDiv w:val="1"/>
      <w:marLeft w:val="0"/>
      <w:marRight w:val="0"/>
      <w:marTop w:val="0"/>
      <w:marBottom w:val="0"/>
      <w:divBdr>
        <w:top w:val="none" w:sz="0" w:space="0" w:color="auto"/>
        <w:left w:val="none" w:sz="0" w:space="0" w:color="auto"/>
        <w:bottom w:val="none" w:sz="0" w:space="0" w:color="auto"/>
        <w:right w:val="none" w:sz="0" w:space="0" w:color="auto"/>
      </w:divBdr>
    </w:div>
    <w:div w:id="239104112">
      <w:bodyDiv w:val="1"/>
      <w:marLeft w:val="0"/>
      <w:marRight w:val="0"/>
      <w:marTop w:val="0"/>
      <w:marBottom w:val="0"/>
      <w:divBdr>
        <w:top w:val="none" w:sz="0" w:space="0" w:color="auto"/>
        <w:left w:val="none" w:sz="0" w:space="0" w:color="auto"/>
        <w:bottom w:val="none" w:sz="0" w:space="0" w:color="auto"/>
        <w:right w:val="none" w:sz="0" w:space="0" w:color="auto"/>
      </w:divBdr>
    </w:div>
    <w:div w:id="350911848">
      <w:bodyDiv w:val="1"/>
      <w:marLeft w:val="0"/>
      <w:marRight w:val="0"/>
      <w:marTop w:val="0"/>
      <w:marBottom w:val="0"/>
      <w:divBdr>
        <w:top w:val="none" w:sz="0" w:space="0" w:color="auto"/>
        <w:left w:val="none" w:sz="0" w:space="0" w:color="auto"/>
        <w:bottom w:val="none" w:sz="0" w:space="0" w:color="auto"/>
        <w:right w:val="none" w:sz="0" w:space="0" w:color="auto"/>
      </w:divBdr>
    </w:div>
    <w:div w:id="485633956">
      <w:bodyDiv w:val="1"/>
      <w:marLeft w:val="0"/>
      <w:marRight w:val="0"/>
      <w:marTop w:val="0"/>
      <w:marBottom w:val="0"/>
      <w:divBdr>
        <w:top w:val="none" w:sz="0" w:space="0" w:color="auto"/>
        <w:left w:val="none" w:sz="0" w:space="0" w:color="auto"/>
        <w:bottom w:val="none" w:sz="0" w:space="0" w:color="auto"/>
        <w:right w:val="none" w:sz="0" w:space="0" w:color="auto"/>
      </w:divBdr>
    </w:div>
    <w:div w:id="623930530">
      <w:bodyDiv w:val="1"/>
      <w:marLeft w:val="0"/>
      <w:marRight w:val="0"/>
      <w:marTop w:val="0"/>
      <w:marBottom w:val="0"/>
      <w:divBdr>
        <w:top w:val="none" w:sz="0" w:space="0" w:color="auto"/>
        <w:left w:val="none" w:sz="0" w:space="0" w:color="auto"/>
        <w:bottom w:val="none" w:sz="0" w:space="0" w:color="auto"/>
        <w:right w:val="none" w:sz="0" w:space="0" w:color="auto"/>
      </w:divBdr>
    </w:div>
    <w:div w:id="1003170376">
      <w:bodyDiv w:val="1"/>
      <w:marLeft w:val="0"/>
      <w:marRight w:val="0"/>
      <w:marTop w:val="0"/>
      <w:marBottom w:val="0"/>
      <w:divBdr>
        <w:top w:val="none" w:sz="0" w:space="0" w:color="auto"/>
        <w:left w:val="none" w:sz="0" w:space="0" w:color="auto"/>
        <w:bottom w:val="none" w:sz="0" w:space="0" w:color="auto"/>
        <w:right w:val="none" w:sz="0" w:space="0" w:color="auto"/>
      </w:divBdr>
    </w:div>
    <w:div w:id="1046102743">
      <w:bodyDiv w:val="1"/>
      <w:marLeft w:val="0"/>
      <w:marRight w:val="0"/>
      <w:marTop w:val="0"/>
      <w:marBottom w:val="0"/>
      <w:divBdr>
        <w:top w:val="none" w:sz="0" w:space="0" w:color="auto"/>
        <w:left w:val="none" w:sz="0" w:space="0" w:color="auto"/>
        <w:bottom w:val="none" w:sz="0" w:space="0" w:color="auto"/>
        <w:right w:val="none" w:sz="0" w:space="0" w:color="auto"/>
      </w:divBdr>
    </w:div>
    <w:div w:id="1061825350">
      <w:bodyDiv w:val="1"/>
      <w:marLeft w:val="0"/>
      <w:marRight w:val="0"/>
      <w:marTop w:val="0"/>
      <w:marBottom w:val="0"/>
      <w:divBdr>
        <w:top w:val="none" w:sz="0" w:space="0" w:color="auto"/>
        <w:left w:val="none" w:sz="0" w:space="0" w:color="auto"/>
        <w:bottom w:val="none" w:sz="0" w:space="0" w:color="auto"/>
        <w:right w:val="none" w:sz="0" w:space="0" w:color="auto"/>
      </w:divBdr>
    </w:div>
    <w:div w:id="1215123507">
      <w:bodyDiv w:val="1"/>
      <w:marLeft w:val="0"/>
      <w:marRight w:val="0"/>
      <w:marTop w:val="0"/>
      <w:marBottom w:val="0"/>
      <w:divBdr>
        <w:top w:val="none" w:sz="0" w:space="0" w:color="auto"/>
        <w:left w:val="none" w:sz="0" w:space="0" w:color="auto"/>
        <w:bottom w:val="none" w:sz="0" w:space="0" w:color="auto"/>
        <w:right w:val="none" w:sz="0" w:space="0" w:color="auto"/>
      </w:divBdr>
    </w:div>
    <w:div w:id="1267276098">
      <w:bodyDiv w:val="1"/>
      <w:marLeft w:val="0"/>
      <w:marRight w:val="0"/>
      <w:marTop w:val="0"/>
      <w:marBottom w:val="0"/>
      <w:divBdr>
        <w:top w:val="none" w:sz="0" w:space="0" w:color="auto"/>
        <w:left w:val="none" w:sz="0" w:space="0" w:color="auto"/>
        <w:bottom w:val="none" w:sz="0" w:space="0" w:color="auto"/>
        <w:right w:val="none" w:sz="0" w:space="0" w:color="auto"/>
      </w:divBdr>
    </w:div>
    <w:div w:id="1325619760">
      <w:bodyDiv w:val="1"/>
      <w:marLeft w:val="0"/>
      <w:marRight w:val="0"/>
      <w:marTop w:val="0"/>
      <w:marBottom w:val="0"/>
      <w:divBdr>
        <w:top w:val="none" w:sz="0" w:space="0" w:color="auto"/>
        <w:left w:val="none" w:sz="0" w:space="0" w:color="auto"/>
        <w:bottom w:val="none" w:sz="0" w:space="0" w:color="auto"/>
        <w:right w:val="none" w:sz="0" w:space="0" w:color="auto"/>
      </w:divBdr>
    </w:div>
    <w:div w:id="1462306360">
      <w:bodyDiv w:val="1"/>
      <w:marLeft w:val="0"/>
      <w:marRight w:val="0"/>
      <w:marTop w:val="0"/>
      <w:marBottom w:val="0"/>
      <w:divBdr>
        <w:top w:val="none" w:sz="0" w:space="0" w:color="auto"/>
        <w:left w:val="none" w:sz="0" w:space="0" w:color="auto"/>
        <w:bottom w:val="none" w:sz="0" w:space="0" w:color="auto"/>
        <w:right w:val="none" w:sz="0" w:space="0" w:color="auto"/>
      </w:divBdr>
      <w:divsChild>
        <w:div w:id="1821531348">
          <w:marLeft w:val="0"/>
          <w:marRight w:val="0"/>
          <w:marTop w:val="0"/>
          <w:marBottom w:val="0"/>
          <w:divBdr>
            <w:top w:val="none" w:sz="0" w:space="0" w:color="auto"/>
            <w:left w:val="none" w:sz="0" w:space="0" w:color="auto"/>
            <w:bottom w:val="none" w:sz="0" w:space="0" w:color="auto"/>
            <w:right w:val="none" w:sz="0" w:space="0" w:color="auto"/>
          </w:divBdr>
          <w:divsChild>
            <w:div w:id="127844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7049">
      <w:bodyDiv w:val="1"/>
      <w:marLeft w:val="0"/>
      <w:marRight w:val="0"/>
      <w:marTop w:val="0"/>
      <w:marBottom w:val="0"/>
      <w:divBdr>
        <w:top w:val="none" w:sz="0" w:space="0" w:color="auto"/>
        <w:left w:val="none" w:sz="0" w:space="0" w:color="auto"/>
        <w:bottom w:val="none" w:sz="0" w:space="0" w:color="auto"/>
        <w:right w:val="none" w:sz="0" w:space="0" w:color="auto"/>
      </w:divBdr>
    </w:div>
    <w:div w:id="1562327469">
      <w:bodyDiv w:val="1"/>
      <w:marLeft w:val="0"/>
      <w:marRight w:val="0"/>
      <w:marTop w:val="0"/>
      <w:marBottom w:val="0"/>
      <w:divBdr>
        <w:top w:val="none" w:sz="0" w:space="0" w:color="auto"/>
        <w:left w:val="none" w:sz="0" w:space="0" w:color="auto"/>
        <w:bottom w:val="none" w:sz="0" w:space="0" w:color="auto"/>
        <w:right w:val="none" w:sz="0" w:space="0" w:color="auto"/>
      </w:divBdr>
      <w:divsChild>
        <w:div w:id="735474435">
          <w:marLeft w:val="0"/>
          <w:marRight w:val="0"/>
          <w:marTop w:val="0"/>
          <w:marBottom w:val="0"/>
          <w:divBdr>
            <w:top w:val="none" w:sz="0" w:space="0" w:color="auto"/>
            <w:left w:val="none" w:sz="0" w:space="0" w:color="auto"/>
            <w:bottom w:val="none" w:sz="0" w:space="0" w:color="auto"/>
            <w:right w:val="none" w:sz="0" w:space="0" w:color="auto"/>
          </w:divBdr>
          <w:divsChild>
            <w:div w:id="8930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15008">
      <w:bodyDiv w:val="1"/>
      <w:marLeft w:val="0"/>
      <w:marRight w:val="0"/>
      <w:marTop w:val="0"/>
      <w:marBottom w:val="0"/>
      <w:divBdr>
        <w:top w:val="none" w:sz="0" w:space="0" w:color="auto"/>
        <w:left w:val="none" w:sz="0" w:space="0" w:color="auto"/>
        <w:bottom w:val="none" w:sz="0" w:space="0" w:color="auto"/>
        <w:right w:val="none" w:sz="0" w:space="0" w:color="auto"/>
      </w:divBdr>
    </w:div>
    <w:div w:id="1637298767">
      <w:bodyDiv w:val="1"/>
      <w:marLeft w:val="0"/>
      <w:marRight w:val="0"/>
      <w:marTop w:val="0"/>
      <w:marBottom w:val="0"/>
      <w:divBdr>
        <w:top w:val="none" w:sz="0" w:space="0" w:color="auto"/>
        <w:left w:val="none" w:sz="0" w:space="0" w:color="auto"/>
        <w:bottom w:val="none" w:sz="0" w:space="0" w:color="auto"/>
        <w:right w:val="none" w:sz="0" w:space="0" w:color="auto"/>
      </w:divBdr>
      <w:divsChild>
        <w:div w:id="1737166998">
          <w:marLeft w:val="0"/>
          <w:marRight w:val="0"/>
          <w:marTop w:val="0"/>
          <w:marBottom w:val="0"/>
          <w:divBdr>
            <w:top w:val="none" w:sz="0" w:space="0" w:color="auto"/>
            <w:left w:val="none" w:sz="0" w:space="0" w:color="auto"/>
            <w:bottom w:val="none" w:sz="0" w:space="0" w:color="auto"/>
            <w:right w:val="none" w:sz="0" w:space="0" w:color="auto"/>
          </w:divBdr>
          <w:divsChild>
            <w:div w:id="17803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3134">
      <w:bodyDiv w:val="1"/>
      <w:marLeft w:val="0"/>
      <w:marRight w:val="0"/>
      <w:marTop w:val="0"/>
      <w:marBottom w:val="0"/>
      <w:divBdr>
        <w:top w:val="none" w:sz="0" w:space="0" w:color="auto"/>
        <w:left w:val="none" w:sz="0" w:space="0" w:color="auto"/>
        <w:bottom w:val="none" w:sz="0" w:space="0" w:color="auto"/>
        <w:right w:val="none" w:sz="0" w:space="0" w:color="auto"/>
      </w:divBdr>
    </w:div>
    <w:div w:id="1833593899">
      <w:bodyDiv w:val="1"/>
      <w:marLeft w:val="0"/>
      <w:marRight w:val="0"/>
      <w:marTop w:val="0"/>
      <w:marBottom w:val="0"/>
      <w:divBdr>
        <w:top w:val="none" w:sz="0" w:space="0" w:color="auto"/>
        <w:left w:val="none" w:sz="0" w:space="0" w:color="auto"/>
        <w:bottom w:val="none" w:sz="0" w:space="0" w:color="auto"/>
        <w:right w:val="none" w:sz="0" w:space="0" w:color="auto"/>
      </w:divBdr>
      <w:divsChild>
        <w:div w:id="654377116">
          <w:marLeft w:val="0"/>
          <w:marRight w:val="0"/>
          <w:marTop w:val="0"/>
          <w:marBottom w:val="0"/>
          <w:divBdr>
            <w:top w:val="none" w:sz="0" w:space="0" w:color="auto"/>
            <w:left w:val="none" w:sz="0" w:space="0" w:color="auto"/>
            <w:bottom w:val="none" w:sz="0" w:space="0" w:color="auto"/>
            <w:right w:val="none" w:sz="0" w:space="0" w:color="auto"/>
          </w:divBdr>
          <w:divsChild>
            <w:div w:id="6450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61312">
      <w:bodyDiv w:val="1"/>
      <w:marLeft w:val="0"/>
      <w:marRight w:val="0"/>
      <w:marTop w:val="0"/>
      <w:marBottom w:val="0"/>
      <w:divBdr>
        <w:top w:val="none" w:sz="0" w:space="0" w:color="auto"/>
        <w:left w:val="none" w:sz="0" w:space="0" w:color="auto"/>
        <w:bottom w:val="none" w:sz="0" w:space="0" w:color="auto"/>
        <w:right w:val="none" w:sz="0" w:space="0" w:color="auto"/>
      </w:divBdr>
      <w:divsChild>
        <w:div w:id="830414132">
          <w:marLeft w:val="0"/>
          <w:marRight w:val="0"/>
          <w:marTop w:val="0"/>
          <w:marBottom w:val="0"/>
          <w:divBdr>
            <w:top w:val="none" w:sz="0" w:space="0" w:color="auto"/>
            <w:left w:val="none" w:sz="0" w:space="0" w:color="auto"/>
            <w:bottom w:val="none" w:sz="0" w:space="0" w:color="auto"/>
            <w:right w:val="none" w:sz="0" w:space="0" w:color="auto"/>
          </w:divBdr>
          <w:divsChild>
            <w:div w:id="101615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28456">
      <w:bodyDiv w:val="1"/>
      <w:marLeft w:val="0"/>
      <w:marRight w:val="0"/>
      <w:marTop w:val="0"/>
      <w:marBottom w:val="0"/>
      <w:divBdr>
        <w:top w:val="none" w:sz="0" w:space="0" w:color="auto"/>
        <w:left w:val="none" w:sz="0" w:space="0" w:color="auto"/>
        <w:bottom w:val="none" w:sz="0" w:space="0" w:color="auto"/>
        <w:right w:val="none" w:sz="0" w:space="0" w:color="auto"/>
      </w:divBdr>
      <w:divsChild>
        <w:div w:id="69163170">
          <w:marLeft w:val="0"/>
          <w:marRight w:val="0"/>
          <w:marTop w:val="0"/>
          <w:marBottom w:val="0"/>
          <w:divBdr>
            <w:top w:val="none" w:sz="0" w:space="0" w:color="auto"/>
            <w:left w:val="none" w:sz="0" w:space="0" w:color="auto"/>
            <w:bottom w:val="none" w:sz="0" w:space="0" w:color="auto"/>
            <w:right w:val="none" w:sz="0" w:space="0" w:color="auto"/>
          </w:divBdr>
          <w:divsChild>
            <w:div w:id="3574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5587">
      <w:bodyDiv w:val="1"/>
      <w:marLeft w:val="0"/>
      <w:marRight w:val="0"/>
      <w:marTop w:val="0"/>
      <w:marBottom w:val="0"/>
      <w:divBdr>
        <w:top w:val="none" w:sz="0" w:space="0" w:color="auto"/>
        <w:left w:val="none" w:sz="0" w:space="0" w:color="auto"/>
        <w:bottom w:val="none" w:sz="0" w:space="0" w:color="auto"/>
        <w:right w:val="none" w:sz="0" w:space="0" w:color="auto"/>
      </w:divBdr>
    </w:div>
    <w:div w:id="1982923423">
      <w:bodyDiv w:val="1"/>
      <w:marLeft w:val="0"/>
      <w:marRight w:val="0"/>
      <w:marTop w:val="0"/>
      <w:marBottom w:val="0"/>
      <w:divBdr>
        <w:top w:val="none" w:sz="0" w:space="0" w:color="auto"/>
        <w:left w:val="none" w:sz="0" w:space="0" w:color="auto"/>
        <w:bottom w:val="none" w:sz="0" w:space="0" w:color="auto"/>
        <w:right w:val="none" w:sz="0" w:space="0" w:color="auto"/>
      </w:divBdr>
    </w:div>
    <w:div w:id="1991250630">
      <w:bodyDiv w:val="1"/>
      <w:marLeft w:val="0"/>
      <w:marRight w:val="0"/>
      <w:marTop w:val="0"/>
      <w:marBottom w:val="0"/>
      <w:divBdr>
        <w:top w:val="none" w:sz="0" w:space="0" w:color="auto"/>
        <w:left w:val="none" w:sz="0" w:space="0" w:color="auto"/>
        <w:bottom w:val="none" w:sz="0" w:space="0" w:color="auto"/>
        <w:right w:val="none" w:sz="0" w:space="0" w:color="auto"/>
      </w:divBdr>
      <w:divsChild>
        <w:div w:id="1568226331">
          <w:marLeft w:val="0"/>
          <w:marRight w:val="0"/>
          <w:marTop w:val="0"/>
          <w:marBottom w:val="0"/>
          <w:divBdr>
            <w:top w:val="none" w:sz="0" w:space="0" w:color="auto"/>
            <w:left w:val="none" w:sz="0" w:space="0" w:color="auto"/>
            <w:bottom w:val="none" w:sz="0" w:space="0" w:color="auto"/>
            <w:right w:val="none" w:sz="0" w:space="0" w:color="auto"/>
          </w:divBdr>
          <w:divsChild>
            <w:div w:id="1120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78013">
      <w:bodyDiv w:val="1"/>
      <w:marLeft w:val="0"/>
      <w:marRight w:val="0"/>
      <w:marTop w:val="0"/>
      <w:marBottom w:val="0"/>
      <w:divBdr>
        <w:top w:val="none" w:sz="0" w:space="0" w:color="auto"/>
        <w:left w:val="none" w:sz="0" w:space="0" w:color="auto"/>
        <w:bottom w:val="none" w:sz="0" w:space="0" w:color="auto"/>
        <w:right w:val="none" w:sz="0" w:space="0" w:color="auto"/>
      </w:divBdr>
      <w:divsChild>
        <w:div w:id="401828484">
          <w:marLeft w:val="0"/>
          <w:marRight w:val="0"/>
          <w:marTop w:val="0"/>
          <w:marBottom w:val="0"/>
          <w:divBdr>
            <w:top w:val="none" w:sz="0" w:space="0" w:color="auto"/>
            <w:left w:val="none" w:sz="0" w:space="0" w:color="auto"/>
            <w:bottom w:val="none" w:sz="0" w:space="0" w:color="auto"/>
            <w:right w:val="none" w:sz="0" w:space="0" w:color="auto"/>
          </w:divBdr>
          <w:divsChild>
            <w:div w:id="197174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customXml" Target="ink/ink2.xml"/><Relationship Id="rId42" Type="http://schemas.openxmlformats.org/officeDocument/2006/relationships/image" Target="media/image120.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customXml" Target="ink/ink6.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customXml" Target="ink/ink10.xml"/><Relationship Id="rId40" Type="http://schemas.openxmlformats.org/officeDocument/2006/relationships/image" Target="media/image110.png"/><Relationship Id="rId45" Type="http://schemas.openxmlformats.org/officeDocument/2006/relationships/customXml" Target="ink/ink14.xml"/><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customXml" Target="ink/ink5.xml"/><Relationship Id="rId30" Type="http://schemas.openxmlformats.org/officeDocument/2006/relationships/image" Target="media/image14.png"/><Relationship Id="rId35" Type="http://schemas.openxmlformats.org/officeDocument/2006/relationships/customXml" Target="ink/ink9.xml"/><Relationship Id="rId43" Type="http://schemas.openxmlformats.org/officeDocument/2006/relationships/customXml" Target="ink/ink13.xm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ustomXml" Target="ink/ink4.xml"/><Relationship Id="rId33" Type="http://schemas.openxmlformats.org/officeDocument/2006/relationships/customXml" Target="ink/ink8.xml"/><Relationship Id="rId38" Type="http://schemas.openxmlformats.org/officeDocument/2006/relationships/image" Target="media/image100.png"/><Relationship Id="rId46" Type="http://schemas.openxmlformats.org/officeDocument/2006/relationships/image" Target="media/image14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91.png"/><Relationship Id="rId41" Type="http://schemas.openxmlformats.org/officeDocument/2006/relationships/customXml" Target="ink/ink12.xm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ustomXml" Target="ink/ink3.xml"/><Relationship Id="rId28" Type="http://schemas.openxmlformats.org/officeDocument/2006/relationships/image" Target="media/image13.png"/><Relationship Id="rId36" Type="http://schemas.openxmlformats.org/officeDocument/2006/relationships/image" Target="media/image90.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https://www.kaggle.com/datasets/deepcontractor/australian-fatal-car-accident-data-19892021" TargetMode="External"/><Relationship Id="rId31" Type="http://schemas.openxmlformats.org/officeDocument/2006/relationships/customXml" Target="ink/ink7.xml"/><Relationship Id="rId44" Type="http://schemas.openxmlformats.org/officeDocument/2006/relationships/image" Target="media/image130.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microsoft.com/office/2020/10/relationships/intelligence" Target="intelligence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customXml" Target="ink/ink11.xml"/><Relationship Id="rId34" Type="http://schemas.openxmlformats.org/officeDocument/2006/relationships/image" Target="media/image16.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footnotes" Target="footnotes.xml"/><Relationship Id="rId7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43336970FD64EF3806D6982FD5C76BF"/>
        <w:category>
          <w:name w:val="General"/>
          <w:gallery w:val="placeholder"/>
        </w:category>
        <w:types>
          <w:type w:val="bbPlcHdr"/>
        </w:types>
        <w:behaviors>
          <w:behavior w:val="content"/>
        </w:behaviors>
        <w:guid w:val="{462BA54E-FBB1-465A-B26F-9E32D6178A53}"/>
      </w:docPartPr>
      <w:docPartBody>
        <w:p w:rsidR="001800E6" w:rsidRDefault="00F675FB" w:rsidP="00F675FB">
          <w:pPr>
            <w:pStyle w:val="D43336970FD64EF3806D6982FD5C76BF"/>
          </w:pPr>
          <w:r>
            <w:rPr>
              <w:rFonts w:asciiTheme="majorHAnsi" w:eastAsiaTheme="majorEastAsia" w:hAnsiTheme="majorHAnsi" w:cstheme="majorBidi"/>
              <w:caps/>
              <w:color w:val="4472C4" w:themeColor="accent1"/>
              <w:sz w:val="80"/>
              <w:szCs w:val="80"/>
            </w:rPr>
            <w:t>[Document title]</w:t>
          </w:r>
        </w:p>
      </w:docPartBody>
    </w:docPart>
    <w:docPart>
      <w:docPartPr>
        <w:name w:val="E8F3310753354FAE8ECC7B1C0F605344"/>
        <w:category>
          <w:name w:val="General"/>
          <w:gallery w:val="placeholder"/>
        </w:category>
        <w:types>
          <w:type w:val="bbPlcHdr"/>
        </w:types>
        <w:behaviors>
          <w:behavior w:val="content"/>
        </w:behaviors>
        <w:guid w:val="{21003D70-488F-4A97-A4A7-9EEAE8FA8BBB}"/>
      </w:docPartPr>
      <w:docPartBody>
        <w:p w:rsidR="001800E6" w:rsidRDefault="00F675FB" w:rsidP="00F675FB">
          <w:pPr>
            <w:pStyle w:val="E8F3310753354FAE8ECC7B1C0F60534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5FB"/>
    <w:rsid w:val="0006721F"/>
    <w:rsid w:val="00090999"/>
    <w:rsid w:val="001800E6"/>
    <w:rsid w:val="001D5670"/>
    <w:rsid w:val="001F1023"/>
    <w:rsid w:val="00314EBD"/>
    <w:rsid w:val="003C1C73"/>
    <w:rsid w:val="005B4088"/>
    <w:rsid w:val="006433BF"/>
    <w:rsid w:val="00697247"/>
    <w:rsid w:val="007B2196"/>
    <w:rsid w:val="007C6E43"/>
    <w:rsid w:val="007E4B20"/>
    <w:rsid w:val="00A86CE5"/>
    <w:rsid w:val="00AB2CDE"/>
    <w:rsid w:val="00B152BA"/>
    <w:rsid w:val="00BA07C3"/>
    <w:rsid w:val="00BC0F97"/>
    <w:rsid w:val="00C708BD"/>
    <w:rsid w:val="00C83F9B"/>
    <w:rsid w:val="00CA4C11"/>
    <w:rsid w:val="00EE5FA7"/>
    <w:rsid w:val="00F20F04"/>
    <w:rsid w:val="00F24540"/>
    <w:rsid w:val="00F675FB"/>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3336970FD64EF3806D6982FD5C76BF">
    <w:name w:val="D43336970FD64EF3806D6982FD5C76BF"/>
    <w:rsid w:val="00F675FB"/>
  </w:style>
  <w:style w:type="paragraph" w:customStyle="1" w:styleId="E8F3310753354FAE8ECC7B1C0F605344">
    <w:name w:val="E8F3310753354FAE8ECC7B1C0F605344"/>
    <w:rsid w:val="00F675FB"/>
  </w:style>
  <w:style w:type="character" w:styleId="PlaceholderText">
    <w:name w:val="Placeholder Text"/>
    <w:basedOn w:val="DefaultParagraphFont"/>
    <w:uiPriority w:val="99"/>
    <w:semiHidden/>
    <w:rsid w:val="005B4088"/>
    <w:rPr>
      <w:color w:val="808080"/>
    </w:rPr>
  </w:style>
  <w:style w:type="paragraph" w:customStyle="1" w:styleId="7C62601587FC4D80B8CDDDEB768403D1">
    <w:name w:val="7C62601587FC4D80B8CDDDEB768403D1"/>
    <w:rsid w:val="005B4088"/>
    <w:rPr>
      <w:kern w:val="2"/>
      <w14:ligatures w14:val="standardContextual"/>
    </w:rPr>
  </w:style>
  <w:style w:type="paragraph" w:customStyle="1" w:styleId="A72E331CCF944E34BB08BD3F9FC35513">
    <w:name w:val="A72E331CCF944E34BB08BD3F9FC35513"/>
    <w:rsid w:val="005B4088"/>
    <w:rPr>
      <w:kern w:val="2"/>
      <w14:ligatures w14:val="standardContextual"/>
    </w:rPr>
  </w:style>
  <w:style w:type="paragraph" w:customStyle="1" w:styleId="A41F72028E4C4BBA94F19C6B2308C212">
    <w:name w:val="A41F72028E4C4BBA94F19C6B2308C212"/>
    <w:rsid w:val="005B4088"/>
    <w:rPr>
      <w:kern w:val="2"/>
      <w14:ligatures w14:val="standardContextual"/>
    </w:rPr>
  </w:style>
  <w:style w:type="paragraph" w:customStyle="1" w:styleId="2854B0866A9545799A2BBB96B9943C7F">
    <w:name w:val="2854B0866A9545799A2BBB96B9943C7F"/>
    <w:rsid w:val="005B4088"/>
    <w:rPr>
      <w:kern w:val="2"/>
      <w14:ligatures w14:val="standardContextual"/>
    </w:rPr>
  </w:style>
  <w:style w:type="paragraph" w:customStyle="1" w:styleId="4B4EE565D60A4FA59D8BE4A56FF57940">
    <w:name w:val="4B4EE565D60A4FA59D8BE4A56FF57940"/>
    <w:rsid w:val="005B4088"/>
    <w:rPr>
      <w:kern w:val="2"/>
      <w14:ligatures w14:val="standardContextual"/>
    </w:rPr>
  </w:style>
  <w:style w:type="paragraph" w:customStyle="1" w:styleId="60E49C005E5C47C19B2DFF5233149CA7">
    <w:name w:val="60E49C005E5C47C19B2DFF5233149CA7"/>
    <w:rsid w:val="005B4088"/>
    <w:rPr>
      <w:kern w:val="2"/>
      <w14:ligatures w14:val="standardContextual"/>
    </w:rPr>
  </w:style>
  <w:style w:type="paragraph" w:customStyle="1" w:styleId="DC0AD0F0223F40D49B3C1DF2C738CB12">
    <w:name w:val="DC0AD0F0223F40D49B3C1DF2C738CB12"/>
    <w:rsid w:val="005B4088"/>
    <w:rPr>
      <w:kern w:val="2"/>
      <w14:ligatures w14:val="standardContextual"/>
    </w:rPr>
  </w:style>
  <w:style w:type="paragraph" w:customStyle="1" w:styleId="E96EE5B380304554A6E9DECE11B6C354">
    <w:name w:val="E96EE5B380304554A6E9DECE11B6C354"/>
    <w:rsid w:val="005B408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1T06:24:30.575"/>
    </inkml:context>
    <inkml:brush xml:id="br0">
      <inkml:brushProperty name="width" value="0.025" units="cm"/>
      <inkml:brushProperty name="height" value="0.15" units="cm"/>
      <inkml:brushProperty name="color" value="#849398"/>
      <inkml:brushProperty name="ignorePressure" value="1"/>
      <inkml:brushProperty name="inkEffects" value="pencil"/>
    </inkml:brush>
  </inkml:definitions>
  <inkml:trace contextRef="#ctx0" brushRef="#br0">0 1,'3'0,"4"0,3 0,3 0,2 0,1 0,1 0,0 0,0 0,0 0,0 0,-1 0,1 3,-1 1,1-1,-1 0,0-1,1-1,-1 0,0-1,1 0,-1 0,1 0,-1 0,-3-3,0-1,0 1,1 0,0 1,1 1,1 0,0 1,0 0,1 0,-1 0,1 0,-1 0,1 0,-1 0,1 0,-1 0,1 0,-1 0,0 0,1 0,-1 0,1 0,-1 0,-3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0T09:57:44.531"/>
    </inkml:context>
    <inkml:brush xml:id="br0">
      <inkml:brushProperty name="width" value="0.025" units="cm"/>
      <inkml:brushProperty name="height" value="0.025" units="cm"/>
      <inkml:brushProperty name="color" value="#E71224"/>
    </inkml:brush>
  </inkml:definitions>
  <inkml:trace contextRef="#ctx0" brushRef="#br0">1 1 24575,'0'496'-1365,"0"-476"-5461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0T09:57:09.115"/>
    </inkml:context>
    <inkml:brush xml:id="br0">
      <inkml:brushProperty name="width" value="0.025" units="cm"/>
      <inkml:brushProperty name="height" value="0.025" units="cm"/>
      <inkml:brushProperty name="color" value="#E71224"/>
    </inkml:brush>
  </inkml:definitions>
  <inkml:trace contextRef="#ctx0" brushRef="#br0">0 1 24575,'788'0'0,"-771"1"0,0 0 0,30 8 0,-29-5 0,0-1 0,22 1 0,492-2 80,-259-4-1525,-259 2-5381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0T09:56:49.024"/>
    </inkml:context>
    <inkml:brush xml:id="br0">
      <inkml:brushProperty name="width" value="0.025" units="cm"/>
      <inkml:brushProperty name="height" value="0.025" units="cm"/>
      <inkml:brushProperty name="color" value="#E71224"/>
    </inkml:brush>
  </inkml:definitions>
  <inkml:trace contextRef="#ctx0" brushRef="#br0">1 401 24575,'0'-382'-1365,"0"363"-5461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0T09:55:50.561"/>
    </inkml:context>
    <inkml:brush xml:id="br0">
      <inkml:brushProperty name="width" value="0.025" units="cm"/>
      <inkml:brushProperty name="height" value="0.025" units="cm"/>
      <inkml:brushProperty name="color" value="#E71224"/>
    </inkml:brush>
  </inkml:definitions>
  <inkml:trace contextRef="#ctx0" brushRef="#br0">1 1 24575,'0'788'-1365,"0"-769"-5461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0T09:55:33.669"/>
    </inkml:context>
    <inkml:brush xml:id="br0">
      <inkml:brushProperty name="width" value="0.025" units="cm"/>
      <inkml:brushProperty name="height" value="0.025" units="cm"/>
      <inkml:brushProperty name="color" value="#E71224"/>
    </inkml:brush>
  </inkml:definitions>
  <inkml:trace contextRef="#ctx0" brushRef="#br0">1 1 24575,'0'765'0,"1"-752"-288,0-1-1,1 1 0,7 23 1,-9-34 77,4 13-6615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1T06:24:14.087"/>
    </inkml:context>
    <inkml:brush xml:id="br0">
      <inkml:brushProperty name="width" value="0.025" units="cm"/>
      <inkml:brushProperty name="height" value="0.15" units="cm"/>
      <inkml:brushProperty name="color" value="#849398"/>
      <inkml:brushProperty name="ignorePressure" value="1"/>
      <inkml:brushProperty name="inkEffects" value="pencil"/>
    </inkml:brush>
  </inkml:definitions>
  <inkml:trace contextRef="#ctx0" brushRef="#br0">0 0,'3'0,"3"0,4 0,3 0,2 0,1 0,1 0,0 0,0 0,0 0,0 0,0 0,-1 0,1 0,-1 0,1 0,-1 0,0 0,1 0,-1 0,0 0,1 0,-1 0,1 0,-1 0,0 0,1 0,-1 0,1 0,-1 0,0 0,1 0,-1 0,0 0,1 0,-1 0,1 0,-1 0,0 0,1 0,-1 0,1 0,-1 0,0 0,1 0,-1 0,0 0,1 0,-1 0,1 0,-1 0,0 0,1 0,-1 0,1 0,-1 0,0 0,1 0,-1 0,1 0,-1 0,0 0,1 0,-4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1T06:24:03.963"/>
    </inkml:context>
    <inkml:brush xml:id="br0">
      <inkml:brushProperty name="width" value="0.025" units="cm"/>
      <inkml:brushProperty name="height" value="0.15" units="cm"/>
      <inkml:brushProperty name="color" value="#849398"/>
      <inkml:brushProperty name="ignorePressure" value="1"/>
      <inkml:brushProperty name="inkEffects" value="pencil"/>
    </inkml:brush>
  </inkml:definitions>
  <inkml:trace contextRef="#ctx0" brushRef="#br0">1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1T06:23:59.418"/>
    </inkml:context>
    <inkml:brush xml:id="br0">
      <inkml:brushProperty name="width" value="0.025" units="cm"/>
      <inkml:brushProperty name="height" value="0.15" units="cm"/>
      <inkml:brushProperty name="color" value="#849398"/>
      <inkml:brushProperty name="ignorePressure" value="1"/>
      <inkml:brushProperty name="inkEffects" value="pencil"/>
    </inkml:brush>
  </inkml:definitions>
  <inkml:trace contextRef="#ctx0" brushRef="#br0">0 17,'3'0,"4"0,5 0,5 0,1 0,1 0,3 0,0 0,-1 0,-1 0,-1 0,-1 0,-1 0,0 0,-1 0,0 0,0 0,1 0,-1 0,0 0,0 0,1 0,-1 0,1 0,-1 0,0 0,1 0,-1 0,0 0,-2-2,-1-2,0 0,0 2,1 0,2 0,-1 2,1-1,1 1,-1 1,1-1,-1 0,1 0,-1 0,1 0,-4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1T06:23:52.885"/>
    </inkml:context>
    <inkml:brush xml:id="br0">
      <inkml:brushProperty name="width" value="0.025" units="cm"/>
      <inkml:brushProperty name="height" value="0.15" units="cm"/>
      <inkml:brushProperty name="color" value="#849398"/>
      <inkml:brushProperty name="ignorePressure" value="1"/>
      <inkml:brushProperty name="inkEffects" value="pencil"/>
    </inkml:brush>
  </inkml:definitions>
  <inkml:trace contextRef="#ctx0" brushRef="#br0">0 18,'3'0,"4"0,3 0,3 0,2 0,1 0,1 0,2 0,2 0,0 0,-1 0,-2 0,0 0,-1 0,0 0,-1 0,0 0,1 0,-1 0,0 0,0 0,1 0,-1 0,0 0,1 0,-1 0,1 0,-1 0,0 0,1 0,-1 0,0 0,1 0,-1 0,1 0,-1 0,0 0,1 0,-1 0,1 0,-1 0,0 0,1 0,-1 0,0 0,1 0,-1 0,1 0,-1 0,0 0,1 0,-1 0,1 0,-1 0,0 0,-2-3,-1-1,-1 1,2 0,0 1,2 1,-1 0,1 1,1 0,-1 0,1 0,-1 0,-2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1T06:23:48.424"/>
    </inkml:context>
    <inkml:brush xml:id="br0">
      <inkml:brushProperty name="width" value="0.025" units="cm"/>
      <inkml:brushProperty name="height" value="0.15" units="cm"/>
      <inkml:brushProperty name="color" value="#849398"/>
      <inkml:brushProperty name="ignorePressure" value="1"/>
      <inkml:brushProperty name="inkEffects" value="pencil"/>
    </inkml:brush>
  </inkml:definitions>
  <inkml:trace contextRef="#ctx0" brushRef="#br0">15 1,'0'3,"-3"0,0 4,-1 2,1 3,1-1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1T06:23:07.981"/>
    </inkml:context>
    <inkml:brush xml:id="br0">
      <inkml:brushProperty name="width" value="0.025" units="cm"/>
      <inkml:brushProperty name="height" value="0.15" units="cm"/>
      <inkml:brushProperty name="color" value="#849398"/>
      <inkml:brushProperty name="ignorePressure" value="1"/>
      <inkml:brushProperty name="inkEffects" value="pencil"/>
    </inkml:brush>
  </inkml:definitions>
  <inkml:trace contextRef="#ctx0" brushRef="#br0">1 0,'0'3,"0"3,0 4,0 3,0 2,0 1,0 1,0 0,0 0,0 0,0 0,0 0,0-1,0 1,0-1,0 0,0 1,0-1,0 1,0-1,0 0,0 1,0-1,0 0,0 1,0-1,0 1,0-1,0 0,0 1,0-1,0 1,0-1,0 0,0 1,0-1,0-2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1T06:22:57.529"/>
    </inkml:context>
    <inkml:brush xml:id="br0">
      <inkml:brushProperty name="width" value="0.025" units="cm"/>
      <inkml:brushProperty name="height" value="0.15" units="cm"/>
      <inkml:brushProperty name="color" value="#849398"/>
      <inkml:brushProperty name="ignorePressure" value="1"/>
      <inkml:brushProperty name="inkEffects" value="pencil"/>
    </inkml:brush>
  </inkml:definitions>
  <inkml:trace contextRef="#ctx0" brushRef="#br0">1 1,'0'2,"0"5,0 3,0 3,0 2,0 1,0 1,0 0,0 0,0 0,0 0,0 0,0-1,0 0,0 1,0-1,0 1,0-1,0 0,0 1,0-1,0 0,0 1,0-1,0 1,0-1,0 0,0 1,0-1,0 1,0-1,0 0,0 1,0-4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0T09:58:00.016"/>
    </inkml:context>
    <inkml:brush xml:id="br0">
      <inkml:brushProperty name="width" value="0.025" units="cm"/>
      <inkml:brushProperty name="height" value="0.025" units="cm"/>
      <inkml:brushProperty name="color" value="#E71224"/>
    </inkml:brush>
  </inkml:definitions>
  <inkml:trace contextRef="#ctx0" brushRef="#br0">1 0 24575,'518'0'0,"-501"1"0,-1 1 0,0 0 0,16 5 0,-15-3 0,1-1 0,23 2 0,494-4 0,-260-3 0,-6 2-1365,-250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Bur23</b:Tag>
    <b:SourceType>InternetSite</b:SourceType>
    <b:Guid>{E8D14CFF-C7F5-42AC-B258-4C9A6A62A22F}</b:Guid>
    <b:Title>Road Statistics</b:Title>
    <b:Year>2023</b:Year>
    <b:Author>
      <b:Author>
        <b:Corporate>Bureau of Infrastructure and Transport Research Economics</b:Corporate>
      </b:Author>
    </b:Author>
    <b:InternetSiteTitle>Australian Government</b:InternetSiteTitle>
    <b:Month>January</b:Month>
    <b:URL>https://www.bitre.gov.au/publications/2023/road-vehicles-australia-january-2023</b:URL>
    <b:RefOrder>1</b:RefOrder>
  </b:Source>
  <b:Source>
    <b:Tag>OWi19</b:Tag>
    <b:SourceType>InternetSite</b:SourceType>
    <b:Guid>{813E03ED-B09D-40A7-8B18-B1E43D4995B7}</b:Guid>
    <b:Author>
      <b:Author>
        <b:Corporate>O.Wilke</b:Corporate>
      </b:Author>
    </b:Author>
    <b:Title>Google</b:Title>
    <b:InternetSiteTitle>Google Books</b:InternetSiteTitle>
    <b:Year>2019</b:Year>
    <b:URL>https://www.google.co.nz/books/edition/_/XmmNDwAAQBAJ?hl=en&amp;gbpv=1&amp;pg=PP1&amp;dq=o%27reilly+data+visualization+book</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39F8D0-E573-468D-BA6A-EE20F284B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19</Pages>
  <Words>2863</Words>
  <Characters>16320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AUSTRALIaN ROAD ACCIDENT ANALYSIS</vt:lpstr>
    </vt:vector>
  </TitlesOfParts>
  <Company>RoJESH DHAKAL</Company>
  <LinksUpToDate>false</LinksUpToDate>
  <CharactersWithSpaces>19145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road accident analysis</dc:title>
  <dc:subject>Assessment 1</dc:subject>
  <dc:creator/>
  <cp:keywords/>
  <dc:description/>
  <cp:lastModifiedBy>Rojesh Dhakal</cp:lastModifiedBy>
  <cp:revision>13</cp:revision>
  <dcterms:created xsi:type="dcterms:W3CDTF">2023-09-30T09:16:00Z</dcterms:created>
  <dcterms:modified xsi:type="dcterms:W3CDTF">2023-10-01T05:27:00Z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documentId_4110</vt:lpwstr>
  </property>
  <property fmtid="{D5CDD505-2E9C-101B-9397-08002B2CF9AE}" pid="3" name="grammarly_documentContext">
    <vt:lpwstr>{"goals":[],"domain":"general","emotions":[],"dialect":"american"}</vt:lpwstr>
  </property>
</Properties>
</file>