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857F" w14:textId="0404B07B" w:rsidR="00EB2CBF" w:rsidRDefault="004510F2" w:rsidP="004510F2">
      <w:pPr>
        <w:jc w:val="center"/>
        <w:rPr>
          <w:rFonts w:ascii="Times New Roman" w:hAnsi="Times New Roman" w:cs="Times New Roman"/>
          <w:b/>
          <w:sz w:val="24"/>
          <w:szCs w:val="24"/>
          <w:lang w:val="en-US"/>
        </w:rPr>
      </w:pPr>
      <w:r>
        <w:rPr>
          <w:noProof/>
        </w:rPr>
        <w:drawing>
          <wp:inline distT="0" distB="0" distL="0" distR="0" wp14:anchorId="71593678" wp14:editId="63C490EF">
            <wp:extent cx="2200275" cy="1304925"/>
            <wp:effectExtent l="0" t="0" r="9525" b="952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275" cy="1304925"/>
                    </a:xfrm>
                    <a:prstGeom prst="rect">
                      <a:avLst/>
                    </a:prstGeom>
                    <a:noFill/>
                    <a:ln>
                      <a:noFill/>
                    </a:ln>
                  </pic:spPr>
                </pic:pic>
              </a:graphicData>
            </a:graphic>
          </wp:inline>
        </w:drawing>
      </w:r>
    </w:p>
    <w:p w14:paraId="773481F4" w14:textId="77777777" w:rsidR="00EB2CBF" w:rsidRDefault="00EB2CBF" w:rsidP="00446BFE">
      <w:pPr>
        <w:rPr>
          <w:rFonts w:ascii="Times New Roman" w:hAnsi="Times New Roman" w:cs="Times New Roman"/>
          <w:b/>
          <w:sz w:val="24"/>
          <w:szCs w:val="24"/>
          <w:lang w:val="en-US"/>
        </w:rPr>
      </w:pPr>
    </w:p>
    <w:p w14:paraId="3129840A" w14:textId="577F31D7" w:rsidR="00446BFE" w:rsidRPr="000E3613" w:rsidRDefault="00446BFE" w:rsidP="00446BFE">
      <w:pPr>
        <w:rPr>
          <w:rFonts w:ascii="Times New Roman" w:hAnsi="Times New Roman" w:cs="Times New Roman"/>
          <w:b/>
          <w:sz w:val="24"/>
          <w:szCs w:val="24"/>
          <w:lang w:val="en-US"/>
        </w:rPr>
      </w:pPr>
      <w:r w:rsidRPr="000E3613">
        <w:rPr>
          <w:rFonts w:ascii="Times New Roman" w:hAnsi="Times New Roman" w:cs="Times New Roman"/>
          <w:b/>
          <w:sz w:val="24"/>
          <w:szCs w:val="24"/>
          <w:lang w:val="en-US"/>
        </w:rPr>
        <w:t xml:space="preserve">Lenkeson Global Christian University </w:t>
      </w:r>
      <w:r w:rsidR="00AC11C6" w:rsidRPr="000E3613">
        <w:rPr>
          <w:rFonts w:ascii="Times New Roman" w:hAnsi="Times New Roman" w:cs="Times New Roman"/>
          <w:b/>
          <w:sz w:val="24"/>
          <w:szCs w:val="24"/>
          <w:lang w:val="en-US"/>
        </w:rPr>
        <w:t xml:space="preserve">School </w:t>
      </w:r>
      <w:r w:rsidRPr="000E3613">
        <w:rPr>
          <w:rFonts w:ascii="Times New Roman" w:hAnsi="Times New Roman" w:cs="Times New Roman"/>
          <w:b/>
          <w:sz w:val="24"/>
          <w:szCs w:val="24"/>
          <w:lang w:val="en-US"/>
        </w:rPr>
        <w:t xml:space="preserve">of </w:t>
      </w:r>
      <w:r w:rsidR="00AC11C6" w:rsidRPr="000E3613">
        <w:rPr>
          <w:rFonts w:ascii="Times New Roman" w:hAnsi="Times New Roman" w:cs="Times New Roman"/>
          <w:b/>
          <w:sz w:val="24"/>
          <w:szCs w:val="24"/>
          <w:lang w:val="en-US"/>
        </w:rPr>
        <w:t>Applied Health Studies</w:t>
      </w:r>
    </w:p>
    <w:p w14:paraId="45A7D727" w14:textId="5BF4D363" w:rsidR="004510F2" w:rsidRPr="000E3613" w:rsidRDefault="004510F2" w:rsidP="004510F2">
      <w:pPr>
        <w:jc w:val="center"/>
        <w:rPr>
          <w:rFonts w:ascii="Times New Roman" w:hAnsi="Times New Roman" w:cs="Times New Roman"/>
          <w:b/>
          <w:sz w:val="24"/>
          <w:szCs w:val="24"/>
          <w:lang w:val="en-US"/>
        </w:rPr>
      </w:pPr>
      <w:r w:rsidRPr="000E3613">
        <w:rPr>
          <w:rFonts w:ascii="Times New Roman" w:hAnsi="Times New Roman" w:cs="Times New Roman"/>
          <w:b/>
          <w:sz w:val="24"/>
          <w:szCs w:val="24"/>
          <w:lang w:val="en-US"/>
        </w:rPr>
        <w:t>Mission Statement</w:t>
      </w:r>
    </w:p>
    <w:p w14:paraId="20BB4E13" w14:textId="5E1CD365" w:rsidR="00446BFE" w:rsidRPr="000E3613" w:rsidRDefault="00446BFE" w:rsidP="00446BFE">
      <w:p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Lenkeson Global Christian University is a renowned online higher education school dedicated to advancing the education of </w:t>
      </w:r>
      <w:r w:rsidR="00AC11C6" w:rsidRPr="000E3613">
        <w:rPr>
          <w:rFonts w:ascii="Times New Roman" w:hAnsi="Times New Roman" w:cs="Times New Roman"/>
          <w:sz w:val="24"/>
          <w:szCs w:val="24"/>
          <w:lang w:val="en-US"/>
        </w:rPr>
        <w:t>healthcare professionals</w:t>
      </w:r>
      <w:r w:rsidRPr="000E3613">
        <w:rPr>
          <w:rFonts w:ascii="Times New Roman" w:hAnsi="Times New Roman" w:cs="Times New Roman"/>
          <w:sz w:val="24"/>
          <w:szCs w:val="24"/>
          <w:lang w:val="en-US"/>
        </w:rPr>
        <w:t xml:space="preserve"> pursuing a Bachelor of Science in </w:t>
      </w:r>
      <w:r w:rsidR="00AC11C6" w:rsidRPr="000E3613">
        <w:rPr>
          <w:rFonts w:ascii="Times New Roman" w:hAnsi="Times New Roman" w:cs="Times New Roman"/>
          <w:sz w:val="24"/>
          <w:szCs w:val="24"/>
          <w:lang w:val="en-US"/>
        </w:rPr>
        <w:t>N</w:t>
      </w:r>
      <w:r w:rsidRPr="000E3613">
        <w:rPr>
          <w:rFonts w:ascii="Times New Roman" w:hAnsi="Times New Roman" w:cs="Times New Roman"/>
          <w:sz w:val="24"/>
          <w:szCs w:val="24"/>
          <w:lang w:val="en-US"/>
        </w:rPr>
        <w:t xml:space="preserve">ursing </w:t>
      </w:r>
      <w:r w:rsidR="00AC11C6" w:rsidRPr="000E3613">
        <w:rPr>
          <w:rFonts w:ascii="Times New Roman" w:hAnsi="Times New Roman" w:cs="Times New Roman"/>
          <w:sz w:val="24"/>
          <w:szCs w:val="24"/>
          <w:lang w:val="en-US"/>
        </w:rPr>
        <w:t xml:space="preserve">or Healthcare Administration </w:t>
      </w:r>
      <w:r w:rsidRPr="000E3613">
        <w:rPr>
          <w:rFonts w:ascii="Times New Roman" w:hAnsi="Times New Roman" w:cs="Times New Roman"/>
          <w:sz w:val="24"/>
          <w:szCs w:val="24"/>
          <w:lang w:val="en-US"/>
        </w:rPr>
        <w:t>degree.</w:t>
      </w:r>
    </w:p>
    <w:p w14:paraId="4CAEEB98" w14:textId="70029949" w:rsidR="00446BFE" w:rsidRPr="000E3613" w:rsidRDefault="00446BFE" w:rsidP="00446BFE">
      <w:pPr>
        <w:pStyle w:val="ListParagraph"/>
        <w:numPr>
          <w:ilvl w:val="0"/>
          <w:numId w:val="1"/>
        </w:num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Instruction is based on current </w:t>
      </w:r>
      <w:r w:rsidR="00AC11C6" w:rsidRPr="000E3613">
        <w:rPr>
          <w:rFonts w:ascii="Times New Roman" w:hAnsi="Times New Roman" w:cs="Times New Roman"/>
          <w:sz w:val="24"/>
          <w:szCs w:val="24"/>
          <w:lang w:val="en-US"/>
        </w:rPr>
        <w:t>healthcare</w:t>
      </w:r>
      <w:r w:rsidRPr="000E3613">
        <w:rPr>
          <w:rFonts w:ascii="Times New Roman" w:hAnsi="Times New Roman" w:cs="Times New Roman"/>
          <w:sz w:val="24"/>
          <w:szCs w:val="24"/>
          <w:lang w:val="en-US"/>
        </w:rPr>
        <w:t xml:space="preserve"> best practices.</w:t>
      </w:r>
    </w:p>
    <w:p w14:paraId="6D910500" w14:textId="77777777" w:rsidR="00446BFE" w:rsidRPr="000E3613" w:rsidRDefault="00446BFE" w:rsidP="00446BFE">
      <w:pPr>
        <w:pStyle w:val="ListParagraph"/>
        <w:numPr>
          <w:ilvl w:val="0"/>
          <w:numId w:val="1"/>
        </w:numPr>
        <w:rPr>
          <w:rFonts w:ascii="Times New Roman" w:hAnsi="Times New Roman" w:cs="Times New Roman"/>
          <w:sz w:val="24"/>
          <w:szCs w:val="24"/>
          <w:lang w:val="en-US"/>
        </w:rPr>
      </w:pPr>
      <w:r w:rsidRPr="000E3613">
        <w:rPr>
          <w:rFonts w:ascii="Times New Roman" w:hAnsi="Times New Roman" w:cs="Times New Roman"/>
          <w:sz w:val="24"/>
          <w:szCs w:val="24"/>
          <w:lang w:val="en-US"/>
        </w:rPr>
        <w:t>Graduates are able to apply what they have learned into practice and keep up with current practices.</w:t>
      </w:r>
    </w:p>
    <w:p w14:paraId="6F79C895" w14:textId="667B7955" w:rsidR="00446BFE" w:rsidRPr="000E3613" w:rsidRDefault="00446BFE" w:rsidP="00446BFE">
      <w:pPr>
        <w:pStyle w:val="ListParagraph"/>
        <w:numPr>
          <w:ilvl w:val="0"/>
          <w:numId w:val="1"/>
        </w:numPr>
        <w:rPr>
          <w:rFonts w:ascii="Times New Roman" w:hAnsi="Times New Roman" w:cs="Times New Roman"/>
          <w:sz w:val="24"/>
          <w:szCs w:val="24"/>
          <w:lang w:val="en-US"/>
        </w:rPr>
      </w:pPr>
      <w:r w:rsidRPr="000E3613">
        <w:rPr>
          <w:rFonts w:ascii="Times New Roman" w:hAnsi="Times New Roman" w:cs="Times New Roman"/>
          <w:sz w:val="24"/>
          <w:szCs w:val="24"/>
          <w:lang w:val="en-US"/>
        </w:rPr>
        <w:t>Disseminate research that has been</w:t>
      </w:r>
      <w:r w:rsidR="004510F2" w:rsidRPr="000E3613">
        <w:rPr>
          <w:rFonts w:ascii="Times New Roman" w:hAnsi="Times New Roman" w:cs="Times New Roman"/>
          <w:sz w:val="24"/>
          <w:szCs w:val="24"/>
          <w:lang w:val="en-US"/>
        </w:rPr>
        <w:t xml:space="preserve"> </w:t>
      </w:r>
      <w:r w:rsidR="000E3613" w:rsidRPr="000E3613">
        <w:rPr>
          <w:rFonts w:ascii="Times New Roman" w:hAnsi="Times New Roman" w:cs="Times New Roman"/>
          <w:sz w:val="24"/>
          <w:szCs w:val="24"/>
          <w:lang w:val="en-US"/>
        </w:rPr>
        <w:t>generated</w:t>
      </w:r>
      <w:r w:rsidRPr="000E3613">
        <w:rPr>
          <w:rFonts w:ascii="Times New Roman" w:hAnsi="Times New Roman" w:cs="Times New Roman"/>
          <w:sz w:val="24"/>
          <w:szCs w:val="24"/>
          <w:lang w:val="en-US"/>
        </w:rPr>
        <w:t xml:space="preserve"> and evaluated by BSN </w:t>
      </w:r>
      <w:r w:rsidR="00B171E6" w:rsidRPr="000E3613">
        <w:rPr>
          <w:rFonts w:ascii="Times New Roman" w:hAnsi="Times New Roman" w:cs="Times New Roman"/>
          <w:sz w:val="24"/>
          <w:szCs w:val="24"/>
          <w:lang w:val="en-US"/>
        </w:rPr>
        <w:t xml:space="preserve">and Healthcare </w:t>
      </w:r>
      <w:r w:rsidRPr="000E3613">
        <w:rPr>
          <w:rFonts w:ascii="Times New Roman" w:hAnsi="Times New Roman" w:cs="Times New Roman"/>
          <w:sz w:val="24"/>
          <w:szCs w:val="24"/>
          <w:lang w:val="en-US"/>
        </w:rPr>
        <w:t>students.</w:t>
      </w:r>
    </w:p>
    <w:p w14:paraId="2E10F870" w14:textId="038EFB2D" w:rsidR="00446BFE" w:rsidRPr="000E3613" w:rsidRDefault="00B171E6" w:rsidP="00446BFE">
      <w:pPr>
        <w:pStyle w:val="ListParagraph"/>
        <w:numPr>
          <w:ilvl w:val="0"/>
          <w:numId w:val="1"/>
        </w:numPr>
        <w:rPr>
          <w:rFonts w:ascii="Times New Roman" w:hAnsi="Times New Roman" w:cs="Times New Roman"/>
          <w:sz w:val="24"/>
          <w:szCs w:val="24"/>
          <w:lang w:val="en-US"/>
        </w:rPr>
      </w:pPr>
      <w:r w:rsidRPr="000E3613">
        <w:rPr>
          <w:rFonts w:ascii="Times New Roman" w:hAnsi="Times New Roman" w:cs="Times New Roman"/>
          <w:sz w:val="24"/>
          <w:szCs w:val="24"/>
          <w:lang w:val="en-US"/>
        </w:rPr>
        <w:t>Healthcare professionals</w:t>
      </w:r>
      <w:r w:rsidR="00446BFE" w:rsidRPr="000E3613">
        <w:rPr>
          <w:rFonts w:ascii="Times New Roman" w:hAnsi="Times New Roman" w:cs="Times New Roman"/>
          <w:sz w:val="24"/>
          <w:szCs w:val="24"/>
          <w:lang w:val="en-US"/>
        </w:rPr>
        <w:t xml:space="preserve"> may create and understand research that can be safely integrated into practice.</w:t>
      </w:r>
    </w:p>
    <w:p w14:paraId="3A79B09C" w14:textId="24C43D31" w:rsidR="000C33D8" w:rsidRPr="000E3613" w:rsidRDefault="00446BFE" w:rsidP="000C33D8">
      <w:pPr>
        <w:pStyle w:val="ListParagraph"/>
        <w:numPr>
          <w:ilvl w:val="0"/>
          <w:numId w:val="1"/>
        </w:num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Improve evidence-based practice by equipping </w:t>
      </w:r>
      <w:r w:rsidR="00B171E6" w:rsidRPr="000E3613">
        <w:rPr>
          <w:rFonts w:ascii="Times New Roman" w:hAnsi="Times New Roman" w:cs="Times New Roman"/>
          <w:sz w:val="24"/>
          <w:szCs w:val="24"/>
          <w:lang w:val="en-US"/>
        </w:rPr>
        <w:t>prospective Healthcare professionals</w:t>
      </w:r>
      <w:r w:rsidRPr="000E3613">
        <w:rPr>
          <w:rFonts w:ascii="Times New Roman" w:hAnsi="Times New Roman" w:cs="Times New Roman"/>
          <w:sz w:val="24"/>
          <w:szCs w:val="24"/>
          <w:lang w:val="en-US"/>
        </w:rPr>
        <w:t xml:space="preserve"> with the knowledge and abilities to comprehend the latest development in the field</w:t>
      </w:r>
      <w:r w:rsidR="00B171E6" w:rsidRPr="000E3613">
        <w:rPr>
          <w:rFonts w:ascii="Times New Roman" w:hAnsi="Times New Roman" w:cs="Times New Roman"/>
          <w:sz w:val="24"/>
          <w:szCs w:val="24"/>
          <w:lang w:val="en-US"/>
        </w:rPr>
        <w:t xml:space="preserve"> of Applied Health Studies</w:t>
      </w:r>
      <w:r w:rsidRPr="000E3613">
        <w:rPr>
          <w:rFonts w:ascii="Times New Roman" w:hAnsi="Times New Roman" w:cs="Times New Roman"/>
          <w:sz w:val="24"/>
          <w:szCs w:val="24"/>
          <w:lang w:val="en-US"/>
        </w:rPr>
        <w:t>.</w:t>
      </w:r>
    </w:p>
    <w:p w14:paraId="720F392B" w14:textId="50995813" w:rsidR="004510F2" w:rsidRPr="000E3613" w:rsidRDefault="004510F2" w:rsidP="004510F2">
      <w:pPr>
        <w:jc w:val="center"/>
        <w:rPr>
          <w:rFonts w:ascii="Times New Roman" w:hAnsi="Times New Roman" w:cs="Times New Roman"/>
          <w:b/>
          <w:sz w:val="24"/>
          <w:szCs w:val="24"/>
          <w:lang w:val="en-US"/>
        </w:rPr>
      </w:pPr>
      <w:r w:rsidRPr="000E3613">
        <w:rPr>
          <w:rFonts w:ascii="Times New Roman" w:hAnsi="Times New Roman" w:cs="Times New Roman"/>
          <w:b/>
          <w:sz w:val="24"/>
          <w:szCs w:val="24"/>
          <w:lang w:val="en-US"/>
        </w:rPr>
        <w:t>Vision Statement</w:t>
      </w:r>
    </w:p>
    <w:p w14:paraId="6979141B" w14:textId="03321A9A" w:rsidR="000C33D8" w:rsidRPr="000E3613" w:rsidRDefault="000C33D8"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Lenkeson Global Christian University will be </w:t>
      </w:r>
      <w:r w:rsidR="00B171E6" w:rsidRPr="000E3613">
        <w:rPr>
          <w:rFonts w:ascii="Times New Roman" w:hAnsi="Times New Roman" w:cs="Times New Roman"/>
          <w:sz w:val="24"/>
          <w:szCs w:val="24"/>
          <w:lang w:val="en-US"/>
        </w:rPr>
        <w:t>viewed</w:t>
      </w:r>
      <w:r w:rsidRPr="000E3613">
        <w:rPr>
          <w:rFonts w:ascii="Times New Roman" w:hAnsi="Times New Roman" w:cs="Times New Roman"/>
          <w:sz w:val="24"/>
          <w:szCs w:val="24"/>
          <w:lang w:val="en-US"/>
        </w:rPr>
        <w:t xml:space="preserve"> as a leading </w:t>
      </w:r>
      <w:r w:rsidR="00B171E6" w:rsidRPr="000E3613">
        <w:rPr>
          <w:rFonts w:ascii="Times New Roman" w:hAnsi="Times New Roman" w:cs="Times New Roman"/>
          <w:sz w:val="24"/>
          <w:szCs w:val="24"/>
          <w:lang w:val="en-US"/>
        </w:rPr>
        <w:t>S</w:t>
      </w:r>
      <w:r w:rsidRPr="000E3613">
        <w:rPr>
          <w:rFonts w:ascii="Times New Roman" w:hAnsi="Times New Roman" w:cs="Times New Roman"/>
          <w:sz w:val="24"/>
          <w:szCs w:val="24"/>
          <w:lang w:val="en-US"/>
        </w:rPr>
        <w:t xml:space="preserve">chool </w:t>
      </w:r>
      <w:r w:rsidR="00B171E6" w:rsidRPr="000E3613">
        <w:rPr>
          <w:rFonts w:ascii="Times New Roman" w:hAnsi="Times New Roman" w:cs="Times New Roman"/>
          <w:sz w:val="24"/>
          <w:szCs w:val="24"/>
          <w:lang w:val="en-US"/>
        </w:rPr>
        <w:t xml:space="preserve">of Applied Health Studies </w:t>
      </w:r>
      <w:r w:rsidRPr="000E3613">
        <w:rPr>
          <w:rFonts w:ascii="Times New Roman" w:hAnsi="Times New Roman" w:cs="Times New Roman"/>
          <w:sz w:val="24"/>
          <w:szCs w:val="24"/>
          <w:lang w:val="en-US"/>
        </w:rPr>
        <w:t>in the United States and across the world.</w:t>
      </w:r>
    </w:p>
    <w:p w14:paraId="65053BEE" w14:textId="5C625470" w:rsidR="000C33D8" w:rsidRPr="000E3613" w:rsidRDefault="000C33D8"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Core Values of the Lenkeson Global Christian University </w:t>
      </w:r>
      <w:r w:rsidR="00B171E6" w:rsidRPr="000E3613">
        <w:rPr>
          <w:rFonts w:ascii="Times New Roman" w:hAnsi="Times New Roman" w:cs="Times New Roman"/>
          <w:sz w:val="24"/>
          <w:szCs w:val="24"/>
          <w:lang w:val="en-US"/>
        </w:rPr>
        <w:t>School of Applied Health Studies</w:t>
      </w:r>
    </w:p>
    <w:p w14:paraId="14D8F76D" w14:textId="625A2C0E" w:rsidR="000C33D8" w:rsidRPr="000E3613" w:rsidRDefault="00EB2CBF"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t>Healthcare students</w:t>
      </w:r>
      <w:r w:rsidR="000C33D8" w:rsidRPr="000E3613">
        <w:rPr>
          <w:rFonts w:ascii="Times New Roman" w:hAnsi="Times New Roman" w:cs="Times New Roman"/>
          <w:sz w:val="24"/>
          <w:szCs w:val="24"/>
          <w:lang w:val="en-US"/>
        </w:rPr>
        <w:t xml:space="preserve"> need professional development to be member</w:t>
      </w:r>
      <w:r w:rsidRPr="000E3613">
        <w:rPr>
          <w:rFonts w:ascii="Times New Roman" w:hAnsi="Times New Roman" w:cs="Times New Roman"/>
          <w:sz w:val="24"/>
          <w:szCs w:val="24"/>
          <w:lang w:val="en-US"/>
        </w:rPr>
        <w:t>s</w:t>
      </w:r>
      <w:r w:rsidR="000C33D8" w:rsidRPr="000E3613">
        <w:rPr>
          <w:rFonts w:ascii="Times New Roman" w:hAnsi="Times New Roman" w:cs="Times New Roman"/>
          <w:sz w:val="24"/>
          <w:szCs w:val="24"/>
          <w:lang w:val="en-US"/>
        </w:rPr>
        <w:t xml:space="preserve"> of the leadership team, to increase their knowledge, to make reforms to promote public health, and to be a significant actor in improving patient outcomes.</w:t>
      </w:r>
    </w:p>
    <w:p w14:paraId="6298BB88" w14:textId="78C89788" w:rsidR="000C33D8" w:rsidRPr="000E3613" w:rsidRDefault="000C33D8"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Being honest with members of the multidisciplinary team, patients, and oneself is what trustworthiness entails. </w:t>
      </w:r>
      <w:r w:rsidR="00EB2CBF" w:rsidRPr="000E3613">
        <w:rPr>
          <w:rFonts w:ascii="Times New Roman" w:hAnsi="Times New Roman" w:cs="Times New Roman"/>
          <w:sz w:val="24"/>
          <w:szCs w:val="24"/>
          <w:lang w:val="en-US"/>
        </w:rPr>
        <w:t>Healthcare</w:t>
      </w:r>
      <w:r w:rsidRPr="000E3613">
        <w:rPr>
          <w:rFonts w:ascii="Times New Roman" w:hAnsi="Times New Roman" w:cs="Times New Roman"/>
          <w:sz w:val="24"/>
          <w:szCs w:val="24"/>
          <w:lang w:val="en-US"/>
        </w:rPr>
        <w:t xml:space="preserve"> is </w:t>
      </w:r>
      <w:r w:rsidR="005056F9">
        <w:rPr>
          <w:rFonts w:ascii="Times New Roman" w:hAnsi="Times New Roman" w:cs="Times New Roman"/>
          <w:sz w:val="24"/>
          <w:szCs w:val="24"/>
          <w:lang w:val="en-US"/>
        </w:rPr>
        <w:t>viewed</w:t>
      </w:r>
      <w:r w:rsidRPr="000E3613">
        <w:rPr>
          <w:rFonts w:ascii="Times New Roman" w:hAnsi="Times New Roman" w:cs="Times New Roman"/>
          <w:sz w:val="24"/>
          <w:szCs w:val="24"/>
          <w:lang w:val="en-US"/>
        </w:rPr>
        <w:t xml:space="preserve"> as the most honest profession, and </w:t>
      </w:r>
      <w:proofErr w:type="gramStart"/>
      <w:r w:rsidRPr="000E3613">
        <w:rPr>
          <w:rFonts w:ascii="Times New Roman" w:hAnsi="Times New Roman" w:cs="Times New Roman"/>
          <w:sz w:val="24"/>
          <w:szCs w:val="24"/>
          <w:lang w:val="en-US"/>
        </w:rPr>
        <w:t>high standards</w:t>
      </w:r>
      <w:proofErr w:type="gramEnd"/>
      <w:r w:rsidRPr="000E3613">
        <w:rPr>
          <w:rFonts w:ascii="Times New Roman" w:hAnsi="Times New Roman" w:cs="Times New Roman"/>
          <w:sz w:val="24"/>
          <w:szCs w:val="24"/>
          <w:lang w:val="en-US"/>
        </w:rPr>
        <w:t xml:space="preserve"> of patient care should be maintained.</w:t>
      </w:r>
    </w:p>
    <w:p w14:paraId="185F2D52" w14:textId="10C990BB" w:rsidR="000C33D8" w:rsidRPr="000E3613" w:rsidRDefault="000C33D8"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Individual variations have little bearing on the quality of education and patient care delivered by nurses, </w:t>
      </w:r>
      <w:r w:rsidR="00EB2CBF" w:rsidRPr="000E3613">
        <w:rPr>
          <w:rFonts w:ascii="Times New Roman" w:hAnsi="Times New Roman" w:cs="Times New Roman"/>
          <w:sz w:val="24"/>
          <w:szCs w:val="24"/>
          <w:lang w:val="en-US"/>
        </w:rPr>
        <w:t xml:space="preserve">healthcare administrators, </w:t>
      </w:r>
      <w:r w:rsidRPr="000E3613">
        <w:rPr>
          <w:rFonts w:ascii="Times New Roman" w:hAnsi="Times New Roman" w:cs="Times New Roman"/>
          <w:sz w:val="24"/>
          <w:szCs w:val="24"/>
          <w:lang w:val="en-US"/>
        </w:rPr>
        <w:t>students, or instructors.</w:t>
      </w:r>
    </w:p>
    <w:p w14:paraId="165A5F42" w14:textId="20DEB3D7" w:rsidR="000C33D8" w:rsidRPr="000E3613" w:rsidRDefault="000C33D8"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lastRenderedPageBreak/>
        <w:t>Holistic care guarantees that patients get the best possible treatment by treating concerns of the mind, body, and spirit. Interprofessional collaboration among members of the healthcare team is required for th</w:t>
      </w:r>
      <w:r w:rsidR="00EB2CBF" w:rsidRPr="000E3613">
        <w:rPr>
          <w:rFonts w:ascii="Times New Roman" w:hAnsi="Times New Roman" w:cs="Times New Roman"/>
          <w:sz w:val="24"/>
          <w:szCs w:val="24"/>
          <w:lang w:val="en-US"/>
        </w:rPr>
        <w:t>e following:</w:t>
      </w:r>
    </w:p>
    <w:p w14:paraId="240530DC" w14:textId="77777777" w:rsidR="000C33D8" w:rsidRPr="000E3613" w:rsidRDefault="000C33D8" w:rsidP="00EB2CBF">
      <w:pPr>
        <w:pStyle w:val="ListParagraph"/>
        <w:numPr>
          <w:ilvl w:val="0"/>
          <w:numId w:val="2"/>
        </w:numPr>
        <w:rPr>
          <w:rFonts w:ascii="Times New Roman" w:hAnsi="Times New Roman" w:cs="Times New Roman"/>
          <w:sz w:val="24"/>
          <w:szCs w:val="24"/>
          <w:lang w:val="en-US"/>
        </w:rPr>
      </w:pPr>
      <w:r w:rsidRPr="000E3613">
        <w:rPr>
          <w:rFonts w:ascii="Times New Roman" w:hAnsi="Times New Roman" w:cs="Times New Roman"/>
          <w:sz w:val="24"/>
          <w:szCs w:val="24"/>
          <w:lang w:val="en-US"/>
        </w:rPr>
        <w:t>Self-accountability: Individuals gain and retain the skills and knowledge necessary to provide safe care while remaining minimally competent.</w:t>
      </w:r>
    </w:p>
    <w:p w14:paraId="76301F24" w14:textId="77777777" w:rsidR="000C33D8" w:rsidRPr="000E3613" w:rsidRDefault="000C33D8" w:rsidP="00EB2CBF">
      <w:pPr>
        <w:pStyle w:val="ListParagraph"/>
        <w:numPr>
          <w:ilvl w:val="0"/>
          <w:numId w:val="2"/>
        </w:numPr>
        <w:rPr>
          <w:rFonts w:ascii="Times New Roman" w:hAnsi="Times New Roman" w:cs="Times New Roman"/>
          <w:sz w:val="24"/>
          <w:szCs w:val="24"/>
          <w:lang w:val="en-US"/>
        </w:rPr>
      </w:pPr>
      <w:r w:rsidRPr="000E3613">
        <w:rPr>
          <w:rFonts w:ascii="Times New Roman" w:hAnsi="Times New Roman" w:cs="Times New Roman"/>
          <w:sz w:val="24"/>
          <w:szCs w:val="24"/>
          <w:lang w:val="en-US"/>
        </w:rPr>
        <w:t>Commitment to Service: Community outreach activities aimed at enhancing the health of the community and its individuals are referred to as service. LGCU is a Christ-centered institution that provides more than just academic and professional growth. Individuals are given the tools they need to become community leaders.</w:t>
      </w:r>
    </w:p>
    <w:p w14:paraId="2F27A343" w14:textId="034A4C73" w:rsidR="000C33D8" w:rsidRPr="000E3613" w:rsidRDefault="000C33D8" w:rsidP="000C33D8">
      <w:pPr>
        <w:rPr>
          <w:rFonts w:ascii="Times New Roman" w:hAnsi="Times New Roman" w:cs="Times New Roman"/>
          <w:sz w:val="24"/>
          <w:szCs w:val="24"/>
          <w:lang w:val="en-US"/>
        </w:rPr>
      </w:pPr>
      <w:r w:rsidRPr="000E3613">
        <w:rPr>
          <w:rFonts w:ascii="Times New Roman" w:hAnsi="Times New Roman" w:cs="Times New Roman"/>
          <w:sz w:val="24"/>
          <w:szCs w:val="24"/>
          <w:lang w:val="en-US"/>
        </w:rPr>
        <w:t xml:space="preserve">Scholarship entails identifying information that may be applied to </w:t>
      </w:r>
      <w:r w:rsidR="00EB2CBF" w:rsidRPr="000E3613">
        <w:rPr>
          <w:rFonts w:ascii="Times New Roman" w:hAnsi="Times New Roman" w:cs="Times New Roman"/>
          <w:sz w:val="24"/>
          <w:szCs w:val="24"/>
          <w:lang w:val="en-US"/>
        </w:rPr>
        <w:t>healthcare professionals</w:t>
      </w:r>
      <w:r w:rsidRPr="000E3613">
        <w:rPr>
          <w:rFonts w:ascii="Times New Roman" w:hAnsi="Times New Roman" w:cs="Times New Roman"/>
          <w:sz w:val="24"/>
          <w:szCs w:val="24"/>
          <w:lang w:val="en-US"/>
        </w:rPr>
        <w:t xml:space="preserve"> via evidence-based practice.</w:t>
      </w:r>
    </w:p>
    <w:p w14:paraId="1EAF0C7F" w14:textId="77777777" w:rsidR="00E65C3F" w:rsidRPr="000E3613" w:rsidRDefault="00E65C3F" w:rsidP="000C33D8">
      <w:pPr>
        <w:rPr>
          <w:rFonts w:ascii="Times New Roman" w:hAnsi="Times New Roman" w:cs="Times New Roman"/>
          <w:sz w:val="24"/>
          <w:szCs w:val="24"/>
          <w:lang w:val="en-US"/>
        </w:rPr>
      </w:pPr>
    </w:p>
    <w:p w14:paraId="3C7F1EBB" w14:textId="77777777" w:rsidR="00E65C3F" w:rsidRPr="000E3613" w:rsidRDefault="00E65C3F" w:rsidP="000C33D8">
      <w:pPr>
        <w:rPr>
          <w:rFonts w:ascii="Times New Roman" w:hAnsi="Times New Roman" w:cs="Times New Roman"/>
          <w:sz w:val="24"/>
          <w:szCs w:val="24"/>
          <w:lang w:val="en-US"/>
        </w:rPr>
      </w:pPr>
    </w:p>
    <w:sectPr w:rsidR="00E65C3F" w:rsidRPr="000E3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E4609"/>
    <w:multiLevelType w:val="hybridMultilevel"/>
    <w:tmpl w:val="D618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630D4B"/>
    <w:multiLevelType w:val="hybridMultilevel"/>
    <w:tmpl w:val="3772A32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75859541">
    <w:abstractNumId w:val="1"/>
  </w:num>
  <w:num w:numId="2" w16cid:durableId="191188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FE"/>
    <w:rsid w:val="00092F85"/>
    <w:rsid w:val="000C33D8"/>
    <w:rsid w:val="000E3613"/>
    <w:rsid w:val="0037724B"/>
    <w:rsid w:val="00446BFE"/>
    <w:rsid w:val="004510F2"/>
    <w:rsid w:val="005056F9"/>
    <w:rsid w:val="005F429F"/>
    <w:rsid w:val="00675706"/>
    <w:rsid w:val="00845B31"/>
    <w:rsid w:val="00926349"/>
    <w:rsid w:val="00992E1C"/>
    <w:rsid w:val="00AC11C6"/>
    <w:rsid w:val="00B171E6"/>
    <w:rsid w:val="00E65C3F"/>
    <w:rsid w:val="00EB2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4BC2"/>
  <w15:chartTrackingRefBased/>
  <w15:docId w15:val="{0DD66682-2BC3-4537-9029-C6550956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Kenel Stevenson</dc:creator>
  <cp:keywords/>
  <dc:description/>
  <cp:lastModifiedBy>Kenel</cp:lastModifiedBy>
  <cp:revision>2</cp:revision>
  <cp:lastPrinted>2022-02-25T17:48:00Z</cp:lastPrinted>
  <dcterms:created xsi:type="dcterms:W3CDTF">2022-04-02T18:56:00Z</dcterms:created>
  <dcterms:modified xsi:type="dcterms:W3CDTF">2022-04-02T18:56:00Z</dcterms:modified>
</cp:coreProperties>
</file>