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a93vek9mi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UDP Header Information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What is the size of the UDP header?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size of the UDP header is 8 bytes (64 bits).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2: What are the different fields in the UDP header?</w:t>
      </w:r>
      <w:r w:rsidDel="00000000" w:rsidR="00000000" w:rsidRPr="00000000">
        <w:rPr>
          <w:rtl w:val="0"/>
        </w:rPr>
        <w:t xml:space="preserve"> The UDP header consists of the following fields: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Port (16 bits)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Destination Port (16 bits)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Length (16 bits)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Checksum (16 bits)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 Describe the fields in the UDP header.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Port (16 bits)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Identifies the sender's port.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Optional, if not used, set to zero.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Destination Port (16 bits)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Identifies the receiver's port.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Length (16 bits)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Specifies the length of the UDP header and data.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value is 8 bytes (header only).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Checksum (16 bits)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error-checking of the header and data.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 in IPv4 but mandatory in IPv6.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2ty4hayj2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TCP Header Information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 What is the size of the TCP header?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minimum size of the TCP header is 20 bytes (160 bits), but it can be larger if options are included.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5: What are the different fields in the TCP header?</w:t>
      </w:r>
      <w:r w:rsidDel="00000000" w:rsidR="00000000" w:rsidRPr="00000000">
        <w:rPr>
          <w:rtl w:val="0"/>
        </w:rPr>
        <w:t xml:space="preserve"> The TCP header consists of the following fields: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Port (16 bits)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Destination Port (16 bits)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Sequence Number (32 bits)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Acknowledgment Number (32 bits)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Offset (4 bits)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Reserved (3 bits)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Flags (9 bits)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 Size (16 bits)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Checksum (16 bits)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Urgent Pointer (16 bits)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Options (variable length)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6: Describe the fields in the TCP header.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Port (16 bits)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Identifies the sender's port.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Destination Port (16 bits)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Identifies the receiver's port.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Sequence Number (32 bits)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the sequence number of the first byte in the segment.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Acknowledgment Number (32 bits)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ACK flag is set, this field contains the value of the next sequence number that the sender is expecting to receive.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Offset (4 bits)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Specifies the size of the TCP header in 32-bit words.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where the data begins.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Reserved (3 bits)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Reserved for future use and should be set to zero.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Flags (9 bits)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 flags such as URG, ACK, PSH, RST, SYN, and FIN.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 Size (16 bits)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Specifies the size of the sender's receive window (flow control).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Checksum (16 bits)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error-checking of the header and data.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Urgent Pointer (16 bits)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URG flag is set, this field is an offset from the sequence number indicating the last urgent data byte.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Options (variable length)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various TCP options.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length of the options is variable and affects the total size of the TCP header.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483775</wp:posOffset>
            </wp:positionV>
            <wp:extent cx="2719388" cy="3988435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988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 Representation of UDP and TCP Headers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486947</wp:posOffset>
            </wp:positionV>
            <wp:extent cx="2943337" cy="271938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337" cy="2719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b w:val="1"/>
        </w:rPr>
      </w:pPr>
      <w:bookmarkStart w:colFirst="0" w:colLast="0" w:name="_1wh5hy24um2" w:id="2"/>
      <w:bookmarkEnd w:id="2"/>
      <w:r w:rsidDel="00000000" w:rsidR="00000000" w:rsidRPr="00000000">
        <w:rPr>
          <w:b w:val="1"/>
          <w:rtl w:val="0"/>
        </w:rPr>
        <w:t xml:space="preserve">Question 7: Locate a UDP packet in Wireshark and relate the values to the fields.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Breakdown of the UDP Header Fields: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237376</wp:posOffset>
            </wp:positionV>
            <wp:extent cx="5731200" cy="12065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Port (16 bits)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Value: 443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Position: First 2 bytes of the UDP header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Hex: 01BB (Hex for 443)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Destination Port (16 bits)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Value: 65277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Position: Next 2 bytes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Hex: FFFD (Hex for 65277)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Length (16 bits)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Value: 34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Position: Next 2 bytes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Hex: 0022 (Hex for 34)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Checksum (16 bits)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Value: 0x9689 (unverified)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Position: Next 2 byt</w:t>
      </w:r>
      <w:r w:rsidDel="00000000" w:rsidR="00000000" w:rsidRPr="00000000">
        <w:rPr>
          <w:sz w:val="26"/>
          <w:szCs w:val="26"/>
          <w:rtl w:val="0"/>
        </w:rPr>
        <w:t xml:space="preserve">es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Hex: 9689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>
          <w:b w:val="1"/>
        </w:rPr>
      </w:pPr>
      <w:bookmarkStart w:colFirst="0" w:colLast="0" w:name="_k4ofnz99cw2s" w:id="3"/>
      <w:bookmarkEnd w:id="3"/>
      <w:r w:rsidDel="00000000" w:rsidR="00000000" w:rsidRPr="00000000">
        <w:rPr>
          <w:b w:val="1"/>
          <w:rtl w:val="0"/>
        </w:rPr>
        <w:t xml:space="preserve">Question 8: Locate a TCP packet in Wireshark and explain why the fields have the values they have.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55903" cy="16621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5903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tr19puga7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TCP Header Fields Breakdown: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Port (16 bits)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54638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port number of the sender's application.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Destination Port (16 bits)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443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port number of the receiver's application, commonly used for HTTPS.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Sequence Number (32 bits)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0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Initial sequence number of the first byte of data in this segment.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Acknowledgment Number (32 bits)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0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Indicates that this packet does not acknowledge any data (typical for SYN packets).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Offset (4 bits)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11 (44 bytes)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Size of the TCP header in 32-bit words; includes options, hence 44 bytes.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Reserved (3 bits)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0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Reserved for future use, must be set to zero.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Flags (9 bits)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0x002 (SYN)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Indicates that this is a SYN packet, used to initiate a TCP connection.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 Size (16 bits)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65535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Maximum number of bytes that can be received without acknowledgment.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Checksum (16 bits)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0xce3e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Used for error-checking the header and data.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Urgent Pointer (16 bits)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0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Not used in this packet (typical for non-urgent data).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Options (variable length)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Maximum segment size, window scale, etc.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Additional TCP options to fine-tune the connection parameters.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