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What makes a strong internal system in an organisation?</w:t>
        <w:br/>
        <w:t xml:space="preserve">Primary Keyword: </w:t>
        <w:br/>
        <w:t xml:space="preserve">Secondary Keyword: </w:t>
        <w:br/>
        <w:t>Meta Title: Strong Internal Systems Organisation Guide</w:t>
        <w:br/>
        <w:t>Meta Description: Discover what makes a robust internal systems organisation. Learn key elements of operational structure that drive efficiency and success.</w:t>
        <w:br/>
        <w:t xml:space="preserve">Focus Keyword: </w:t>
        <w:br/>
        <w:t xml:space="preserve">Permalink: </w:t>
        <w:br/>
        <w:t xml:space="preserve">Suggested External Link: </w:t>
        <w:br/>
        <w:t xml:space="preserve">Anchor Text for External Link: </w:t>
      </w:r>
    </w:p>
    <w:p/>
    <w:p>
      <w:pPr>
        <w:pStyle w:val="Heading1"/>
      </w:pPr>
      <w:r>
        <w:rPr>
          <w:b/>
          <w:sz w:val="48"/>
        </w:rPr>
        <w:t>What makes a strong internal system in an organisation?</w:t>
      </w:r>
    </w:p>
    <w:p>
      <w:pPr>
        <w:pStyle w:val="Heading2"/>
      </w:pPr>
      <w:r>
        <w:rPr>
          <w:b/>
          <w:sz w:val="36"/>
        </w:rPr>
        <w:t>Building the Foundation for Organisational Success</w:t>
      </w:r>
    </w:p>
    <w:p>
      <w:r>
        <w:t>A strong internal system in an organisation combines clear processes, effective communication channels, and well-defined roles that work together seamlessly. Think of it like a well-oiled machine where every part knows its function and timing. The key elements include documented procedures, accountability frameworks, efficient resource allocation, and regular feedback loops that ensure everyone moves in the same direction.</w:t>
      </w:r>
    </w:p>
    <w:p>
      <w:r>
        <w:t>When we look at successful companies like Toyota, their strength lies in robust internal systems organisation that prioritizes continuous improvement. Every employee understands their responsibilities, knows who to approach for decisions, and follows standardized processes that maintain quality. This creates predictability, reduces errors, and enables the business to scale without chaos.</w:t>
      </w:r>
    </w:p>
    <w:p>
      <w:pPr>
        <w:pStyle w:val="Heading3"/>
      </w:pPr>
      <w:r>
        <w:rPr>
          <w:b/>
          <w:sz w:val="28"/>
        </w:rPr>
        <w:t>Clear Communication Channels</w:t>
      </w:r>
    </w:p>
    <w:p>
      <w:r>
        <w:t>Imagine a restaurant kitchen during peak hours. The head chef needs instant communication with servers, sous chefs, and dishwashers. Without clear channels, orders get mixed up, food gets cold, and customers leave unhappy. Similarly, organisations need established pathways for information to flow upward, downward, and laterally. This includes regular team meetings, digital collaboration tools, and open-door policies that encourage transparency.</w:t>
      </w:r>
    </w:p>
    <w:p>
      <w:pPr>
        <w:pStyle w:val="Heading4"/>
      </w:pPr>
      <w:r>
        <w:t>Documentation and Standard Operating Procedures</w:t>
      </w:r>
    </w:p>
    <w:p>
      <w:r>
        <w:t>Strong systems require written guidelines that anyone can follow. A new employee should be able to understand how tasks are completed without relying solely on verbal instructions. Companies like McDonald's excel at this – their operations manual ensures a burger tastes the same whether you buy it in London or Tokyo. Documentation reduces confusion and maintains consistency across different teams and locations.</w:t>
      </w:r>
    </w:p>
    <w:p>
      <w:pPr>
        <w:pStyle w:val="Heading5"/>
      </w:pPr>
      <w:r>
        <w:t>Accountability and Ownership</w:t>
      </w:r>
    </w:p>
    <w:p>
      <w:r>
        <w:t>Every task needs a clear owner. When something goes wrong, there should be no confusion about who handles it. This doesn't mean blaming people, but rather ensuring someone takes responsibility for solutions. For instance, if customer complaints increase, the customer service manager should have the authority and resources to investigate and implement improvements without waiting for endless approvals.</w:t>
      </w:r>
    </w:p>
    <w:p>
      <w:pPr>
        <w:pStyle w:val="Heading6"/>
      </w:pPr>
      <w:r>
        <w:t>Technology Integration</w:t>
      </w:r>
    </w:p>
    <w:p>
      <w:r>
        <w:t xml:space="preserve">Modern organisations leverage technology to strengthen their systems. Project management software, customer relationship management tools, and automated workflows reduce manual errors and save time. However, technology should serve the system, not complicate it. The best tools are those that employees actually use because they make work easier, not harder. Research shows that proper </w:t>
      </w:r>
      <w:hyperlink r:id="rId9">
        <w:r>
          <w:rPr>
            <w:color w:val="0563C1"/>
            <w:u w:val="single"/>
          </w:rPr>
          <w:t>organizational effectiveness</w:t>
        </w:r>
      </w:hyperlink>
      <w:r>
        <w:t xml:space="preserve"> depends on aligning technology with human processes.</w:t>
      </w:r>
    </w:p>
    <w:p>
      <w:pPr>
        <w:pStyle w:val="Heading3"/>
      </w:pPr>
      <w:r>
        <w:rPr>
          <w:b/>
          <w:sz w:val="28"/>
        </w:rPr>
        <w:t>Performance Measurement and Feedback</w:t>
      </w:r>
    </w:p>
    <w:p>
      <w:r>
        <w:t>You cannot improve what you don't measure. Strong systems include regular performance reviews, key performance indicators, and metrics that track progress toward goals. A retail store might track daily sales, customer satisfaction scores, and inventory turnover. These numbers tell the story of what's working and what needs adjustment. The feedback should be timely and actionable, allowing teams to course-correct quickly.</w:t>
      </w:r>
    </w:p>
    <w:p>
      <w:pPr>
        <w:pStyle w:val="Heading3"/>
      </w:pPr>
      <w:r>
        <w:rPr>
          <w:b/>
          <w:sz w:val="28"/>
        </w:rPr>
        <w:t>Flexibility Within Structure</w:t>
      </w:r>
    </w:p>
    <w:p>
      <w:r>
        <w:t>While systems provide structure, they shouldn't be rigid. Markets change, customer needs evolve, and organisations must adapt. A healthy operational structure balances consistency with flexibility, allowing employees to suggest improvements and adjust processes when necessary. Think of it as providing guardrails rather than a narrow tunnel – people know the boundaries but have room to innovate within them.</w:t>
      </w:r>
    </w:p>
    <w:p>
      <w:r>
        <w:t>Building strong systems takes time and commitment from leadership. It requires investing in training, creating documentation, implementing the right tools, and fostering a culture where processes are respected and continuously improved. The payoff is an organisation that runs smoothly, scales efficiently, and delivers consistent results regardless of individual personalities or circumstances.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ckinsey.com/capabilities/operations/how-we-help-clients/organizational-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