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Why do some people grow fast in their careers while others stagnate?</w:t>
        <w:br/>
        <w:t xml:space="preserve">Primary Keyword: </w:t>
        <w:br/>
        <w:t xml:space="preserve">Secondary Keyword: </w:t>
        <w:br/>
        <w:t>Meta Title: Career Growth Factors: Why Some Advance Faster</w:t>
        <w:br/>
        <w:t>Meta Description: Discover the key career growth factors that separate fast-rising professionals from those who stagnate. Learn what drives success and development.</w:t>
        <w:br/>
        <w:t xml:space="preserve">Focus Keyword: </w:t>
        <w:br/>
        <w:t xml:space="preserve">Permalink: </w:t>
        <w:br/>
        <w:t xml:space="preserve">Suggested External Link: </w:t>
        <w:br/>
        <w:t xml:space="preserve">Anchor Text for External Link: </w:t>
      </w:r>
    </w:p>
    <w:p/>
    <w:p>
      <w:pPr>
        <w:pStyle w:val="Heading1"/>
      </w:pPr>
      <w:r>
        <w:rPr>
          <w:b/>
          <w:sz w:val="48"/>
        </w:rPr>
        <w:t>Why do some people advance faster in their careers?</w:t>
      </w:r>
    </w:p>
    <w:p>
      <w:pPr>
        <w:pStyle w:val="Heading2"/>
      </w:pPr>
      <w:r>
        <w:rPr>
          <w:b/>
          <w:sz w:val="36"/>
        </w:rPr>
        <w:t>Understanding What Separates Career Champions from the Rest</w:t>
      </w:r>
    </w:p>
    <w:p>
      <w:r>
        <w:t>The answer is simpler than you think: fast-growing professionals consistently take ownership of their growth, build strategic relationships, and adapt quickly to change. While some colleagues seem stuck in the same position for years, high achievers actively seek feedback, volunteer for challenging projects, and make themselves indispensable. Take Sarah and Mike, who started as junior analysts at the same company. Five years later, Sarah manages a team while Mike remains in his original role, despite having similar qualifications.</w:t>
      </w:r>
    </w:p>
    <w:p>
      <w:r>
        <w:t>What determines this difference? Multiple career growth factors come into play, but the most significant ones are mindset, visibility, and skill relevance. Sarah didn't wait for opportunities—she created them by proposing solutions to problems others ignored. She stayed late not just to complete tasks, but to understand how different departments operated. This proactive approach made her the go-to person when leadership needed someone reliable for new initiatives.</w:t>
      </w:r>
    </w:p>
    <w:p>
      <w:pPr>
        <w:pStyle w:val="Heading3"/>
      </w:pPr>
      <w:r>
        <w:rPr>
          <w:b/>
          <w:sz w:val="28"/>
        </w:rPr>
        <w:t>The Visibility Advantage</w:t>
      </w:r>
    </w:p>
    <w:p>
      <w:r>
        <w:t>Many talented professionals remain invisible because they assume good work speaks for itself. It doesn't. High performers strategically share their wins, contribute to meetings, and ensure decision-makers know their value. They send updates on project milestones and volunteer to present findings. This isn't about boasting—it's about ensuring your contributions don't go unnoticed in a busy workplace.</w:t>
      </w:r>
    </w:p>
    <w:p>
      <w:pPr>
        <w:pStyle w:val="Heading4"/>
      </w:pPr>
      <w:r>
        <w:t>Building Strategic Relationships</w:t>
      </w:r>
    </w:p>
    <w:p>
      <w:r>
        <w:t>Career acceleration rarely happens in isolation. Fast-growing professionals invest time in relationships across departments and hierarchy levels. They grab coffee with colleagues from other teams, ask thoughtful questions, and genuinely help others succeed. These connections become bridges to new opportunities, mentorship, and insider knowledge about upcoming roles.</w:t>
      </w:r>
    </w:p>
    <w:p>
      <w:pPr>
        <w:pStyle w:val="Heading5"/>
      </w:pPr>
      <w:r>
        <w:t>The Learning Mindset Difference</w:t>
      </w:r>
    </w:p>
    <w:p>
      <w:r>
        <w:t xml:space="preserve">Stagnant professionals often stick to what they know, avoiding discomfort. Meanwhile, career accelerators embrace being beginners again. They're </w:t>
      </w:r>
      <w:hyperlink r:id="rId9">
        <w:r>
          <w:rPr>
            <w:color w:val="0563C1"/>
            <w:u w:val="single"/>
          </w:rPr>
          <w:t>continuously updating their skills</w:t>
        </w:r>
      </w:hyperlink>
      <w:r>
        <w:t>, asking for stretch assignments, and learning from failures without dwelling on them. When new software launches or processes change, they're first to volunteer for training rather than resisting the shift.</w:t>
      </w:r>
    </w:p>
    <w:p>
      <w:pPr>
        <w:pStyle w:val="Heading6"/>
      </w:pPr>
      <w:r>
        <w:t>Delivering Consistent Value</w:t>
      </w:r>
    </w:p>
    <w:p>
      <w:r>
        <w:t>Reliability matters more than occasional brilliance. Fast-advancing professionals meet deadlines, maintain quality standards, and follow through on commitments. They build reputations as people who deliver results without constant supervision. This consistency earns them trust and first consideration when promotion opportunities arise.</w:t>
      </w:r>
    </w:p>
    <w:p>
      <w:pPr>
        <w:pStyle w:val="Heading3"/>
      </w:pPr>
      <w:r>
        <w:rPr>
          <w:b/>
          <w:sz w:val="28"/>
        </w:rPr>
        <w:t>Taking Calculated Risks</w:t>
      </w:r>
    </w:p>
    <w:p>
      <w:r>
        <w:t>Growth requires stepping outside comfort zones. This might mean requesting a transfer to a struggling department, leading a high-stakes project, or proposing an unconventional solution. Those who advance faster understand that staying safe keeps you stuck. They calculate risks carefully but aren't paralyzed by the possibility of failure.</w:t>
      </w:r>
    </w:p>
    <w:p>
      <w:pPr>
        <w:pStyle w:val="Heading3"/>
      </w:pPr>
      <w:r>
        <w:rPr>
          <w:b/>
          <w:sz w:val="28"/>
        </w:rPr>
        <w:t>Investing in Your Future</w:t>
      </w:r>
    </w:p>
    <w:p>
      <w:r>
        <w:t>Commitment to professional development separates those who plateau from those who progress. This means attending workshops, earning certifications, reading industry publications, and seeking mentorship. Successful professionals treat their career like a business, investing time and sometimes money into capabilities that will pay dividends later. They don't wait for their employer to fund every learning opportunity.</w:t>
      </w:r>
    </w:p>
    <w:p>
      <w:r>
        <w:t>The difference between rapid career growth and stagnation isn't luck or favoritism—it's intentional action. By combining visibility with continuous learning, strategic relationships with consistent delivery, and courage with calculation, you control your career trajectory. The question isn't whether you have what it takes, but whether you're willing to do what it takes.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business/learning/blog/career-success/the-skills-companies-need-m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