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is a healthy workplace culture and how can we build one?</w:t>
        <w:br/>
        <w:t xml:space="preserve">Primary Keyword: </w:t>
        <w:br/>
        <w:t xml:space="preserve">Secondary Keyword: </w:t>
        <w:br/>
        <w:t>Meta Title: Building a Healthy Workplace Culture | Guide</w:t>
        <w:br/>
        <w:t>Meta Description: Discover what makes a healthy workplace culture and learn proven strategies for organisational culture building that boosts engagement and productivity.</w:t>
        <w:br/>
        <w:t xml:space="preserve">Focus Keyword: </w:t>
        <w:br/>
        <w:t xml:space="preserve">Permalink: </w:t>
        <w:br/>
        <w:t xml:space="preserve">Suggested External Link: </w:t>
        <w:br/>
        <w:t xml:space="preserve">Anchor Text for External Link: </w:t>
      </w:r>
    </w:p>
    <w:p/>
    <w:p>
      <w:pPr>
        <w:pStyle w:val="Heading1"/>
      </w:pPr>
      <w:r>
        <w:rPr>
          <w:b/>
          <w:sz w:val="48"/>
        </w:rPr>
        <w:t>What is a healthy workplace culture and how to build one?</w:t>
      </w:r>
    </w:p>
    <w:p>
      <w:pPr>
        <w:pStyle w:val="Heading2"/>
      </w:pPr>
      <w:r>
        <w:rPr>
          <w:b/>
          <w:sz w:val="36"/>
        </w:rPr>
        <w:t>Understanding and Creating a Thriving Work Environment</w:t>
      </w:r>
    </w:p>
    <w:p>
      <w:r>
        <w:t>A healthy environment at work is one where employees feel valued, supported, and motivated to perform their best. It's characterized by open communication, mutual respect, clear values, and a genuine commitment to employee wellbeing. Think of it like a garden—when you nurture it with the right conditions, everything flourishes naturally. Companies like Google and Microsoft have demonstrated that when people feel psychologically safe and appreciated, productivity and innovation soar.</w:t>
      </w:r>
    </w:p>
    <w:p>
      <w:r>
        <w:t>Creating a positive workplace culture starts with leadership commitment and authentic action. It's not just about having a ping-pong table or casual Fridays—it's about embedding respect and transparency into daily operations. For instance, a small marketing agency in London transformed its environment by implementing weekly check-ins where team members could voice concerns without fear of judgment, resulting in a 40% reduction in staff turnover within a year.</w:t>
      </w:r>
    </w:p>
    <w:p>
      <w:pPr>
        <w:pStyle w:val="Heading3"/>
      </w:pPr>
      <w:r>
        <w:rPr>
          <w:b/>
          <w:sz w:val="28"/>
        </w:rPr>
        <w:t>Key Elements of a Healthy Work Environment</w:t>
      </w:r>
    </w:p>
    <w:p>
      <w:r>
        <w:t xml:space="preserve">Several core components define a thriving professional setting. First, transparent communication ensures everyone understands company goals and their role in achieving them. Second, recognition and appreciation make employees feel their contributions matter. According to </w:t>
      </w:r>
      <w:hyperlink r:id="rId9">
        <w:r>
          <w:rPr>
            <w:color w:val="0563C1"/>
            <w:u w:val="single"/>
          </w:rPr>
          <w:t>mental wellbeing at work</w:t>
        </w:r>
      </w:hyperlink>
      <w:r>
        <w:t xml:space="preserve"> guidelines, supporting employee mental health is crucial for sustained performance.</w:t>
      </w:r>
    </w:p>
    <w:p>
      <w:pPr>
        <w:pStyle w:val="Heading4"/>
      </w:pPr>
      <w:r>
        <w:t>Trust and Psychological Safety</w:t>
      </w:r>
    </w:p>
    <w:p>
      <w:r>
        <w:t>Employees need to feel safe expressing ideas and admitting mistakes without fear of ridicule or punishment. When Sarah, a junior developer, accidentally deleted an important file at her tech startup, her manager's response was to review the backup systems rather than assign blame. This approach fostered learning rather than fear.</w:t>
      </w:r>
    </w:p>
    <w:p>
      <w:pPr>
        <w:pStyle w:val="Heading4"/>
      </w:pPr>
      <w:r>
        <w:t>Work-Life Balance and Flexibility</w:t>
      </w:r>
    </w:p>
    <w:p>
      <w:r>
        <w:t xml:space="preserve">Modern employees value flexibility to manage personal responsibilities alongside professional ones. Companies offering hybrid working arrangements or flexible hours often report higher satisfaction rates. Recent </w:t>
      </w:r>
      <w:hyperlink r:id="rId10">
        <w:r>
          <w:rPr>
            <w:color w:val="0563C1"/>
            <w:u w:val="single"/>
          </w:rPr>
          <w:t>employee engagement research</w:t>
        </w:r>
      </w:hyperlink>
      <w:r>
        <w:t xml:space="preserve"> shows that flexibility directly correlates with retention.</w:t>
      </w:r>
    </w:p>
    <w:p>
      <w:pPr>
        <w:pStyle w:val="Heading5"/>
      </w:pPr>
      <w:r>
        <w:t>Inclusive Decision-Making</w:t>
      </w:r>
    </w:p>
    <w:p>
      <w:r>
        <w:t>When team members participate in decisions affecting their work, they feel ownership and commitment. A retail chain increased sales by 25% after involving floor staff in merchandising decisions—they knew customer preferences better than management.</w:t>
      </w:r>
    </w:p>
    <w:p>
      <w:pPr>
        <w:pStyle w:val="Heading5"/>
      </w:pPr>
      <w:r>
        <w:t>Professional Growth Opportunities</w:t>
      </w:r>
    </w:p>
    <w:p>
      <w:r>
        <w:t>Investing in employee development shows you value their future. Whether through training programs, mentorship, or clear career pathways, growth opportunities keep teams engaged and skilled.</w:t>
      </w:r>
    </w:p>
    <w:p>
      <w:pPr>
        <w:pStyle w:val="Heading6"/>
      </w:pPr>
      <w:r>
        <w:t>Regular Feedback and Recognition</w:t>
      </w:r>
    </w:p>
    <w:p>
      <w:r>
        <w:t xml:space="preserve">Constructive feedback shouldn't wait for annual reviews. Regular conversations about performance and achievements keep everyone aligned. Studies on </w:t>
      </w:r>
      <w:hyperlink r:id="rId11">
        <w:r>
          <w:rPr>
            <w:color w:val="0563C1"/>
            <w:u w:val="single"/>
          </w:rPr>
          <w:t>positive work environments</w:t>
        </w:r>
      </w:hyperlink>
      <w:r>
        <w:t xml:space="preserve"> confirm this approach drives better outcomes.</w:t>
      </w:r>
    </w:p>
    <w:p>
      <w:pPr>
        <w:pStyle w:val="Heading3"/>
      </w:pPr>
      <w:r>
        <w:rPr>
          <w:b/>
          <w:sz w:val="28"/>
        </w:rPr>
        <w:t>Practical Steps for Implementation</w:t>
      </w:r>
    </w:p>
    <w:p>
      <w:r>
        <w:t>Building better conditions at work requires consistent effort and genuine commitment. Start by surveying employees anonymously to understand current challenges. Then prioritize quick wins—perhaps improving meeting efficiency or establishing clearer communication channels. Successful organisational culture building happens gradually through small, consistent actions rather than dramatic overnight changes. Leadership must model desired behaviors, as employees mirror what they observe from the top.</w:t>
      </w:r>
    </w:p>
    <w:p>
      <w:r>
        <w:t>Remember, creating a healthy environment is an ongoing journey, not a destination. Regular assessment, willingness to adapt, and genuine care for your team's wellbeing will cultivate a space where both individuals and the organization thrive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mental-health-at-work" TargetMode="External"/><Relationship Id="rId10" Type="http://schemas.openxmlformats.org/officeDocument/2006/relationships/hyperlink" Target="https://www.gallup.com/workplace/236366/right-culture-not-employee-satisfaction.aspx" TargetMode="External"/><Relationship Id="rId11" Type="http://schemas.openxmlformats.org/officeDocument/2006/relationships/hyperlink" Target="https://hbr.org/2015/12/proof-that-positive-work-cultures-are-more-produc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