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CC6B2" w14:textId="6B421636" w:rsidR="00F00206" w:rsidRDefault="00F00206" w:rsidP="00BA188C">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Home page</w:t>
      </w:r>
    </w:p>
    <w:p w14:paraId="66F1D0B4" w14:textId="77777777" w:rsidR="0004528A" w:rsidRDefault="0004528A" w:rsidP="00BA188C">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p>
    <w:p w14:paraId="70E06154" w14:textId="6422DE8B" w:rsidR="0004528A" w:rsidRPr="001B4346" w:rsidRDefault="0004528A" w:rsidP="000452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346">
        <w:rPr>
          <w:rFonts w:ascii="Times New Roman" w:eastAsia="Times New Roman" w:hAnsi="Times New Roman" w:cs="Times New Roman"/>
          <w:b/>
          <w:bCs/>
          <w:color w:val="000000"/>
          <w:kern w:val="0"/>
          <w:sz w:val="27"/>
          <w:szCs w:val="27"/>
          <w14:ligatures w14:val="none"/>
        </w:rPr>
        <w:t>HERO SECTION</w:t>
      </w:r>
      <w:r>
        <w:rPr>
          <w:rFonts w:ascii="Times New Roman" w:eastAsia="Times New Roman" w:hAnsi="Times New Roman" w:cs="Times New Roman"/>
          <w:b/>
          <w:bCs/>
          <w:color w:val="000000"/>
          <w:kern w:val="0"/>
          <w:sz w:val="27"/>
          <w:szCs w:val="27"/>
          <w14:ligatures w14:val="none"/>
        </w:rPr>
        <w:t xml:space="preserve"> (</w:t>
      </w:r>
      <w:r>
        <w:rPr>
          <w:rFonts w:ascii="Times New Roman" w:eastAsia="Times New Roman" w:hAnsi="Times New Roman" w:cs="Times New Roman"/>
          <w:b/>
          <w:bCs/>
          <w:color w:val="000000"/>
          <w:kern w:val="0"/>
          <w:sz w:val="27"/>
          <w:szCs w:val="27"/>
          <w14:ligatures w14:val="none"/>
        </w:rPr>
        <w:t>ANIMATION VIDEO with logo on top left</w:t>
      </w:r>
      <w:r>
        <w:rPr>
          <w:rFonts w:ascii="Times New Roman" w:eastAsia="Times New Roman" w:hAnsi="Times New Roman" w:cs="Times New Roman"/>
          <w:b/>
          <w:bCs/>
          <w:color w:val="000000"/>
          <w:kern w:val="0"/>
          <w:sz w:val="27"/>
          <w:szCs w:val="27"/>
          <w14:ligatures w14:val="none"/>
        </w:rPr>
        <w:t>)</w:t>
      </w:r>
    </w:p>
    <w:p w14:paraId="01E5F449" w14:textId="77777777" w:rsidR="00965336" w:rsidRPr="00965336" w:rsidRDefault="00965336" w:rsidP="0096533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roofErr w:type="spellStart"/>
      <w:r w:rsidRPr="00965336">
        <w:rPr>
          <w:rFonts w:ascii="Times New Roman" w:eastAsia="Times New Roman" w:hAnsi="Times New Roman" w:cs="Times New Roman"/>
          <w:b/>
          <w:bCs/>
          <w:color w:val="000000"/>
          <w:kern w:val="0"/>
          <w:sz w:val="36"/>
          <w:szCs w:val="36"/>
          <w14:ligatures w14:val="none"/>
        </w:rPr>
        <w:t>TenDrel</w:t>
      </w:r>
      <w:proofErr w:type="spellEnd"/>
      <w:r w:rsidRPr="00965336">
        <w:rPr>
          <w:rFonts w:ascii="Times New Roman" w:eastAsia="Times New Roman" w:hAnsi="Times New Roman" w:cs="Times New Roman"/>
          <w:b/>
          <w:bCs/>
          <w:color w:val="000000"/>
          <w:kern w:val="0"/>
          <w:sz w:val="36"/>
          <w:szCs w:val="36"/>
          <w14:ligatures w14:val="none"/>
        </w:rPr>
        <w:t xml:space="preserve"> Initiative</w:t>
      </w:r>
    </w:p>
    <w:p w14:paraId="6DD94871" w14:textId="77777777" w:rsidR="00965336" w:rsidRPr="00965336"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r w:rsidRPr="00965336">
        <w:rPr>
          <w:rFonts w:ascii="Times New Roman" w:eastAsia="Times New Roman" w:hAnsi="Times New Roman" w:cs="Times New Roman"/>
          <w:b/>
          <w:bCs/>
          <w:color w:val="000000"/>
          <w:kern w:val="0"/>
          <w14:ligatures w14:val="none"/>
        </w:rPr>
        <w:t>Where Mind &amp; Media Meet Moral Futures</w:t>
      </w:r>
    </w:p>
    <w:p w14:paraId="76506ED3" w14:textId="77777777" w:rsidR="0004528A"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r w:rsidRPr="00965336">
        <w:rPr>
          <w:rFonts w:ascii="Times New Roman" w:eastAsia="Times New Roman" w:hAnsi="Times New Roman" w:cs="Times New Roman"/>
          <w:color w:val="000000"/>
          <w:kern w:val="0"/>
          <w14:ligatures w14:val="none"/>
        </w:rPr>
        <w:t>Anchored in His Holiness the 14th Dalai Lama’s moral, intellectual, and spiritual leadership, the </w:t>
      </w:r>
      <w:proofErr w:type="spellStart"/>
      <w:r w:rsidRPr="0004528A">
        <w:rPr>
          <w:rFonts w:ascii="Times New Roman" w:eastAsia="Times New Roman" w:hAnsi="Times New Roman" w:cs="Times New Roman"/>
          <w:color w:val="000000"/>
          <w:kern w:val="0"/>
          <w14:ligatures w14:val="none"/>
        </w:rPr>
        <w:t>TenDrel</w:t>
      </w:r>
      <w:proofErr w:type="spellEnd"/>
      <w:r w:rsidRPr="0004528A">
        <w:rPr>
          <w:rFonts w:ascii="Times New Roman" w:eastAsia="Times New Roman" w:hAnsi="Times New Roman" w:cs="Times New Roman"/>
          <w:color w:val="000000"/>
          <w:kern w:val="0"/>
          <w14:ligatures w14:val="none"/>
        </w:rPr>
        <w:t xml:space="preserve"> Initiative</w:t>
      </w:r>
      <w:r w:rsidR="00BF5C87">
        <w:rPr>
          <w:rFonts w:ascii="Times New Roman" w:eastAsia="Times New Roman" w:hAnsi="Times New Roman" w:cs="Times New Roman"/>
          <w:b/>
          <w:bCs/>
          <w:color w:val="000000"/>
          <w:kern w:val="0"/>
          <w14:ligatures w14:val="none"/>
        </w:rPr>
        <w:t xml:space="preserve"> </w:t>
      </w:r>
      <w:r w:rsidRPr="00965336">
        <w:rPr>
          <w:rFonts w:ascii="Times New Roman" w:eastAsia="Times New Roman" w:hAnsi="Times New Roman" w:cs="Times New Roman"/>
          <w:color w:val="000000"/>
          <w:kern w:val="0"/>
          <w14:ligatures w14:val="none"/>
        </w:rPr>
        <w:t>recognizes the interconnectedness of all life and seeks to strengthen humanity’s shared responsibility for planetary care—especially in the age of climate change.</w:t>
      </w:r>
      <w:r w:rsidRPr="00965336">
        <w:rPr>
          <w:rFonts w:ascii="Times New Roman" w:eastAsia="Times New Roman" w:hAnsi="Times New Roman" w:cs="Times New Roman"/>
          <w:color w:val="000000"/>
          <w:kern w:val="0"/>
          <w14:ligatures w14:val="none"/>
        </w:rPr>
        <w:br/>
        <w:t xml:space="preserve">Grounded in its founder’s vision as a scholar-activist and animated by a deep passion for storytelling, </w:t>
      </w:r>
      <w:proofErr w:type="spellStart"/>
      <w:r w:rsidRPr="00965336">
        <w:rPr>
          <w:rFonts w:ascii="Times New Roman" w:eastAsia="Times New Roman" w:hAnsi="Times New Roman" w:cs="Times New Roman"/>
          <w:color w:val="000000"/>
          <w:kern w:val="0"/>
          <w14:ligatures w14:val="none"/>
        </w:rPr>
        <w:t>TenDrel</w:t>
      </w:r>
      <w:proofErr w:type="spellEnd"/>
      <w:r w:rsidRPr="00965336">
        <w:rPr>
          <w:rFonts w:ascii="Times New Roman" w:eastAsia="Times New Roman" w:hAnsi="Times New Roman" w:cs="Times New Roman"/>
          <w:color w:val="000000"/>
          <w:kern w:val="0"/>
          <w14:ligatures w14:val="none"/>
        </w:rPr>
        <w:t xml:space="preserve"> bridges reflection and transformation—bringing together thinkers, creators, and changemakers to imagine new pathways for planetary care.</w:t>
      </w:r>
    </w:p>
    <w:p w14:paraId="477CE95C" w14:textId="28C05A2E" w:rsidR="00965336" w:rsidRPr="00965336"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r w:rsidRPr="00965336">
        <w:rPr>
          <w:rFonts w:ascii="Times New Roman" w:eastAsia="Times New Roman" w:hAnsi="Times New Roman" w:cs="Times New Roman"/>
          <w:color w:val="000000"/>
          <w:kern w:val="0"/>
          <w14:ligatures w14:val="none"/>
        </w:rPr>
        <w:br/>
        <w:t xml:space="preserve">Ultimately, </w:t>
      </w:r>
      <w:proofErr w:type="spellStart"/>
      <w:r w:rsidRPr="00965336">
        <w:rPr>
          <w:rFonts w:ascii="Times New Roman" w:eastAsia="Times New Roman" w:hAnsi="Times New Roman" w:cs="Times New Roman"/>
          <w:color w:val="000000"/>
          <w:kern w:val="0"/>
          <w14:ligatures w14:val="none"/>
        </w:rPr>
        <w:t>TenDrel</w:t>
      </w:r>
      <w:proofErr w:type="spellEnd"/>
      <w:r w:rsidRPr="00965336">
        <w:rPr>
          <w:rFonts w:ascii="Times New Roman" w:eastAsia="Times New Roman" w:hAnsi="Times New Roman" w:cs="Times New Roman"/>
          <w:color w:val="000000"/>
          <w:kern w:val="0"/>
          <w14:ligatures w14:val="none"/>
        </w:rPr>
        <w:t xml:space="preserve"> reminds us that planetary care begins with a conscious mind.</w:t>
      </w:r>
    </w:p>
    <w:p w14:paraId="1E11553A" w14:textId="449BC527" w:rsidR="00965336" w:rsidRPr="00965336"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r w:rsidRPr="00965336">
        <w:rPr>
          <w:rFonts w:ascii="Times New Roman" w:eastAsia="Times New Roman" w:hAnsi="Times New Roman" w:cs="Times New Roman"/>
          <w:b/>
          <w:bCs/>
          <w:color w:val="000000"/>
          <w:kern w:val="0"/>
          <w14:ligatures w14:val="none"/>
        </w:rPr>
        <w:t>→ Know More</w:t>
      </w:r>
      <w:r w:rsidRPr="00965336">
        <w:rPr>
          <w:rFonts w:ascii="Times New Roman" w:eastAsia="Times New Roman" w:hAnsi="Times New Roman" w:cs="Times New Roman"/>
          <w:color w:val="000000"/>
          <w:kern w:val="0"/>
          <w14:ligatures w14:val="none"/>
        </w:rPr>
        <w:t> </w:t>
      </w:r>
      <w:r w:rsidRPr="00965336">
        <w:rPr>
          <w:rFonts w:ascii="Times New Roman" w:eastAsia="Times New Roman" w:hAnsi="Times New Roman" w:cs="Times New Roman"/>
          <w:i/>
          <w:iCs/>
          <w:color w:val="000000"/>
          <w:kern w:val="0"/>
          <w14:ligatures w14:val="none"/>
        </w:rPr>
        <w:t xml:space="preserve">(links to “About </w:t>
      </w:r>
      <w:proofErr w:type="spellStart"/>
      <w:r w:rsidRPr="00965336">
        <w:rPr>
          <w:rFonts w:ascii="Times New Roman" w:eastAsia="Times New Roman" w:hAnsi="Times New Roman" w:cs="Times New Roman"/>
          <w:i/>
          <w:iCs/>
          <w:color w:val="000000"/>
          <w:kern w:val="0"/>
          <w14:ligatures w14:val="none"/>
        </w:rPr>
        <w:t>TenDrel</w:t>
      </w:r>
      <w:proofErr w:type="spellEnd"/>
      <w:r w:rsidRPr="00965336">
        <w:rPr>
          <w:rFonts w:ascii="Times New Roman" w:eastAsia="Times New Roman" w:hAnsi="Times New Roman" w:cs="Times New Roman"/>
          <w:i/>
          <w:iCs/>
          <w:color w:val="000000"/>
          <w:kern w:val="0"/>
          <w14:ligatures w14:val="none"/>
        </w:rPr>
        <w:t xml:space="preserve"> Initiative” page</w:t>
      </w:r>
      <w:r>
        <w:rPr>
          <w:rFonts w:ascii="Times New Roman" w:eastAsia="Times New Roman" w:hAnsi="Times New Roman" w:cs="Times New Roman"/>
          <w:i/>
          <w:iCs/>
          <w:color w:val="000000"/>
          <w:kern w:val="0"/>
          <w14:ligatures w14:val="none"/>
        </w:rPr>
        <w:t xml:space="preserve"> in About section</w:t>
      </w:r>
      <w:r w:rsidRPr="00965336">
        <w:rPr>
          <w:rFonts w:ascii="Times New Roman" w:eastAsia="Times New Roman" w:hAnsi="Times New Roman" w:cs="Times New Roman"/>
          <w:i/>
          <w:iCs/>
          <w:color w:val="000000"/>
          <w:kern w:val="0"/>
          <w14:ligatures w14:val="none"/>
        </w:rPr>
        <w:t>)</w:t>
      </w:r>
    </w:p>
    <w:p w14:paraId="19FF4DA4" w14:textId="56FF878D" w:rsidR="00965336" w:rsidRPr="00965336" w:rsidRDefault="00965336" w:rsidP="00965336">
      <w:pPr>
        <w:spacing w:after="0" w:line="240" w:lineRule="auto"/>
        <w:rPr>
          <w:rFonts w:ascii="Times New Roman" w:eastAsia="Times New Roman" w:hAnsi="Times New Roman" w:cs="Times New Roman"/>
          <w:kern w:val="0"/>
          <w14:ligatures w14:val="none"/>
        </w:rPr>
      </w:pPr>
    </w:p>
    <w:p w14:paraId="72524F90" w14:textId="77777777" w:rsidR="00965336" w:rsidRPr="00965336" w:rsidRDefault="00965336" w:rsidP="009653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5336">
        <w:rPr>
          <w:rFonts w:ascii="Times New Roman" w:eastAsia="Times New Roman" w:hAnsi="Times New Roman" w:cs="Times New Roman"/>
          <w:b/>
          <w:bCs/>
          <w:color w:val="000000"/>
          <w:kern w:val="0"/>
          <w:sz w:val="27"/>
          <w:szCs w:val="27"/>
          <w14:ligatures w14:val="none"/>
        </w:rPr>
        <w:t>Vision</w:t>
      </w:r>
    </w:p>
    <w:p w14:paraId="5AC32FFC" w14:textId="77777777" w:rsidR="00965336" w:rsidRPr="00965336"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965336">
        <w:rPr>
          <w:rFonts w:ascii="Times New Roman" w:eastAsia="Times New Roman" w:hAnsi="Times New Roman" w:cs="Times New Roman"/>
          <w:color w:val="000000"/>
          <w:kern w:val="0"/>
          <w14:ligatures w14:val="none"/>
        </w:rPr>
        <w:t>TenDrel</w:t>
      </w:r>
      <w:proofErr w:type="spellEnd"/>
      <w:r w:rsidRPr="00965336">
        <w:rPr>
          <w:rFonts w:ascii="Times New Roman" w:eastAsia="Times New Roman" w:hAnsi="Times New Roman" w:cs="Times New Roman"/>
          <w:color w:val="000000"/>
          <w:kern w:val="0"/>
          <w14:ligatures w14:val="none"/>
        </w:rPr>
        <w:t xml:space="preserve"> Initiative envisions a world where mind, media, and moral imagination meet to shape a more conscious, equitable, and sustainable future.</w:t>
      </w:r>
    </w:p>
    <w:p w14:paraId="0D14CD50" w14:textId="77777777" w:rsidR="00965336" w:rsidRPr="00965336" w:rsidRDefault="00965336" w:rsidP="009653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5336">
        <w:rPr>
          <w:rFonts w:ascii="Times New Roman" w:eastAsia="Times New Roman" w:hAnsi="Times New Roman" w:cs="Times New Roman"/>
          <w:b/>
          <w:bCs/>
          <w:color w:val="000000"/>
          <w:kern w:val="0"/>
          <w:sz w:val="27"/>
          <w:szCs w:val="27"/>
          <w14:ligatures w14:val="none"/>
        </w:rPr>
        <w:t>Mission</w:t>
      </w:r>
    </w:p>
    <w:p w14:paraId="721525B7" w14:textId="77777777" w:rsidR="00965336" w:rsidRPr="00965336"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r w:rsidRPr="00965336">
        <w:rPr>
          <w:rFonts w:ascii="Times New Roman" w:eastAsia="Times New Roman" w:hAnsi="Times New Roman" w:cs="Times New Roman"/>
          <w:color w:val="000000"/>
          <w:kern w:val="0"/>
          <w14:ligatures w14:val="none"/>
        </w:rPr>
        <w:t>Rooted in the Tibetan concept of </w:t>
      </w:r>
      <w:proofErr w:type="spellStart"/>
      <w:r w:rsidRPr="00965336">
        <w:rPr>
          <w:rFonts w:ascii="Microsoft Himalaya" w:eastAsia="Times New Roman" w:hAnsi="Microsoft Himalaya" w:cs="Microsoft Himalaya"/>
          <w:i/>
          <w:iCs/>
          <w:color w:val="000000"/>
          <w:kern w:val="0"/>
          <w14:ligatures w14:val="none"/>
        </w:rPr>
        <w:t>རྟེན་འབྲེལ</w:t>
      </w:r>
      <w:proofErr w:type="spellEnd"/>
      <w:r w:rsidRPr="00965336">
        <w:rPr>
          <w:rFonts w:ascii="Microsoft Himalaya" w:eastAsia="Times New Roman" w:hAnsi="Microsoft Himalaya" w:cs="Microsoft Himalaya"/>
          <w:i/>
          <w:iCs/>
          <w:color w:val="000000"/>
          <w:kern w:val="0"/>
          <w14:ligatures w14:val="none"/>
        </w:rPr>
        <w:t>།</w:t>
      </w:r>
      <w:r w:rsidRPr="00965336">
        <w:rPr>
          <w:rFonts w:ascii="Times New Roman" w:eastAsia="Times New Roman" w:hAnsi="Times New Roman" w:cs="Times New Roman"/>
          <w:color w:val="000000"/>
          <w:kern w:val="0"/>
          <w14:ligatures w14:val="none"/>
        </w:rPr>
        <w:t> (</w:t>
      </w:r>
      <w:proofErr w:type="spellStart"/>
      <w:r w:rsidRPr="00965336">
        <w:rPr>
          <w:rFonts w:ascii="Times New Roman" w:eastAsia="Times New Roman" w:hAnsi="Times New Roman" w:cs="Times New Roman"/>
          <w:i/>
          <w:iCs/>
          <w:color w:val="000000"/>
          <w:kern w:val="0"/>
          <w14:ligatures w14:val="none"/>
        </w:rPr>
        <w:t>tendrel</w:t>
      </w:r>
      <w:proofErr w:type="spellEnd"/>
      <w:r w:rsidRPr="00965336">
        <w:rPr>
          <w:rFonts w:ascii="Times New Roman" w:eastAsia="Times New Roman" w:hAnsi="Times New Roman" w:cs="Times New Roman"/>
          <w:color w:val="000000"/>
          <w:kern w:val="0"/>
          <w14:ligatures w14:val="none"/>
        </w:rPr>
        <w:t xml:space="preserve">)—interdependence and auspicious connection—the </w:t>
      </w:r>
      <w:proofErr w:type="spellStart"/>
      <w:r w:rsidRPr="00965336">
        <w:rPr>
          <w:rFonts w:ascii="Times New Roman" w:eastAsia="Times New Roman" w:hAnsi="Times New Roman" w:cs="Times New Roman"/>
          <w:color w:val="000000"/>
          <w:kern w:val="0"/>
          <w14:ligatures w14:val="none"/>
        </w:rPr>
        <w:t>TenDrel</w:t>
      </w:r>
      <w:proofErr w:type="spellEnd"/>
      <w:r w:rsidRPr="00965336">
        <w:rPr>
          <w:rFonts w:ascii="Times New Roman" w:eastAsia="Times New Roman" w:hAnsi="Times New Roman" w:cs="Times New Roman"/>
          <w:color w:val="000000"/>
          <w:kern w:val="0"/>
          <w14:ligatures w14:val="none"/>
        </w:rPr>
        <w:t xml:space="preserve"> Initiative serves as a portal for action where mind, media, and moral imagination converge to advance a more conscious, equitable, and sustainable planet.</w:t>
      </w:r>
      <w:r w:rsidRPr="00965336">
        <w:rPr>
          <w:rFonts w:ascii="Times New Roman" w:eastAsia="Times New Roman" w:hAnsi="Times New Roman" w:cs="Times New Roman"/>
          <w:color w:val="000000"/>
          <w:kern w:val="0"/>
          <w14:ligatures w14:val="none"/>
        </w:rPr>
        <w:br/>
        <w:t xml:space="preserve">Through multimedia projects, thought leadership, and participatory inquiry, </w:t>
      </w:r>
      <w:proofErr w:type="spellStart"/>
      <w:r w:rsidRPr="00965336">
        <w:rPr>
          <w:rFonts w:ascii="Times New Roman" w:eastAsia="Times New Roman" w:hAnsi="Times New Roman" w:cs="Times New Roman"/>
          <w:color w:val="000000"/>
          <w:kern w:val="0"/>
          <w14:ligatures w14:val="none"/>
        </w:rPr>
        <w:t>TenDrel</w:t>
      </w:r>
      <w:proofErr w:type="spellEnd"/>
      <w:r w:rsidRPr="00965336">
        <w:rPr>
          <w:rFonts w:ascii="Times New Roman" w:eastAsia="Times New Roman" w:hAnsi="Times New Roman" w:cs="Times New Roman"/>
          <w:color w:val="000000"/>
          <w:kern w:val="0"/>
          <w14:ligatures w14:val="none"/>
        </w:rPr>
        <w:t xml:space="preserve"> invites reflection and collaboration to create systemic change and illuminate new moral futures.</w:t>
      </w:r>
    </w:p>
    <w:p w14:paraId="3054CB67" w14:textId="71F82064" w:rsidR="00965336" w:rsidRPr="00965336" w:rsidRDefault="00965336" w:rsidP="00965336">
      <w:pPr>
        <w:spacing w:after="0" w:line="240" w:lineRule="auto"/>
        <w:rPr>
          <w:rFonts w:ascii="Times New Roman" w:eastAsia="Times New Roman" w:hAnsi="Times New Roman" w:cs="Times New Roman"/>
          <w:kern w:val="0"/>
          <w14:ligatures w14:val="none"/>
        </w:rPr>
      </w:pPr>
    </w:p>
    <w:p w14:paraId="400BF3E0" w14:textId="064C134C" w:rsidR="00965336" w:rsidRPr="00965336" w:rsidRDefault="00965336" w:rsidP="009653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5336">
        <w:rPr>
          <w:rFonts w:ascii="Times New Roman" w:eastAsia="Times New Roman" w:hAnsi="Times New Roman" w:cs="Times New Roman"/>
          <w:b/>
          <w:bCs/>
          <w:color w:val="000000"/>
          <w:kern w:val="0"/>
          <w:sz w:val="27"/>
          <w:szCs w:val="27"/>
          <w14:ligatures w14:val="none"/>
        </w:rPr>
        <w:t>Logo</w:t>
      </w:r>
      <w:r w:rsidR="0004528A">
        <w:rPr>
          <w:rFonts w:ascii="Times New Roman" w:eastAsia="Times New Roman" w:hAnsi="Times New Roman" w:cs="Times New Roman"/>
          <w:b/>
          <w:bCs/>
          <w:color w:val="000000"/>
          <w:kern w:val="0"/>
          <w:sz w:val="27"/>
          <w:szCs w:val="27"/>
          <w14:ligatures w14:val="none"/>
        </w:rPr>
        <w:t xml:space="preserve"> (Image of logo)</w:t>
      </w:r>
    </w:p>
    <w:p w14:paraId="2597C0D4" w14:textId="77777777" w:rsidR="00965336" w:rsidRPr="00965336"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r w:rsidRPr="00965336">
        <w:rPr>
          <w:rFonts w:ascii="Times New Roman" w:eastAsia="Times New Roman" w:hAnsi="Times New Roman" w:cs="Times New Roman"/>
          <w:color w:val="000000"/>
          <w:kern w:val="0"/>
          <w14:ligatures w14:val="none"/>
        </w:rPr>
        <w:t xml:space="preserve">The </w:t>
      </w:r>
      <w:proofErr w:type="spellStart"/>
      <w:r w:rsidRPr="00965336">
        <w:rPr>
          <w:rFonts w:ascii="Times New Roman" w:eastAsia="Times New Roman" w:hAnsi="Times New Roman" w:cs="Times New Roman"/>
          <w:color w:val="000000"/>
          <w:kern w:val="0"/>
          <w14:ligatures w14:val="none"/>
        </w:rPr>
        <w:t>TenDrel</w:t>
      </w:r>
      <w:proofErr w:type="spellEnd"/>
      <w:r w:rsidRPr="00965336">
        <w:rPr>
          <w:rFonts w:ascii="Times New Roman" w:eastAsia="Times New Roman" w:hAnsi="Times New Roman" w:cs="Times New Roman"/>
          <w:color w:val="000000"/>
          <w:kern w:val="0"/>
          <w14:ligatures w14:val="none"/>
        </w:rPr>
        <w:t xml:space="preserve"> logo features the Tibetan Endless Knot (</w:t>
      </w:r>
      <w:proofErr w:type="spellStart"/>
      <w:r w:rsidRPr="00965336">
        <w:rPr>
          <w:rFonts w:ascii="Times New Roman" w:eastAsia="Times New Roman" w:hAnsi="Times New Roman" w:cs="Times New Roman"/>
          <w:i/>
          <w:iCs/>
          <w:color w:val="000000"/>
          <w:kern w:val="0"/>
          <w14:ligatures w14:val="none"/>
        </w:rPr>
        <w:t>Palbeu</w:t>
      </w:r>
      <w:proofErr w:type="spellEnd"/>
      <w:r w:rsidRPr="00965336">
        <w:rPr>
          <w:rFonts w:ascii="Times New Roman" w:eastAsia="Times New Roman" w:hAnsi="Times New Roman" w:cs="Times New Roman"/>
          <w:color w:val="000000"/>
          <w:kern w:val="0"/>
          <w14:ligatures w14:val="none"/>
        </w:rPr>
        <w:t xml:space="preserve">), an ancient symbol of interdependence, balance, and continuity. Its seamless design—without beginning or end—embodies </w:t>
      </w:r>
      <w:proofErr w:type="spellStart"/>
      <w:r w:rsidRPr="00965336">
        <w:rPr>
          <w:rFonts w:ascii="Times New Roman" w:eastAsia="Times New Roman" w:hAnsi="Times New Roman" w:cs="Times New Roman"/>
          <w:color w:val="000000"/>
          <w:kern w:val="0"/>
          <w14:ligatures w14:val="none"/>
        </w:rPr>
        <w:t>TenDrel’s</w:t>
      </w:r>
      <w:proofErr w:type="spellEnd"/>
      <w:r w:rsidRPr="00965336">
        <w:rPr>
          <w:rFonts w:ascii="Times New Roman" w:eastAsia="Times New Roman" w:hAnsi="Times New Roman" w:cs="Times New Roman"/>
          <w:color w:val="000000"/>
          <w:kern w:val="0"/>
          <w14:ligatures w14:val="none"/>
        </w:rPr>
        <w:t xml:space="preserve"> belief that all things are connected: consciousness, technology, ecology, and </w:t>
      </w:r>
      <w:r w:rsidRPr="00965336">
        <w:rPr>
          <w:rFonts w:ascii="Times New Roman" w:eastAsia="Times New Roman" w:hAnsi="Times New Roman" w:cs="Times New Roman"/>
          <w:color w:val="000000"/>
          <w:kern w:val="0"/>
          <w14:ligatures w14:val="none"/>
        </w:rPr>
        <w:lastRenderedPageBreak/>
        <w:t>ethics. The knot symbolizes humanity’s ongoing moral evolution and the weaving together of mind, media, and moral imagination to build a conscious, equitable, and sustainable planet.</w:t>
      </w:r>
    </w:p>
    <w:p w14:paraId="49CD406F" w14:textId="5ADD2C44" w:rsidR="00965336" w:rsidRPr="00965336" w:rsidRDefault="00965336" w:rsidP="00965336">
      <w:pPr>
        <w:spacing w:after="0" w:line="240" w:lineRule="auto"/>
        <w:rPr>
          <w:rFonts w:ascii="Times New Roman" w:eastAsia="Times New Roman" w:hAnsi="Times New Roman" w:cs="Times New Roman"/>
          <w:kern w:val="0"/>
          <w14:ligatures w14:val="none"/>
        </w:rPr>
      </w:pPr>
    </w:p>
    <w:p w14:paraId="622DBDBC" w14:textId="05EF7B70" w:rsidR="00965336" w:rsidRPr="00965336" w:rsidRDefault="00965336" w:rsidP="009653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5336">
        <w:rPr>
          <w:rFonts w:ascii="Times New Roman" w:eastAsia="Times New Roman" w:hAnsi="Times New Roman" w:cs="Times New Roman"/>
          <w:b/>
          <w:bCs/>
          <w:color w:val="000000"/>
          <w:kern w:val="0"/>
          <w:sz w:val="27"/>
          <w:szCs w:val="27"/>
          <w14:ligatures w14:val="none"/>
        </w:rPr>
        <w:t xml:space="preserve">Our </w:t>
      </w:r>
      <w:r w:rsidR="00BF5C87">
        <w:rPr>
          <w:rFonts w:ascii="Times New Roman" w:eastAsia="Times New Roman" w:hAnsi="Times New Roman" w:cs="Times New Roman"/>
          <w:b/>
          <w:bCs/>
          <w:color w:val="000000"/>
          <w:kern w:val="0"/>
          <w:sz w:val="27"/>
          <w:szCs w:val="27"/>
          <w14:ligatures w14:val="none"/>
        </w:rPr>
        <w:t xml:space="preserve">Ten-fold </w:t>
      </w:r>
      <w:r w:rsidRPr="00965336">
        <w:rPr>
          <w:rFonts w:ascii="Times New Roman" w:eastAsia="Times New Roman" w:hAnsi="Times New Roman" w:cs="Times New Roman"/>
          <w:b/>
          <w:bCs/>
          <w:color w:val="000000"/>
          <w:kern w:val="0"/>
          <w:sz w:val="27"/>
          <w:szCs w:val="27"/>
          <w14:ligatures w14:val="none"/>
        </w:rPr>
        <w:t>Strategic Pathways</w:t>
      </w:r>
      <w:r w:rsidR="007544C5">
        <w:rPr>
          <w:rFonts w:ascii="Times New Roman" w:eastAsia="Times New Roman" w:hAnsi="Times New Roman" w:cs="Times New Roman"/>
          <w:b/>
          <w:bCs/>
          <w:color w:val="000000"/>
          <w:kern w:val="0"/>
          <w:sz w:val="27"/>
          <w:szCs w:val="27"/>
          <w14:ligatures w14:val="none"/>
        </w:rPr>
        <w:t xml:space="preserve"> (graphic)</w:t>
      </w:r>
    </w:p>
    <w:p w14:paraId="0FD4C638" w14:textId="77777777" w:rsidR="00965336" w:rsidRPr="00965336"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r w:rsidRPr="00965336">
        <w:rPr>
          <w:rFonts w:ascii="Times New Roman" w:eastAsia="Times New Roman" w:hAnsi="Times New Roman" w:cs="Times New Roman"/>
          <w:color w:val="000000"/>
          <w:kern w:val="0"/>
          <w14:ligatures w14:val="none"/>
        </w:rPr>
        <w:t xml:space="preserve">The </w:t>
      </w:r>
      <w:proofErr w:type="spellStart"/>
      <w:r w:rsidRPr="00965336">
        <w:rPr>
          <w:rFonts w:ascii="Times New Roman" w:eastAsia="Times New Roman" w:hAnsi="Times New Roman" w:cs="Times New Roman"/>
          <w:color w:val="000000"/>
          <w:kern w:val="0"/>
          <w14:ligatures w14:val="none"/>
        </w:rPr>
        <w:t>TenDrel</w:t>
      </w:r>
      <w:proofErr w:type="spellEnd"/>
      <w:r w:rsidRPr="00965336">
        <w:rPr>
          <w:rFonts w:ascii="Times New Roman" w:eastAsia="Times New Roman" w:hAnsi="Times New Roman" w:cs="Times New Roman"/>
          <w:color w:val="000000"/>
          <w:kern w:val="0"/>
          <w14:ligatures w14:val="none"/>
        </w:rPr>
        <w:t xml:space="preserve"> Initiative transforms vision into action through ten interconnected pathways that unite communication, consciousness, and collective care. From digital storytelling and youth fellowships to community engagement, research, and partnerships, these pathways embody </w:t>
      </w:r>
      <w:proofErr w:type="spellStart"/>
      <w:r w:rsidRPr="00965336">
        <w:rPr>
          <w:rFonts w:ascii="Times New Roman" w:eastAsia="Times New Roman" w:hAnsi="Times New Roman" w:cs="Times New Roman"/>
          <w:color w:val="000000"/>
          <w:kern w:val="0"/>
          <w14:ligatures w14:val="none"/>
        </w:rPr>
        <w:t>TenDrel’s</w:t>
      </w:r>
      <w:proofErr w:type="spellEnd"/>
      <w:r w:rsidRPr="00965336">
        <w:rPr>
          <w:rFonts w:ascii="Times New Roman" w:eastAsia="Times New Roman" w:hAnsi="Times New Roman" w:cs="Times New Roman"/>
          <w:color w:val="000000"/>
          <w:kern w:val="0"/>
          <w14:ligatures w14:val="none"/>
        </w:rPr>
        <w:t xml:space="preserve"> living framework of interdependence (</w:t>
      </w:r>
      <w:proofErr w:type="spellStart"/>
      <w:r w:rsidRPr="00965336">
        <w:rPr>
          <w:rFonts w:ascii="Times New Roman" w:eastAsia="Times New Roman" w:hAnsi="Times New Roman" w:cs="Times New Roman"/>
          <w:i/>
          <w:iCs/>
          <w:color w:val="000000"/>
          <w:kern w:val="0"/>
          <w14:ligatures w14:val="none"/>
        </w:rPr>
        <w:t>tendrel</w:t>
      </w:r>
      <w:proofErr w:type="spellEnd"/>
      <w:r w:rsidRPr="00965336">
        <w:rPr>
          <w:rFonts w:ascii="Times New Roman" w:eastAsia="Times New Roman" w:hAnsi="Times New Roman" w:cs="Times New Roman"/>
          <w:color w:val="000000"/>
          <w:kern w:val="0"/>
          <w14:ligatures w14:val="none"/>
        </w:rPr>
        <w:t>). Together, they nurture a more conscious, equitable, and sustainable planet.</w:t>
      </w:r>
    </w:p>
    <w:p w14:paraId="70C4FB8D" w14:textId="77777777" w:rsidR="00965336" w:rsidRPr="00965336"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r w:rsidRPr="00965336">
        <w:rPr>
          <w:rFonts w:ascii="Times New Roman" w:eastAsia="Times New Roman" w:hAnsi="Times New Roman" w:cs="Times New Roman"/>
          <w:b/>
          <w:bCs/>
          <w:color w:val="000000"/>
          <w:kern w:val="0"/>
          <w14:ligatures w14:val="none"/>
        </w:rPr>
        <w:t>→ Know More</w:t>
      </w:r>
      <w:r w:rsidRPr="00965336">
        <w:rPr>
          <w:rFonts w:ascii="Times New Roman" w:eastAsia="Times New Roman" w:hAnsi="Times New Roman" w:cs="Times New Roman"/>
          <w:color w:val="000000"/>
          <w:kern w:val="0"/>
          <w14:ligatures w14:val="none"/>
        </w:rPr>
        <w:t> </w:t>
      </w:r>
      <w:r w:rsidRPr="00965336">
        <w:rPr>
          <w:rFonts w:ascii="Times New Roman" w:eastAsia="Times New Roman" w:hAnsi="Times New Roman" w:cs="Times New Roman"/>
          <w:i/>
          <w:iCs/>
          <w:color w:val="000000"/>
          <w:kern w:val="0"/>
          <w14:ligatures w14:val="none"/>
        </w:rPr>
        <w:t>(links to “Strategic Pathways” page)</w:t>
      </w:r>
    </w:p>
    <w:p w14:paraId="4FF34CAE" w14:textId="0EB54322" w:rsidR="00965336" w:rsidRPr="00965336" w:rsidRDefault="00965336" w:rsidP="00965336">
      <w:pPr>
        <w:spacing w:after="0" w:line="240" w:lineRule="auto"/>
        <w:rPr>
          <w:rFonts w:ascii="Times New Roman" w:eastAsia="Times New Roman" w:hAnsi="Times New Roman" w:cs="Times New Roman"/>
          <w:kern w:val="0"/>
          <w14:ligatures w14:val="none"/>
        </w:rPr>
      </w:pPr>
    </w:p>
    <w:p w14:paraId="43D17DD0" w14:textId="77777777" w:rsidR="00965336" w:rsidRPr="00965336" w:rsidRDefault="00965336" w:rsidP="009653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5336">
        <w:rPr>
          <w:rFonts w:ascii="Times New Roman" w:eastAsia="Times New Roman" w:hAnsi="Times New Roman" w:cs="Times New Roman"/>
          <w:b/>
          <w:bCs/>
          <w:color w:val="000000"/>
          <w:kern w:val="0"/>
          <w:sz w:val="27"/>
          <w:szCs w:val="27"/>
          <w14:ligatures w14:val="none"/>
        </w:rPr>
        <w:t>About the Founder</w:t>
      </w:r>
    </w:p>
    <w:p w14:paraId="56D45CCB" w14:textId="5B965BCE" w:rsidR="00965336" w:rsidRPr="00965336"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r w:rsidRPr="00965336">
        <w:rPr>
          <w:rFonts w:ascii="Times New Roman" w:eastAsia="Times New Roman" w:hAnsi="Times New Roman" w:cs="Times New Roman"/>
          <w:color w:val="000000"/>
          <w:kern w:val="0"/>
          <w14:ligatures w14:val="none"/>
        </w:rPr>
        <w:t>Dhardon Sharling is a scholar-activist and Lecturer in Communication at the University of Massachusetts Amherst. She brings over two decades of experience in public advocacy, democracy promotion, and social and climate justice. Drawing inspiration from the moral and intellectual leadership of His Holiness the 14th Dalai Lama, her work bridges mind, media, and moral imagination to help shape a more conscious, equitable, and sustainable planet.</w:t>
      </w:r>
    </w:p>
    <w:p w14:paraId="2BF8B57C" w14:textId="65EF9C96" w:rsidR="00965336" w:rsidRPr="00965336" w:rsidRDefault="00965336" w:rsidP="00965336">
      <w:pPr>
        <w:spacing w:before="100" w:beforeAutospacing="1" w:after="100" w:afterAutospacing="1" w:line="240" w:lineRule="auto"/>
        <w:rPr>
          <w:rFonts w:ascii="Times New Roman" w:eastAsia="Times New Roman" w:hAnsi="Times New Roman" w:cs="Times New Roman"/>
          <w:color w:val="000000"/>
          <w:kern w:val="0"/>
          <w14:ligatures w14:val="none"/>
        </w:rPr>
      </w:pPr>
      <w:r w:rsidRPr="00965336">
        <w:rPr>
          <w:rFonts w:ascii="Times New Roman" w:eastAsia="Times New Roman" w:hAnsi="Times New Roman" w:cs="Times New Roman"/>
          <w:b/>
          <w:bCs/>
          <w:color w:val="000000"/>
          <w:kern w:val="0"/>
          <w14:ligatures w14:val="none"/>
        </w:rPr>
        <w:t>→ Know More</w:t>
      </w:r>
      <w:r w:rsidRPr="00965336">
        <w:rPr>
          <w:rFonts w:ascii="Times New Roman" w:eastAsia="Times New Roman" w:hAnsi="Times New Roman" w:cs="Times New Roman"/>
          <w:color w:val="000000"/>
          <w:kern w:val="0"/>
          <w14:ligatures w14:val="none"/>
        </w:rPr>
        <w:t> </w:t>
      </w:r>
      <w:r w:rsidRPr="00965336">
        <w:rPr>
          <w:rFonts w:ascii="Times New Roman" w:eastAsia="Times New Roman" w:hAnsi="Times New Roman" w:cs="Times New Roman"/>
          <w:i/>
          <w:iCs/>
          <w:color w:val="000000"/>
          <w:kern w:val="0"/>
          <w14:ligatures w14:val="none"/>
        </w:rPr>
        <w:t>(links to “About the Founder” page</w:t>
      </w:r>
      <w:r>
        <w:rPr>
          <w:rFonts w:ascii="Times New Roman" w:eastAsia="Times New Roman" w:hAnsi="Times New Roman" w:cs="Times New Roman"/>
          <w:i/>
          <w:iCs/>
          <w:color w:val="000000"/>
          <w:kern w:val="0"/>
          <w14:ligatures w14:val="none"/>
        </w:rPr>
        <w:t xml:space="preserve"> in About section</w:t>
      </w:r>
      <w:r w:rsidRPr="00965336">
        <w:rPr>
          <w:rFonts w:ascii="Times New Roman" w:eastAsia="Times New Roman" w:hAnsi="Times New Roman" w:cs="Times New Roman"/>
          <w:i/>
          <w:iCs/>
          <w:color w:val="000000"/>
          <w:kern w:val="0"/>
          <w14:ligatures w14:val="none"/>
        </w:rPr>
        <w:t>)</w:t>
      </w:r>
    </w:p>
    <w:p w14:paraId="7F57126F" w14:textId="694D1ADE" w:rsidR="00965336" w:rsidRPr="00965336" w:rsidRDefault="00965336" w:rsidP="00965336">
      <w:pPr>
        <w:spacing w:after="0" w:line="240" w:lineRule="auto"/>
        <w:rPr>
          <w:rFonts w:ascii="Times New Roman" w:eastAsia="Times New Roman" w:hAnsi="Times New Roman" w:cs="Times New Roman"/>
          <w:kern w:val="0"/>
          <w14:ligatures w14:val="none"/>
        </w:rPr>
      </w:pPr>
    </w:p>
    <w:p w14:paraId="36671F06" w14:textId="77777777" w:rsidR="00B67EB7" w:rsidRDefault="00B67EB7" w:rsidP="00965336">
      <w:pPr>
        <w:spacing w:before="100" w:beforeAutospacing="1" w:after="100" w:afterAutospacing="1" w:line="240" w:lineRule="auto"/>
        <w:rPr>
          <w:rFonts w:ascii="Times New Roman" w:eastAsia="Times New Roman" w:hAnsi="Times New Roman" w:cs="Times New Roman"/>
          <w:color w:val="000000"/>
          <w:kern w:val="0"/>
          <w14:ligatures w14:val="none"/>
        </w:rPr>
      </w:pPr>
    </w:p>
    <w:p w14:paraId="69B4AD14" w14:textId="77777777" w:rsidR="00B67EB7" w:rsidRPr="00182B20" w:rsidRDefault="00B67EB7" w:rsidP="00B67EB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82B20">
        <w:rPr>
          <w:rFonts w:ascii="Times New Roman" w:eastAsia="Times New Roman" w:hAnsi="Times New Roman" w:cs="Times New Roman"/>
          <w:b/>
          <w:bCs/>
          <w:color w:val="000000"/>
          <w:kern w:val="0"/>
          <w14:ligatures w14:val="none"/>
        </w:rPr>
        <w:t>FOOTER</w:t>
      </w:r>
    </w:p>
    <w:p w14:paraId="5360D9AA" w14:textId="77777777" w:rsidR="00B67EB7" w:rsidRPr="00182B20" w:rsidRDefault="00B67EB7" w:rsidP="00B67EB7">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20">
        <w:rPr>
          <w:rFonts w:ascii="Times New Roman" w:eastAsia="Times New Roman" w:hAnsi="Times New Roman" w:cs="Times New Roman"/>
          <w:color w:val="000000"/>
          <w:kern w:val="0"/>
          <w14:ligatures w14:val="none"/>
        </w:rPr>
        <w:t xml:space="preserve">Repeats site-wide </w:t>
      </w:r>
    </w:p>
    <w:p w14:paraId="458B4332" w14:textId="77777777" w:rsidR="00B67EB7" w:rsidRPr="00182B20" w:rsidRDefault="00B67EB7" w:rsidP="00B67EB7">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20">
        <w:rPr>
          <w:rFonts w:ascii="Times New Roman" w:eastAsia="Times New Roman" w:hAnsi="Times New Roman" w:cs="Times New Roman"/>
          <w:color w:val="000000"/>
          <w:kern w:val="0"/>
          <w14:ligatures w14:val="none"/>
        </w:rPr>
        <w:br/>
      </w:r>
      <w:r w:rsidRPr="00182B20">
        <w:rPr>
          <w:rFonts w:ascii="Times New Roman" w:eastAsia="Times New Roman" w:hAnsi="Times New Roman" w:cs="Times New Roman"/>
          <w:b/>
          <w:bCs/>
          <w:color w:val="000000"/>
          <w:kern w:val="0"/>
          <w14:ligatures w14:val="none"/>
        </w:rPr>
        <w:t>Tagline:</w:t>
      </w:r>
      <w:r w:rsidRPr="00182B20">
        <w:rPr>
          <w:rFonts w:ascii="Times New Roman" w:eastAsia="Times New Roman" w:hAnsi="Times New Roman" w:cs="Times New Roman"/>
          <w:color w:val="000000"/>
          <w:kern w:val="0"/>
          <w14:ligatures w14:val="none"/>
        </w:rPr>
        <w:t> </w:t>
      </w:r>
      <w:r w:rsidRPr="00182B20">
        <w:rPr>
          <w:rFonts w:ascii="Times New Roman" w:eastAsia="Times New Roman" w:hAnsi="Times New Roman" w:cs="Times New Roman"/>
          <w:i/>
          <w:iCs/>
          <w:color w:val="000000"/>
          <w:kern w:val="0"/>
          <w14:ligatures w14:val="none"/>
        </w:rPr>
        <w:t>Where Mind &amp; Media Meet Moral Futures</w:t>
      </w:r>
      <w:r w:rsidRPr="00182B20">
        <w:rPr>
          <w:rFonts w:ascii="Times New Roman" w:eastAsia="Times New Roman" w:hAnsi="Times New Roman" w:cs="Times New Roman"/>
          <w:color w:val="000000"/>
          <w:kern w:val="0"/>
          <w14:ligatures w14:val="none"/>
        </w:rPr>
        <w:br/>
      </w:r>
      <w:r w:rsidRPr="00182B20">
        <w:rPr>
          <w:rFonts w:ascii="Times New Roman" w:eastAsia="Times New Roman" w:hAnsi="Times New Roman" w:cs="Times New Roman"/>
          <w:b/>
          <w:bCs/>
          <w:color w:val="000000"/>
          <w:kern w:val="0"/>
          <w14:ligatures w14:val="none"/>
        </w:rPr>
        <w:t>Website:</w:t>
      </w:r>
      <w:r w:rsidRPr="00182B20">
        <w:rPr>
          <w:rFonts w:ascii="Times New Roman" w:eastAsia="Times New Roman" w:hAnsi="Times New Roman" w:cs="Times New Roman"/>
          <w:color w:val="000000"/>
          <w:kern w:val="0"/>
          <w14:ligatures w14:val="none"/>
        </w:rPr>
        <w:t> [</w:t>
      </w:r>
      <w:hyperlink r:id="rId4" w:tgtFrame="_new" w:history="1">
        <w:r w:rsidRPr="00182B20">
          <w:rPr>
            <w:rFonts w:ascii="Times New Roman" w:eastAsia="Times New Roman" w:hAnsi="Times New Roman" w:cs="Times New Roman"/>
            <w:color w:val="0000FF"/>
            <w:kern w:val="0"/>
            <w:u w:val="single"/>
            <w14:ligatures w14:val="none"/>
          </w:rPr>
          <w:t>www.tendrelinitiative.org</w:t>
        </w:r>
      </w:hyperlink>
      <w:r w:rsidRPr="00182B20">
        <w:rPr>
          <w:rFonts w:ascii="Times New Roman" w:eastAsia="Times New Roman" w:hAnsi="Times New Roman" w:cs="Times New Roman"/>
          <w:color w:val="000000"/>
          <w:kern w:val="0"/>
          <w14:ligatures w14:val="none"/>
        </w:rPr>
        <w:t>]</w:t>
      </w:r>
      <w:r w:rsidRPr="00182B20">
        <w:rPr>
          <w:rFonts w:ascii="Times New Roman" w:eastAsia="Times New Roman" w:hAnsi="Times New Roman" w:cs="Times New Roman"/>
          <w:color w:val="000000"/>
          <w:kern w:val="0"/>
          <w14:ligatures w14:val="none"/>
        </w:rPr>
        <w:br/>
      </w:r>
      <w:r w:rsidRPr="00182B20">
        <w:rPr>
          <w:rFonts w:ascii="Times New Roman" w:eastAsia="Times New Roman" w:hAnsi="Times New Roman" w:cs="Times New Roman"/>
          <w:b/>
          <w:bCs/>
          <w:color w:val="000000"/>
          <w:kern w:val="0"/>
          <w14:ligatures w14:val="none"/>
        </w:rPr>
        <w:t>Email:</w:t>
      </w:r>
      <w:r w:rsidRPr="00182B20">
        <w:rPr>
          <w:rFonts w:ascii="Times New Roman" w:eastAsia="Times New Roman" w:hAnsi="Times New Roman" w:cs="Times New Roman"/>
          <w:color w:val="000000"/>
          <w:kern w:val="0"/>
          <w14:ligatures w14:val="none"/>
        </w:rPr>
        <w:t> [info@tendrelinitiative.org]</w:t>
      </w:r>
      <w:r w:rsidRPr="00182B20">
        <w:rPr>
          <w:rFonts w:ascii="Times New Roman" w:eastAsia="Times New Roman" w:hAnsi="Times New Roman" w:cs="Times New Roman"/>
          <w:color w:val="000000"/>
          <w:kern w:val="0"/>
          <w14:ligatures w14:val="none"/>
        </w:rPr>
        <w:br/>
      </w:r>
      <w:r w:rsidRPr="00182B20">
        <w:rPr>
          <w:rFonts w:ascii="Times New Roman" w:eastAsia="Times New Roman" w:hAnsi="Times New Roman" w:cs="Times New Roman"/>
          <w:b/>
          <w:bCs/>
          <w:color w:val="000000"/>
          <w:kern w:val="0"/>
          <w14:ligatures w14:val="none"/>
        </w:rPr>
        <w:t>Social:</w:t>
      </w:r>
      <w:r w:rsidRPr="00182B20">
        <w:rPr>
          <w:rFonts w:ascii="Times New Roman" w:eastAsia="Times New Roman" w:hAnsi="Times New Roman" w:cs="Times New Roman"/>
          <w:color w:val="000000"/>
          <w:kern w:val="0"/>
          <w14:ligatures w14:val="none"/>
        </w:rPr>
        <w:t> @TenDrelInitiative (YouTube, LinkedIn, Instagram)</w:t>
      </w:r>
    </w:p>
    <w:p w14:paraId="0A030AB2" w14:textId="4F5F39C6" w:rsidR="00BA188C" w:rsidRPr="007544C5" w:rsidRDefault="00B67EB7" w:rsidP="007544C5">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20">
        <w:rPr>
          <w:rStyle w:val="Strong"/>
          <w:rFonts w:ascii="Times New Roman" w:hAnsi="Times New Roman" w:cs="Times New Roman"/>
          <w:color w:val="000000"/>
        </w:rPr>
        <w:t xml:space="preserve">Support </w:t>
      </w:r>
      <w:proofErr w:type="spellStart"/>
      <w:r w:rsidRPr="00182B20">
        <w:rPr>
          <w:rStyle w:val="Strong"/>
          <w:rFonts w:ascii="Times New Roman" w:hAnsi="Times New Roman" w:cs="Times New Roman"/>
          <w:color w:val="000000"/>
        </w:rPr>
        <w:t>TenDrel</w:t>
      </w:r>
      <w:proofErr w:type="spellEnd"/>
      <w:r w:rsidRPr="00182B20">
        <w:rPr>
          <w:rStyle w:val="Strong"/>
          <w:rFonts w:ascii="Times New Roman" w:hAnsi="Times New Roman" w:cs="Times New Roman"/>
          <w:color w:val="000000"/>
        </w:rPr>
        <w:t xml:space="preserve"> Initiative</w:t>
      </w:r>
      <w:r w:rsidRPr="00182B20">
        <w:rPr>
          <w:rFonts w:ascii="Times New Roman" w:hAnsi="Times New Roman" w:cs="Times New Roman"/>
          <w:color w:val="000000"/>
        </w:rPr>
        <w:br/>
        <w:t>• Write to Us →</w:t>
      </w:r>
      <w:r w:rsidRPr="00182B20">
        <w:rPr>
          <w:rStyle w:val="apple-converted-space"/>
          <w:rFonts w:ascii="Times New Roman" w:hAnsi="Times New Roman" w:cs="Times New Roman"/>
          <w:color w:val="000000"/>
        </w:rPr>
        <w:t> </w:t>
      </w:r>
      <w:r w:rsidRPr="00182B20">
        <w:rPr>
          <w:rStyle w:val="Emphasis"/>
          <w:rFonts w:ascii="Times New Roman" w:hAnsi="Times New Roman" w:cs="Times New Roman"/>
          <w:color w:val="000000"/>
        </w:rPr>
        <w:t>(email form)</w:t>
      </w:r>
      <w:r w:rsidRPr="00182B20">
        <w:rPr>
          <w:rFonts w:ascii="Times New Roman" w:hAnsi="Times New Roman" w:cs="Times New Roman"/>
          <w:color w:val="000000"/>
        </w:rPr>
        <w:br/>
        <w:t>• Collaborate with Us →</w:t>
      </w:r>
      <w:r w:rsidRPr="00182B20">
        <w:rPr>
          <w:rStyle w:val="apple-converted-space"/>
          <w:rFonts w:ascii="Times New Roman" w:hAnsi="Times New Roman" w:cs="Times New Roman"/>
          <w:color w:val="000000"/>
        </w:rPr>
        <w:t> </w:t>
      </w:r>
      <w:r w:rsidRPr="00182B20">
        <w:rPr>
          <w:rStyle w:val="Emphasis"/>
          <w:rFonts w:ascii="Times New Roman" w:hAnsi="Times New Roman" w:cs="Times New Roman"/>
          <w:color w:val="000000"/>
        </w:rPr>
        <w:t>(email form)</w:t>
      </w:r>
      <w:r w:rsidRPr="00182B20">
        <w:rPr>
          <w:rFonts w:ascii="Times New Roman" w:hAnsi="Times New Roman" w:cs="Times New Roman"/>
          <w:color w:val="000000"/>
        </w:rPr>
        <w:br/>
        <w:t>•</w:t>
      </w:r>
      <w:r w:rsidRPr="00182B20">
        <w:rPr>
          <w:rStyle w:val="apple-converted-space"/>
          <w:rFonts w:ascii="Times New Roman" w:hAnsi="Times New Roman" w:cs="Times New Roman"/>
          <w:color w:val="000000"/>
        </w:rPr>
        <w:t> </w:t>
      </w:r>
      <w:r w:rsidRPr="00182B20">
        <w:rPr>
          <w:rStyle w:val="Strong"/>
          <w:rFonts w:ascii="Times New Roman" w:hAnsi="Times New Roman" w:cs="Times New Roman"/>
          <w:b w:val="0"/>
          <w:bCs w:val="0"/>
          <w:color w:val="000000"/>
        </w:rPr>
        <w:t>Donate</w:t>
      </w:r>
      <w:r w:rsidRPr="00182B20">
        <w:rPr>
          <w:rStyle w:val="apple-converted-space"/>
          <w:rFonts w:ascii="Times New Roman" w:hAnsi="Times New Roman" w:cs="Times New Roman"/>
          <w:b/>
          <w:bCs/>
          <w:color w:val="000000"/>
        </w:rPr>
        <w:t> </w:t>
      </w:r>
      <w:r w:rsidRPr="00182B20">
        <w:rPr>
          <w:rFonts w:ascii="Times New Roman" w:hAnsi="Times New Roman" w:cs="Times New Roman"/>
          <w:color w:val="000000"/>
        </w:rPr>
        <w:t>→</w:t>
      </w:r>
      <w:r w:rsidRPr="00182B20">
        <w:rPr>
          <w:rStyle w:val="apple-converted-space"/>
          <w:rFonts w:ascii="Times New Roman" w:hAnsi="Times New Roman" w:cs="Times New Roman"/>
          <w:color w:val="000000"/>
        </w:rPr>
        <w:t> </w:t>
      </w:r>
      <w:r w:rsidRPr="00182B20">
        <w:rPr>
          <w:rStyle w:val="Emphasis"/>
          <w:rFonts w:ascii="Times New Roman" w:hAnsi="Times New Roman" w:cs="Times New Roman"/>
          <w:color w:val="000000"/>
        </w:rPr>
        <w:t>(button)</w:t>
      </w:r>
    </w:p>
    <w:sectPr w:rsidR="00BA188C" w:rsidRPr="00754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88C"/>
    <w:rsid w:val="0004528A"/>
    <w:rsid w:val="000646E1"/>
    <w:rsid w:val="00155B13"/>
    <w:rsid w:val="00485DE0"/>
    <w:rsid w:val="004C69B2"/>
    <w:rsid w:val="004E41DC"/>
    <w:rsid w:val="005709A5"/>
    <w:rsid w:val="00593038"/>
    <w:rsid w:val="007544C5"/>
    <w:rsid w:val="00965336"/>
    <w:rsid w:val="00A53E45"/>
    <w:rsid w:val="00B67EB7"/>
    <w:rsid w:val="00BA188C"/>
    <w:rsid w:val="00BF5C87"/>
    <w:rsid w:val="00C5124C"/>
    <w:rsid w:val="00C542D8"/>
    <w:rsid w:val="00CA7ACF"/>
    <w:rsid w:val="00D424DC"/>
    <w:rsid w:val="00D827AA"/>
    <w:rsid w:val="00E74F19"/>
    <w:rsid w:val="00F00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F3B60"/>
  <w15:chartTrackingRefBased/>
  <w15:docId w15:val="{E379ED54-A89F-F44E-A888-390E82BB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1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1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88C"/>
    <w:rPr>
      <w:rFonts w:eastAsiaTheme="majorEastAsia" w:cstheme="majorBidi"/>
      <w:color w:val="272727" w:themeColor="text1" w:themeTint="D8"/>
    </w:rPr>
  </w:style>
  <w:style w:type="paragraph" w:styleId="Title">
    <w:name w:val="Title"/>
    <w:basedOn w:val="Normal"/>
    <w:next w:val="Normal"/>
    <w:link w:val="TitleChar"/>
    <w:uiPriority w:val="10"/>
    <w:qFormat/>
    <w:rsid w:val="00BA1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88C"/>
    <w:pPr>
      <w:spacing w:before="160"/>
      <w:jc w:val="center"/>
    </w:pPr>
    <w:rPr>
      <w:i/>
      <w:iCs/>
      <w:color w:val="404040" w:themeColor="text1" w:themeTint="BF"/>
    </w:rPr>
  </w:style>
  <w:style w:type="character" w:customStyle="1" w:styleId="QuoteChar">
    <w:name w:val="Quote Char"/>
    <w:basedOn w:val="DefaultParagraphFont"/>
    <w:link w:val="Quote"/>
    <w:uiPriority w:val="29"/>
    <w:rsid w:val="00BA188C"/>
    <w:rPr>
      <w:i/>
      <w:iCs/>
      <w:color w:val="404040" w:themeColor="text1" w:themeTint="BF"/>
    </w:rPr>
  </w:style>
  <w:style w:type="paragraph" w:styleId="ListParagraph">
    <w:name w:val="List Paragraph"/>
    <w:basedOn w:val="Normal"/>
    <w:uiPriority w:val="34"/>
    <w:qFormat/>
    <w:rsid w:val="00BA188C"/>
    <w:pPr>
      <w:ind w:left="720"/>
      <w:contextualSpacing/>
    </w:pPr>
  </w:style>
  <w:style w:type="character" w:styleId="IntenseEmphasis">
    <w:name w:val="Intense Emphasis"/>
    <w:basedOn w:val="DefaultParagraphFont"/>
    <w:uiPriority w:val="21"/>
    <w:qFormat/>
    <w:rsid w:val="00BA188C"/>
    <w:rPr>
      <w:i/>
      <w:iCs/>
      <w:color w:val="0F4761" w:themeColor="accent1" w:themeShade="BF"/>
    </w:rPr>
  </w:style>
  <w:style w:type="paragraph" w:styleId="IntenseQuote">
    <w:name w:val="Intense Quote"/>
    <w:basedOn w:val="Normal"/>
    <w:next w:val="Normal"/>
    <w:link w:val="IntenseQuoteChar"/>
    <w:uiPriority w:val="30"/>
    <w:qFormat/>
    <w:rsid w:val="00BA1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88C"/>
    <w:rPr>
      <w:i/>
      <w:iCs/>
      <w:color w:val="0F4761" w:themeColor="accent1" w:themeShade="BF"/>
    </w:rPr>
  </w:style>
  <w:style w:type="character" w:styleId="IntenseReference">
    <w:name w:val="Intense Reference"/>
    <w:basedOn w:val="DefaultParagraphFont"/>
    <w:uiPriority w:val="32"/>
    <w:qFormat/>
    <w:rsid w:val="00BA188C"/>
    <w:rPr>
      <w:b/>
      <w:bCs/>
      <w:smallCaps/>
      <w:color w:val="0F4761" w:themeColor="accent1" w:themeShade="BF"/>
      <w:spacing w:val="5"/>
    </w:rPr>
  </w:style>
  <w:style w:type="character" w:customStyle="1" w:styleId="apple-converted-space">
    <w:name w:val="apple-converted-space"/>
    <w:basedOn w:val="DefaultParagraphFont"/>
    <w:rsid w:val="00BA188C"/>
  </w:style>
  <w:style w:type="character" w:styleId="Strong">
    <w:name w:val="Strong"/>
    <w:basedOn w:val="DefaultParagraphFont"/>
    <w:uiPriority w:val="22"/>
    <w:qFormat/>
    <w:rsid w:val="00BA188C"/>
    <w:rPr>
      <w:b/>
      <w:bCs/>
    </w:rPr>
  </w:style>
  <w:style w:type="paragraph" w:styleId="NormalWeb">
    <w:name w:val="Normal (Web)"/>
    <w:basedOn w:val="Normal"/>
    <w:uiPriority w:val="99"/>
    <w:semiHidden/>
    <w:unhideWhenUsed/>
    <w:rsid w:val="00BA18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A188C"/>
    <w:rPr>
      <w:i/>
      <w:iCs/>
    </w:rPr>
  </w:style>
  <w:style w:type="character" w:styleId="Hyperlink">
    <w:name w:val="Hyperlink"/>
    <w:basedOn w:val="DefaultParagraphFont"/>
    <w:uiPriority w:val="99"/>
    <w:semiHidden/>
    <w:unhideWhenUsed/>
    <w:rsid w:val="009653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tendrelinitiativ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Dhardon Sharling</dc:creator>
  <cp:keywords/>
  <dc:description/>
  <cp:lastModifiedBy>Dhardon Sharling</cp:lastModifiedBy>
  <cp:revision>11</cp:revision>
  <dcterms:created xsi:type="dcterms:W3CDTF">2025-10-21T21:10:00Z</dcterms:created>
  <dcterms:modified xsi:type="dcterms:W3CDTF">2025-10-22T15:10:00Z</dcterms:modified>
</cp:coreProperties>
</file>