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0" w:lineRule="auto"/>
        <w:jc w:val="center"/>
        <w:rPr>
          <w:b w:val="1"/>
        </w:rPr>
      </w:pPr>
      <w:r w:rsidDel="00000000" w:rsidR="00000000" w:rsidRPr="00000000">
        <w:rPr>
          <w:b w:val="1"/>
        </w:rPr>
        <w:drawing>
          <wp:inline distB="0" distT="0" distL="0" distR="0">
            <wp:extent cx="883920" cy="969645"/>
            <wp:effectExtent b="0" l="0" r="0" t="0"/>
            <wp:docPr id="208368595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3920" cy="969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600" w:lineRule="auto"/>
        <w:jc w:val="center"/>
        <w:rPr>
          <w:b w:val="1"/>
        </w:rPr>
      </w:pPr>
      <w:r w:rsidDel="00000000" w:rsidR="00000000" w:rsidRPr="00000000">
        <w:rPr>
          <w:b w:val="1"/>
          <w:rtl w:val="0"/>
        </w:rPr>
        <w:t xml:space="preserve">Kauno technologijos universitetas</w:t>
      </w:r>
    </w:p>
    <w:p w:rsidR="00000000" w:rsidDel="00000000" w:rsidP="00000000" w:rsidRDefault="00000000" w:rsidRPr="00000000" w14:paraId="00000003">
      <w:pPr>
        <w:spacing w:after="1900" w:before="120" w:lineRule="auto"/>
        <w:jc w:val="center"/>
        <w:rPr/>
      </w:pPr>
      <w:r w:rsidDel="00000000" w:rsidR="00000000" w:rsidRPr="00000000">
        <w:rPr>
          <w:rtl w:val="0"/>
        </w:rPr>
        <w:t xml:space="preserve">Informatikos fakultetas</w:t>
      </w:r>
    </w:p>
    <w:p w:rsidR="00000000" w:rsidDel="00000000" w:rsidP="00000000" w:rsidRDefault="00000000" w:rsidRPr="00000000" w14:paraId="00000004">
      <w:pPr>
        <w:jc w:val="center"/>
        <w:rPr>
          <w:b w:val="1"/>
          <w:sz w:val="36"/>
          <w:szCs w:val="36"/>
          <w:highlight w:val="yellow"/>
        </w:rPr>
      </w:pPr>
      <w:r w:rsidDel="00000000" w:rsidR="00000000" w:rsidRPr="00000000">
        <w:rPr>
          <w:b w:val="1"/>
          <w:sz w:val="36"/>
          <w:szCs w:val="36"/>
          <w:rtl w:val="0"/>
        </w:rPr>
        <w:t xml:space="preserve">Pirmasis laboratorinis darbas</w:t>
      </w:r>
      <w:r w:rsidDel="00000000" w:rsidR="00000000" w:rsidRPr="00000000">
        <w:rPr>
          <w:rtl w:val="0"/>
        </w:rPr>
      </w:r>
    </w:p>
    <w:p w:rsidR="00000000" w:rsidDel="00000000" w:rsidP="00000000" w:rsidRDefault="00000000" w:rsidRPr="00000000" w14:paraId="00000005">
      <w:pPr>
        <w:spacing w:after="2000" w:before="120" w:lineRule="auto"/>
        <w:jc w:val="center"/>
        <w:rPr>
          <w:sz w:val="28"/>
          <w:szCs w:val="28"/>
        </w:rPr>
      </w:pPr>
      <w:r w:rsidDel="00000000" w:rsidR="00000000" w:rsidRPr="00000000">
        <w:rPr>
          <w:sz w:val="28"/>
          <w:szCs w:val="28"/>
          <w:rtl w:val="0"/>
        </w:rPr>
        <w:t xml:space="preserve">P170B400 Algoritmų sudarymas ir analizė</w:t>
      </w:r>
    </w:p>
    <w:tbl>
      <w:tblPr>
        <w:tblStyle w:val="Table1"/>
        <w:tblW w:w="5103.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1134"/>
        <w:tblGridChange w:id="0">
          <w:tblGrid>
            <w:gridCol w:w="3969"/>
            <w:gridCol w:w="1134"/>
          </w:tblGrid>
        </w:tblGridChange>
      </w:tblGrid>
      <w:tr>
        <w:trPr>
          <w:cantSplit w:val="0"/>
          <w:trHeight w:val="454" w:hRule="atLeast"/>
          <w:tblHeader w:val="0"/>
        </w:trPr>
        <w:tc>
          <w:tcPr>
            <w:tcBorders>
              <w:top w:color="d4af37" w:space="0" w:sz="4" w:val="single"/>
            </w:tcBorders>
            <w:vAlign w:val="center"/>
          </w:tcPr>
          <w:p w:rsidR="00000000" w:rsidDel="00000000" w:rsidP="00000000" w:rsidRDefault="00000000" w:rsidRPr="00000000" w14:paraId="00000006">
            <w:pPr>
              <w:spacing w:line="240" w:lineRule="auto"/>
              <w:jc w:val="left"/>
              <w:rPr/>
            </w:pPr>
            <w:r w:rsidDel="00000000" w:rsidR="00000000" w:rsidRPr="00000000">
              <w:rPr>
                <w:rtl w:val="0"/>
              </w:rPr>
            </w:r>
          </w:p>
        </w:tc>
        <w:tc>
          <w:tcPr>
            <w:tcBorders>
              <w:top w:color="d4af37" w:space="0" w:sz="4" w:val="single"/>
            </w:tcBorders>
            <w:vAlign w:val="center"/>
          </w:tcPr>
          <w:p w:rsidR="00000000" w:rsidDel="00000000" w:rsidP="00000000" w:rsidRDefault="00000000" w:rsidRPr="00000000" w14:paraId="00000007">
            <w:pPr>
              <w:spacing w:line="240" w:lineRule="auto"/>
              <w:jc w:val="left"/>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08">
            <w:pPr>
              <w:spacing w:line="240" w:lineRule="auto"/>
              <w:rPr>
                <w:b w:val="1"/>
              </w:rPr>
            </w:pPr>
            <w:r w:rsidDel="00000000" w:rsidR="00000000" w:rsidRPr="00000000">
              <w:rPr>
                <w:b w:val="1"/>
                <w:rtl w:val="0"/>
              </w:rPr>
              <w:t xml:space="preserve">Rokas Marcinkevičius</w:t>
            </w:r>
          </w:p>
          <w:p w:rsidR="00000000" w:rsidDel="00000000" w:rsidP="00000000" w:rsidRDefault="00000000" w:rsidRPr="00000000" w14:paraId="00000009">
            <w:pPr>
              <w:spacing w:after="120" w:before="120" w:line="240" w:lineRule="auto"/>
              <w:rPr>
                <w:b w:val="1"/>
              </w:rPr>
            </w:pPr>
            <w:r w:rsidDel="00000000" w:rsidR="00000000" w:rsidRPr="00000000">
              <w:rPr>
                <w:rtl w:val="0"/>
              </w:rPr>
              <w:t xml:space="preserve">Studentas</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0B">
            <w:pPr>
              <w:spacing w:line="240" w:lineRule="auto"/>
              <w:ind w:firstLine="37"/>
              <w:rPr>
                <w:b w:val="1"/>
              </w:rPr>
            </w:pPr>
            <w:r w:rsidDel="00000000" w:rsidR="00000000" w:rsidRPr="00000000">
              <w:rPr>
                <w:rtl w:val="0"/>
              </w:rPr>
            </w:r>
          </w:p>
        </w:tc>
        <w:tc>
          <w:tcP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0D">
            <w:pPr>
              <w:rPr>
                <w:b w:val="1"/>
              </w:rPr>
            </w:pPr>
            <w:r w:rsidDel="00000000" w:rsidR="00000000" w:rsidRPr="00000000">
              <w:rPr>
                <w:b w:val="1"/>
                <w:rtl w:val="0"/>
              </w:rPr>
              <w:t xml:space="preserve">dr. MAKACKAS Dalius</w:t>
            </w:r>
          </w:p>
          <w:p w:rsidR="00000000" w:rsidDel="00000000" w:rsidP="00000000" w:rsidRDefault="00000000" w:rsidRPr="00000000" w14:paraId="0000000E">
            <w:pPr>
              <w:rPr/>
            </w:pPr>
            <w:r w:rsidDel="00000000" w:rsidR="00000000" w:rsidRPr="00000000">
              <w:rPr>
                <w:rtl w:val="0"/>
              </w:rPr>
              <w:t xml:space="preserve">Dėstytojas</w:t>
            </w:r>
          </w:p>
        </w:tc>
        <w:tc>
          <w:tcP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tcBorders>
              <w:bottom w:color="d4af37" w:space="0" w:sz="4" w:val="single"/>
            </w:tcBorders>
            <w:vAlign w:val="center"/>
          </w:tcPr>
          <w:p w:rsidR="00000000" w:rsidDel="00000000" w:rsidP="00000000" w:rsidRDefault="00000000" w:rsidRPr="00000000" w14:paraId="00000010">
            <w:pPr>
              <w:spacing w:line="240" w:lineRule="auto"/>
              <w:jc w:val="left"/>
              <w:rPr/>
            </w:pPr>
            <w:r w:rsidDel="00000000" w:rsidR="00000000" w:rsidRPr="00000000">
              <w:rPr>
                <w:rtl w:val="0"/>
              </w:rPr>
            </w:r>
          </w:p>
        </w:tc>
        <w:tc>
          <w:tcPr>
            <w:tcBorders>
              <w:bottom w:color="d4af37" w:space="0" w:sz="4" w:val="single"/>
            </w:tcBorders>
            <w:vAlign w:val="center"/>
          </w:tcPr>
          <w:p w:rsidR="00000000" w:rsidDel="00000000" w:rsidP="00000000" w:rsidRDefault="00000000" w:rsidRPr="00000000" w14:paraId="00000011">
            <w:pPr>
              <w:spacing w:line="240" w:lineRule="auto"/>
              <w:rPr/>
            </w:pPr>
            <w:r w:rsidDel="00000000" w:rsidR="00000000" w:rsidRPr="00000000">
              <w:rPr>
                <w:rtl w:val="0"/>
              </w:rPr>
            </w:r>
          </w:p>
        </w:tc>
      </w:tr>
    </w:tbl>
    <w:p w:rsidR="00000000" w:rsidDel="00000000" w:rsidP="00000000" w:rsidRDefault="00000000" w:rsidRPr="00000000" w14:paraId="00000012">
      <w:pPr>
        <w:spacing w:after="2000" w:before="120" w:lineRule="auto"/>
        <w:jc w:val="center"/>
        <w:rPr>
          <w:sz w:val="28"/>
          <w:szCs w:val="28"/>
        </w:rPr>
      </w:pPr>
      <w:r w:rsidDel="00000000" w:rsidR="00000000" w:rsidRPr="00000000">
        <w:rPr>
          <w:rtl w:val="0"/>
        </w:rPr>
      </w:r>
    </w:p>
    <w:p w:rsidR="00000000" w:rsidDel="00000000" w:rsidP="00000000" w:rsidRDefault="00000000" w:rsidRPr="00000000" w14:paraId="00000013">
      <w:pPr>
        <w:jc w:val="left"/>
        <w:rPr/>
        <w:sectPr>
          <w:pgSz w:h="16838" w:w="11906" w:orient="portrait"/>
          <w:pgMar w:bottom="1134" w:top="1134" w:left="1701" w:right="567" w:header="720" w:footer="720"/>
          <w:pgNumType w:start="1"/>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9374188</wp:posOffset>
                </wp:positionV>
                <wp:extent cx="5002725" cy="379245"/>
                <wp:effectExtent b="0" l="0" r="0" t="0"/>
                <wp:wrapNone/>
                <wp:docPr id="2083685950" name=""/>
                <a:graphic>
                  <a:graphicData uri="http://schemas.microsoft.com/office/word/2010/wordprocessingShape">
                    <wps:wsp>
                      <wps:cNvSpPr/>
                      <wps:cNvPr id="2" name="Shape 2"/>
                      <wps:spPr>
                        <a:xfrm>
                          <a:off x="2849400" y="3595140"/>
                          <a:ext cx="4993200" cy="3697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Kaunas,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9374188</wp:posOffset>
                </wp:positionV>
                <wp:extent cx="5002725" cy="379245"/>
                <wp:effectExtent b="0" l="0" r="0" t="0"/>
                <wp:wrapNone/>
                <wp:docPr id="208368595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002725" cy="379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w:instrText>
            <w:fldChar w:fldCharType="separate"/>
          </w:r>
          <w:hyperlink w:anchor="_heading=h.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Užduotis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Realizacija – programos kodas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Programos rezultatai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laiko ir veiksmų skaičiaus priklausomybės – grafikai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Išvados</w:t>
              <w:tab/>
              <w:t xml:space="preserve">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4"/>
          <w:tab w:val="right" w:leader="none" w:pos="9628"/>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1"/>
        <w:widowControl w:val="1"/>
        <w:pBdr>
          <w:top w:space="0" w:sz="0" w:val="nil"/>
          <w:left w:space="0" w:sz="0" w:val="nil"/>
          <w:bottom w:space="0" w:sz="0" w:val="nil"/>
          <w:right w:space="0" w:sz="0" w:val="nil"/>
          <w:between w:space="0" w:sz="0" w:val="nil"/>
        </w:pBdr>
        <w:shd w:fill="auto" w:val="clear"/>
        <w:spacing w:after="200" w:before="0" w:line="276" w:lineRule="auto"/>
        <w:ind w:left="357" w:right="0" w:hanging="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Užduotis</w:t>
      </w:r>
      <w:r w:rsidDel="00000000" w:rsidR="00000000" w:rsidRPr="00000000">
        <w:rPr>
          <w:rtl w:val="0"/>
        </w:rPr>
      </w:r>
    </w:p>
    <w:p w:rsidR="00000000" w:rsidDel="00000000" w:rsidP="00000000" w:rsidRDefault="00000000" w:rsidRPr="00000000" w14:paraId="0000001D">
      <w:pPr>
        <w:ind w:firstLine="284"/>
        <w:rPr/>
      </w:pPr>
      <w:r w:rsidDel="00000000" w:rsidR="00000000" w:rsidRPr="00000000">
        <w:rPr>
          <w:rtl w:val="0"/>
        </w:rPr>
        <w:t xml:space="preserve">Parašyti efektyvias rekursinių procedūrų realizacijas, nenaudojant jokių grafinių bibliotekų, kurios generuotų nurodytos struktūros BMP formato paveikslėlį (1 LD individualios užduoties pasirinkimo teste pateiktas konkretus variantas).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Reikalavimai:</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realizacijos atvejai: 1) Nurodomas rekursijos gylis; 2) Generuojamas maksimalaus detalumo paveikslėlis, nurodytiems paveikslėlio matmenims.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Programų rezultatas BMP formato bylos demonstruojančios programos veikimą. (3 balai)</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Eksperimentiškai nustatykite darbo laiko ir veiksmų skaičiaus priklausomybę nuo rekursijos gylio ar generuojamo paveikslėlio dydžio (taškų skaičiaus). Gautus rezultatus atvaizduokite grafikais (4 grafikai). Grafiką turi sudaryti nemažiau kaip 5 taškai ir paveikslėlio taškų skaičius turi didėti proporcingai (kartais). (2 balai)</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Analitiškai įvertinkite procedūrų, kurios generuoja paveikslėlius, veiksmų skaičių ir laiką, sudarydami rekurentines lygtis ir jas išspręskite. Gauti rezultatai turi patvirtinti eksperimentinius rezultatus (našumo testus: vykdymo laiką ir veiksmų skaičių). (2 balai)</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Paruoškite detalią ataskaitą su atliktais skaičiavimais. Ataskaita privalo tenkinti rašto darbų reikalavimus. (3 balai) </w:t>
      </w:r>
    </w:p>
    <w:p w:rsidR="00000000" w:rsidDel="00000000" w:rsidP="00000000" w:rsidRDefault="00000000" w:rsidRPr="00000000" w14:paraId="00000025">
      <w:pPr>
        <w:ind w:left="36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Tikslas:</w:t>
      </w:r>
      <w:r w:rsidDel="00000000" w:rsidR="00000000" w:rsidRPr="00000000">
        <w:rPr/>
        <w:drawing>
          <wp:inline distB="0" distT="0" distL="0" distR="0">
            <wp:extent cx="6115050" cy="1200150"/>
            <wp:effectExtent b="0" l="0" r="0" t="0"/>
            <wp:docPr id="208368595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150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Realizacija – programos kodas</w:t>
      </w:r>
    </w:p>
    <w:p w:rsidR="00000000" w:rsidDel="00000000" w:rsidP="00000000" w:rsidRDefault="00000000" w:rsidRPr="00000000" w14:paraId="0000002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System;</w:t>
      </w:r>
    </w:p>
    <w:p w:rsidR="00000000" w:rsidDel="00000000" w:rsidP="00000000" w:rsidRDefault="00000000" w:rsidRPr="00000000" w14:paraId="0000002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System.Collections.Generic;</w:t>
      </w:r>
    </w:p>
    <w:p w:rsidR="00000000" w:rsidDel="00000000" w:rsidP="00000000" w:rsidRDefault="00000000" w:rsidRPr="00000000" w14:paraId="0000002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System.Diagnostics;</w:t>
      </w:r>
    </w:p>
    <w:p w:rsidR="00000000" w:rsidDel="00000000" w:rsidP="00000000" w:rsidRDefault="00000000" w:rsidRPr="00000000" w14:paraId="0000002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System.IO;</w:t>
      </w:r>
    </w:p>
    <w:p w:rsidR="00000000" w:rsidDel="00000000" w:rsidP="00000000" w:rsidRDefault="00000000" w:rsidRPr="00000000" w14:paraId="0000002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System.Reflection.Metadata;</w:t>
      </w:r>
    </w:p>
    <w:p w:rsidR="00000000" w:rsidDel="00000000" w:rsidP="00000000" w:rsidRDefault="00000000" w:rsidRPr="00000000" w14:paraId="0000002F">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3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namespace</w:t>
      </w:r>
      <w:r w:rsidDel="00000000" w:rsidR="00000000" w:rsidRPr="00000000">
        <w:rPr>
          <w:rFonts w:ascii="Cascadia Mono" w:cs="Cascadia Mono" w:eastAsia="Cascadia Mono" w:hAnsi="Cascadia Mono"/>
          <w:color w:val="000000"/>
          <w:sz w:val="19"/>
          <w:szCs w:val="19"/>
          <w:rtl w:val="0"/>
        </w:rPr>
        <w:t xml:space="preserve"> BMP_example</w:t>
      </w:r>
    </w:p>
    <w:p w:rsidR="00000000" w:rsidDel="00000000" w:rsidP="00000000" w:rsidRDefault="00000000" w:rsidRPr="00000000" w14:paraId="0000003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3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class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Program</w:t>
      </w:r>
      <w:r w:rsidDel="00000000" w:rsidR="00000000" w:rsidRPr="00000000">
        <w:rPr>
          <w:rtl w:val="0"/>
        </w:rPr>
      </w:r>
    </w:p>
    <w:p w:rsidR="00000000" w:rsidDel="00000000" w:rsidP="00000000" w:rsidRDefault="00000000" w:rsidRPr="00000000" w14:paraId="0000003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static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Main(</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args)</w:t>
      </w:r>
    </w:p>
    <w:p w:rsidR="00000000" w:rsidDel="00000000" w:rsidP="00000000" w:rsidRDefault="00000000" w:rsidRPr="00000000" w14:paraId="0000003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Console.WriteLine(</w:t>
      </w:r>
      <w:r w:rsidDel="00000000" w:rsidR="00000000" w:rsidRPr="00000000">
        <w:rPr>
          <w:rFonts w:ascii="Cascadia Mono" w:cs="Cascadia Mono" w:eastAsia="Cascadia Mono" w:hAnsi="Cascadia Mono"/>
          <w:color w:val="a31515"/>
          <w:sz w:val="19"/>
          <w:szCs w:val="19"/>
          <w:rtl w:val="0"/>
        </w:rPr>
        <w:t xml:space="preserve">"Enter the width of the canvas:"</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3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width = Convert.ToInt32(Console.ReadLine());</w:t>
      </w:r>
    </w:p>
    <w:p w:rsidR="00000000" w:rsidDel="00000000" w:rsidP="00000000" w:rsidRDefault="00000000" w:rsidRPr="00000000" w14:paraId="0000003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Console.WriteLine(</w:t>
      </w:r>
      <w:r w:rsidDel="00000000" w:rsidR="00000000" w:rsidRPr="00000000">
        <w:rPr>
          <w:rFonts w:ascii="Cascadia Mono" w:cs="Cascadia Mono" w:eastAsia="Cascadia Mono" w:hAnsi="Cascadia Mono"/>
          <w:color w:val="a31515"/>
          <w:sz w:val="19"/>
          <w:szCs w:val="19"/>
          <w:rtl w:val="0"/>
        </w:rPr>
        <w:t xml:space="preserve">"Enter the depth of the recursion:"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3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depth = Convert.ToInt32(Console.ReadLine());</w:t>
      </w:r>
    </w:p>
    <w:p w:rsidR="00000000" w:rsidDel="00000000" w:rsidP="00000000" w:rsidRDefault="00000000" w:rsidRPr="00000000" w14:paraId="0000003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depth -= 1;</w:t>
      </w:r>
    </w:p>
    <w:p w:rsidR="00000000" w:rsidDel="00000000" w:rsidP="00000000" w:rsidRDefault="00000000" w:rsidRPr="00000000" w14:paraId="0000003B">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3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(FileStream file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FileStream(</w:t>
      </w:r>
      <w:r w:rsidDel="00000000" w:rsidR="00000000" w:rsidRPr="00000000">
        <w:rPr>
          <w:rFonts w:ascii="Cascadia Mono" w:cs="Cascadia Mono" w:eastAsia="Cascadia Mono" w:hAnsi="Cascadia Mono"/>
          <w:color w:val="a31515"/>
          <w:sz w:val="19"/>
          <w:szCs w:val="19"/>
          <w:rtl w:val="0"/>
        </w:rPr>
        <w:t xml:space="preserve">"sample.bmp"</w:t>
      </w:r>
      <w:r w:rsidDel="00000000" w:rsidR="00000000" w:rsidRPr="00000000">
        <w:rPr>
          <w:rFonts w:ascii="Cascadia Mono" w:cs="Cascadia Mono" w:eastAsia="Cascadia Mono" w:hAnsi="Cascadia Mono"/>
          <w:color w:val="000000"/>
          <w:sz w:val="19"/>
          <w:szCs w:val="19"/>
          <w:rtl w:val="0"/>
        </w:rPr>
        <w:t xml:space="preserve">, FileMode.Create, FileAccess.Write))</w:t>
      </w:r>
    </w:p>
    <w:p w:rsidR="00000000" w:rsidDel="00000000" w:rsidP="00000000" w:rsidRDefault="00000000" w:rsidRPr="00000000" w14:paraId="0000003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fileSize = CalculateFileSize(width, width);</w:t>
      </w:r>
    </w:p>
    <w:p w:rsidR="00000000" w:rsidDel="00000000" w:rsidP="00000000" w:rsidRDefault="00000000" w:rsidRPr="00000000" w14:paraId="0000003F">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4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file.Write(</w:t>
      </w:r>
    </w:p>
    <w:p w:rsidR="00000000" w:rsidDel="00000000" w:rsidP="00000000" w:rsidRDefault="00000000" w:rsidRPr="00000000" w14:paraId="0000004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[62]</w:t>
      </w:r>
    </w:p>
    <w:p w:rsidR="00000000" w:rsidDel="00000000" w:rsidP="00000000" w:rsidRDefault="00000000" w:rsidRPr="00000000" w14:paraId="0000004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4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00"/>
          <w:sz w:val="19"/>
          <w:szCs w:val="19"/>
          <w:rtl w:val="0"/>
        </w:rPr>
        <w:t xml:space="preserve">// Header</w:t>
      </w:r>
      <w:r w:rsidDel="00000000" w:rsidR="00000000" w:rsidRPr="00000000">
        <w:rPr>
          <w:rtl w:val="0"/>
        </w:rPr>
      </w:r>
    </w:p>
    <w:p w:rsidR="00000000" w:rsidDel="00000000" w:rsidP="00000000" w:rsidRDefault="00000000" w:rsidRPr="00000000" w14:paraId="0000004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0x42, 0x4d,</w:t>
      </w:r>
    </w:p>
    <w:p w:rsidR="00000000" w:rsidDel="00000000" w:rsidP="00000000" w:rsidRDefault="00000000" w:rsidRPr="00000000" w14:paraId="0000004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)(fileSize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)((fileSize &gt;&gt; 8)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)((fileSize &gt;&gt; 16)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)((fileSize &gt;&gt; 24) &amp; 0xff),</w:t>
      </w:r>
    </w:p>
    <w:p w:rsidR="00000000" w:rsidDel="00000000" w:rsidP="00000000" w:rsidRDefault="00000000" w:rsidRPr="00000000" w14:paraId="0000004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4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0x36, 0x0, 0x0, 0x0,</w:t>
      </w:r>
    </w:p>
    <w:p w:rsidR="00000000" w:rsidDel="00000000" w:rsidP="00000000" w:rsidRDefault="00000000" w:rsidRPr="00000000" w14:paraId="0000004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00"/>
          <w:sz w:val="19"/>
          <w:szCs w:val="19"/>
          <w:rtl w:val="0"/>
        </w:rPr>
        <w:t xml:space="preserve">// Information header</w:t>
      </w:r>
      <w:r w:rsidDel="00000000" w:rsidR="00000000" w:rsidRPr="00000000">
        <w:rPr>
          <w:rtl w:val="0"/>
        </w:rPr>
      </w:r>
    </w:p>
    <w:p w:rsidR="00000000" w:rsidDel="00000000" w:rsidP="00000000" w:rsidRDefault="00000000" w:rsidRPr="00000000" w14:paraId="0000004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0x28, 0x0, 0x0, 0x0,</w:t>
      </w:r>
    </w:p>
    <w:p w:rsidR="00000000" w:rsidDel="00000000" w:rsidP="00000000" w:rsidRDefault="00000000" w:rsidRPr="00000000" w14:paraId="0000004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&gt;&gt; 8)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&gt;&gt; 16)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&gt;&gt; 24) &amp; 0xff),</w:t>
      </w:r>
    </w:p>
    <w:p w:rsidR="00000000" w:rsidDel="00000000" w:rsidP="00000000" w:rsidRDefault="00000000" w:rsidRPr="00000000" w14:paraId="0000004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&gt;&gt; 8)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&gt;&gt; 16) &amp; 0xff),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&gt;&gt; 24) &amp; 0xff),</w:t>
      </w:r>
    </w:p>
    <w:p w:rsidR="00000000" w:rsidDel="00000000" w:rsidP="00000000" w:rsidRDefault="00000000" w:rsidRPr="00000000" w14:paraId="0000004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0x1, 0x0,</w:t>
      </w:r>
    </w:p>
    <w:p w:rsidR="00000000" w:rsidDel="00000000" w:rsidP="00000000" w:rsidRDefault="00000000" w:rsidRPr="00000000" w14:paraId="0000004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0x1, 0x0,</w:t>
      </w:r>
    </w:p>
    <w:p w:rsidR="00000000" w:rsidDel="00000000" w:rsidP="00000000" w:rsidRDefault="00000000" w:rsidRPr="00000000" w14:paraId="0000004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4F">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5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5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5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5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5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00"/>
          <w:sz w:val="19"/>
          <w:szCs w:val="19"/>
          <w:rtl w:val="0"/>
        </w:rPr>
        <w:t xml:space="preserve">// Color palette</w:t>
      </w:r>
      <w:r w:rsidDel="00000000" w:rsidR="00000000" w:rsidRPr="00000000">
        <w:rPr>
          <w:rtl w:val="0"/>
        </w:rPr>
      </w:r>
    </w:p>
    <w:p w:rsidR="00000000" w:rsidDel="00000000" w:rsidP="00000000" w:rsidRDefault="00000000" w:rsidRPr="00000000" w14:paraId="0000005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0xff, 0xff, 0xff, 0x0,</w:t>
      </w:r>
    </w:p>
    <w:p w:rsidR="00000000" w:rsidDel="00000000" w:rsidP="00000000" w:rsidRDefault="00000000" w:rsidRPr="00000000" w14:paraId="0000005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0x0, 0x0, 0x0, 0x0</w:t>
      </w:r>
    </w:p>
    <w:p w:rsidR="00000000" w:rsidDel="00000000" w:rsidP="00000000" w:rsidRDefault="00000000" w:rsidRPr="00000000" w14:paraId="0000005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58">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5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l = (width + 31) / 32 * 4;</w:t>
      </w:r>
    </w:p>
    <w:p w:rsidR="00000000" w:rsidDel="00000000" w:rsidP="00000000" w:rsidRDefault="00000000" w:rsidRPr="00000000" w14:paraId="0000005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var</w:t>
      </w:r>
      <w:r w:rsidDel="00000000" w:rsidR="00000000" w:rsidRPr="00000000">
        <w:rPr>
          <w:rFonts w:ascii="Cascadia Mono" w:cs="Cascadia Mono" w:eastAsia="Cascadia Mono" w:hAnsi="Cascadia Mono"/>
          <w:color w:val="000000"/>
          <w:sz w:val="19"/>
          <w:szCs w:val="19"/>
          <w:rtl w:val="0"/>
        </w:rPr>
        <w:t xml:space="preserve"> t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[width * l];</w:t>
      </w:r>
    </w:p>
    <w:p w:rsidR="00000000" w:rsidDel="00000000" w:rsidP="00000000" w:rsidRDefault="00000000" w:rsidRPr="00000000" w14:paraId="0000005B">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5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centerx = width / 2;</w:t>
      </w:r>
    </w:p>
    <w:p w:rsidR="00000000" w:rsidDel="00000000" w:rsidP="00000000" w:rsidRDefault="00000000" w:rsidRPr="00000000" w14:paraId="0000005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centery = width / 2;</w:t>
      </w:r>
    </w:p>
    <w:p w:rsidR="00000000" w:rsidDel="00000000" w:rsidP="00000000" w:rsidRDefault="00000000" w:rsidRPr="00000000" w14:paraId="0000005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size = width / 8;</w:t>
      </w:r>
    </w:p>
    <w:p w:rsidR="00000000" w:rsidDel="00000000" w:rsidP="00000000" w:rsidRDefault="00000000" w:rsidRPr="00000000" w14:paraId="0000005F">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PrintDiamond(t, size, centerx, centery, width, l);</w:t>
      </w:r>
    </w:p>
    <w:p w:rsidR="00000000" w:rsidDel="00000000" w:rsidP="00000000" w:rsidRDefault="00000000" w:rsidRPr="00000000" w14:paraId="0000006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CalculateDiamondCoordinates(t, centerx, centery, size*7/3, size / 3, depth, l, width);</w:t>
      </w:r>
    </w:p>
    <w:p w:rsidR="00000000" w:rsidDel="00000000" w:rsidP="00000000" w:rsidRDefault="00000000" w:rsidRPr="00000000" w14:paraId="00000062">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file.Write(t);</w:t>
      </w:r>
    </w:p>
    <w:p w:rsidR="00000000" w:rsidDel="00000000" w:rsidP="00000000" w:rsidRDefault="00000000" w:rsidRPr="00000000" w14:paraId="0000006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file.Close();</w:t>
      </w:r>
    </w:p>
    <w:p w:rsidR="00000000" w:rsidDel="00000000" w:rsidP="00000000" w:rsidRDefault="00000000" w:rsidRPr="00000000" w14:paraId="00000065">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Process</w:t>
      </w:r>
    </w:p>
    <w:p w:rsidR="00000000" w:rsidDel="00000000" w:rsidP="00000000" w:rsidRDefault="00000000" w:rsidRPr="00000000" w14:paraId="0000006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StartInfo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ProcessStartInfo(</w:t>
      </w:r>
      <w:r w:rsidDel="00000000" w:rsidR="00000000" w:rsidRPr="00000000">
        <w:rPr>
          <w:rFonts w:ascii="Cascadia Mono" w:cs="Cascadia Mono" w:eastAsia="Cascadia Mono" w:hAnsi="Cascadia Mono"/>
          <w:color w:val="800000"/>
          <w:sz w:val="19"/>
          <w:szCs w:val="19"/>
          <w:rtl w:val="0"/>
        </w:rPr>
        <w:t xml:space="preserve">@"sample.bmp"</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6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UseShellExecute = </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tl w:val="0"/>
        </w:rPr>
      </w:r>
    </w:p>
    <w:p w:rsidR="00000000" w:rsidDel="00000000" w:rsidP="00000000" w:rsidRDefault="00000000" w:rsidRPr="00000000" w14:paraId="0000006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}.Start();</w:t>
      </w:r>
    </w:p>
    <w:p w:rsidR="00000000" w:rsidDel="00000000" w:rsidP="00000000" w:rsidRDefault="00000000" w:rsidRPr="00000000" w14:paraId="0000006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F">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static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CalculateFileSize(</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width,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height)</w:t>
      </w:r>
    </w:p>
    <w:p w:rsidR="00000000" w:rsidDel="00000000" w:rsidP="00000000" w:rsidRDefault="00000000" w:rsidRPr="00000000" w14:paraId="0000007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dataSize = ((width + 31) / 32) * 4 * height;</w:t>
      </w:r>
    </w:p>
    <w:p w:rsidR="00000000" w:rsidDel="00000000" w:rsidP="00000000" w:rsidRDefault="00000000" w:rsidRPr="00000000" w14:paraId="0000007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return</w:t>
      </w:r>
      <w:r w:rsidDel="00000000" w:rsidR="00000000" w:rsidRPr="00000000">
        <w:rPr>
          <w:rFonts w:ascii="Cascadia Mono" w:cs="Cascadia Mono" w:eastAsia="Cascadia Mono" w:hAnsi="Cascadia Mono"/>
          <w:color w:val="000000"/>
          <w:sz w:val="19"/>
          <w:szCs w:val="19"/>
          <w:rtl w:val="0"/>
        </w:rPr>
        <w:t xml:space="preserve"> 54 + dataSize;</w:t>
      </w:r>
    </w:p>
    <w:p w:rsidR="00000000" w:rsidDel="00000000" w:rsidP="00000000" w:rsidRDefault="00000000" w:rsidRPr="00000000" w14:paraId="0000007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5">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static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DrawLine(</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t,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x0,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y0,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x1,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y1,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size,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l)</w:t>
      </w:r>
    </w:p>
    <w:p w:rsidR="00000000" w:rsidDel="00000000" w:rsidP="00000000" w:rsidRDefault="00000000" w:rsidRPr="00000000" w14:paraId="0000007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dx = Math.Abs(x1 - x0);</w:t>
      </w:r>
    </w:p>
    <w:p w:rsidR="00000000" w:rsidDel="00000000" w:rsidP="00000000" w:rsidRDefault="00000000" w:rsidRPr="00000000" w14:paraId="0000007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dy = Math.Abs(y1 - y0);</w:t>
      </w:r>
    </w:p>
    <w:p w:rsidR="00000000" w:rsidDel="00000000" w:rsidP="00000000" w:rsidRDefault="00000000" w:rsidRPr="00000000" w14:paraId="0000007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sx = x0 &lt; x1 ? 1 : -1;</w:t>
      </w:r>
    </w:p>
    <w:p w:rsidR="00000000" w:rsidDel="00000000" w:rsidP="00000000" w:rsidRDefault="00000000" w:rsidRPr="00000000" w14:paraId="0000007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sy = y0 &lt; y1 ? 1 : -1;</w:t>
      </w:r>
    </w:p>
    <w:p w:rsidR="00000000" w:rsidDel="00000000" w:rsidP="00000000" w:rsidRDefault="00000000" w:rsidRPr="00000000" w14:paraId="0000007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err = dx - dy;</w:t>
      </w:r>
    </w:p>
    <w:p w:rsidR="00000000" w:rsidDel="00000000" w:rsidP="00000000" w:rsidRDefault="00000000" w:rsidRPr="00000000" w14:paraId="0000007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x = x0;</w:t>
      </w:r>
    </w:p>
    <w:p w:rsidR="00000000" w:rsidDel="00000000" w:rsidP="00000000" w:rsidRDefault="00000000" w:rsidRPr="00000000" w14:paraId="0000007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y = y0;</w:t>
      </w:r>
    </w:p>
    <w:p w:rsidR="00000000" w:rsidDel="00000000" w:rsidP="00000000" w:rsidRDefault="00000000" w:rsidRPr="00000000" w14:paraId="0000007F">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while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8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(x &gt;= 0 &amp;&amp; x &lt; size &amp;&amp; y &gt;= 0 &amp;&amp; y &lt; size)</w:t>
      </w:r>
    </w:p>
    <w:p w:rsidR="00000000" w:rsidDel="00000000" w:rsidP="00000000" w:rsidRDefault="00000000" w:rsidRPr="00000000" w14:paraId="0000008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index = (y * l) + (x / 8);</w:t>
      </w:r>
    </w:p>
    <w:p w:rsidR="00000000" w:rsidDel="00000000" w:rsidP="00000000" w:rsidRDefault="00000000" w:rsidRPr="00000000" w14:paraId="0000008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t[index] |=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)(0x80 &gt;&gt; (x % 8));</w:t>
      </w:r>
    </w:p>
    <w:p w:rsidR="00000000" w:rsidDel="00000000" w:rsidP="00000000" w:rsidRDefault="00000000" w:rsidRPr="00000000" w14:paraId="0000008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7">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(x == x1 &amp;&amp; y == y1)</w:t>
      </w:r>
    </w:p>
    <w:p w:rsidR="00000000" w:rsidDel="00000000" w:rsidP="00000000" w:rsidRDefault="00000000" w:rsidRPr="00000000" w14:paraId="0000008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8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C">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e2 = 2 * err;</w:t>
      </w:r>
    </w:p>
    <w:p w:rsidR="00000000" w:rsidDel="00000000" w:rsidP="00000000" w:rsidRDefault="00000000" w:rsidRPr="00000000" w14:paraId="0000008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(e2 &gt; -dy)</w:t>
      </w:r>
    </w:p>
    <w:p w:rsidR="00000000" w:rsidDel="00000000" w:rsidP="00000000" w:rsidRDefault="00000000" w:rsidRPr="00000000" w14:paraId="0000008F">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err -= dy;</w:t>
      </w:r>
    </w:p>
    <w:p w:rsidR="00000000" w:rsidDel="00000000" w:rsidP="00000000" w:rsidRDefault="00000000" w:rsidRPr="00000000" w14:paraId="0000009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x += sx;</w:t>
      </w:r>
    </w:p>
    <w:p w:rsidR="00000000" w:rsidDel="00000000" w:rsidP="00000000" w:rsidRDefault="00000000" w:rsidRPr="00000000" w14:paraId="0000009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(e2 &lt; dx)</w:t>
      </w:r>
    </w:p>
    <w:p w:rsidR="00000000" w:rsidDel="00000000" w:rsidP="00000000" w:rsidRDefault="00000000" w:rsidRPr="00000000" w14:paraId="0000009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err += dx;</w:t>
      </w:r>
    </w:p>
    <w:p w:rsidR="00000000" w:rsidDel="00000000" w:rsidP="00000000" w:rsidRDefault="00000000" w:rsidRPr="00000000" w14:paraId="0000009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y += sy;</w:t>
      </w:r>
    </w:p>
    <w:p w:rsidR="00000000" w:rsidDel="00000000" w:rsidP="00000000" w:rsidRDefault="00000000" w:rsidRPr="00000000" w14:paraId="0000009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A">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9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static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PrintDiamond(</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t,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size,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centerx,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centery,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width,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l)</w:t>
      </w:r>
    </w:p>
    <w:p w:rsidR="00000000" w:rsidDel="00000000" w:rsidP="00000000" w:rsidRDefault="00000000" w:rsidRPr="00000000" w14:paraId="0000009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D">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DrawLine(t, centerx, centery - size, centerx + size, centery, width, l); </w:t>
      </w:r>
      <w:r w:rsidDel="00000000" w:rsidR="00000000" w:rsidRPr="00000000">
        <w:rPr>
          <w:rFonts w:ascii="Cascadia Mono" w:cs="Cascadia Mono" w:eastAsia="Cascadia Mono" w:hAnsi="Cascadia Mono"/>
          <w:color w:val="008000"/>
          <w:sz w:val="19"/>
          <w:szCs w:val="19"/>
          <w:rtl w:val="0"/>
        </w:rPr>
        <w:t xml:space="preserve">// desine apacia</w:t>
      </w:r>
      <w:r w:rsidDel="00000000" w:rsidR="00000000" w:rsidRPr="00000000">
        <w:rPr>
          <w:rtl w:val="0"/>
        </w:rPr>
      </w:r>
    </w:p>
    <w:p w:rsidR="00000000" w:rsidDel="00000000" w:rsidP="00000000" w:rsidRDefault="00000000" w:rsidRPr="00000000" w14:paraId="0000009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DrawLine(t, centerx - size, centery, centerx, centery - size, width, l); ; </w:t>
      </w:r>
      <w:r w:rsidDel="00000000" w:rsidR="00000000" w:rsidRPr="00000000">
        <w:rPr>
          <w:rFonts w:ascii="Cascadia Mono" w:cs="Cascadia Mono" w:eastAsia="Cascadia Mono" w:hAnsi="Cascadia Mono"/>
          <w:color w:val="008000"/>
          <w:sz w:val="19"/>
          <w:szCs w:val="19"/>
          <w:rtl w:val="0"/>
        </w:rPr>
        <w:t xml:space="preserve">// kaire apacia</w:t>
      </w:r>
      <w:r w:rsidDel="00000000" w:rsidR="00000000" w:rsidRPr="00000000">
        <w:rPr>
          <w:rtl w:val="0"/>
        </w:rPr>
      </w:r>
    </w:p>
    <w:p w:rsidR="00000000" w:rsidDel="00000000" w:rsidP="00000000" w:rsidRDefault="00000000" w:rsidRPr="00000000" w14:paraId="0000009F">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DrawLine(t, centerx - size, centery, centerx, centery + size, width, l); </w:t>
      </w:r>
      <w:r w:rsidDel="00000000" w:rsidR="00000000" w:rsidRPr="00000000">
        <w:rPr>
          <w:rFonts w:ascii="Cascadia Mono" w:cs="Cascadia Mono" w:eastAsia="Cascadia Mono" w:hAnsi="Cascadia Mono"/>
          <w:color w:val="008000"/>
          <w:sz w:val="19"/>
          <w:szCs w:val="19"/>
          <w:rtl w:val="0"/>
        </w:rPr>
        <w:t xml:space="preserve">// kaire virsus</w:t>
      </w:r>
      <w:r w:rsidDel="00000000" w:rsidR="00000000" w:rsidRPr="00000000">
        <w:rPr>
          <w:rtl w:val="0"/>
        </w:rPr>
      </w:r>
    </w:p>
    <w:p w:rsidR="00000000" w:rsidDel="00000000" w:rsidP="00000000" w:rsidRDefault="00000000" w:rsidRPr="00000000" w14:paraId="000000A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DrawLine(t, centerx, centery + size, centerx + size, centery, width, l); ; </w:t>
      </w:r>
      <w:r w:rsidDel="00000000" w:rsidR="00000000" w:rsidRPr="00000000">
        <w:rPr>
          <w:rFonts w:ascii="Cascadia Mono" w:cs="Cascadia Mono" w:eastAsia="Cascadia Mono" w:hAnsi="Cascadia Mono"/>
          <w:color w:val="008000"/>
          <w:sz w:val="19"/>
          <w:szCs w:val="19"/>
          <w:rtl w:val="0"/>
        </w:rPr>
        <w:t xml:space="preserve">// desine virsus</w:t>
      </w:r>
      <w:r w:rsidDel="00000000" w:rsidR="00000000" w:rsidRPr="00000000">
        <w:rPr>
          <w:rtl w:val="0"/>
        </w:rPr>
      </w:r>
    </w:p>
    <w:p w:rsidR="00000000" w:rsidDel="00000000" w:rsidP="00000000" w:rsidRDefault="00000000" w:rsidRPr="00000000" w14:paraId="000000A1">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FillColor(t, centerx, centery, 0, 1, width, l);</w:t>
      </w:r>
    </w:p>
    <w:p w:rsidR="00000000" w:rsidDel="00000000" w:rsidP="00000000" w:rsidRDefault="00000000" w:rsidRPr="00000000" w14:paraId="000000A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4">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static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FillColor(</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t,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x,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y,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targetColor,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replacementColor,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size,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l)</w:t>
      </w:r>
    </w:p>
    <w:p w:rsidR="00000000" w:rsidDel="00000000" w:rsidP="00000000" w:rsidRDefault="00000000" w:rsidRPr="00000000" w14:paraId="000000A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7">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(x &lt; 0 || x &gt;= size || y &lt; 0 || y &gt;= size)</w:t>
      </w:r>
    </w:p>
    <w:p w:rsidR="00000000" w:rsidDel="00000000" w:rsidP="00000000" w:rsidRDefault="00000000" w:rsidRPr="00000000" w14:paraId="000000A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return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AA">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Stack&lt;(</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)&gt; stack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Stack&lt;(</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)&gt;();</w:t>
      </w:r>
    </w:p>
    <w:p w:rsidR="00000000" w:rsidDel="00000000" w:rsidP="00000000" w:rsidRDefault="00000000" w:rsidRPr="00000000" w14:paraId="000000A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stack.Push((x, y));</w:t>
      </w:r>
    </w:p>
    <w:p w:rsidR="00000000" w:rsidDel="00000000" w:rsidP="00000000" w:rsidRDefault="00000000" w:rsidRPr="00000000" w14:paraId="000000AD">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while</w:t>
      </w:r>
      <w:r w:rsidDel="00000000" w:rsidR="00000000" w:rsidRPr="00000000">
        <w:rPr>
          <w:rFonts w:ascii="Cascadia Mono" w:cs="Cascadia Mono" w:eastAsia="Cascadia Mono" w:hAnsi="Cascadia Mono"/>
          <w:color w:val="000000"/>
          <w:sz w:val="19"/>
          <w:szCs w:val="19"/>
          <w:rtl w:val="0"/>
        </w:rPr>
        <w:t xml:space="preserve"> (stack.Count &gt; 0)</w:t>
      </w:r>
    </w:p>
    <w:p w:rsidR="00000000" w:rsidDel="00000000" w:rsidP="00000000" w:rsidRDefault="00000000" w:rsidRPr="00000000" w14:paraId="000000AF">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B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cx,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cy) = stack.Pop();</w:t>
      </w:r>
    </w:p>
    <w:p w:rsidR="00000000" w:rsidDel="00000000" w:rsidP="00000000" w:rsidRDefault="00000000" w:rsidRPr="00000000" w14:paraId="000000B1">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(cx &lt; 0 || cx &gt;= size || cy &lt; 0 || cy &gt;= size)</w:t>
      </w:r>
    </w:p>
    <w:p w:rsidR="00000000" w:rsidDel="00000000" w:rsidP="00000000" w:rsidRDefault="00000000" w:rsidRPr="00000000" w14:paraId="000000B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continue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4">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index = (cy * l) + (cx / 8);</w:t>
      </w:r>
    </w:p>
    <w:p w:rsidR="00000000" w:rsidDel="00000000" w:rsidP="00000000" w:rsidRDefault="00000000" w:rsidRPr="00000000" w14:paraId="000000B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bitIndex = cx % 8;</w:t>
      </w:r>
    </w:p>
    <w:p w:rsidR="00000000" w:rsidDel="00000000" w:rsidP="00000000" w:rsidRDefault="00000000" w:rsidRPr="00000000" w14:paraId="000000B7">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(((t[index] &gt;&gt; (7 - bitIndex)) &amp; 1) != targetColor)</w:t>
      </w:r>
    </w:p>
    <w:p w:rsidR="00000000" w:rsidDel="00000000" w:rsidP="00000000" w:rsidRDefault="00000000" w:rsidRPr="00000000" w14:paraId="000000B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continue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A">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t[index] &amp;=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)~(0x80 &gt;&gt; bitIndex); </w:t>
      </w:r>
    </w:p>
    <w:p w:rsidR="00000000" w:rsidDel="00000000" w:rsidP="00000000" w:rsidRDefault="00000000" w:rsidRPr="00000000" w14:paraId="000000B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t[index] |=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)((replacementColor &amp; 1) &lt;&lt; (7 - bitIndex));</w:t>
      </w:r>
    </w:p>
    <w:p w:rsidR="00000000" w:rsidDel="00000000" w:rsidP="00000000" w:rsidRDefault="00000000" w:rsidRPr="00000000" w14:paraId="000000BD">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E">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F">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stack.Push((cx + 1, cy));</w:t>
      </w:r>
    </w:p>
    <w:p w:rsidR="00000000" w:rsidDel="00000000" w:rsidP="00000000" w:rsidRDefault="00000000" w:rsidRPr="00000000" w14:paraId="000000C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stack.Push((cx - 1, cy));</w:t>
      </w:r>
    </w:p>
    <w:p w:rsidR="00000000" w:rsidDel="00000000" w:rsidP="00000000" w:rsidRDefault="00000000" w:rsidRPr="00000000" w14:paraId="000000C1">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(cy &gt; 0)</w:t>
      </w:r>
    </w:p>
    <w:p w:rsidR="00000000" w:rsidDel="00000000" w:rsidP="00000000" w:rsidRDefault="00000000" w:rsidRPr="00000000" w14:paraId="000000C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stack.Push((cx, cy - 1));</w:t>
      </w:r>
    </w:p>
    <w:p w:rsidR="00000000" w:rsidDel="00000000" w:rsidP="00000000" w:rsidRDefault="00000000" w:rsidRPr="00000000" w14:paraId="000000C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(cy &lt; size - 1)</w:t>
      </w:r>
    </w:p>
    <w:p w:rsidR="00000000" w:rsidDel="00000000" w:rsidP="00000000" w:rsidRDefault="00000000" w:rsidRPr="00000000" w14:paraId="000000C5">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stack.Push((cx, cy + 1));</w:t>
      </w:r>
    </w:p>
    <w:p w:rsidR="00000000" w:rsidDel="00000000" w:rsidP="00000000" w:rsidRDefault="00000000" w:rsidRPr="00000000" w14:paraId="000000C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8">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static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CalculateDiamondCoordinates(</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t,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centerX,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centerY,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distance,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size,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depth,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l,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width)</w:t>
      </w:r>
    </w:p>
    <w:p w:rsidR="00000000" w:rsidDel="00000000" w:rsidP="00000000" w:rsidRDefault="00000000" w:rsidRPr="00000000" w14:paraId="000000C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(depth == 0) </w:t>
      </w:r>
      <w:r w:rsidDel="00000000" w:rsidR="00000000" w:rsidRPr="00000000">
        <w:rPr>
          <w:rFonts w:ascii="Cascadia Mono" w:cs="Cascadia Mono" w:eastAsia="Cascadia Mono" w:hAnsi="Cascadia Mono"/>
          <w:color w:val="0000ff"/>
          <w:sz w:val="19"/>
          <w:szCs w:val="19"/>
          <w:rtl w:val="0"/>
        </w:rPr>
        <w:t xml:space="preserve">return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C">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(size &lt; 2) </w:t>
      </w:r>
      <w:r w:rsidDel="00000000" w:rsidR="00000000" w:rsidRPr="00000000">
        <w:rPr>
          <w:rFonts w:ascii="Cascadia Mono" w:cs="Cascadia Mono" w:eastAsia="Cascadia Mono" w:hAnsi="Cascadia Mono"/>
          <w:color w:val="0000ff"/>
          <w:sz w:val="19"/>
          <w:szCs w:val="19"/>
          <w:rtl w:val="0"/>
        </w:rPr>
        <w:t xml:space="preserve">return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D">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E">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double</w:t>
      </w:r>
      <w:r w:rsidDel="00000000" w:rsidR="00000000" w:rsidRPr="00000000">
        <w:rPr>
          <w:rFonts w:ascii="Cascadia Mono" w:cs="Cascadia Mono" w:eastAsia="Cascadia Mono" w:hAnsi="Cascadia Mono"/>
          <w:color w:val="000000"/>
          <w:sz w:val="19"/>
          <w:szCs w:val="19"/>
          <w:rtl w:val="0"/>
        </w:rPr>
        <w:t xml:space="preserve"> theta = Math.PI / 10;</w:t>
      </w:r>
    </w:p>
    <w:p w:rsidR="00000000" w:rsidDel="00000000" w:rsidP="00000000" w:rsidRDefault="00000000" w:rsidRPr="00000000" w14:paraId="000000CF">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D0">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n = 0; n &lt; 5; n++)</w:t>
      </w:r>
    </w:p>
    <w:p w:rsidR="00000000" w:rsidDel="00000000" w:rsidP="00000000" w:rsidRDefault="00000000" w:rsidRPr="00000000" w14:paraId="000000D1">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2">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x = centerX +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)(distance * Math.Cos(theta));</w:t>
      </w:r>
    </w:p>
    <w:p w:rsidR="00000000" w:rsidDel="00000000" w:rsidP="00000000" w:rsidRDefault="00000000" w:rsidRPr="00000000" w14:paraId="000000D3">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y = centerY +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)(distance * Math.Sin(theta));</w:t>
      </w:r>
    </w:p>
    <w:p w:rsidR="00000000" w:rsidDel="00000000" w:rsidP="00000000" w:rsidRDefault="00000000" w:rsidRPr="00000000" w14:paraId="000000D4">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theta += 2 * Math.PI / 5;</w:t>
      </w:r>
    </w:p>
    <w:p w:rsidR="00000000" w:rsidDel="00000000" w:rsidP="00000000" w:rsidRDefault="00000000" w:rsidRPr="00000000" w14:paraId="000000D5">
      <w:pPr>
        <w:spacing w:line="240" w:lineRule="auto"/>
        <w:jc w:val="left"/>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D6">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PrintDiamond(t, size, x, y, width, l);</w:t>
      </w:r>
    </w:p>
    <w:p w:rsidR="00000000" w:rsidDel="00000000" w:rsidP="00000000" w:rsidRDefault="00000000" w:rsidRPr="00000000" w14:paraId="000000D7">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CalculateDiamondCoordinates(t, x, y, distance * 19/50,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)(size / 2.5), depth - 1, l, width);</w:t>
      </w:r>
    </w:p>
    <w:p w:rsidR="00000000" w:rsidDel="00000000" w:rsidP="00000000" w:rsidRDefault="00000000" w:rsidRPr="00000000" w14:paraId="000000D8">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9">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A">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B">
      <w:pPr>
        <w:spacing w:line="240" w:lineRule="auto"/>
        <w:jc w:val="left"/>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Programos rezultatai</w:t>
      </w:r>
    </w:p>
    <w:p w:rsidR="00000000" w:rsidDel="00000000" w:rsidP="00000000" w:rsidRDefault="00000000" w:rsidRPr="00000000" w14:paraId="000000DE">
      <w:pPr>
        <w:rPr/>
      </w:pPr>
      <w:r w:rsidDel="00000000" w:rsidR="00000000" w:rsidRPr="00000000">
        <w:rPr>
          <w:rtl w:val="0"/>
        </w:rPr>
        <w:t xml:space="preserve">Pirmą kartą paveikslėlis generuojamas įrašant generuojamo paviršiaus dimensijas, bei nustatant rekursijos gylį.</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4863"/>
        <w:tblGridChange w:id="0">
          <w:tblGrid>
            <w:gridCol w:w="4765"/>
            <w:gridCol w:w="4863"/>
          </w:tblGrid>
        </w:tblGridChange>
      </w:tblGrid>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Gylis = 4</w:t>
            </w:r>
          </w:p>
        </w:tc>
        <w:tc>
          <w:tcPr/>
          <w:p w:rsidR="00000000" w:rsidDel="00000000" w:rsidP="00000000" w:rsidRDefault="00000000" w:rsidRPr="00000000" w14:paraId="000000E0">
            <w:pPr>
              <w:jc w:val="center"/>
              <w:rPr/>
            </w:pPr>
            <w:r w:rsidDel="00000000" w:rsidR="00000000" w:rsidRPr="00000000">
              <w:rPr>
                <w:rtl w:val="0"/>
              </w:rPr>
              <w:t xml:space="preserve">Dimensijos = 1000x1000</w:t>
            </w:r>
          </w:p>
        </w:tc>
      </w:tr>
      <w:tr>
        <w:trPr>
          <w:cantSplit w:val="0"/>
          <w:tblHeader w:val="0"/>
        </w:trPr>
        <w:tc>
          <w:tcPr>
            <w:gridSpan w:val="2"/>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73728" cy="3373728"/>
                  <wp:effectExtent b="0" l="0" r="0" t="0"/>
                  <wp:docPr id="208368595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373728" cy="33737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Antrame paveikslėlyje generuojamas įrašant tik generuojamo paviršiaus dimensijas, o rekursijos gylis nustatomas automatiškai – parenkamas maksimalus gylis, nutraukiant rekursiją, kai rombas pasiekia 2 pikselių dydi.</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773"/>
        <w:tblGridChange w:id="0">
          <w:tblGrid>
            <w:gridCol w:w="4855"/>
            <w:gridCol w:w="4773"/>
          </w:tblGrid>
        </w:tblGridChange>
      </w:tblGrid>
      <w:tr>
        <w:trPr>
          <w:cantSplit w:val="0"/>
          <w:tblHeader w:val="0"/>
        </w:trPr>
        <w:tc>
          <w:tcPr/>
          <w:p w:rsidR="00000000" w:rsidDel="00000000" w:rsidP="00000000" w:rsidRDefault="00000000" w:rsidRPr="00000000" w14:paraId="000000E5">
            <w:pPr>
              <w:jc w:val="center"/>
              <w:rPr/>
            </w:pPr>
            <w:r w:rsidDel="00000000" w:rsidR="00000000" w:rsidRPr="00000000">
              <w:rPr>
                <w:rtl w:val="0"/>
              </w:rPr>
              <w:t xml:space="preserve">Gylis = max</w:t>
            </w:r>
          </w:p>
        </w:tc>
        <w:tc>
          <w:tcPr/>
          <w:p w:rsidR="00000000" w:rsidDel="00000000" w:rsidP="00000000" w:rsidRDefault="00000000" w:rsidRPr="00000000" w14:paraId="000000E6">
            <w:pPr>
              <w:jc w:val="center"/>
              <w:rPr/>
            </w:pPr>
            <w:r w:rsidDel="00000000" w:rsidR="00000000" w:rsidRPr="00000000">
              <w:rPr>
                <w:rtl w:val="0"/>
              </w:rPr>
              <w:t xml:space="preserve">Dimensijos = 1000x1000</w:t>
            </w:r>
          </w:p>
        </w:tc>
      </w:tr>
      <w:tr>
        <w:trPr>
          <w:cantSplit w:val="0"/>
          <w:tblHeader w:val="0"/>
        </w:trPr>
        <w:tc>
          <w:tcPr>
            <w:gridSpan w:val="2"/>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68506" cy="3468506"/>
                  <wp:effectExtent b="0" l="0" r="0" t="0"/>
                  <wp:docPr id="208368595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468506" cy="34685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9">
      <w:pPr>
        <w:spacing w:after="160" w:line="259" w:lineRule="auto"/>
        <w:jc w:val="left"/>
        <w:rPr/>
      </w:pPr>
      <w:r w:rsidDel="00000000" w:rsidR="00000000" w:rsidRPr="00000000">
        <w:rPr>
          <w:rtl w:val="0"/>
        </w:rPr>
      </w:r>
    </w:p>
    <w:p w:rsidR="00000000" w:rsidDel="00000000" w:rsidP="00000000" w:rsidRDefault="00000000" w:rsidRPr="00000000" w14:paraId="000000EA">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Darbo laiko ir veiksmų skaičiaus priklausomybės – grafikai</w:t>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0"/>
        <w:gridCol w:w="4928"/>
        <w:tblGridChange w:id="0">
          <w:tblGrid>
            <w:gridCol w:w="4700"/>
            <w:gridCol w:w="4928"/>
          </w:tblGrid>
        </w:tblGridChange>
      </w:tblGrid>
      <w:tr>
        <w:trPr>
          <w:cantSplit w:val="0"/>
          <w:tblHeader w:val="0"/>
        </w:trPr>
        <w:tc>
          <w:tcPr>
            <w:shd w:fill="f2f2f2" w:val="clear"/>
          </w:tcPr>
          <w:p w:rsidR="00000000" w:rsidDel="00000000" w:rsidP="00000000" w:rsidRDefault="00000000" w:rsidRPr="00000000" w14:paraId="000000EB">
            <w:pPr>
              <w:jc w:val="center"/>
              <w:rPr>
                <w:b w:val="1"/>
              </w:rPr>
            </w:pPr>
            <w:r w:rsidDel="00000000" w:rsidR="00000000" w:rsidRPr="00000000">
              <w:rPr>
                <w:b w:val="1"/>
                <w:rtl w:val="0"/>
              </w:rPr>
              <w:t xml:space="preserve">Priklausomybė nuo rekursijos gylio</w:t>
            </w:r>
          </w:p>
        </w:tc>
        <w:tc>
          <w:tcPr>
            <w:shd w:fill="f2f2f2" w:val="clear"/>
          </w:tcPr>
          <w:p w:rsidR="00000000" w:rsidDel="00000000" w:rsidP="00000000" w:rsidRDefault="00000000" w:rsidRPr="00000000" w14:paraId="000000EC">
            <w:pPr>
              <w:jc w:val="center"/>
              <w:rPr>
                <w:b w:val="1"/>
                <w:i w:val="1"/>
              </w:rPr>
            </w:pPr>
            <w:r w:rsidDel="00000000" w:rsidR="00000000" w:rsidRPr="00000000">
              <w:rPr>
                <w:b w:val="1"/>
                <w:rtl w:val="0"/>
              </w:rPr>
              <w:t xml:space="preserve">Priklausomybė nuo generuojamo paveikslėlio dydžio (taškų skaičiaus)</w:t>
            </w:r>
            <w:r w:rsidDel="00000000" w:rsidR="00000000" w:rsidRPr="00000000">
              <w:rPr>
                <w:rtl w:val="0"/>
              </w:rPr>
            </w:r>
          </w:p>
        </w:tc>
      </w:tr>
      <w:tr>
        <w:trPr>
          <w:cantSplit w:val="0"/>
          <w:tblHeader w:val="0"/>
        </w:trPr>
        <w:tc>
          <w:tcPr/>
          <w:p w:rsidR="00000000" w:rsidDel="00000000" w:rsidP="00000000" w:rsidRDefault="00000000" w:rsidRPr="00000000" w14:paraId="000000ED">
            <w:pPr>
              <w:jc w:val="center"/>
              <w:rPr/>
            </w:pPr>
            <w:r w:rsidDel="00000000" w:rsidR="00000000" w:rsidRPr="00000000">
              <w:rPr>
                <w:rtl w:val="0"/>
              </w:rPr>
              <w:t xml:space="preserve">Darbo laikas</w:t>
            </w:r>
          </w:p>
          <w:p w:rsidR="00000000" w:rsidDel="00000000" w:rsidP="00000000" w:rsidRDefault="00000000" w:rsidRPr="00000000" w14:paraId="000000EE">
            <w:pPr>
              <w:jc w:val="center"/>
              <w:rPr/>
            </w:pPr>
            <w:r w:rsidDel="00000000" w:rsidR="00000000" w:rsidRPr="00000000">
              <w:rPr/>
              <w:drawing>
                <wp:inline distB="114300" distT="114300" distL="114300" distR="114300">
                  <wp:extent cx="2847975" cy="1663700"/>
                  <wp:effectExtent b="0" l="0" r="0" t="0"/>
                  <wp:docPr descr="Chart" id="2083685958"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2847975" cy="1663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F">
            <w:pPr>
              <w:jc w:val="center"/>
              <w:rPr/>
            </w:pPr>
            <w:r w:rsidDel="00000000" w:rsidR="00000000" w:rsidRPr="00000000">
              <w:rPr>
                <w:rtl w:val="0"/>
              </w:rPr>
              <w:t xml:space="preserve">Darbo laikas</w:t>
            </w:r>
          </w:p>
          <w:p w:rsidR="00000000" w:rsidDel="00000000" w:rsidP="00000000" w:rsidRDefault="00000000" w:rsidRPr="00000000" w14:paraId="000000F0">
            <w:pPr>
              <w:jc w:val="center"/>
              <w:rPr/>
            </w:pPr>
            <w:r w:rsidDel="00000000" w:rsidR="00000000" w:rsidRPr="00000000">
              <w:rPr/>
              <w:drawing>
                <wp:inline distB="114300" distT="114300" distL="114300" distR="114300">
                  <wp:extent cx="3000375" cy="1752600"/>
                  <wp:effectExtent b="0" l="0" r="0" t="0"/>
                  <wp:docPr descr="Chart" id="2083685952" name="image6.png"/>
                  <a:graphic>
                    <a:graphicData uri="http://schemas.openxmlformats.org/drawingml/2006/picture">
                      <pic:pic>
                        <pic:nvPicPr>
                          <pic:cNvPr descr="Chart" id="0" name="image6.png"/>
                          <pic:cNvPicPr preferRelativeResize="0"/>
                        </pic:nvPicPr>
                        <pic:blipFill>
                          <a:blip r:embed="rId13"/>
                          <a:srcRect b="0" l="0" r="0" t="0"/>
                          <a:stretch>
                            <a:fillRect/>
                          </a:stretch>
                        </pic:blipFill>
                        <pic:spPr>
                          <a:xfrm>
                            <a:off x="0" y="0"/>
                            <a:ext cx="3000375" cy="1752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1">
            <w:pPr>
              <w:jc w:val="center"/>
              <w:rPr/>
            </w:pPr>
            <w:r w:rsidDel="00000000" w:rsidR="00000000" w:rsidRPr="00000000">
              <w:rPr>
                <w:rtl w:val="0"/>
              </w:rPr>
              <w:t xml:space="preserve">Veiksmų skaičius</w:t>
            </w:r>
          </w:p>
          <w:p w:rsidR="00000000" w:rsidDel="00000000" w:rsidP="00000000" w:rsidRDefault="00000000" w:rsidRPr="00000000" w14:paraId="000000F2">
            <w:pPr>
              <w:jc w:val="center"/>
              <w:rPr/>
            </w:pPr>
            <w:r w:rsidDel="00000000" w:rsidR="00000000" w:rsidRPr="00000000">
              <w:rPr/>
              <w:drawing>
                <wp:inline distB="114300" distT="114300" distL="114300" distR="114300">
                  <wp:extent cx="2847975" cy="1676400"/>
                  <wp:effectExtent b="0" l="0" r="0" t="0"/>
                  <wp:docPr descr="Chart" id="2083685956" name="image7.png"/>
                  <a:graphic>
                    <a:graphicData uri="http://schemas.openxmlformats.org/drawingml/2006/picture">
                      <pic:pic>
                        <pic:nvPicPr>
                          <pic:cNvPr descr="Chart" id="0" name="image7.png"/>
                          <pic:cNvPicPr preferRelativeResize="0"/>
                        </pic:nvPicPr>
                        <pic:blipFill>
                          <a:blip r:embed="rId14"/>
                          <a:srcRect b="0" l="0" r="0" t="0"/>
                          <a:stretch>
                            <a:fillRect/>
                          </a:stretch>
                        </pic:blipFill>
                        <pic:spPr>
                          <a:xfrm>
                            <a:off x="0" y="0"/>
                            <a:ext cx="2847975" cy="1676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rtl w:val="0"/>
              </w:rPr>
              <w:t xml:space="preserve">Veiksmų skaičius</w:t>
            </w:r>
          </w:p>
          <w:p w:rsidR="00000000" w:rsidDel="00000000" w:rsidP="00000000" w:rsidRDefault="00000000" w:rsidRPr="00000000" w14:paraId="000000F4">
            <w:pPr>
              <w:jc w:val="center"/>
              <w:rPr/>
            </w:pPr>
            <w:r w:rsidDel="00000000" w:rsidR="00000000" w:rsidRPr="00000000">
              <w:rPr/>
              <w:drawing>
                <wp:inline distB="114300" distT="114300" distL="114300" distR="114300">
                  <wp:extent cx="3000375" cy="1752600"/>
                  <wp:effectExtent b="0" l="0" r="0" t="0"/>
                  <wp:docPr descr="Chart" id="2083685951" name="image4.png"/>
                  <a:graphic>
                    <a:graphicData uri="http://schemas.openxmlformats.org/drawingml/2006/picture">
                      <pic:pic>
                        <pic:nvPicPr>
                          <pic:cNvPr descr="Chart" id="0" name="image4.png"/>
                          <pic:cNvPicPr preferRelativeResize="0"/>
                        </pic:nvPicPr>
                        <pic:blipFill>
                          <a:blip r:embed="rId15"/>
                          <a:srcRect b="0" l="0" r="0" t="0"/>
                          <a:stretch>
                            <a:fillRect/>
                          </a:stretch>
                        </pic:blipFill>
                        <pic:spPr>
                          <a:xfrm>
                            <a:off x="0" y="0"/>
                            <a:ext cx="3000375"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160" w:line="259" w:lineRule="auto"/>
        <w:jc w:val="left"/>
        <w:rPr/>
      </w:pPr>
      <w:r w:rsidDel="00000000" w:rsidR="00000000" w:rsidRPr="00000000">
        <w:br w:type="page"/>
      </w: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395"/>
        <w:gridCol w:w="1485"/>
        <w:tblGridChange w:id="0">
          <w:tblGrid>
            <w:gridCol w:w="6705"/>
            <w:gridCol w:w="1395"/>
            <w:gridCol w:w="148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Kodo eilutė</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Kiekis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static void CalculateDiamondCoordinates(byte[] t, int centerX, int centerY, int distance, int size, int depth, int l, int width, ref int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(depth &lt;= 0)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(size &lt; 2)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theta = Math.PI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n = 0; n &lt; 5;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x = centerX + (int)(distance * Math.Cos(theta));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y = centerY + (int)(distance * Math.Sin(theta));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theta += 2 * Math.PI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PrintDiamond(t, size, x, y, width, l);</w:t>
            </w:r>
          </w:p>
          <w:p w:rsidR="00000000" w:rsidDel="00000000" w:rsidP="00000000" w:rsidRDefault="00000000" w:rsidRPr="00000000" w14:paraId="000001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160" w:line="259"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max(abs(x1-x), abs(y1-y)) + </w:t>
            </w:r>
            <w:r w:rsidDel="00000000" w:rsidR="00000000" w:rsidRPr="00000000">
              <w:rPr>
                <w:rtl w:val="0"/>
              </w:rPr>
              <w:t xml:space="preserve">stack.Count - 1</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CalculateDiamondCoordinates(t, x, y, distance * 19/50, (int)(size / 2.5), depth - 1, l, width, ref count);</w:t>
            </w:r>
          </w:p>
          <w:p w:rsidR="00000000" w:rsidDel="00000000" w:rsidP="00000000" w:rsidRDefault="00000000" w:rsidRPr="00000000" w14:paraId="0000011D">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m:oMath>
              <m:r>
                <w:rPr>
                  <w:rFonts w:ascii="Courier New" w:cs="Courier New" w:eastAsia="Courier New" w:hAnsi="Courier New"/>
                </w:rPr>
                <m:t xml:space="preserve">5T(</m:t>
              </m:r>
              <m:f>
                <m:fPr>
                  <m:ctrlPr>
                    <w:rPr>
                      <w:rFonts w:ascii="Courier New" w:cs="Courier New" w:eastAsia="Courier New" w:hAnsi="Courier New"/>
                    </w:rPr>
                  </m:ctrlPr>
                </m:fPr>
                <m:num>
                  <m:r>
                    <w:rPr>
                      <w:rFonts w:ascii="Courier New" w:cs="Courier New" w:eastAsia="Courier New" w:hAnsi="Courier New"/>
                    </w:rPr>
                    <m:t xml:space="preserve">size</m:t>
                  </m:r>
                </m:num>
                <m:den>
                  <m:r>
                    <w:rPr>
                      <w:rFonts w:ascii="Courier New" w:cs="Courier New" w:eastAsia="Courier New" w:hAnsi="Courier New"/>
                    </w:rPr>
                    <m:t xml:space="preserve">2.5</m:t>
                  </m:r>
                </m:den>
              </m:f>
              <m:r>
                <w:rPr>
                  <w:rFonts w:ascii="Courier New" w:cs="Courier New" w:eastAsia="Courier New" w:hAnsi="Courier New"/>
                </w:rPr>
                <m:t xml:space="preserve">)</m:t>
              </m:r>
            </m:oMath>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23">
      <w:pPr>
        <w:spacing w:after="160" w:line="259" w:lineRule="auto"/>
        <w:jc w:val="left"/>
        <w:rPr/>
      </w:pPr>
      <w:r w:rsidDel="00000000" w:rsidR="00000000" w:rsidRPr="00000000">
        <w:rPr>
          <w:rtl w:val="0"/>
        </w:rPr>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1365"/>
        <w:gridCol w:w="1500"/>
        <w:tblGridChange w:id="0">
          <w:tblGrid>
            <w:gridCol w:w="6720"/>
            <w:gridCol w:w="136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Kodo eilutė</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Kiekis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PrintDiamond(byte[] t, int size, int centerx, int centery, int width, int 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DrawLine(t, centerx, centery - size, centerx + size, centery, width, l); // desine apacia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max(abs(x1-x), abs(y1-y))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DrawLine(t, centerx - size, centery, centerx, centery - size, width, l); ; // kaire apacia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max(abs(x1-x), abs(y1-y))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DrawLine(t, centerx - size, centery, centerx, centery + size, width, l); // kaire virsus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max(abs(x1-x), abs(y1-y))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DrawLine(t, centerx, centery + size, centerx + size, centery, width, l); ; // desine virsus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max(abs(x1-x), abs(y1-y))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FillColor(t, centerx, centery, 0, 1, width, 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jc w:val="left"/>
              <w:rPr>
                <w:rFonts w:ascii="Courier New" w:cs="Courier New" w:eastAsia="Courier New" w:hAnsi="Courier New"/>
              </w:rPr>
            </w:pPr>
            <w:r w:rsidDel="00000000" w:rsidR="00000000" w:rsidRPr="00000000">
              <w:rPr>
                <w:rtl w:val="0"/>
              </w:rPr>
              <w:t xml:space="preserve">stack.Count - 1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3F">
      <w:pPr>
        <w:spacing w:after="160" w:line="259" w:lineRule="auto"/>
        <w:jc w:val="left"/>
        <w:rPr/>
      </w:pPr>
      <m:oMath>
        <m:r>
          <w:rPr/>
          <m:t xml:space="preserve">T(n) = </m:t>
        </m:r>
        <m:r>
          <w:rPr>
            <w:rFonts w:ascii="Courier New" w:cs="Courier New" w:eastAsia="Courier New" w:hAnsi="Courier New"/>
          </w:rPr>
          <m:t xml:space="preserve">max(abs(x1-x), abs(y1-y)) + </m:t>
        </m:r>
        <m:r>
          <w:rPr/>
          <m:t xml:space="preserve">stack.Count - 1</m:t>
        </m:r>
      </m:oMath>
      <w:r w:rsidDel="00000000" w:rsidR="00000000" w:rsidRPr="00000000">
        <w:rPr>
          <w:rtl w:val="0"/>
        </w:rPr>
      </w:r>
    </w:p>
    <w:p w:rsidR="00000000" w:rsidDel="00000000" w:rsidP="00000000" w:rsidRDefault="00000000" w:rsidRPr="00000000" w14:paraId="00000140">
      <w:pPr>
        <w:spacing w:after="160" w:line="259" w:lineRule="auto"/>
        <w:jc w:val="left"/>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1335"/>
        <w:gridCol w:w="1515"/>
        <w:tblGridChange w:id="0">
          <w:tblGrid>
            <w:gridCol w:w="6735"/>
            <w:gridCol w:w="133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Kodo eilute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Kiekis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DrawLine(byte[] t, int x0, int y0, int x1, int y1, int size, int l)</w:t>
            </w:r>
          </w:p>
          <w:p w:rsidR="00000000" w:rsidDel="00000000" w:rsidP="00000000" w:rsidRDefault="00000000" w:rsidRPr="00000000" w14:paraId="00000145">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dx = Math.Abs(x1 - 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dy = Math.Abs(y1 - y0);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sx = x0 &lt; x1 ? 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sy = y0 &lt; y1 ? 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err = dx - 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x = 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y = y0;</w:t>
            </w:r>
          </w:p>
          <w:p w:rsidR="00000000" w:rsidDel="00000000" w:rsidP="00000000" w:rsidRDefault="00000000" w:rsidRPr="00000000" w14:paraId="0000015E">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rtl w:val="0"/>
              </w:rPr>
              <w:t xml:space="preserve">max(abs(x1-x), abs(y1-y))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(x &gt;= 0 &amp;&amp; x &lt; size &amp;&amp; y &gt;= 0 &amp;&amp; y &lt;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index = (y * l) + (x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t[index] |= (byte)(0x80 &gt;&gt; (x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(x == x1 &amp;&amp; y == y1)</w:t>
            </w:r>
          </w:p>
          <w:p w:rsidR="00000000" w:rsidDel="00000000" w:rsidP="00000000" w:rsidRDefault="00000000" w:rsidRPr="00000000" w14:paraId="00000177">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e2 = 2 * 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(e2 &gt; -dy)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err -= 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(e2 &lt; 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err += 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 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AA">
      <w:pPr>
        <w:spacing w:after="160" w:line="259" w:lineRule="auto"/>
        <w:jc w:val="left"/>
        <w:rPr/>
      </w:pPr>
      <m:oMath>
        <m:r>
          <w:rPr/>
          <m:t xml:space="preserve">T(n) = </m:t>
        </m:r>
        <m:r>
          <w:rPr>
            <w:rFonts w:ascii="Courier New" w:cs="Courier New" w:eastAsia="Courier New" w:hAnsi="Courier New"/>
          </w:rPr>
          <m:t xml:space="preserve">max(abs(x1-x), abs(y1-y))</m:t>
        </m:r>
      </m:oMath>
      <w:r w:rsidDel="00000000" w:rsidR="00000000" w:rsidRPr="00000000">
        <w:rPr>
          <w:rtl w:val="0"/>
        </w:rPr>
      </w:r>
    </w:p>
    <w:p w:rsidR="00000000" w:rsidDel="00000000" w:rsidP="00000000" w:rsidRDefault="00000000" w:rsidRPr="00000000" w14:paraId="000001AB">
      <w:pPr>
        <w:spacing w:after="160" w:line="259" w:lineRule="auto"/>
        <w:jc w:val="left"/>
        <w:rPr/>
      </w:pPr>
      <w:r w:rsidDel="00000000" w:rsidR="00000000" w:rsidRPr="00000000">
        <w:rPr>
          <w:rtl w:val="0"/>
        </w:rPr>
      </w:r>
    </w:p>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1380"/>
        <w:gridCol w:w="1455"/>
        <w:tblGridChange w:id="0">
          <w:tblGrid>
            <w:gridCol w:w="6750"/>
            <w:gridCol w:w="138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Kodo eilute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Kaina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Kiekis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FillColor(byte[] t, int x, int y, byte targetColor, byte replacementColor, int size, int 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(x &lt; 0 || x &gt;= size || y &lt; 0 || y &gt;=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Stack&lt;(int, int)&gt; stack = new Stack&lt;(int,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stack.Push((x,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(stack.Count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stack.Count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cx, int cy) = stack.Pop();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(cx &lt; 0 || cx &gt;= size || cy &lt; 0 || cy &gt;=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index = (cy * l) + (cx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bitIndex = cx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(((t[index] &gt;&gt; (7 - bitIndex)) &amp; 1) != targetColor)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t[index] &amp;= (byte)~(0x80 &gt;&gt; bitIndex);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t[index] |= (byte)((replacementColor &amp; 1) &lt;&lt; (7 - bitIndex));</w:t>
            </w:r>
          </w:p>
          <w:p w:rsidR="00000000" w:rsidDel="00000000" w:rsidP="00000000" w:rsidRDefault="00000000" w:rsidRPr="00000000" w14:paraId="000001E0">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stack.Push((cx + 1,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stack.Push((cx - 1, cy));</w:t>
            </w:r>
          </w:p>
          <w:p w:rsidR="00000000" w:rsidDel="00000000" w:rsidP="00000000" w:rsidRDefault="00000000" w:rsidRPr="00000000" w14:paraId="000001E7">
            <w:pPr>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(cy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stack.Push((cx, cy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(cy &lt; size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stack.Push((cx, cy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C">
      <w:pPr>
        <w:spacing w:after="160" w:line="259" w:lineRule="auto"/>
        <w:jc w:val="left"/>
        <w:rPr/>
      </w:pPr>
      <m:oMath>
        <m:r>
          <w:rPr/>
          <m:t xml:space="preserve">T(n) = stack.Count - 1</m:t>
        </m:r>
      </m:oMath>
      <w:r w:rsidDel="00000000" w:rsidR="00000000" w:rsidRPr="00000000">
        <w:rPr>
          <w:rtl w:val="0"/>
        </w:rPr>
      </w:r>
    </w:p>
    <w:p w:rsidR="00000000" w:rsidDel="00000000" w:rsidP="00000000" w:rsidRDefault="00000000" w:rsidRPr="00000000" w14:paraId="000001FD">
      <w:pPr>
        <w:keepNext w:val="1"/>
        <w:keepLines w:val="0"/>
        <w:pageBreakBefore w:val="1"/>
        <w:widowControl w:val="1"/>
        <w:pBdr>
          <w:top w:space="0" w:sz="0" w:val="nil"/>
          <w:left w:space="0" w:sz="0" w:val="nil"/>
          <w:bottom w:space="0" w:sz="0" w:val="nil"/>
          <w:right w:space="0" w:sz="0" w:val="nil"/>
          <w:between w:space="0" w:sz="0" w:val="nil"/>
        </w:pBdr>
        <w:shd w:fill="auto" w:val="clear"/>
        <w:spacing w:after="200" w:before="0" w:line="276" w:lineRule="auto"/>
        <w:ind w:left="357" w:right="0" w:hanging="35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Išvados</w:t>
      </w:r>
    </w:p>
    <w:p w:rsidR="00000000" w:rsidDel="00000000" w:rsidP="00000000" w:rsidRDefault="00000000" w:rsidRPr="00000000" w14:paraId="000001FE">
      <w:pPr>
        <w:rPr/>
      </w:pPr>
      <w:r w:rsidDel="00000000" w:rsidR="00000000" w:rsidRPr="00000000">
        <w:rPr>
          <w:rtl w:val="0"/>
        </w:rPr>
        <w:t xml:space="preserve">Parašytas programos kodas, kuris rekursiškai piešia rombus, .bmp formato nuotraukoje. Apskaičiuotas rekursijos veiksmų kiekis bei laikas keičiant rekursijos gyli ar paveikslėlio dydį. Be to, nupiešti grafikai parodo programos kodo veikimo laiko ir atliktų veiksmų kiekio priklausomybę nuo rekursijos gylio ir paveikslėlio dydžio.</w:t>
      </w:r>
    </w:p>
    <w:sectPr>
      <w:footerReference r:id="rId16" w:type="default"/>
      <w:footerReference r:id="rId17" w:type="first"/>
      <w:type w:val="nextPage"/>
      <w:pgSz w:h="16838" w:w="11906" w:orient="portrait"/>
      <w:pgMar w:bottom="1134" w:top="1134" w:left="1701" w:right="567"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Cascadia Mono"/>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t-L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00" w:lineRule="auto"/>
      <w:ind w:left="357" w:hanging="357"/>
    </w:pPr>
    <w:rPr>
      <w:b w:val="1"/>
    </w:rPr>
  </w:style>
  <w:style w:type="paragraph" w:styleId="Heading2">
    <w:name w:val="heading 2"/>
    <w:basedOn w:val="Normal"/>
    <w:next w:val="Normal"/>
    <w:pPr>
      <w:keepNext w:val="1"/>
      <w:spacing w:after="200" w:lineRule="auto"/>
      <w:ind w:left="357" w:hanging="357"/>
    </w:pPr>
    <w:rPr>
      <w:b w:val="1"/>
    </w:rPr>
  </w:style>
  <w:style w:type="paragraph" w:styleId="Heading3">
    <w:name w:val="heading 3"/>
    <w:basedOn w:val="Normal"/>
    <w:next w:val="Normal"/>
    <w:pPr>
      <w:keepNext w:val="1"/>
      <w:tabs>
        <w:tab w:val="left" w:leader="none" w:pos="724"/>
      </w:tabs>
      <w:spacing w:after="200" w:lineRule="auto"/>
      <w:ind w:left="357" w:hanging="357"/>
    </w:pPr>
    <w:rPr>
      <w:b w:val="1"/>
    </w:rPr>
  </w:style>
  <w:style w:type="paragraph" w:styleId="Heading4">
    <w:name w:val="heading 4"/>
    <w:basedOn w:val="Normal"/>
    <w:next w:val="Normal"/>
    <w:pPr>
      <w:keepNext w:val="1"/>
      <w:spacing w:after="200" w:before="200" w:lineRule="auto"/>
      <w:ind w:left="357" w:hanging="357"/>
    </w:pPr>
    <w:rPr>
      <w:b w:val="1"/>
    </w:rPr>
  </w:style>
  <w:style w:type="paragraph" w:styleId="Heading5">
    <w:name w:val="heading 5"/>
    <w:basedOn w:val="Normal"/>
    <w:next w:val="Normal"/>
    <w:pPr>
      <w:keepNext w:val="1"/>
      <w:ind w:left="357" w:hanging="357"/>
    </w:pPr>
    <w:rPr>
      <w:b w:val="1"/>
    </w:rPr>
  </w:style>
  <w:style w:type="paragraph" w:styleId="Heading6">
    <w:name w:val="heading 6"/>
    <w:basedOn w:val="Normal"/>
    <w:next w:val="Normal"/>
    <w:pPr>
      <w:keepNext w:val="1"/>
      <w:spacing w:line="240" w:lineRule="auto"/>
      <w:ind w:left="357" w:hanging="357"/>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0F1671"/>
    <w:pPr>
      <w:spacing w:after="0" w:line="276" w:lineRule="auto"/>
      <w:jc w:val="both"/>
    </w:pPr>
    <w:rPr>
      <w:rFonts w:ascii="Times New Roman" w:cs="Times New Roman" w:hAnsi="Times New Roman"/>
      <w:sz w:val="24"/>
      <w:szCs w:val="24"/>
      <w:lang w:val="lt-LT"/>
    </w:rPr>
  </w:style>
  <w:style w:type="paragraph" w:styleId="Heading1">
    <w:name w:val="heading 1"/>
    <w:aliases w:val="Skyrius"/>
    <w:basedOn w:val="Tekstas"/>
    <w:next w:val="Tekstas"/>
    <w:link w:val="Heading1Char"/>
    <w:qFormat w:val="1"/>
    <w:rsid w:val="007E4B2B"/>
    <w:pPr>
      <w:keepNext w:val="1"/>
      <w:pageBreakBefore w:val="1"/>
      <w:numPr>
        <w:numId w:val="4"/>
      </w:numPr>
      <w:outlineLvl w:val="0"/>
    </w:pPr>
    <w:rPr>
      <w:rFonts w:eastAsia="Times New Roman"/>
      <w:b w:val="1"/>
      <w:bCs w:val="1"/>
      <w:kern w:val="32"/>
      <w:szCs w:val="32"/>
    </w:rPr>
  </w:style>
  <w:style w:type="paragraph" w:styleId="Heading2">
    <w:name w:val="heading 2"/>
    <w:aliases w:val="Poskyris"/>
    <w:basedOn w:val="Tekstas"/>
    <w:next w:val="Tekstas"/>
    <w:link w:val="Heading2Char"/>
    <w:qFormat w:val="1"/>
    <w:rsid w:val="007E4B2B"/>
    <w:pPr>
      <w:keepNext w:val="1"/>
      <w:numPr>
        <w:ilvl w:val="1"/>
        <w:numId w:val="4"/>
      </w:numPr>
      <w:outlineLvl w:val="1"/>
    </w:pPr>
    <w:rPr>
      <w:rFonts w:eastAsia="Times New Roman"/>
      <w:b w:val="1"/>
      <w:szCs w:val="20"/>
    </w:rPr>
  </w:style>
  <w:style w:type="paragraph" w:styleId="Heading3">
    <w:name w:val="heading 3"/>
    <w:aliases w:val="Skyrelis"/>
    <w:basedOn w:val="Tekstas"/>
    <w:next w:val="Tekstas"/>
    <w:link w:val="Heading3Char"/>
    <w:qFormat w:val="1"/>
    <w:rsid w:val="007E4B2B"/>
    <w:pPr>
      <w:keepNext w:val="1"/>
      <w:numPr>
        <w:ilvl w:val="2"/>
        <w:numId w:val="4"/>
      </w:numPr>
      <w:tabs>
        <w:tab w:val="left" w:pos="724"/>
      </w:tabs>
      <w:outlineLvl w:val="2"/>
    </w:pPr>
    <w:rPr>
      <w:rFonts w:cs="Arial" w:eastAsia="Times New Roman"/>
      <w:b w:val="1"/>
      <w:bCs w:val="1"/>
      <w:szCs w:val="26"/>
    </w:rPr>
  </w:style>
  <w:style w:type="paragraph" w:styleId="Heading4">
    <w:name w:val="heading 4"/>
    <w:basedOn w:val="Normal"/>
    <w:next w:val="BodyText"/>
    <w:link w:val="Heading4Char"/>
    <w:rsid w:val="007E4B2B"/>
    <w:pPr>
      <w:keepNext w:val="1"/>
      <w:numPr>
        <w:ilvl w:val="3"/>
        <w:numId w:val="4"/>
      </w:numPr>
      <w:spacing w:after="200" w:before="200"/>
      <w:outlineLvl w:val="3"/>
    </w:pPr>
    <w:rPr>
      <w:rFonts w:eastAsia="Times New Roman"/>
      <w:b w:val="1"/>
      <w:szCs w:val="20"/>
    </w:rPr>
  </w:style>
  <w:style w:type="paragraph" w:styleId="Heading5">
    <w:name w:val="heading 5"/>
    <w:basedOn w:val="Normal"/>
    <w:next w:val="Normal"/>
    <w:link w:val="Heading5Char"/>
    <w:rsid w:val="007E4B2B"/>
    <w:pPr>
      <w:keepNext w:val="1"/>
      <w:numPr>
        <w:ilvl w:val="4"/>
        <w:numId w:val="4"/>
      </w:numPr>
      <w:outlineLvl w:val="4"/>
    </w:pPr>
    <w:rPr>
      <w:rFonts w:eastAsia="Times New Roman"/>
      <w:b w:val="1"/>
      <w:szCs w:val="20"/>
    </w:rPr>
  </w:style>
  <w:style w:type="paragraph" w:styleId="Heading6">
    <w:name w:val="heading 6"/>
    <w:basedOn w:val="Normal"/>
    <w:next w:val="Normal"/>
    <w:link w:val="Heading6Char"/>
    <w:rsid w:val="00A27551"/>
    <w:pPr>
      <w:keepNext w:val="1"/>
      <w:numPr>
        <w:ilvl w:val="5"/>
        <w:numId w:val="4"/>
      </w:numPr>
      <w:spacing w:line="240" w:lineRule="auto"/>
      <w:outlineLvl w:val="5"/>
    </w:pPr>
    <w:rPr>
      <w:rFonts w:eastAsia="Times New Roman"/>
      <w:b w:val="1"/>
      <w:szCs w:val="20"/>
      <w:lang w:val="en-GB"/>
    </w:rPr>
  </w:style>
  <w:style w:type="paragraph" w:styleId="Heading7">
    <w:name w:val="heading 7"/>
    <w:basedOn w:val="Normal"/>
    <w:next w:val="Normal"/>
    <w:link w:val="Heading7Char"/>
    <w:rsid w:val="007E4B2B"/>
    <w:pPr>
      <w:keepNext w:val="1"/>
      <w:numPr>
        <w:ilvl w:val="6"/>
        <w:numId w:val="4"/>
      </w:numPr>
      <w:spacing w:line="240" w:lineRule="auto"/>
      <w:outlineLvl w:val="6"/>
    </w:pPr>
    <w:rPr>
      <w:rFonts w:eastAsia="Times New Roman"/>
      <w:b w:val="1"/>
      <w:szCs w:val="20"/>
    </w:rPr>
  </w:style>
  <w:style w:type="paragraph" w:styleId="Heading8">
    <w:name w:val="heading 8"/>
    <w:basedOn w:val="Normal"/>
    <w:next w:val="Normal"/>
    <w:link w:val="Heading8Char"/>
    <w:uiPriority w:val="9"/>
    <w:semiHidden w:val="1"/>
    <w:unhideWhenUsed w:val="1"/>
    <w:rsid w:val="007E4B2B"/>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42C30"/>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Skyrius Char"/>
    <w:basedOn w:val="DefaultParagraphFont"/>
    <w:link w:val="Heading1"/>
    <w:rsid w:val="007E4B2B"/>
    <w:rPr>
      <w:rFonts w:ascii="Times New Roman" w:cs="Times New Roman" w:eastAsia="Times New Roman" w:hAnsi="Times New Roman"/>
      <w:b w:val="1"/>
      <w:bCs w:val="1"/>
      <w:kern w:val="32"/>
      <w:sz w:val="24"/>
      <w:szCs w:val="32"/>
      <w:lang w:val="lt-LT"/>
    </w:rPr>
  </w:style>
  <w:style w:type="character" w:styleId="Heading2Char" w:customStyle="1">
    <w:name w:val="Heading 2 Char"/>
    <w:aliases w:val="Poskyris Char"/>
    <w:basedOn w:val="DefaultParagraphFont"/>
    <w:link w:val="Heading2"/>
    <w:rsid w:val="007E4B2B"/>
    <w:rPr>
      <w:rFonts w:ascii="Times New Roman" w:cs="Times New Roman" w:eastAsia="Times New Roman" w:hAnsi="Times New Roman"/>
      <w:b w:val="1"/>
      <w:sz w:val="24"/>
      <w:szCs w:val="20"/>
      <w:lang w:val="lt-LT"/>
    </w:rPr>
  </w:style>
  <w:style w:type="character" w:styleId="Heading3Char" w:customStyle="1">
    <w:name w:val="Heading 3 Char"/>
    <w:aliases w:val="Skyrelis Char"/>
    <w:basedOn w:val="DefaultParagraphFont"/>
    <w:link w:val="Heading3"/>
    <w:rsid w:val="00FA7AC1"/>
    <w:rPr>
      <w:rFonts w:ascii="Times New Roman" w:cs="Arial" w:eastAsia="Times New Roman" w:hAnsi="Times New Roman"/>
      <w:b w:val="1"/>
      <w:bCs w:val="1"/>
      <w:sz w:val="24"/>
      <w:szCs w:val="26"/>
      <w:lang w:val="lt-LT"/>
    </w:rPr>
  </w:style>
  <w:style w:type="character" w:styleId="Heading4Char" w:customStyle="1">
    <w:name w:val="Heading 4 Char"/>
    <w:basedOn w:val="DefaultParagraphFont"/>
    <w:link w:val="Heading4"/>
    <w:rsid w:val="007E4B2B"/>
    <w:rPr>
      <w:rFonts w:ascii="Times New Roman" w:cs="Times New Roman" w:eastAsia="Times New Roman" w:hAnsi="Times New Roman"/>
      <w:b w:val="1"/>
      <w:sz w:val="24"/>
      <w:szCs w:val="20"/>
      <w:lang w:val="lt-LT"/>
    </w:rPr>
  </w:style>
  <w:style w:type="character" w:styleId="Heading5Char" w:customStyle="1">
    <w:name w:val="Heading 5 Char"/>
    <w:basedOn w:val="DefaultParagraphFont"/>
    <w:link w:val="Heading5"/>
    <w:rsid w:val="007E4B2B"/>
    <w:rPr>
      <w:rFonts w:ascii="Times New Roman" w:cs="Times New Roman" w:eastAsia="Times New Roman" w:hAnsi="Times New Roman"/>
      <w:b w:val="1"/>
      <w:sz w:val="24"/>
      <w:szCs w:val="20"/>
      <w:lang w:val="lt-LT"/>
    </w:rPr>
  </w:style>
  <w:style w:type="character" w:styleId="Heading6Char" w:customStyle="1">
    <w:name w:val="Heading 6 Char"/>
    <w:basedOn w:val="DefaultParagraphFont"/>
    <w:link w:val="Heading6"/>
    <w:rsid w:val="00A27551"/>
    <w:rPr>
      <w:rFonts w:ascii="Times New Roman" w:cs="Times New Roman" w:eastAsia="Times New Roman" w:hAnsi="Times New Roman"/>
      <w:b w:val="1"/>
      <w:sz w:val="24"/>
      <w:szCs w:val="20"/>
      <w:lang w:val="en-GB"/>
    </w:rPr>
  </w:style>
  <w:style w:type="character" w:styleId="Heading7Char" w:customStyle="1">
    <w:name w:val="Heading 7 Char"/>
    <w:basedOn w:val="DefaultParagraphFont"/>
    <w:link w:val="Heading7"/>
    <w:rsid w:val="007E4B2B"/>
    <w:rPr>
      <w:rFonts w:ascii="Times New Roman" w:cs="Times New Roman" w:eastAsia="Times New Roman" w:hAnsi="Times New Roman"/>
      <w:b w:val="1"/>
      <w:sz w:val="24"/>
      <w:szCs w:val="20"/>
      <w:lang w:val="lt-LT"/>
    </w:rPr>
  </w:style>
  <w:style w:type="character" w:styleId="Heading8Char" w:customStyle="1">
    <w:name w:val="Heading 8 Char"/>
    <w:basedOn w:val="DefaultParagraphFont"/>
    <w:link w:val="Heading8"/>
    <w:uiPriority w:val="9"/>
    <w:semiHidden w:val="1"/>
    <w:rsid w:val="007E4B2B"/>
    <w:rPr>
      <w:rFonts w:asciiTheme="majorHAnsi" w:cstheme="majorBidi" w:eastAsiaTheme="majorEastAsia" w:hAnsiTheme="majorHAnsi"/>
      <w:color w:val="272727" w:themeColor="text1" w:themeTint="0000D8"/>
      <w:sz w:val="21"/>
      <w:szCs w:val="21"/>
      <w:lang w:val="lt-LT"/>
    </w:rPr>
  </w:style>
  <w:style w:type="character" w:styleId="Heading9Char" w:customStyle="1">
    <w:name w:val="Heading 9 Char"/>
    <w:basedOn w:val="DefaultParagraphFont"/>
    <w:link w:val="Heading9"/>
    <w:uiPriority w:val="9"/>
    <w:semiHidden w:val="1"/>
    <w:rsid w:val="00742C30"/>
    <w:rPr>
      <w:rFonts w:asciiTheme="majorHAnsi" w:cstheme="majorBidi" w:eastAsiaTheme="majorEastAsia" w:hAnsiTheme="majorHAnsi"/>
      <w:i w:val="1"/>
      <w:iCs w:val="1"/>
      <w:color w:val="272727" w:themeColor="text1" w:themeTint="0000D8"/>
      <w:sz w:val="21"/>
      <w:szCs w:val="21"/>
      <w:lang w:val="lt-LT"/>
    </w:rPr>
  </w:style>
  <w:style w:type="paragraph" w:styleId="Antratnon-TOC" w:customStyle="1">
    <w:name w:val="Antraštė non-TOC"/>
    <w:basedOn w:val="Normal"/>
    <w:next w:val="Normal"/>
    <w:autoRedefine w:val="1"/>
    <w:qFormat w:val="1"/>
    <w:rsid w:val="008221FB"/>
    <w:pPr>
      <w:spacing w:after="200" w:before="200"/>
      <w:jc w:val="center"/>
    </w:pPr>
    <w:rPr>
      <w:b w:val="1"/>
    </w:rPr>
  </w:style>
  <w:style w:type="paragraph" w:styleId="TOC2">
    <w:name w:val="toc 2"/>
    <w:aliases w:val="Turinys 2"/>
    <w:basedOn w:val="Normal"/>
    <w:next w:val="Normal"/>
    <w:autoRedefine w:val="1"/>
    <w:uiPriority w:val="39"/>
    <w:unhideWhenUsed w:val="1"/>
    <w:qFormat w:val="1"/>
    <w:rsid w:val="000565A3"/>
    <w:pPr>
      <w:tabs>
        <w:tab w:val="left" w:pos="543"/>
        <w:tab w:val="right" w:leader="dot" w:pos="9628"/>
      </w:tabs>
      <w:jc w:val="left"/>
    </w:pPr>
    <w:rPr>
      <w:rFonts w:cstheme="minorHAnsi"/>
      <w:noProof w:val="1"/>
      <w:szCs w:val="20"/>
    </w:rPr>
  </w:style>
  <w:style w:type="paragraph" w:styleId="TOC1">
    <w:name w:val="toc 1"/>
    <w:aliases w:val="Turinys 1"/>
    <w:basedOn w:val="Normal"/>
    <w:next w:val="Normal"/>
    <w:autoRedefine w:val="1"/>
    <w:uiPriority w:val="39"/>
    <w:unhideWhenUsed w:val="1"/>
    <w:qFormat w:val="1"/>
    <w:rsid w:val="00E0379E"/>
    <w:pPr>
      <w:tabs>
        <w:tab w:val="left" w:pos="362"/>
        <w:tab w:val="right" w:leader="dot" w:pos="9628"/>
      </w:tabs>
      <w:jc w:val="left"/>
    </w:pPr>
    <w:rPr>
      <w:rFonts w:ascii="Times New Roman Bold" w:hAnsi="Times New Roman Bold" w:cstheme="minorHAnsi"/>
      <w:bCs w:val="1"/>
      <w:noProof w:val="1"/>
      <w:szCs w:val="20"/>
    </w:rPr>
  </w:style>
  <w:style w:type="paragraph" w:styleId="TOC3">
    <w:name w:val="toc 3"/>
    <w:aliases w:val="Turinys 3"/>
    <w:basedOn w:val="Normal"/>
    <w:next w:val="Normal"/>
    <w:autoRedefine w:val="1"/>
    <w:uiPriority w:val="39"/>
    <w:unhideWhenUsed w:val="1"/>
    <w:qFormat w:val="1"/>
    <w:rsid w:val="00FA7AC1"/>
    <w:pPr>
      <w:tabs>
        <w:tab w:val="left" w:pos="724"/>
        <w:tab w:val="right" w:leader="dot" w:pos="9628"/>
      </w:tabs>
      <w:jc w:val="left"/>
    </w:pPr>
    <w:rPr>
      <w:rFonts w:cstheme="minorHAnsi"/>
      <w:iCs w:val="1"/>
      <w:noProof w:val="1"/>
      <w:szCs w:val="20"/>
    </w:rPr>
  </w:style>
  <w:style w:type="character" w:styleId="Hyperlink">
    <w:name w:val="Hyperlink"/>
    <w:basedOn w:val="DefaultParagraphFont"/>
    <w:uiPriority w:val="99"/>
    <w:unhideWhenUsed w:val="1"/>
    <w:rsid w:val="00C851DE"/>
    <w:rPr>
      <w:b w:val="0"/>
      <w:i w:val="0"/>
      <w:color w:val="auto"/>
      <w:u w:val="single"/>
      <w:lang w:val="lt-LT"/>
    </w:rPr>
  </w:style>
  <w:style w:type="paragraph" w:styleId="Header">
    <w:name w:val="header"/>
    <w:basedOn w:val="Normal"/>
    <w:link w:val="HeaderChar"/>
    <w:uiPriority w:val="99"/>
    <w:unhideWhenUsed w:val="1"/>
    <w:rsid w:val="00703F96"/>
    <w:pPr>
      <w:tabs>
        <w:tab w:val="center" w:pos="4680"/>
        <w:tab w:val="right" w:pos="9360"/>
      </w:tabs>
      <w:spacing w:line="240" w:lineRule="auto"/>
    </w:pPr>
  </w:style>
  <w:style w:type="character" w:styleId="HeaderChar" w:customStyle="1">
    <w:name w:val="Header Char"/>
    <w:basedOn w:val="DefaultParagraphFont"/>
    <w:link w:val="Header"/>
    <w:uiPriority w:val="99"/>
    <w:rsid w:val="00703F96"/>
    <w:rPr>
      <w:rFonts w:ascii="Times New Roman" w:cs="Times New Roman" w:hAnsi="Times New Roman"/>
      <w:sz w:val="24"/>
      <w:szCs w:val="24"/>
      <w:lang w:val="lt-LT"/>
    </w:rPr>
  </w:style>
  <w:style w:type="paragraph" w:styleId="Footer">
    <w:name w:val="footer"/>
    <w:basedOn w:val="Normal"/>
    <w:link w:val="FooterChar"/>
    <w:uiPriority w:val="99"/>
    <w:unhideWhenUsed w:val="1"/>
    <w:rsid w:val="00703F96"/>
    <w:pPr>
      <w:tabs>
        <w:tab w:val="center" w:pos="4680"/>
        <w:tab w:val="right" w:pos="9360"/>
      </w:tabs>
      <w:spacing w:line="240" w:lineRule="auto"/>
    </w:pPr>
  </w:style>
  <w:style w:type="character" w:styleId="FooterChar" w:customStyle="1">
    <w:name w:val="Footer Char"/>
    <w:basedOn w:val="DefaultParagraphFont"/>
    <w:link w:val="Footer"/>
    <w:uiPriority w:val="99"/>
    <w:rsid w:val="00703F96"/>
    <w:rPr>
      <w:rFonts w:ascii="Times New Roman" w:cs="Times New Roman" w:hAnsi="Times New Roman"/>
      <w:sz w:val="24"/>
      <w:szCs w:val="24"/>
      <w:lang w:val="lt-LT"/>
    </w:rPr>
  </w:style>
  <w:style w:type="paragraph" w:styleId="Caption">
    <w:name w:val="caption"/>
    <w:aliases w:val="Paveikslo pavad."/>
    <w:basedOn w:val="Normal"/>
    <w:next w:val="Normal"/>
    <w:uiPriority w:val="35"/>
    <w:unhideWhenUsed w:val="1"/>
    <w:qFormat w:val="1"/>
    <w:rsid w:val="007B6E7B"/>
    <w:pPr>
      <w:spacing w:after="200" w:before="200"/>
      <w:jc w:val="center"/>
    </w:pPr>
    <w:rPr>
      <w:iCs w:val="1"/>
      <w:sz w:val="22"/>
      <w:szCs w:val="22"/>
    </w:rPr>
  </w:style>
  <w:style w:type="table" w:styleId="TableGrid">
    <w:name w:val="Table Grid"/>
    <w:aliases w:val="Lentelės celė"/>
    <w:basedOn w:val="TableNormal"/>
    <w:rsid w:val="00B40D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rsid w:val="001E128D"/>
  </w:style>
  <w:style w:type="paragraph" w:styleId="BalloonText">
    <w:name w:val="Balloon Text"/>
    <w:basedOn w:val="Normal"/>
    <w:link w:val="BalloonTextChar"/>
    <w:uiPriority w:val="99"/>
    <w:semiHidden w:val="1"/>
    <w:unhideWhenUsed w:val="1"/>
    <w:rsid w:val="00E902C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02CB"/>
    <w:rPr>
      <w:rFonts w:ascii="Segoe UI" w:cs="Segoe UI" w:hAnsi="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Lentelspavad" w:customStyle="1">
    <w:name w:val="Lentelės pavad."/>
    <w:basedOn w:val="Caption"/>
    <w:next w:val="Normal"/>
    <w:qFormat w:val="1"/>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iedas" w:customStyle="1">
    <w:name w:val="Priedas"/>
    <w:basedOn w:val="Heading2"/>
    <w:next w:val="Normal"/>
    <w:qFormat w:val="1"/>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val="1"/>
    <w:rsid w:val="00F25192"/>
    <w:rPr>
      <w:color w:val="808080"/>
    </w:rPr>
  </w:style>
  <w:style w:type="paragraph" w:styleId="Tekstas" w:customStyle="1">
    <w:name w:val="Tekstas"/>
    <w:basedOn w:val="Normal"/>
    <w:next w:val="Normal"/>
    <w:link w:val="TekstasChar"/>
    <w:qFormat w:val="1"/>
    <w:rsid w:val="008F247E"/>
    <w:pPr>
      <w:spacing w:after="200"/>
    </w:pPr>
  </w:style>
  <w:style w:type="character" w:styleId="LineNumber">
    <w:name w:val="line number"/>
    <w:basedOn w:val="DefaultParagraphFont"/>
    <w:uiPriority w:val="99"/>
    <w:semiHidden w:val="1"/>
    <w:unhideWhenUsed w:val="1"/>
    <w:rsid w:val="00F44608"/>
  </w:style>
  <w:style w:type="table" w:styleId="Lentelscel1" w:customStyle="1">
    <w:name w:val="Lentelės celė1"/>
    <w:basedOn w:val="TableNormal"/>
    <w:next w:val="TableGrid"/>
    <w:rsid w:val="00E262A4"/>
    <w:pPr>
      <w:spacing w:after="0" w:line="240" w:lineRule="auto"/>
    </w:pPr>
    <w:rPr>
      <w:rFonts w:ascii="Times New Roman" w:hAnsi="Times New Roman" w:eastAsiaTheme="minorEastAsia"/>
      <w:szCs w:val="21"/>
      <w:lang w:val="lt-LT"/>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rsid w:val="00F71CF0"/>
    <w:pPr>
      <w:ind w:left="720"/>
      <w:contextualSpacing w:val="1"/>
    </w:pPr>
  </w:style>
  <w:style w:type="table" w:styleId="Lentelscel2" w:customStyle="1">
    <w:name w:val="Lentelės celė2"/>
    <w:basedOn w:val="TableNormal"/>
    <w:next w:val="TableGrid"/>
    <w:rsid w:val="00400547"/>
    <w:pPr>
      <w:spacing w:after="0" w:line="240" w:lineRule="auto"/>
    </w:pPr>
    <w:rPr>
      <w:rFonts w:ascii="Times New Roman" w:hAnsi="Times New Roman" w:eastAsiaTheme="minorEastAsia"/>
      <w:szCs w:val="21"/>
      <w:lang w:val="lt-LT"/>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5">
    <w:name w:val="toc 5"/>
    <w:basedOn w:val="Normal"/>
    <w:next w:val="Normal"/>
    <w:autoRedefine w:val="1"/>
    <w:uiPriority w:val="39"/>
    <w:unhideWhenUsed w:val="1"/>
    <w:rsid w:val="001467DB"/>
    <w:pPr>
      <w:ind w:left="960"/>
      <w:jc w:val="left"/>
    </w:pPr>
    <w:rPr>
      <w:rFonts w:asciiTheme="minorHAnsi" w:cstheme="minorHAnsi" w:hAnsiTheme="minorHAnsi"/>
      <w:sz w:val="18"/>
      <w:szCs w:val="18"/>
    </w:rPr>
  </w:style>
  <w:style w:type="paragraph" w:styleId="TOC6">
    <w:name w:val="toc 6"/>
    <w:basedOn w:val="Normal"/>
    <w:next w:val="Normal"/>
    <w:autoRedefine w:val="1"/>
    <w:uiPriority w:val="39"/>
    <w:unhideWhenUsed w:val="1"/>
    <w:rsid w:val="001467DB"/>
    <w:pPr>
      <w:ind w:left="1200"/>
      <w:jc w:val="left"/>
    </w:pPr>
    <w:rPr>
      <w:rFonts w:asciiTheme="minorHAnsi" w:cstheme="minorHAnsi" w:hAnsiTheme="minorHAnsi"/>
      <w:sz w:val="18"/>
      <w:szCs w:val="18"/>
    </w:rPr>
  </w:style>
  <w:style w:type="paragraph" w:styleId="TOC7">
    <w:name w:val="toc 7"/>
    <w:basedOn w:val="Normal"/>
    <w:next w:val="Normal"/>
    <w:autoRedefine w:val="1"/>
    <w:uiPriority w:val="39"/>
    <w:unhideWhenUsed w:val="1"/>
    <w:rsid w:val="001467DB"/>
    <w:pPr>
      <w:ind w:left="1440"/>
      <w:jc w:val="left"/>
    </w:pPr>
    <w:rPr>
      <w:rFonts w:asciiTheme="minorHAnsi" w:cstheme="minorHAnsi" w:hAnsiTheme="minorHAnsi"/>
      <w:sz w:val="18"/>
      <w:szCs w:val="18"/>
    </w:rPr>
  </w:style>
  <w:style w:type="paragraph" w:styleId="TOC8">
    <w:name w:val="toc 8"/>
    <w:basedOn w:val="Normal"/>
    <w:next w:val="Normal"/>
    <w:autoRedefine w:val="1"/>
    <w:uiPriority w:val="39"/>
    <w:unhideWhenUsed w:val="1"/>
    <w:rsid w:val="001467DB"/>
    <w:pPr>
      <w:ind w:left="1680"/>
      <w:jc w:val="left"/>
    </w:pPr>
    <w:rPr>
      <w:rFonts w:asciiTheme="minorHAnsi" w:cstheme="minorHAnsi" w:hAnsiTheme="minorHAnsi"/>
      <w:sz w:val="18"/>
      <w:szCs w:val="18"/>
    </w:rPr>
  </w:style>
  <w:style w:type="paragraph" w:styleId="TOC9">
    <w:name w:val="toc 9"/>
    <w:basedOn w:val="Normal"/>
    <w:next w:val="Normal"/>
    <w:autoRedefine w:val="1"/>
    <w:uiPriority w:val="39"/>
    <w:unhideWhenUsed w:val="1"/>
    <w:rsid w:val="001467DB"/>
    <w:pPr>
      <w:ind w:left="1920"/>
      <w:jc w:val="left"/>
    </w:pPr>
    <w:rPr>
      <w:rFonts w:asciiTheme="minorHAnsi" w:cstheme="minorHAnsi" w:hAnsiTheme="minorHAnsi"/>
      <w:sz w:val="18"/>
      <w:szCs w:val="18"/>
    </w:rPr>
  </w:style>
  <w:style w:type="paragraph" w:styleId="492264E005154580AEE52859666A11498" w:customStyle="1">
    <w:name w:val="492264E005154580AEE52859666A11498"/>
    <w:rsid w:val="00CE4529"/>
    <w:pPr>
      <w:spacing w:after="0" w:line="360" w:lineRule="auto"/>
      <w:ind w:firstLine="567"/>
      <w:jc w:val="both"/>
    </w:pPr>
    <w:rPr>
      <w:rFonts w:ascii="Times New Roman" w:cs="Times New Roman" w:hAnsi="Times New Roman"/>
      <w:sz w:val="24"/>
      <w:szCs w:val="24"/>
      <w:lang w:val="lt-LT"/>
    </w:rPr>
  </w:style>
  <w:style w:type="paragraph" w:styleId="Antratbenr" w:customStyle="1">
    <w:name w:val="Antraštė be nr."/>
    <w:basedOn w:val="Heading1"/>
    <w:next w:val="Normal"/>
    <w:qFormat w:val="1"/>
    <w:rsid w:val="007E4B2B"/>
    <w:pPr>
      <w:numPr>
        <w:numId w:val="0"/>
      </w:numPr>
      <w:jc w:val="center"/>
    </w:pPr>
  </w:style>
  <w:style w:type="paragraph" w:styleId="BodyText">
    <w:name w:val="Body Text"/>
    <w:basedOn w:val="Normal"/>
    <w:link w:val="BodyTextChar"/>
    <w:uiPriority w:val="99"/>
    <w:semiHidden w:val="1"/>
    <w:unhideWhenUsed w:val="1"/>
    <w:rsid w:val="001C6670"/>
    <w:pPr>
      <w:spacing w:after="120"/>
    </w:pPr>
  </w:style>
  <w:style w:type="character" w:styleId="BodyTextChar" w:customStyle="1">
    <w:name w:val="Body Text Char"/>
    <w:basedOn w:val="DefaultParagraphFont"/>
    <w:link w:val="BodyText"/>
    <w:uiPriority w:val="99"/>
    <w:semiHidden w:val="1"/>
    <w:rsid w:val="001C6670"/>
    <w:rPr>
      <w:rFonts w:ascii="Times New Roman" w:cs="Times New Roman" w:hAnsi="Times New Roman"/>
      <w:sz w:val="24"/>
      <w:szCs w:val="24"/>
      <w:lang w:val="lt-LT"/>
    </w:rPr>
  </w:style>
  <w:style w:type="numbering" w:styleId="Style1" w:customStyle="1">
    <w:name w:val="Style1"/>
    <w:uiPriority w:val="99"/>
    <w:rsid w:val="00EA47EB"/>
    <w:pPr>
      <w:numPr>
        <w:numId w:val="2"/>
      </w:numPr>
    </w:pPr>
  </w:style>
  <w:style w:type="numbering" w:styleId="Style2" w:customStyle="1">
    <w:name w:val="Style2"/>
    <w:uiPriority w:val="99"/>
    <w:rsid w:val="002F0C7B"/>
    <w:pPr>
      <w:numPr>
        <w:numId w:val="3"/>
      </w:numPr>
    </w:pPr>
  </w:style>
  <w:style w:type="paragraph" w:styleId="Lentel" w:customStyle="1">
    <w:name w:val="Lentelė"/>
    <w:basedOn w:val="Normal"/>
    <w:next w:val="Normal"/>
    <w:qFormat w:val="1"/>
    <w:rsid w:val="00E07553"/>
    <w:pPr>
      <w:spacing w:after="60" w:before="60" w:line="240" w:lineRule="auto"/>
      <w:jc w:val="left"/>
    </w:pPr>
    <w:rPr>
      <w:sz w:val="20"/>
      <w:szCs w:val="22"/>
    </w:rPr>
  </w:style>
  <w:style w:type="paragraph" w:styleId="LentelsIeil" w:customStyle="1">
    <w:name w:val="Lentelės I eil."/>
    <w:basedOn w:val="Normal"/>
    <w:next w:val="Normal"/>
    <w:qFormat w:val="1"/>
    <w:rsid w:val="000C7CA8"/>
    <w:pPr>
      <w:spacing w:after="60" w:before="60"/>
      <w:jc w:val="left"/>
    </w:pPr>
    <w:rPr>
      <w:rFonts w:ascii="Times New Roman Bold" w:hAnsi="Times New Roman Bold"/>
      <w:b w:val="1"/>
      <w:bCs w:val="1"/>
      <w:sz w:val="20"/>
    </w:rPr>
  </w:style>
  <w:style w:type="paragraph" w:styleId="ListNumber">
    <w:name w:val="List Number"/>
    <w:aliases w:val="Sąrašas (numeruotas)"/>
    <w:basedOn w:val="Normal"/>
    <w:qFormat w:val="1"/>
    <w:rsid w:val="00307424"/>
    <w:pPr>
      <w:numPr>
        <w:numId w:val="5"/>
      </w:numPr>
      <w:spacing w:after="200"/>
      <w:contextualSpacing w:val="1"/>
    </w:pPr>
    <w:rPr>
      <w:rFonts w:eastAsia="Times New Roman"/>
    </w:rPr>
  </w:style>
  <w:style w:type="paragraph" w:styleId="ListBullet">
    <w:name w:val="List Bullet"/>
    <w:aliases w:val="Sąrašas (suženklintas)"/>
    <w:basedOn w:val="Normal"/>
    <w:unhideWhenUsed w:val="1"/>
    <w:qFormat w:val="1"/>
    <w:rsid w:val="007E4B2B"/>
    <w:pPr>
      <w:numPr>
        <w:numId w:val="6"/>
      </w:numPr>
      <w:spacing w:after="200"/>
      <w:ind w:left="714" w:hanging="357"/>
      <w:contextualSpacing w:val="1"/>
    </w:pPr>
    <w:rPr>
      <w:rFonts w:eastAsia="Calibri"/>
      <w:szCs w:val="22"/>
    </w:rPr>
  </w:style>
  <w:style w:type="paragraph" w:styleId="Bibliography">
    <w:name w:val="Bibliography"/>
    <w:aliases w:val="Bibliografija"/>
    <w:basedOn w:val="Normal"/>
    <w:next w:val="Normal"/>
    <w:uiPriority w:val="37"/>
    <w:unhideWhenUsed w:val="1"/>
    <w:qFormat w:val="1"/>
    <w:rsid w:val="00ED27AE"/>
    <w:pPr>
      <w:numPr>
        <w:numId w:val="10"/>
      </w:numPr>
      <w:spacing w:after="40" w:before="40"/>
      <w:ind w:left="357" w:hanging="357"/>
    </w:pPr>
    <w:rPr>
      <w:rFonts w:eastAsia="GaramondPremrPro"/>
      <w:bCs w:val="1"/>
      <w:iCs w:val="1"/>
      <w:lang w:eastAsia="lt-LT"/>
    </w:rPr>
  </w:style>
  <w:style w:type="paragraph" w:styleId="Figure" w:customStyle="1">
    <w:name w:val="Figure"/>
    <w:aliases w:val="Paveikslas"/>
    <w:basedOn w:val="Normal"/>
    <w:qFormat w:val="1"/>
    <w:rsid w:val="007B6E7B"/>
    <w:pPr>
      <w:framePr w:lines="0" w:hSpace="510" w:wrap="notBeside" w:hAnchor="margin" w:vAnchor="text" w:xAlign="center" w:y="1"/>
      <w:spacing w:after="200" w:before="200"/>
      <w:jc w:val="center"/>
    </w:pPr>
    <w:rPr>
      <w:rFonts w:cstheme="minorBidi"/>
      <w:sz w:val="22"/>
      <w:szCs w:val="22"/>
    </w:rPr>
  </w:style>
  <w:style w:type="paragraph" w:styleId="FootnoteText">
    <w:name w:val="footnote text"/>
    <w:aliases w:val="Išnašos tekstas"/>
    <w:basedOn w:val="Tekstas"/>
    <w:link w:val="FootnoteTextChar"/>
    <w:qFormat w:val="1"/>
    <w:rsid w:val="00401D60"/>
    <w:pPr>
      <w:spacing w:after="0"/>
    </w:pPr>
    <w:rPr>
      <w:rFonts w:eastAsia="Times New Roman"/>
      <w:sz w:val="20"/>
      <w:szCs w:val="20"/>
    </w:rPr>
  </w:style>
  <w:style w:type="character" w:styleId="FootnoteTextChar" w:customStyle="1">
    <w:name w:val="Footnote Text Char"/>
    <w:aliases w:val="Išnašos tekstas Char"/>
    <w:link w:val="FootnoteText"/>
    <w:rsid w:val="00401D60"/>
    <w:rPr>
      <w:rFonts w:ascii="Times New Roman" w:cs="Times New Roman" w:eastAsia="Times New Roman" w:hAnsi="Times New Roman"/>
      <w:sz w:val="20"/>
      <w:szCs w:val="20"/>
      <w:lang w:val="lt-LT"/>
    </w:rPr>
  </w:style>
  <w:style w:type="character" w:styleId="FootnoteReference">
    <w:name w:val="footnote reference"/>
    <w:basedOn w:val="DefaultParagraphFont"/>
    <w:uiPriority w:val="99"/>
    <w:semiHidden w:val="1"/>
    <w:unhideWhenUsed w:val="1"/>
    <w:rsid w:val="00B84D0F"/>
    <w:rPr>
      <w:vertAlign w:val="superscript"/>
    </w:rPr>
  </w:style>
  <w:style w:type="character" w:styleId="TekstasChar" w:customStyle="1">
    <w:name w:val="Tekstas Char"/>
    <w:basedOn w:val="DefaultParagraphFont"/>
    <w:link w:val="Tekstas"/>
    <w:rsid w:val="008F247E"/>
    <w:rPr>
      <w:rFonts w:ascii="Times New Roman" w:cs="Times New Roman" w:hAnsi="Times New Roman"/>
      <w:sz w:val="24"/>
      <w:szCs w:val="24"/>
      <w:lang w:val="lt-LT"/>
    </w:rPr>
  </w:style>
  <w:style w:type="numbering" w:styleId="Style3" w:customStyle="1">
    <w:name w:val="Style3"/>
    <w:uiPriority w:val="99"/>
    <w:rsid w:val="003764DB"/>
    <w:pPr>
      <w:numPr>
        <w:numId w:val="7"/>
      </w:numPr>
    </w:pPr>
  </w:style>
  <w:style w:type="character" w:styleId="CommentReference">
    <w:name w:val="annotation reference"/>
    <w:basedOn w:val="DefaultParagraphFont"/>
    <w:uiPriority w:val="99"/>
    <w:semiHidden w:val="1"/>
    <w:unhideWhenUsed w:val="1"/>
    <w:rsid w:val="00FA0008"/>
    <w:rPr>
      <w:sz w:val="16"/>
      <w:szCs w:val="16"/>
    </w:rPr>
  </w:style>
  <w:style w:type="paragraph" w:styleId="CommentText">
    <w:name w:val="annotation text"/>
    <w:basedOn w:val="Normal"/>
    <w:link w:val="CommentTextChar"/>
    <w:uiPriority w:val="99"/>
    <w:semiHidden w:val="1"/>
    <w:unhideWhenUsed w:val="1"/>
    <w:rsid w:val="00FA0008"/>
    <w:pPr>
      <w:spacing w:line="240" w:lineRule="auto"/>
    </w:pPr>
    <w:rPr>
      <w:sz w:val="20"/>
      <w:szCs w:val="20"/>
    </w:rPr>
  </w:style>
  <w:style w:type="character" w:styleId="CommentTextChar" w:customStyle="1">
    <w:name w:val="Comment Text Char"/>
    <w:basedOn w:val="DefaultParagraphFont"/>
    <w:link w:val="CommentText"/>
    <w:uiPriority w:val="99"/>
    <w:semiHidden w:val="1"/>
    <w:rsid w:val="00FA0008"/>
    <w:rPr>
      <w:rFonts w:ascii="Times New Roman" w:cs="Times New Roman" w:hAnsi="Times New Roman"/>
      <w:sz w:val="20"/>
      <w:szCs w:val="20"/>
      <w:lang w:val="lt-LT"/>
    </w:rPr>
  </w:style>
  <w:style w:type="paragraph" w:styleId="CommentSubject">
    <w:name w:val="annotation subject"/>
    <w:basedOn w:val="CommentText"/>
    <w:next w:val="CommentText"/>
    <w:link w:val="CommentSubjectChar"/>
    <w:uiPriority w:val="99"/>
    <w:semiHidden w:val="1"/>
    <w:unhideWhenUsed w:val="1"/>
    <w:rsid w:val="00FA0008"/>
    <w:rPr>
      <w:b w:val="1"/>
      <w:bCs w:val="1"/>
    </w:rPr>
  </w:style>
  <w:style w:type="character" w:styleId="CommentSubjectChar" w:customStyle="1">
    <w:name w:val="Comment Subject Char"/>
    <w:basedOn w:val="CommentTextChar"/>
    <w:link w:val="CommentSubject"/>
    <w:uiPriority w:val="99"/>
    <w:semiHidden w:val="1"/>
    <w:rsid w:val="00FA0008"/>
    <w:rPr>
      <w:rFonts w:ascii="Times New Roman" w:cs="Times New Roman" w:hAnsi="Times New Roman"/>
      <w:b w:val="1"/>
      <w:bCs w:val="1"/>
      <w:sz w:val="20"/>
      <w:szCs w:val="20"/>
      <w:lang w:val="lt-LT"/>
    </w:rPr>
  </w:style>
  <w:style w:type="paragraph" w:styleId="Style4" w:customStyle="1">
    <w:name w:val="Style4"/>
    <w:basedOn w:val="TOC3"/>
    <w:rsid w:val="00197E84"/>
    <w:pPr>
      <w:numPr>
        <w:numId w:val="9"/>
      </w:numPr>
    </w:pPr>
  </w:style>
  <w:style w:type="paragraph" w:styleId="TOC4">
    <w:name w:val="toc 4"/>
    <w:aliases w:val="Turinys 4"/>
    <w:basedOn w:val="Normal"/>
    <w:next w:val="Normal"/>
    <w:autoRedefine w:val="1"/>
    <w:uiPriority w:val="39"/>
    <w:unhideWhenUsed w:val="1"/>
    <w:qFormat w:val="1"/>
    <w:rsid w:val="000565A3"/>
    <w:pPr>
      <w:tabs>
        <w:tab w:val="left" w:pos="363"/>
        <w:tab w:val="right" w:leader="dot" w:pos="9628"/>
      </w:tabs>
      <w:jc w:val="left"/>
    </w:pPr>
    <w:rPr>
      <w:rFonts w:cstheme="minorHAnsi"/>
      <w:noProof w:val="1"/>
      <w:szCs w:val="18"/>
    </w:rPr>
  </w:style>
  <w:style w:type="paragraph" w:styleId="NormalWeb">
    <w:name w:val="Normal (Web)"/>
    <w:basedOn w:val="Normal"/>
    <w:uiPriority w:val="99"/>
    <w:unhideWhenUsed w:val="1"/>
    <w:rsid w:val="000E0E1E"/>
    <w:pPr>
      <w:spacing w:after="100" w:afterAutospacing="1" w:before="100" w:beforeAutospacing="1" w:line="240" w:lineRule="auto"/>
      <w:jc w:val="left"/>
    </w:pPr>
    <w:rPr>
      <w:rFonts w:eastAsia="Times New Roman"/>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y0M6x7vV21int+OjIDHhiz3NQ==">CgMxLjAyCGguZ2pkZ3hzMgloLjMwajB6bGwyCWguMWZvYjl0ZTIJaC4zem55c2g3MgloLjJldDkycDA4AHIhMXdFLXN0TUo0cjYtb2RkTVdEZm55RWJXd3dnVGt6MEdl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2024-03-06T12:11:00Z</dcterms:created>
  <dc:creator>ssssss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&lt;string&gt;PublishingStartDate&lt;/string&gt;_x000d_
    &lt;string&gt;PublishingExpirationDate&lt;/string&gt;_x000d_
  &lt;/Fields&gt;_x000d_
  &lt;Values&gt;_x000d_
    &lt;string&gt;Rašto darbo šablonas LT NAUJAS 2019.docx&lt;/string&gt;_x000d_
    &lt;string&gt;sssssss&lt;/string&gt;_x000d_
    &lt;string /&gt;_x000d_
    &lt;string /&gt;_x000d_
  &lt;/Values&gt;_x000d_
&lt;/SSItemProperties&gt;</vt:lpwstr>
  </property>
</Properties>
</file>