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C" w:rsidRPr="00A84E37" w:rsidRDefault="0014174C" w:rsidP="0014174C">
      <w:pPr>
        <w:jc w:val="center"/>
        <w:rPr>
          <w:b/>
          <w:sz w:val="32"/>
          <w:szCs w:val="32"/>
        </w:rPr>
      </w:pPr>
      <w:r w:rsidRPr="00A84E37">
        <w:rPr>
          <w:b/>
          <w:sz w:val="32"/>
          <w:szCs w:val="32"/>
        </w:rPr>
        <w:t>KAUNO TECHNOLOGIJOS UNIVERSITETAS</w:t>
      </w:r>
    </w:p>
    <w:p w:rsidR="0014174C" w:rsidRPr="00A84E37" w:rsidRDefault="0014174C" w:rsidP="0014174C">
      <w:pPr>
        <w:jc w:val="center"/>
        <w:rPr>
          <w:b/>
          <w:sz w:val="32"/>
          <w:szCs w:val="32"/>
        </w:rPr>
      </w:pPr>
      <w:r w:rsidRPr="00A84E37">
        <w:rPr>
          <w:b/>
          <w:sz w:val="32"/>
          <w:szCs w:val="32"/>
        </w:rPr>
        <w:t>INFORMATIKOS FAKULTETAS</w:t>
      </w: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4174C" w:rsidRPr="00A84E37" w:rsidRDefault="0014174C" w:rsidP="0014174C">
      <w:pPr>
        <w:jc w:val="center"/>
        <w:rPr>
          <w:b/>
          <w:sz w:val="32"/>
          <w:szCs w:val="32"/>
        </w:rPr>
      </w:pPr>
    </w:p>
    <w:p w:rsidR="00156A3D" w:rsidRPr="00A84E37" w:rsidRDefault="008B5079" w:rsidP="0014174C">
      <w:pPr>
        <w:jc w:val="center"/>
        <w:rPr>
          <w:b/>
          <w:sz w:val="32"/>
          <w:szCs w:val="32"/>
        </w:rPr>
      </w:pPr>
      <w:r w:rsidRPr="00A84E37">
        <w:rPr>
          <w:b/>
          <w:sz w:val="32"/>
          <w:szCs w:val="32"/>
        </w:rPr>
        <w:t>PROGRAMŲ SISTEMŲ TESTAVIMAS</w:t>
      </w:r>
      <w:r w:rsidR="00916AA7" w:rsidRPr="00A84E37">
        <w:rPr>
          <w:b/>
          <w:sz w:val="32"/>
          <w:szCs w:val="32"/>
        </w:rPr>
        <w:t xml:space="preserve"> </w:t>
      </w:r>
      <w:r w:rsidR="008C08DB" w:rsidRPr="00A84E37">
        <w:rPr>
          <w:b/>
          <w:sz w:val="32"/>
          <w:szCs w:val="32"/>
        </w:rPr>
        <w:t>(</w:t>
      </w:r>
      <w:r w:rsidR="00916AA7" w:rsidRPr="00A84E37">
        <w:rPr>
          <w:b/>
          <w:sz w:val="32"/>
          <w:szCs w:val="32"/>
        </w:rPr>
        <w:t>T120B</w:t>
      </w:r>
      <w:r w:rsidRPr="00A84E37">
        <w:rPr>
          <w:b/>
          <w:sz w:val="32"/>
          <w:szCs w:val="32"/>
        </w:rPr>
        <w:t>162</w:t>
      </w:r>
      <w:r w:rsidR="008C08DB" w:rsidRPr="00A84E37">
        <w:rPr>
          <w:b/>
          <w:sz w:val="32"/>
          <w:szCs w:val="32"/>
        </w:rPr>
        <w:t>)</w:t>
      </w:r>
    </w:p>
    <w:p w:rsidR="0014174C" w:rsidRPr="00A84E37" w:rsidRDefault="00FC24A1" w:rsidP="0014174C">
      <w:pPr>
        <w:jc w:val="center"/>
        <w:rPr>
          <w:b/>
          <w:color w:val="000000" w:themeColor="text1"/>
          <w:sz w:val="32"/>
          <w:szCs w:val="32"/>
        </w:rPr>
      </w:pPr>
      <w:r w:rsidRPr="00A84E37">
        <w:rPr>
          <w:b/>
          <w:color w:val="000000" w:themeColor="text1"/>
          <w:sz w:val="32"/>
          <w:szCs w:val="32"/>
        </w:rPr>
        <w:t>Statinė kodo analizė</w:t>
      </w:r>
    </w:p>
    <w:p w:rsidR="00C60E80" w:rsidRPr="00A84E37" w:rsidRDefault="00C60E80" w:rsidP="0014174C">
      <w:pPr>
        <w:jc w:val="center"/>
        <w:rPr>
          <w:sz w:val="28"/>
          <w:szCs w:val="28"/>
        </w:rPr>
      </w:pPr>
    </w:p>
    <w:p w:rsidR="00156A3D" w:rsidRPr="00A84E37" w:rsidRDefault="00156A3D" w:rsidP="0014174C">
      <w:pPr>
        <w:jc w:val="center"/>
        <w:rPr>
          <w:sz w:val="28"/>
          <w:szCs w:val="28"/>
        </w:rPr>
      </w:pPr>
    </w:p>
    <w:p w:rsidR="00455A52" w:rsidRPr="00A84E37" w:rsidRDefault="00455A52" w:rsidP="0014174C">
      <w:pPr>
        <w:jc w:val="center"/>
        <w:rPr>
          <w:sz w:val="28"/>
          <w:szCs w:val="28"/>
        </w:rPr>
      </w:pPr>
    </w:p>
    <w:p w:rsidR="00455A52" w:rsidRPr="00A84E37" w:rsidRDefault="00455A52" w:rsidP="0014174C">
      <w:pPr>
        <w:jc w:val="center"/>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r w:rsidRPr="00A84E37">
        <w:rPr>
          <w:sz w:val="28"/>
          <w:szCs w:val="28"/>
        </w:rPr>
        <w:t>Atliko: IF</w:t>
      </w:r>
      <w:r w:rsidR="00455A52" w:rsidRPr="00A84E37">
        <w:rPr>
          <w:sz w:val="28"/>
          <w:szCs w:val="28"/>
        </w:rPr>
        <w:t xml:space="preserve">F – 4/3 </w:t>
      </w:r>
      <w:proofErr w:type="spellStart"/>
      <w:r w:rsidR="00455A52" w:rsidRPr="00A84E37">
        <w:rPr>
          <w:sz w:val="28"/>
          <w:szCs w:val="28"/>
        </w:rPr>
        <w:t>gr</w:t>
      </w:r>
      <w:proofErr w:type="spellEnd"/>
      <w:r w:rsidR="00455A52" w:rsidRPr="00A84E37">
        <w:rPr>
          <w:sz w:val="28"/>
          <w:szCs w:val="28"/>
        </w:rPr>
        <w:t>. studentas</w:t>
      </w:r>
    </w:p>
    <w:p w:rsidR="005117B9" w:rsidRPr="00A84E37" w:rsidRDefault="00C60E80" w:rsidP="00455A52">
      <w:pPr>
        <w:jc w:val="right"/>
        <w:rPr>
          <w:sz w:val="28"/>
          <w:szCs w:val="28"/>
        </w:rPr>
      </w:pPr>
      <w:r w:rsidRPr="00A84E37">
        <w:rPr>
          <w:sz w:val="28"/>
          <w:szCs w:val="28"/>
        </w:rPr>
        <w:t>Rokas Vaitkevičius</w:t>
      </w:r>
    </w:p>
    <w:p w:rsidR="009F1231" w:rsidRPr="00A84E37" w:rsidRDefault="009F1231" w:rsidP="00C60E80">
      <w:pPr>
        <w:jc w:val="right"/>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p>
    <w:p w:rsidR="00C60E80" w:rsidRPr="00A84E37" w:rsidRDefault="00C60E80" w:rsidP="00C60E80">
      <w:pPr>
        <w:jc w:val="right"/>
        <w:rPr>
          <w:sz w:val="28"/>
          <w:szCs w:val="28"/>
        </w:rPr>
      </w:pPr>
    </w:p>
    <w:p w:rsidR="00455A52" w:rsidRPr="00A84E37" w:rsidRDefault="00455A52" w:rsidP="00C60E80">
      <w:pPr>
        <w:jc w:val="right"/>
        <w:rPr>
          <w:sz w:val="28"/>
          <w:szCs w:val="28"/>
        </w:rPr>
      </w:pPr>
    </w:p>
    <w:p w:rsidR="00455A52" w:rsidRPr="00A84E37" w:rsidRDefault="00455A52" w:rsidP="00455A52">
      <w:pPr>
        <w:rPr>
          <w:sz w:val="28"/>
          <w:szCs w:val="28"/>
        </w:rPr>
      </w:pPr>
    </w:p>
    <w:p w:rsidR="00295BE3" w:rsidRPr="00A84E37" w:rsidRDefault="00295BE3" w:rsidP="00455A52">
      <w:pPr>
        <w:rPr>
          <w:sz w:val="28"/>
          <w:szCs w:val="28"/>
        </w:rPr>
      </w:pPr>
    </w:p>
    <w:p w:rsidR="00005916" w:rsidRPr="00A84E37" w:rsidRDefault="00FE095E" w:rsidP="00764796">
      <w:pPr>
        <w:jc w:val="center"/>
        <w:rPr>
          <w:b/>
          <w:sz w:val="32"/>
          <w:szCs w:val="32"/>
        </w:rPr>
      </w:pPr>
      <w:r w:rsidRPr="00A84E37">
        <w:rPr>
          <w:b/>
          <w:sz w:val="32"/>
          <w:szCs w:val="32"/>
        </w:rPr>
        <w:t>KAUNAS 2017</w:t>
      </w:r>
    </w:p>
    <w:p w:rsidR="006A6463" w:rsidRPr="00A84E37" w:rsidRDefault="006A6463">
      <w:pPr>
        <w:pStyle w:val="TOCHeading"/>
        <w:rPr>
          <w:rStyle w:val="Heading1Char"/>
          <w:lang w:val="lt-LT"/>
        </w:rPr>
      </w:pPr>
      <w:bookmarkStart w:id="0" w:name="_Toc493421109"/>
      <w:r w:rsidRPr="00A84E37">
        <w:rPr>
          <w:rStyle w:val="Heading1Char"/>
          <w:lang w:val="lt-LT"/>
        </w:rPr>
        <w:lastRenderedPageBreak/>
        <w:t>Turinys</w:t>
      </w:r>
      <w:bookmarkEnd w:id="0"/>
    </w:p>
    <w:bookmarkStart w:id="1" w:name="_GoBack"/>
    <w:bookmarkEnd w:id="1"/>
    <w:p w:rsidR="00217B21" w:rsidRDefault="00931B53">
      <w:pPr>
        <w:pStyle w:val="TOC1"/>
        <w:tabs>
          <w:tab w:val="right" w:leader="dot" w:pos="9060"/>
        </w:tabs>
        <w:rPr>
          <w:rFonts w:asciiTheme="minorHAnsi" w:eastAsiaTheme="minorEastAsia" w:hAnsiTheme="minorHAnsi" w:cstheme="minorBidi"/>
          <w:noProof/>
          <w:sz w:val="22"/>
          <w:lang w:eastAsia="lt-LT"/>
        </w:rPr>
      </w:pPr>
      <w:r w:rsidRPr="00A84E37">
        <w:fldChar w:fldCharType="begin"/>
      </w:r>
      <w:r w:rsidR="006A6463" w:rsidRPr="00A84E37">
        <w:instrText xml:space="preserve"> TOC \o "1-3" \h \z \u </w:instrText>
      </w:r>
      <w:r w:rsidRPr="00A84E37">
        <w:fldChar w:fldCharType="separate"/>
      </w:r>
      <w:hyperlink w:anchor="_Toc493421109" w:history="1">
        <w:r w:rsidR="00217B21" w:rsidRPr="00F21BE2">
          <w:rPr>
            <w:rStyle w:val="Hyperlink"/>
            <w:noProof/>
          </w:rPr>
          <w:t>Turinys</w:t>
        </w:r>
        <w:r w:rsidR="00217B21">
          <w:rPr>
            <w:noProof/>
            <w:webHidden/>
          </w:rPr>
          <w:tab/>
        </w:r>
        <w:r w:rsidR="00217B21">
          <w:rPr>
            <w:noProof/>
            <w:webHidden/>
          </w:rPr>
          <w:fldChar w:fldCharType="begin"/>
        </w:r>
        <w:r w:rsidR="00217B21">
          <w:rPr>
            <w:noProof/>
            <w:webHidden/>
          </w:rPr>
          <w:instrText xml:space="preserve"> PAGEREF _Toc493421109 \h </w:instrText>
        </w:r>
        <w:r w:rsidR="00217B21">
          <w:rPr>
            <w:noProof/>
            <w:webHidden/>
          </w:rPr>
        </w:r>
        <w:r w:rsidR="00217B21">
          <w:rPr>
            <w:noProof/>
            <w:webHidden/>
          </w:rPr>
          <w:fldChar w:fldCharType="separate"/>
        </w:r>
        <w:r w:rsidR="00217B21">
          <w:rPr>
            <w:noProof/>
            <w:webHidden/>
          </w:rPr>
          <w:t>2</w:t>
        </w:r>
        <w:r w:rsidR="00217B21">
          <w:rPr>
            <w:noProof/>
            <w:webHidden/>
          </w:rPr>
          <w:fldChar w:fldCharType="end"/>
        </w:r>
      </w:hyperlink>
    </w:p>
    <w:p w:rsidR="00217B21" w:rsidRDefault="00217B21">
      <w:pPr>
        <w:pStyle w:val="TOC1"/>
        <w:tabs>
          <w:tab w:val="left" w:pos="480"/>
          <w:tab w:val="right" w:leader="dot" w:pos="9060"/>
        </w:tabs>
        <w:rPr>
          <w:rFonts w:asciiTheme="minorHAnsi" w:eastAsiaTheme="minorEastAsia" w:hAnsiTheme="minorHAnsi" w:cstheme="minorBidi"/>
          <w:noProof/>
          <w:sz w:val="22"/>
          <w:lang w:eastAsia="lt-LT"/>
        </w:rPr>
      </w:pPr>
      <w:hyperlink w:anchor="_Toc493421110" w:history="1">
        <w:r w:rsidRPr="00F21BE2">
          <w:rPr>
            <w:rStyle w:val="Hyperlink"/>
            <w:noProof/>
          </w:rPr>
          <w:t>1.</w:t>
        </w:r>
        <w:r>
          <w:rPr>
            <w:rFonts w:asciiTheme="minorHAnsi" w:eastAsiaTheme="minorEastAsia" w:hAnsiTheme="minorHAnsi" w:cstheme="minorBidi"/>
            <w:noProof/>
            <w:sz w:val="22"/>
            <w:lang w:eastAsia="lt-LT"/>
          </w:rPr>
          <w:tab/>
        </w:r>
        <w:r w:rsidRPr="00F21BE2">
          <w:rPr>
            <w:rStyle w:val="Hyperlink"/>
            <w:noProof/>
          </w:rPr>
          <w:t>Įvadas</w:t>
        </w:r>
        <w:r>
          <w:rPr>
            <w:noProof/>
            <w:webHidden/>
          </w:rPr>
          <w:tab/>
        </w:r>
        <w:r>
          <w:rPr>
            <w:noProof/>
            <w:webHidden/>
          </w:rPr>
          <w:fldChar w:fldCharType="begin"/>
        </w:r>
        <w:r>
          <w:rPr>
            <w:noProof/>
            <w:webHidden/>
          </w:rPr>
          <w:instrText xml:space="preserve"> PAGEREF _Toc493421110 \h </w:instrText>
        </w:r>
        <w:r>
          <w:rPr>
            <w:noProof/>
            <w:webHidden/>
          </w:rPr>
        </w:r>
        <w:r>
          <w:rPr>
            <w:noProof/>
            <w:webHidden/>
          </w:rPr>
          <w:fldChar w:fldCharType="separate"/>
        </w:r>
        <w:r>
          <w:rPr>
            <w:noProof/>
            <w:webHidden/>
          </w:rPr>
          <w:t>3</w:t>
        </w:r>
        <w:r>
          <w:rPr>
            <w:noProof/>
            <w:webHidden/>
          </w:rPr>
          <w:fldChar w:fldCharType="end"/>
        </w:r>
      </w:hyperlink>
    </w:p>
    <w:p w:rsidR="00217B21" w:rsidRDefault="00217B21">
      <w:pPr>
        <w:pStyle w:val="TOC1"/>
        <w:tabs>
          <w:tab w:val="left" w:pos="480"/>
          <w:tab w:val="right" w:leader="dot" w:pos="9060"/>
        </w:tabs>
        <w:rPr>
          <w:rFonts w:asciiTheme="minorHAnsi" w:eastAsiaTheme="minorEastAsia" w:hAnsiTheme="minorHAnsi" w:cstheme="minorBidi"/>
          <w:noProof/>
          <w:sz w:val="22"/>
          <w:lang w:eastAsia="lt-LT"/>
        </w:rPr>
      </w:pPr>
      <w:hyperlink w:anchor="_Toc493421111" w:history="1">
        <w:r w:rsidRPr="00F21BE2">
          <w:rPr>
            <w:rStyle w:val="Hyperlink"/>
            <w:noProof/>
          </w:rPr>
          <w:t>2.</w:t>
        </w:r>
        <w:r>
          <w:rPr>
            <w:rFonts w:asciiTheme="minorHAnsi" w:eastAsiaTheme="minorEastAsia" w:hAnsiTheme="minorHAnsi" w:cstheme="minorBidi"/>
            <w:noProof/>
            <w:sz w:val="22"/>
            <w:lang w:eastAsia="lt-LT"/>
          </w:rPr>
          <w:tab/>
        </w:r>
        <w:r w:rsidRPr="00F21BE2">
          <w:rPr>
            <w:rStyle w:val="Hyperlink"/>
            <w:noProof/>
          </w:rPr>
          <w:t>Tikslas</w:t>
        </w:r>
        <w:r>
          <w:rPr>
            <w:noProof/>
            <w:webHidden/>
          </w:rPr>
          <w:tab/>
        </w:r>
        <w:r>
          <w:rPr>
            <w:noProof/>
            <w:webHidden/>
          </w:rPr>
          <w:fldChar w:fldCharType="begin"/>
        </w:r>
        <w:r>
          <w:rPr>
            <w:noProof/>
            <w:webHidden/>
          </w:rPr>
          <w:instrText xml:space="preserve"> PAGEREF _Toc493421111 \h </w:instrText>
        </w:r>
        <w:r>
          <w:rPr>
            <w:noProof/>
            <w:webHidden/>
          </w:rPr>
        </w:r>
        <w:r>
          <w:rPr>
            <w:noProof/>
            <w:webHidden/>
          </w:rPr>
          <w:fldChar w:fldCharType="separate"/>
        </w:r>
        <w:r>
          <w:rPr>
            <w:noProof/>
            <w:webHidden/>
          </w:rPr>
          <w:t>3</w:t>
        </w:r>
        <w:r>
          <w:rPr>
            <w:noProof/>
            <w:webHidden/>
          </w:rPr>
          <w:fldChar w:fldCharType="end"/>
        </w:r>
      </w:hyperlink>
    </w:p>
    <w:p w:rsidR="00217B21" w:rsidRDefault="00217B21">
      <w:pPr>
        <w:pStyle w:val="TOC1"/>
        <w:tabs>
          <w:tab w:val="left" w:pos="480"/>
          <w:tab w:val="right" w:leader="dot" w:pos="9060"/>
        </w:tabs>
        <w:rPr>
          <w:rFonts w:asciiTheme="minorHAnsi" w:eastAsiaTheme="minorEastAsia" w:hAnsiTheme="minorHAnsi" w:cstheme="minorBidi"/>
          <w:noProof/>
          <w:sz w:val="22"/>
          <w:lang w:eastAsia="lt-LT"/>
        </w:rPr>
      </w:pPr>
      <w:hyperlink w:anchor="_Toc493421112" w:history="1">
        <w:r w:rsidRPr="00F21BE2">
          <w:rPr>
            <w:rStyle w:val="Hyperlink"/>
            <w:noProof/>
          </w:rPr>
          <w:t>3.</w:t>
        </w:r>
        <w:r>
          <w:rPr>
            <w:rFonts w:asciiTheme="minorHAnsi" w:eastAsiaTheme="minorEastAsia" w:hAnsiTheme="minorHAnsi" w:cstheme="minorBidi"/>
            <w:noProof/>
            <w:sz w:val="22"/>
            <w:lang w:eastAsia="lt-LT"/>
          </w:rPr>
          <w:tab/>
        </w:r>
        <w:r w:rsidRPr="00F21BE2">
          <w:rPr>
            <w:rStyle w:val="Hyperlink"/>
            <w:noProof/>
          </w:rPr>
          <w:t>Kodo paeržiūra</w:t>
        </w:r>
        <w:r>
          <w:rPr>
            <w:noProof/>
            <w:webHidden/>
          </w:rPr>
          <w:tab/>
        </w:r>
        <w:r>
          <w:rPr>
            <w:noProof/>
            <w:webHidden/>
          </w:rPr>
          <w:fldChar w:fldCharType="begin"/>
        </w:r>
        <w:r>
          <w:rPr>
            <w:noProof/>
            <w:webHidden/>
          </w:rPr>
          <w:instrText xml:space="preserve"> PAGEREF _Toc493421112 \h </w:instrText>
        </w:r>
        <w:r>
          <w:rPr>
            <w:noProof/>
            <w:webHidden/>
          </w:rPr>
        </w:r>
        <w:r>
          <w:rPr>
            <w:noProof/>
            <w:webHidden/>
          </w:rPr>
          <w:fldChar w:fldCharType="separate"/>
        </w:r>
        <w:r>
          <w:rPr>
            <w:noProof/>
            <w:webHidden/>
          </w:rPr>
          <w:t>3</w:t>
        </w:r>
        <w:r>
          <w:rPr>
            <w:noProof/>
            <w:webHidden/>
          </w:rPr>
          <w:fldChar w:fldCharType="end"/>
        </w:r>
      </w:hyperlink>
    </w:p>
    <w:p w:rsidR="00217B21" w:rsidRDefault="00217B21">
      <w:pPr>
        <w:pStyle w:val="TOC1"/>
        <w:tabs>
          <w:tab w:val="left" w:pos="480"/>
          <w:tab w:val="right" w:leader="dot" w:pos="9060"/>
        </w:tabs>
        <w:rPr>
          <w:rFonts w:asciiTheme="minorHAnsi" w:eastAsiaTheme="minorEastAsia" w:hAnsiTheme="minorHAnsi" w:cstheme="minorBidi"/>
          <w:noProof/>
          <w:sz w:val="22"/>
          <w:lang w:eastAsia="lt-LT"/>
        </w:rPr>
      </w:pPr>
      <w:hyperlink w:anchor="_Toc493421113" w:history="1">
        <w:r w:rsidRPr="00F21BE2">
          <w:rPr>
            <w:rStyle w:val="Hyperlink"/>
            <w:noProof/>
          </w:rPr>
          <w:t>4.</w:t>
        </w:r>
        <w:r>
          <w:rPr>
            <w:rFonts w:asciiTheme="minorHAnsi" w:eastAsiaTheme="minorEastAsia" w:hAnsiTheme="minorHAnsi" w:cstheme="minorBidi"/>
            <w:noProof/>
            <w:sz w:val="22"/>
            <w:lang w:eastAsia="lt-LT"/>
          </w:rPr>
          <w:tab/>
        </w:r>
        <w:r w:rsidRPr="00F21BE2">
          <w:rPr>
            <w:rStyle w:val="Hyperlink"/>
            <w:noProof/>
          </w:rPr>
          <w:t>Kodo peržiūros sąrašas</w:t>
        </w:r>
        <w:r>
          <w:rPr>
            <w:noProof/>
            <w:webHidden/>
          </w:rPr>
          <w:tab/>
        </w:r>
        <w:r>
          <w:rPr>
            <w:noProof/>
            <w:webHidden/>
          </w:rPr>
          <w:fldChar w:fldCharType="begin"/>
        </w:r>
        <w:r>
          <w:rPr>
            <w:noProof/>
            <w:webHidden/>
          </w:rPr>
          <w:instrText xml:space="preserve"> PAGEREF _Toc493421113 \h </w:instrText>
        </w:r>
        <w:r>
          <w:rPr>
            <w:noProof/>
            <w:webHidden/>
          </w:rPr>
        </w:r>
        <w:r>
          <w:rPr>
            <w:noProof/>
            <w:webHidden/>
          </w:rPr>
          <w:fldChar w:fldCharType="separate"/>
        </w:r>
        <w:r>
          <w:rPr>
            <w:noProof/>
            <w:webHidden/>
          </w:rPr>
          <w:t>3</w:t>
        </w:r>
        <w:r>
          <w:rPr>
            <w:noProof/>
            <w:webHidden/>
          </w:rPr>
          <w:fldChar w:fldCharType="end"/>
        </w:r>
      </w:hyperlink>
    </w:p>
    <w:p w:rsidR="00217B21" w:rsidRDefault="00217B21">
      <w:pPr>
        <w:pStyle w:val="TOC1"/>
        <w:tabs>
          <w:tab w:val="left" w:pos="480"/>
          <w:tab w:val="right" w:leader="dot" w:pos="9060"/>
        </w:tabs>
        <w:rPr>
          <w:rFonts w:asciiTheme="minorHAnsi" w:eastAsiaTheme="minorEastAsia" w:hAnsiTheme="minorHAnsi" w:cstheme="minorBidi"/>
          <w:noProof/>
          <w:sz w:val="22"/>
          <w:lang w:eastAsia="lt-LT"/>
        </w:rPr>
      </w:pPr>
      <w:hyperlink w:anchor="_Toc493421114" w:history="1">
        <w:r w:rsidRPr="00F21BE2">
          <w:rPr>
            <w:rStyle w:val="Hyperlink"/>
            <w:noProof/>
          </w:rPr>
          <w:t>5.</w:t>
        </w:r>
        <w:r>
          <w:rPr>
            <w:rFonts w:asciiTheme="minorHAnsi" w:eastAsiaTheme="minorEastAsia" w:hAnsiTheme="minorHAnsi" w:cstheme="minorBidi"/>
            <w:noProof/>
            <w:sz w:val="22"/>
            <w:lang w:eastAsia="lt-LT"/>
          </w:rPr>
          <w:tab/>
        </w:r>
        <w:r w:rsidRPr="00F21BE2">
          <w:rPr>
            <w:rStyle w:val="Hyperlink"/>
            <w:noProof/>
          </w:rPr>
          <w:t>Statinė kodo analizė su įrankiu</w:t>
        </w:r>
        <w:r>
          <w:rPr>
            <w:noProof/>
            <w:webHidden/>
          </w:rPr>
          <w:tab/>
        </w:r>
        <w:r>
          <w:rPr>
            <w:noProof/>
            <w:webHidden/>
          </w:rPr>
          <w:fldChar w:fldCharType="begin"/>
        </w:r>
        <w:r>
          <w:rPr>
            <w:noProof/>
            <w:webHidden/>
          </w:rPr>
          <w:instrText xml:space="preserve"> PAGEREF _Toc493421114 \h </w:instrText>
        </w:r>
        <w:r>
          <w:rPr>
            <w:noProof/>
            <w:webHidden/>
          </w:rPr>
        </w:r>
        <w:r>
          <w:rPr>
            <w:noProof/>
            <w:webHidden/>
          </w:rPr>
          <w:fldChar w:fldCharType="separate"/>
        </w:r>
        <w:r>
          <w:rPr>
            <w:noProof/>
            <w:webHidden/>
          </w:rPr>
          <w:t>4</w:t>
        </w:r>
        <w:r>
          <w:rPr>
            <w:noProof/>
            <w:webHidden/>
          </w:rPr>
          <w:fldChar w:fldCharType="end"/>
        </w:r>
      </w:hyperlink>
    </w:p>
    <w:p w:rsidR="00217B21" w:rsidRDefault="00217B21">
      <w:pPr>
        <w:pStyle w:val="TOC2"/>
        <w:tabs>
          <w:tab w:val="left" w:pos="880"/>
          <w:tab w:val="right" w:leader="dot" w:pos="9060"/>
        </w:tabs>
        <w:rPr>
          <w:rFonts w:asciiTheme="minorHAnsi" w:eastAsiaTheme="minorEastAsia" w:hAnsiTheme="minorHAnsi" w:cstheme="minorBidi"/>
          <w:noProof/>
          <w:sz w:val="22"/>
          <w:lang w:eastAsia="lt-LT"/>
        </w:rPr>
      </w:pPr>
      <w:hyperlink w:anchor="_Toc493421115" w:history="1">
        <w:r w:rsidRPr="00F21BE2">
          <w:rPr>
            <w:rStyle w:val="Hyperlink"/>
            <w:noProof/>
          </w:rPr>
          <w:t>5.1</w:t>
        </w:r>
        <w:r>
          <w:rPr>
            <w:rFonts w:asciiTheme="minorHAnsi" w:eastAsiaTheme="minorEastAsia" w:hAnsiTheme="minorHAnsi" w:cstheme="minorBidi"/>
            <w:noProof/>
            <w:sz w:val="22"/>
            <w:lang w:eastAsia="lt-LT"/>
          </w:rPr>
          <w:tab/>
        </w:r>
        <w:r w:rsidRPr="00F21BE2">
          <w:rPr>
            <w:rStyle w:val="Hyperlink"/>
            <w:noProof/>
          </w:rPr>
          <w:t>Aptiktos klaidos</w:t>
        </w:r>
        <w:r>
          <w:rPr>
            <w:noProof/>
            <w:webHidden/>
          </w:rPr>
          <w:tab/>
        </w:r>
        <w:r>
          <w:rPr>
            <w:noProof/>
            <w:webHidden/>
          </w:rPr>
          <w:fldChar w:fldCharType="begin"/>
        </w:r>
        <w:r>
          <w:rPr>
            <w:noProof/>
            <w:webHidden/>
          </w:rPr>
          <w:instrText xml:space="preserve"> PAGEREF _Toc493421115 \h </w:instrText>
        </w:r>
        <w:r>
          <w:rPr>
            <w:noProof/>
            <w:webHidden/>
          </w:rPr>
        </w:r>
        <w:r>
          <w:rPr>
            <w:noProof/>
            <w:webHidden/>
          </w:rPr>
          <w:fldChar w:fldCharType="separate"/>
        </w:r>
        <w:r>
          <w:rPr>
            <w:noProof/>
            <w:webHidden/>
          </w:rPr>
          <w:t>5</w:t>
        </w:r>
        <w:r>
          <w:rPr>
            <w:noProof/>
            <w:webHidden/>
          </w:rPr>
          <w:fldChar w:fldCharType="end"/>
        </w:r>
      </w:hyperlink>
    </w:p>
    <w:p w:rsidR="00217B21" w:rsidRDefault="00217B21">
      <w:pPr>
        <w:pStyle w:val="TOC1"/>
        <w:tabs>
          <w:tab w:val="left" w:pos="480"/>
          <w:tab w:val="right" w:leader="dot" w:pos="9060"/>
        </w:tabs>
        <w:rPr>
          <w:rFonts w:asciiTheme="minorHAnsi" w:eastAsiaTheme="minorEastAsia" w:hAnsiTheme="minorHAnsi" w:cstheme="minorBidi"/>
          <w:noProof/>
          <w:sz w:val="22"/>
          <w:lang w:eastAsia="lt-LT"/>
        </w:rPr>
      </w:pPr>
      <w:hyperlink w:anchor="_Toc493421116" w:history="1">
        <w:r w:rsidRPr="00F21BE2">
          <w:rPr>
            <w:rStyle w:val="Hyperlink"/>
            <w:noProof/>
          </w:rPr>
          <w:t>6.</w:t>
        </w:r>
        <w:r>
          <w:rPr>
            <w:rFonts w:asciiTheme="minorHAnsi" w:eastAsiaTheme="minorEastAsia" w:hAnsiTheme="minorHAnsi" w:cstheme="minorBidi"/>
            <w:noProof/>
            <w:sz w:val="22"/>
            <w:lang w:eastAsia="lt-LT"/>
          </w:rPr>
          <w:tab/>
        </w:r>
        <w:r w:rsidRPr="00F21BE2">
          <w:rPr>
            <w:rStyle w:val="Hyperlink"/>
            <w:noProof/>
          </w:rPr>
          <w:t>Naujos statinės kodo analizės taisyklės kūrimas</w:t>
        </w:r>
        <w:r>
          <w:rPr>
            <w:noProof/>
            <w:webHidden/>
          </w:rPr>
          <w:tab/>
        </w:r>
        <w:r>
          <w:rPr>
            <w:noProof/>
            <w:webHidden/>
          </w:rPr>
          <w:fldChar w:fldCharType="begin"/>
        </w:r>
        <w:r>
          <w:rPr>
            <w:noProof/>
            <w:webHidden/>
          </w:rPr>
          <w:instrText xml:space="preserve"> PAGEREF _Toc493421116 \h </w:instrText>
        </w:r>
        <w:r>
          <w:rPr>
            <w:noProof/>
            <w:webHidden/>
          </w:rPr>
        </w:r>
        <w:r>
          <w:rPr>
            <w:noProof/>
            <w:webHidden/>
          </w:rPr>
          <w:fldChar w:fldCharType="separate"/>
        </w:r>
        <w:r>
          <w:rPr>
            <w:noProof/>
            <w:webHidden/>
          </w:rPr>
          <w:t>5</w:t>
        </w:r>
        <w:r>
          <w:rPr>
            <w:noProof/>
            <w:webHidden/>
          </w:rPr>
          <w:fldChar w:fldCharType="end"/>
        </w:r>
      </w:hyperlink>
    </w:p>
    <w:p w:rsidR="00217B21" w:rsidRDefault="00217B21">
      <w:pPr>
        <w:pStyle w:val="TOC1"/>
        <w:tabs>
          <w:tab w:val="left" w:pos="480"/>
          <w:tab w:val="right" w:leader="dot" w:pos="9060"/>
        </w:tabs>
        <w:rPr>
          <w:rFonts w:asciiTheme="minorHAnsi" w:eastAsiaTheme="minorEastAsia" w:hAnsiTheme="minorHAnsi" w:cstheme="minorBidi"/>
          <w:noProof/>
          <w:sz w:val="22"/>
          <w:lang w:eastAsia="lt-LT"/>
        </w:rPr>
      </w:pPr>
      <w:hyperlink w:anchor="_Toc493421117" w:history="1">
        <w:r w:rsidRPr="00F21BE2">
          <w:rPr>
            <w:rStyle w:val="Hyperlink"/>
            <w:noProof/>
          </w:rPr>
          <w:t>7.</w:t>
        </w:r>
        <w:r>
          <w:rPr>
            <w:rFonts w:asciiTheme="minorHAnsi" w:eastAsiaTheme="minorEastAsia" w:hAnsiTheme="minorHAnsi" w:cstheme="minorBidi"/>
            <w:noProof/>
            <w:sz w:val="22"/>
            <w:lang w:eastAsia="lt-LT"/>
          </w:rPr>
          <w:tab/>
        </w:r>
        <w:r w:rsidRPr="00F21BE2">
          <w:rPr>
            <w:rStyle w:val="Hyperlink"/>
            <w:noProof/>
          </w:rPr>
          <w:t>Išvados</w:t>
        </w:r>
        <w:r>
          <w:rPr>
            <w:noProof/>
            <w:webHidden/>
          </w:rPr>
          <w:tab/>
        </w:r>
        <w:r>
          <w:rPr>
            <w:noProof/>
            <w:webHidden/>
          </w:rPr>
          <w:fldChar w:fldCharType="begin"/>
        </w:r>
        <w:r>
          <w:rPr>
            <w:noProof/>
            <w:webHidden/>
          </w:rPr>
          <w:instrText xml:space="preserve"> PAGEREF _Toc493421117 \h </w:instrText>
        </w:r>
        <w:r>
          <w:rPr>
            <w:noProof/>
            <w:webHidden/>
          </w:rPr>
        </w:r>
        <w:r>
          <w:rPr>
            <w:noProof/>
            <w:webHidden/>
          </w:rPr>
          <w:fldChar w:fldCharType="separate"/>
        </w:r>
        <w:r>
          <w:rPr>
            <w:noProof/>
            <w:webHidden/>
          </w:rPr>
          <w:t>6</w:t>
        </w:r>
        <w:r>
          <w:rPr>
            <w:noProof/>
            <w:webHidden/>
          </w:rPr>
          <w:fldChar w:fldCharType="end"/>
        </w:r>
      </w:hyperlink>
    </w:p>
    <w:p w:rsidR="006A6463" w:rsidRPr="00A84E37" w:rsidRDefault="00931B53">
      <w:r w:rsidRPr="00A84E37">
        <w:rPr>
          <w:b/>
          <w:bCs/>
          <w:noProof/>
        </w:rPr>
        <w:fldChar w:fldCharType="end"/>
      </w:r>
    </w:p>
    <w:p w:rsidR="008B5079" w:rsidRPr="00A84E37" w:rsidRDefault="006A6463" w:rsidP="008B5079">
      <w:pPr>
        <w:pStyle w:val="Heading1"/>
        <w:rPr>
          <w:caps w:val="0"/>
          <w:sz w:val="24"/>
          <w:szCs w:val="26"/>
        </w:rPr>
      </w:pPr>
      <w:r w:rsidRPr="00A84E37">
        <w:br w:type="page"/>
      </w:r>
      <w:bookmarkStart w:id="2" w:name="_Toc493421110"/>
      <w:r w:rsidR="008B5079" w:rsidRPr="00A84E37">
        <w:lastRenderedPageBreak/>
        <w:t>Įvadas</w:t>
      </w:r>
      <w:bookmarkEnd w:id="2"/>
    </w:p>
    <w:p w:rsidR="007B3C37" w:rsidRPr="00A84E37" w:rsidRDefault="00FC24A1" w:rsidP="007B3C37">
      <w:r w:rsidRPr="00A84E37">
        <w:t>Statinė kodo analizė yra labai naudinga, nes be didelių programuotojo pastangų, naudojantis tik statinės kodo analizės įrankiais, galima sugauti daug klaidų dar programavimo metu. Taip pat, tai padeda išlaikyti bendrą kodo kokybę ir standartus tarp komandos narių, kas dar labiau pagerina kodo stabilumą.</w:t>
      </w:r>
    </w:p>
    <w:p w:rsidR="00186E68" w:rsidRPr="00A84E37" w:rsidRDefault="00186E68" w:rsidP="00186E68">
      <w:pPr>
        <w:pStyle w:val="Heading1"/>
      </w:pPr>
      <w:bookmarkStart w:id="3" w:name="_Toc493421111"/>
      <w:r w:rsidRPr="00A84E37">
        <w:t>Tikslas</w:t>
      </w:r>
      <w:bookmarkEnd w:id="3"/>
    </w:p>
    <w:p w:rsidR="00186E68" w:rsidRPr="00A84E37" w:rsidRDefault="00FC24A1" w:rsidP="00186E68">
      <w:r w:rsidRPr="00A84E37">
        <w:t>Atlikti kodo peržiūrą prieš panaudojant statinės analizės įrankį. Po to atilikti statinę kodo analizę su pasirinktu įrankiu.</w:t>
      </w:r>
    </w:p>
    <w:p w:rsidR="00FC24A1" w:rsidRPr="00A84E37" w:rsidRDefault="00FC24A1" w:rsidP="00FC24A1">
      <w:pPr>
        <w:pStyle w:val="Heading1"/>
      </w:pPr>
      <w:bookmarkStart w:id="4" w:name="_Toc493421112"/>
      <w:r w:rsidRPr="00A84E37">
        <w:t>Kodo paeržiūra</w:t>
      </w:r>
      <w:bookmarkEnd w:id="4"/>
    </w:p>
    <w:p w:rsidR="00FC24A1" w:rsidRPr="00A84E37" w:rsidRDefault="00FC24A1" w:rsidP="00FC24A1">
      <w:r w:rsidRPr="00A84E37">
        <w:t xml:space="preserve">Kadangi šį  projektą sukūriau pats, tai nuo pat pradžių naudojausi </w:t>
      </w:r>
      <w:proofErr w:type="spellStart"/>
      <w:r w:rsidRPr="00A84E37">
        <w:t>JetBrains</w:t>
      </w:r>
      <w:proofErr w:type="spellEnd"/>
      <w:r w:rsidRPr="00A84E37">
        <w:t xml:space="preserve"> </w:t>
      </w:r>
      <w:proofErr w:type="spellStart"/>
      <w:r w:rsidRPr="00A84E37">
        <w:t>ReSharper</w:t>
      </w:r>
      <w:proofErr w:type="spellEnd"/>
      <w:r w:rsidRPr="00A84E37">
        <w:t xml:space="preserve"> įrankiu Visual Studio programavimo aplinkai. Jis man padėjo iškarto surasti kodo neatitikimus ir juos  sutvarkyti. Dar kartą peržiūrėjęs kelias klases neaptikau jokių neatitikimų iš išvardinto sąrašo.</w:t>
      </w:r>
    </w:p>
    <w:p w:rsidR="00FC24A1" w:rsidRPr="00A84E37" w:rsidRDefault="00FC24A1" w:rsidP="00FC24A1">
      <w:pPr>
        <w:pStyle w:val="ListParagraph"/>
        <w:numPr>
          <w:ilvl w:val="0"/>
          <w:numId w:val="25"/>
        </w:numPr>
        <w:spacing w:after="200" w:line="276" w:lineRule="auto"/>
        <w:jc w:val="left"/>
        <w:rPr>
          <w:sz w:val="22"/>
          <w:szCs w:val="22"/>
          <w:lang w:val="lt-LT"/>
        </w:rPr>
      </w:pPr>
      <w:proofErr w:type="spellStart"/>
      <w:r w:rsidRPr="00A84E37">
        <w:rPr>
          <w:lang w:val="lt-LT"/>
        </w:rPr>
        <w:t>Threads</w:t>
      </w:r>
      <w:proofErr w:type="spellEnd"/>
      <w:r w:rsidRPr="00A84E37">
        <w:rPr>
          <w:lang w:val="lt-LT"/>
        </w:rPr>
        <w:t xml:space="preserve"> </w:t>
      </w:r>
      <w:proofErr w:type="spellStart"/>
      <w:r w:rsidRPr="00A84E37">
        <w:rPr>
          <w:lang w:val="lt-LT"/>
        </w:rPr>
        <w:t>synchronization</w:t>
      </w:r>
      <w:proofErr w:type="spellEnd"/>
      <w:r w:rsidRPr="00A84E37">
        <w:rPr>
          <w:lang w:val="lt-LT"/>
        </w:rPr>
        <w:t xml:space="preserve"> (</w:t>
      </w:r>
      <w:proofErr w:type="spellStart"/>
      <w:r w:rsidRPr="00A84E37">
        <w:rPr>
          <w:lang w:val="lt-LT"/>
        </w:rPr>
        <w:t>missing</w:t>
      </w:r>
      <w:proofErr w:type="spellEnd"/>
      <w:r w:rsidRPr="00A84E37">
        <w:rPr>
          <w:lang w:val="lt-LT"/>
        </w:rPr>
        <w:t xml:space="preserve"> </w:t>
      </w:r>
      <w:proofErr w:type="spellStart"/>
      <w:r w:rsidRPr="00A84E37">
        <w:rPr>
          <w:lang w:val="lt-LT"/>
        </w:rPr>
        <w:t>locks</w:t>
      </w:r>
      <w:proofErr w:type="spellEnd"/>
      <w:r w:rsidRPr="00A84E37">
        <w:rPr>
          <w:lang w:val="lt-LT"/>
        </w:rPr>
        <w:t xml:space="preserve">, </w:t>
      </w:r>
      <w:proofErr w:type="spellStart"/>
      <w:r w:rsidRPr="00A84E37">
        <w:rPr>
          <w:lang w:val="lt-LT"/>
        </w:rPr>
        <w:t>releases</w:t>
      </w:r>
      <w:proofErr w:type="spellEnd"/>
      <w:r w:rsidRPr="00A84E37">
        <w:rPr>
          <w:lang w:val="lt-LT"/>
        </w:rPr>
        <w:t>)</w:t>
      </w:r>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Uninitialized</w:t>
      </w:r>
      <w:proofErr w:type="spellEnd"/>
      <w:r w:rsidRPr="00A84E37">
        <w:rPr>
          <w:lang w:val="lt-LT"/>
        </w:rPr>
        <w:t xml:space="preserve"> </w:t>
      </w:r>
      <w:proofErr w:type="spellStart"/>
      <w:r w:rsidRPr="00A84E37">
        <w:rPr>
          <w:lang w:val="lt-LT"/>
        </w:rPr>
        <w:t>variables</w:t>
      </w:r>
      <w:proofErr w:type="spellEnd"/>
      <w:r w:rsidRPr="00A84E37">
        <w:rPr>
          <w:lang w:val="lt-LT"/>
        </w:rPr>
        <w:t xml:space="preserve">, </w:t>
      </w:r>
      <w:proofErr w:type="spellStart"/>
      <w:r w:rsidRPr="00A84E37">
        <w:rPr>
          <w:lang w:val="lt-LT"/>
        </w:rPr>
        <w:t>null</w:t>
      </w:r>
      <w:proofErr w:type="spellEnd"/>
      <w:r w:rsidRPr="00A84E37">
        <w:rPr>
          <w:lang w:val="lt-LT"/>
        </w:rPr>
        <w:t xml:space="preserve"> </w:t>
      </w:r>
      <w:proofErr w:type="spellStart"/>
      <w:r w:rsidRPr="00A84E37">
        <w:rPr>
          <w:lang w:val="lt-LT"/>
        </w:rPr>
        <w:t>pointers</w:t>
      </w:r>
      <w:proofErr w:type="spellEnd"/>
      <w:r w:rsidRPr="00A84E37">
        <w:rPr>
          <w:lang w:val="lt-LT"/>
        </w:rPr>
        <w:t xml:space="preserve">. </w:t>
      </w:r>
      <w:proofErr w:type="spellStart"/>
      <w:r w:rsidRPr="00A84E37">
        <w:rPr>
          <w:lang w:val="lt-LT"/>
        </w:rPr>
        <w:t>No</w:t>
      </w:r>
      <w:proofErr w:type="spellEnd"/>
      <w:r w:rsidRPr="00A84E37">
        <w:rPr>
          <w:lang w:val="lt-LT"/>
        </w:rPr>
        <w:t xml:space="preserve"> </w:t>
      </w:r>
      <w:proofErr w:type="spellStart"/>
      <w:r w:rsidRPr="00A84E37">
        <w:rPr>
          <w:lang w:val="lt-LT"/>
        </w:rPr>
        <w:t>checks</w:t>
      </w:r>
      <w:proofErr w:type="spellEnd"/>
      <w:r w:rsidRPr="00A84E37">
        <w:rPr>
          <w:lang w:val="lt-LT"/>
        </w:rPr>
        <w:t xml:space="preserve"> </w:t>
      </w:r>
      <w:proofErr w:type="spellStart"/>
      <w:r w:rsidRPr="00A84E37">
        <w:rPr>
          <w:lang w:val="lt-LT"/>
        </w:rPr>
        <w:t>for</w:t>
      </w:r>
      <w:proofErr w:type="spellEnd"/>
      <w:r w:rsidRPr="00A84E37">
        <w:rPr>
          <w:lang w:val="lt-LT"/>
        </w:rPr>
        <w:t xml:space="preserve"> </w:t>
      </w:r>
      <w:proofErr w:type="spellStart"/>
      <w:r w:rsidRPr="00A84E37">
        <w:rPr>
          <w:lang w:val="lt-LT"/>
        </w:rPr>
        <w:t>null</w:t>
      </w:r>
      <w:proofErr w:type="spellEnd"/>
      <w:r w:rsidRPr="00A84E37">
        <w:rPr>
          <w:lang w:val="lt-LT"/>
        </w:rPr>
        <w:t xml:space="preserve"> </w:t>
      </w:r>
      <w:proofErr w:type="spellStart"/>
      <w:r w:rsidRPr="00A84E37">
        <w:rPr>
          <w:lang w:val="lt-LT"/>
        </w:rPr>
        <w:t>pointers</w:t>
      </w:r>
      <w:proofErr w:type="spellEnd"/>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Unreachable</w:t>
      </w:r>
      <w:proofErr w:type="spellEnd"/>
      <w:r w:rsidRPr="00A84E37">
        <w:rPr>
          <w:lang w:val="lt-LT"/>
        </w:rPr>
        <w:t xml:space="preserve"> </w:t>
      </w:r>
      <w:proofErr w:type="spellStart"/>
      <w:r w:rsidRPr="00A84E37">
        <w:rPr>
          <w:lang w:val="lt-LT"/>
        </w:rPr>
        <w:t>code</w:t>
      </w:r>
      <w:proofErr w:type="spellEnd"/>
      <w:r w:rsidRPr="00A84E37">
        <w:rPr>
          <w:lang w:val="lt-LT"/>
        </w:rPr>
        <w:t xml:space="preserve"> </w:t>
      </w:r>
      <w:proofErr w:type="spellStart"/>
      <w:r w:rsidRPr="00A84E37">
        <w:rPr>
          <w:lang w:val="lt-LT"/>
        </w:rPr>
        <w:t>paths</w:t>
      </w:r>
      <w:proofErr w:type="spellEnd"/>
      <w:r w:rsidRPr="00A84E37">
        <w:rPr>
          <w:lang w:val="lt-LT"/>
        </w:rPr>
        <w:t>.</w:t>
      </w:r>
    </w:p>
    <w:p w:rsidR="00FC24A1" w:rsidRPr="00A84E37" w:rsidRDefault="00FC24A1" w:rsidP="00FC24A1">
      <w:pPr>
        <w:pStyle w:val="ListParagraph"/>
        <w:numPr>
          <w:ilvl w:val="0"/>
          <w:numId w:val="25"/>
        </w:numPr>
        <w:spacing w:after="200" w:line="276" w:lineRule="auto"/>
        <w:jc w:val="left"/>
        <w:rPr>
          <w:lang w:val="lt-LT"/>
        </w:rPr>
      </w:pPr>
      <w:r w:rsidRPr="00A84E37">
        <w:rPr>
          <w:lang w:val="lt-LT"/>
        </w:rPr>
        <w:t xml:space="preserve">SQL </w:t>
      </w:r>
      <w:proofErr w:type="spellStart"/>
      <w:r w:rsidRPr="00A84E37">
        <w:rPr>
          <w:lang w:val="lt-LT"/>
        </w:rPr>
        <w:t>injection</w:t>
      </w:r>
      <w:proofErr w:type="spellEnd"/>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Missing</w:t>
      </w:r>
      <w:proofErr w:type="spellEnd"/>
      <w:r w:rsidRPr="00A84E37">
        <w:rPr>
          <w:lang w:val="lt-LT"/>
        </w:rPr>
        <w:t xml:space="preserve"> </w:t>
      </w:r>
      <w:proofErr w:type="spellStart"/>
      <w:r w:rsidRPr="00A84E37">
        <w:rPr>
          <w:lang w:val="lt-LT"/>
        </w:rPr>
        <w:t>constructors</w:t>
      </w:r>
      <w:proofErr w:type="spellEnd"/>
      <w:r w:rsidRPr="00A84E37">
        <w:rPr>
          <w:lang w:val="lt-LT"/>
        </w:rPr>
        <w:t xml:space="preserve">, </w:t>
      </w:r>
      <w:proofErr w:type="spellStart"/>
      <w:r w:rsidRPr="00A84E37">
        <w:rPr>
          <w:lang w:val="lt-LT"/>
        </w:rPr>
        <w:t>missing</w:t>
      </w:r>
      <w:proofErr w:type="spellEnd"/>
      <w:r w:rsidRPr="00A84E37">
        <w:rPr>
          <w:lang w:val="lt-LT"/>
        </w:rPr>
        <w:t xml:space="preserve"> </w:t>
      </w:r>
      <w:proofErr w:type="spellStart"/>
      <w:r w:rsidRPr="00A84E37">
        <w:rPr>
          <w:lang w:val="lt-LT"/>
        </w:rPr>
        <w:t>destructors</w:t>
      </w:r>
      <w:proofErr w:type="spellEnd"/>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Invalid</w:t>
      </w:r>
      <w:proofErr w:type="spellEnd"/>
      <w:r w:rsidRPr="00A84E37">
        <w:rPr>
          <w:lang w:val="lt-LT"/>
        </w:rPr>
        <w:t xml:space="preserve"> </w:t>
      </w:r>
      <w:proofErr w:type="spellStart"/>
      <w:r w:rsidRPr="00A84E37">
        <w:rPr>
          <w:lang w:val="lt-LT"/>
        </w:rPr>
        <w:t>access</w:t>
      </w:r>
      <w:proofErr w:type="spellEnd"/>
      <w:r w:rsidRPr="00A84E37">
        <w:rPr>
          <w:lang w:val="lt-LT"/>
        </w:rPr>
        <w:t xml:space="preserve"> to </w:t>
      </w:r>
      <w:proofErr w:type="spellStart"/>
      <w:r w:rsidRPr="00A84E37">
        <w:rPr>
          <w:lang w:val="lt-LT"/>
        </w:rPr>
        <w:t>class</w:t>
      </w:r>
      <w:proofErr w:type="spellEnd"/>
      <w:r w:rsidRPr="00A84E37">
        <w:rPr>
          <w:lang w:val="lt-LT"/>
        </w:rPr>
        <w:t xml:space="preserve"> </w:t>
      </w:r>
      <w:proofErr w:type="spellStart"/>
      <w:r w:rsidRPr="00A84E37">
        <w:rPr>
          <w:lang w:val="lt-LT"/>
        </w:rPr>
        <w:t>fields</w:t>
      </w:r>
      <w:proofErr w:type="spellEnd"/>
      <w:r w:rsidRPr="00A84E37">
        <w:rPr>
          <w:lang w:val="lt-LT"/>
        </w:rPr>
        <w:t>.</w:t>
      </w:r>
    </w:p>
    <w:p w:rsidR="00FC24A1" w:rsidRPr="00A84E37" w:rsidRDefault="00FC24A1" w:rsidP="00FC24A1">
      <w:pPr>
        <w:pStyle w:val="ListParagraph"/>
        <w:numPr>
          <w:ilvl w:val="0"/>
          <w:numId w:val="25"/>
        </w:numPr>
        <w:spacing w:after="200" w:line="276" w:lineRule="auto"/>
        <w:jc w:val="left"/>
        <w:rPr>
          <w:lang w:val="lt-LT"/>
        </w:rPr>
      </w:pPr>
      <w:r w:rsidRPr="00A84E37">
        <w:rPr>
          <w:lang w:val="lt-LT"/>
        </w:rPr>
        <w:t xml:space="preserve">Data </w:t>
      </w:r>
      <w:proofErr w:type="spellStart"/>
      <w:r w:rsidRPr="00A84E37">
        <w:rPr>
          <w:lang w:val="lt-LT"/>
        </w:rPr>
        <w:t>overflow</w:t>
      </w:r>
      <w:proofErr w:type="spellEnd"/>
      <w:r w:rsidRPr="00A84E37">
        <w:rPr>
          <w:lang w:val="lt-LT"/>
        </w:rPr>
        <w:t>.</w:t>
      </w:r>
    </w:p>
    <w:p w:rsidR="00FC24A1" w:rsidRPr="00A84E37" w:rsidRDefault="00FC24A1" w:rsidP="00FC24A1">
      <w:pPr>
        <w:pStyle w:val="ListParagraph"/>
        <w:numPr>
          <w:ilvl w:val="0"/>
          <w:numId w:val="25"/>
        </w:numPr>
        <w:spacing w:after="200" w:line="276" w:lineRule="auto"/>
        <w:jc w:val="left"/>
        <w:rPr>
          <w:lang w:val="lt-LT"/>
        </w:rPr>
      </w:pPr>
      <w:proofErr w:type="spellStart"/>
      <w:r w:rsidRPr="00A84E37">
        <w:rPr>
          <w:lang w:val="lt-LT"/>
        </w:rPr>
        <w:t>Unhandled</w:t>
      </w:r>
      <w:proofErr w:type="spellEnd"/>
      <w:r w:rsidRPr="00A84E37">
        <w:rPr>
          <w:lang w:val="lt-LT"/>
        </w:rPr>
        <w:t xml:space="preserve"> </w:t>
      </w:r>
      <w:proofErr w:type="spellStart"/>
      <w:r w:rsidRPr="00A84E37">
        <w:rPr>
          <w:lang w:val="lt-LT"/>
        </w:rPr>
        <w:t>exceptions</w:t>
      </w:r>
      <w:proofErr w:type="spellEnd"/>
    </w:p>
    <w:p w:rsidR="00FC24A1" w:rsidRPr="00A84E37" w:rsidRDefault="00FC24A1" w:rsidP="00FC24A1">
      <w:pPr>
        <w:pStyle w:val="Heading1"/>
      </w:pPr>
      <w:bookmarkStart w:id="5" w:name="_Toc493421113"/>
      <w:r w:rsidRPr="00A84E37">
        <w:t>Kodo peržiūros sąrašas</w:t>
      </w:r>
      <w:bookmarkEnd w:id="5"/>
    </w:p>
    <w:p w:rsidR="00FC24A1" w:rsidRPr="00A84E37" w:rsidRDefault="00FC24A1" w:rsidP="00570B1C">
      <w:pPr>
        <w:numPr>
          <w:ilvl w:val="0"/>
          <w:numId w:val="26"/>
        </w:numPr>
        <w:spacing w:after="0" w:line="276" w:lineRule="auto"/>
        <w:contextualSpacing/>
        <w:rPr>
          <w:rFonts w:eastAsia="Times New Roman"/>
          <w:sz w:val="22"/>
        </w:rPr>
      </w:pPr>
      <w:proofErr w:type="spellStart"/>
      <w:r w:rsidRPr="00A84E37">
        <w:rPr>
          <w:rFonts w:eastAsia="Times New Roman"/>
        </w:rPr>
        <w:t>Structure</w:t>
      </w:r>
      <w:proofErr w:type="spellEnd"/>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 xml:space="preserve"> </w:t>
      </w:r>
      <w:proofErr w:type="spellStart"/>
      <w:r w:rsidRPr="00A84E37">
        <w:rPr>
          <w:rFonts w:eastAsia="Times New Roman"/>
        </w:rPr>
        <w:t>conform</w:t>
      </w:r>
      <w:proofErr w:type="spellEnd"/>
      <w:r w:rsidRPr="00A84E37">
        <w:rPr>
          <w:rFonts w:eastAsia="Times New Roman"/>
        </w:rPr>
        <w:t xml:space="preserve"> to </w:t>
      </w:r>
      <w:proofErr w:type="spellStart"/>
      <w:r w:rsidRPr="00A84E37">
        <w:rPr>
          <w:rFonts w:eastAsia="Times New Roman"/>
        </w:rPr>
        <w:t>coding</w:t>
      </w:r>
      <w:proofErr w:type="spellEnd"/>
      <w:r w:rsidRPr="00A84E37">
        <w:rPr>
          <w:rFonts w:eastAsia="Times New Roman"/>
        </w:rPr>
        <w:t xml:space="preserve"> </w:t>
      </w:r>
      <w:proofErr w:type="spellStart"/>
      <w:r w:rsidRPr="00A84E37">
        <w:rPr>
          <w:rFonts w:eastAsia="Times New Roman"/>
        </w:rPr>
        <w:t>standards</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t>Documentation</w:t>
      </w:r>
      <w:proofErr w:type="spellEnd"/>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all</w:t>
      </w:r>
      <w:proofErr w:type="spellEnd"/>
      <w:r w:rsidRPr="00A84E37">
        <w:rPr>
          <w:rFonts w:eastAsia="Times New Roman"/>
        </w:rPr>
        <w:t xml:space="preserve"> </w:t>
      </w:r>
      <w:proofErr w:type="spellStart"/>
      <w:r w:rsidRPr="00A84E37">
        <w:rPr>
          <w:rFonts w:eastAsia="Times New Roman"/>
        </w:rPr>
        <w:t>comments</w:t>
      </w:r>
      <w:proofErr w:type="spellEnd"/>
      <w:r w:rsidRPr="00A84E37">
        <w:rPr>
          <w:rFonts w:eastAsia="Times New Roman"/>
        </w:rPr>
        <w:t xml:space="preserve"> </w:t>
      </w:r>
      <w:proofErr w:type="spellStart"/>
      <w:r w:rsidRPr="00A84E37">
        <w:rPr>
          <w:rFonts w:eastAsia="Times New Roman"/>
        </w:rPr>
        <w:t>consistent</w:t>
      </w:r>
      <w:proofErr w:type="spellEnd"/>
      <w:r w:rsidRPr="00A84E37">
        <w:rPr>
          <w:rFonts w:eastAsia="Times New Roman"/>
        </w:rPr>
        <w:t xml:space="preserve"> </w:t>
      </w:r>
      <w:proofErr w:type="spellStart"/>
      <w:r w:rsidRPr="00A84E37">
        <w:rPr>
          <w:rFonts w:eastAsia="Times New Roman"/>
        </w:rPr>
        <w:t>with</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t>Variables</w:t>
      </w:r>
      <w:proofErr w:type="spellEnd"/>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all</w:t>
      </w:r>
      <w:proofErr w:type="spellEnd"/>
      <w:r w:rsidRPr="00A84E37">
        <w:rPr>
          <w:rFonts w:eastAsia="Times New Roman"/>
        </w:rPr>
        <w:t xml:space="preserve"> </w:t>
      </w:r>
      <w:proofErr w:type="spellStart"/>
      <w:r w:rsidRPr="00A84E37">
        <w:rPr>
          <w:rFonts w:eastAsia="Times New Roman"/>
        </w:rPr>
        <w:t>variables</w:t>
      </w:r>
      <w:proofErr w:type="spellEnd"/>
      <w:r w:rsidRPr="00A84E37">
        <w:rPr>
          <w:rFonts w:eastAsia="Times New Roman"/>
        </w:rPr>
        <w:t xml:space="preserve"> </w:t>
      </w:r>
      <w:proofErr w:type="spellStart"/>
      <w:r w:rsidRPr="00A84E37">
        <w:rPr>
          <w:rFonts w:eastAsia="Times New Roman"/>
        </w:rPr>
        <w:t>properly</w:t>
      </w:r>
      <w:proofErr w:type="spellEnd"/>
      <w:r w:rsidRPr="00A84E37">
        <w:rPr>
          <w:rFonts w:eastAsia="Times New Roman"/>
        </w:rPr>
        <w:t xml:space="preserve"> </w:t>
      </w:r>
      <w:proofErr w:type="spellStart"/>
      <w:r w:rsidRPr="00A84E37">
        <w:rPr>
          <w:rFonts w:eastAsia="Times New Roman"/>
        </w:rPr>
        <w:t>defined</w:t>
      </w:r>
      <w:proofErr w:type="spellEnd"/>
      <w:r w:rsidRPr="00A84E37">
        <w:rPr>
          <w:rFonts w:eastAsia="Times New Roman"/>
        </w:rPr>
        <w:t xml:space="preserve"> </w:t>
      </w:r>
      <w:proofErr w:type="spellStart"/>
      <w:r w:rsidRPr="00A84E37">
        <w:rPr>
          <w:rFonts w:eastAsia="Times New Roman"/>
        </w:rPr>
        <w:t>with</w:t>
      </w:r>
      <w:proofErr w:type="spellEnd"/>
      <w:r w:rsidRPr="00A84E37">
        <w:rPr>
          <w:rFonts w:eastAsia="Times New Roman"/>
        </w:rPr>
        <w:t xml:space="preserve"> </w:t>
      </w:r>
      <w:proofErr w:type="spellStart"/>
      <w:r w:rsidRPr="00A84E37">
        <w:rPr>
          <w:rFonts w:eastAsia="Times New Roman"/>
        </w:rPr>
        <w:t>meaningful</w:t>
      </w:r>
      <w:proofErr w:type="spellEnd"/>
      <w:r w:rsidRPr="00A84E37">
        <w:rPr>
          <w:rFonts w:eastAsia="Times New Roman"/>
        </w:rPr>
        <w:t xml:space="preserve">, </w:t>
      </w:r>
      <w:proofErr w:type="spellStart"/>
      <w:r w:rsidRPr="00A84E37">
        <w:rPr>
          <w:rFonts w:eastAsia="Times New Roman"/>
        </w:rPr>
        <w:t>consistent</w:t>
      </w:r>
      <w:proofErr w:type="spellEnd"/>
      <w:r w:rsidRPr="00A84E37">
        <w:rPr>
          <w:rFonts w:eastAsia="Times New Roman"/>
        </w:rPr>
        <w:t xml:space="preserve">, </w:t>
      </w:r>
      <w:proofErr w:type="spellStart"/>
      <w:r w:rsidRPr="00A84E37">
        <w:rPr>
          <w:rFonts w:eastAsia="Times New Roman"/>
        </w:rPr>
        <w:t>and</w:t>
      </w:r>
      <w:proofErr w:type="spellEnd"/>
      <w:r w:rsidRPr="00A84E37">
        <w:rPr>
          <w:rFonts w:eastAsia="Times New Roman"/>
        </w:rPr>
        <w:t xml:space="preserve"> </w:t>
      </w:r>
      <w:proofErr w:type="spellStart"/>
      <w:r w:rsidRPr="00A84E37">
        <w:rPr>
          <w:rFonts w:eastAsia="Times New Roman"/>
        </w:rPr>
        <w:t>clear</w:t>
      </w:r>
      <w:proofErr w:type="spellEnd"/>
      <w:r w:rsidRPr="00A84E37">
        <w:rPr>
          <w:rFonts w:eastAsia="Times New Roman"/>
        </w:rPr>
        <w:t xml:space="preserve"> </w:t>
      </w:r>
      <w:proofErr w:type="spellStart"/>
      <w:r w:rsidRPr="00A84E37">
        <w:rPr>
          <w:rFonts w:eastAsia="Times New Roman"/>
        </w:rPr>
        <w:t>names</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w:t>
      </w:r>
      <w:proofErr w:type="spellEnd"/>
      <w:r w:rsidRPr="00A84E37">
        <w:rPr>
          <w:rFonts w:eastAsia="Times New Roman"/>
        </w:rPr>
        <w:t xml:space="preserve"> </w:t>
      </w:r>
      <w:proofErr w:type="spellStart"/>
      <w:r w:rsidRPr="00A84E37">
        <w:rPr>
          <w:rFonts w:eastAsia="Times New Roman"/>
        </w:rPr>
        <w:t>all</w:t>
      </w:r>
      <w:proofErr w:type="spellEnd"/>
      <w:r w:rsidRPr="00A84E37">
        <w:rPr>
          <w:rFonts w:eastAsia="Times New Roman"/>
        </w:rPr>
        <w:t xml:space="preserve"> </w:t>
      </w:r>
      <w:proofErr w:type="spellStart"/>
      <w:r w:rsidRPr="00A84E37">
        <w:rPr>
          <w:rFonts w:eastAsia="Times New Roman"/>
        </w:rPr>
        <w:t>assigned</w:t>
      </w:r>
      <w:proofErr w:type="spellEnd"/>
      <w:r w:rsidRPr="00A84E37">
        <w:rPr>
          <w:rFonts w:eastAsia="Times New Roman"/>
        </w:rPr>
        <w:t xml:space="preserve"> </w:t>
      </w:r>
      <w:proofErr w:type="spellStart"/>
      <w:r w:rsidRPr="00A84E37">
        <w:rPr>
          <w:rFonts w:eastAsia="Times New Roman"/>
        </w:rPr>
        <w:t>variables</w:t>
      </w:r>
      <w:proofErr w:type="spellEnd"/>
      <w:r w:rsidRPr="00A84E37">
        <w:rPr>
          <w:rFonts w:eastAsia="Times New Roman"/>
        </w:rPr>
        <w:t xml:space="preserve"> </w:t>
      </w:r>
      <w:proofErr w:type="spellStart"/>
      <w:r w:rsidRPr="00A84E37">
        <w:rPr>
          <w:rFonts w:eastAsia="Times New Roman"/>
        </w:rPr>
        <w:t>have</w:t>
      </w:r>
      <w:proofErr w:type="spellEnd"/>
      <w:r w:rsidRPr="00A84E37">
        <w:rPr>
          <w:rFonts w:eastAsia="Times New Roman"/>
        </w:rPr>
        <w:t xml:space="preserve"> </w:t>
      </w:r>
      <w:proofErr w:type="spellStart"/>
      <w:r w:rsidRPr="00A84E37">
        <w:rPr>
          <w:rFonts w:eastAsia="Times New Roman"/>
        </w:rPr>
        <w:t>proper</w:t>
      </w:r>
      <w:proofErr w:type="spellEnd"/>
      <w:r w:rsidRPr="00A84E37">
        <w:rPr>
          <w:rFonts w:eastAsia="Times New Roman"/>
        </w:rPr>
        <w:t xml:space="preserve"> </w:t>
      </w:r>
      <w:proofErr w:type="spellStart"/>
      <w:r w:rsidRPr="00A84E37">
        <w:rPr>
          <w:rFonts w:eastAsia="Times New Roman"/>
        </w:rPr>
        <w:t>type</w:t>
      </w:r>
      <w:proofErr w:type="spellEnd"/>
      <w:r w:rsidRPr="00A84E37">
        <w:rPr>
          <w:rFonts w:eastAsia="Times New Roman"/>
        </w:rPr>
        <w:t xml:space="preserve"> </w:t>
      </w:r>
      <w:proofErr w:type="spellStart"/>
      <w:r w:rsidRPr="00A84E37">
        <w:rPr>
          <w:rFonts w:eastAsia="Times New Roman"/>
        </w:rPr>
        <w:t>consistency</w:t>
      </w:r>
      <w:proofErr w:type="spellEnd"/>
      <w:r w:rsidRPr="00A84E37">
        <w:rPr>
          <w:rFonts w:eastAsia="Times New Roman"/>
        </w:rPr>
        <w:t xml:space="preserve"> </w:t>
      </w:r>
      <w:proofErr w:type="spellStart"/>
      <w:r w:rsidRPr="00A84E37">
        <w:rPr>
          <w:rFonts w:eastAsia="Times New Roman"/>
        </w:rPr>
        <w:t>or</w:t>
      </w:r>
      <w:proofErr w:type="spellEnd"/>
      <w:r w:rsidRPr="00A84E37">
        <w:rPr>
          <w:rFonts w:eastAsia="Times New Roman"/>
        </w:rPr>
        <w:t xml:space="preserve"> </w:t>
      </w:r>
      <w:proofErr w:type="spellStart"/>
      <w:r w:rsidRPr="00A84E37">
        <w:rPr>
          <w:rFonts w:eastAsia="Times New Roman"/>
        </w:rPr>
        <w:t>casting</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lastRenderedPageBreak/>
        <w:t>Arithmetic</w:t>
      </w:r>
      <w:proofErr w:type="spellEnd"/>
      <w:r w:rsidRPr="00A84E37">
        <w:rPr>
          <w:rFonts w:eastAsia="Times New Roman"/>
        </w:rPr>
        <w:t xml:space="preserve"> </w:t>
      </w:r>
      <w:proofErr w:type="spellStart"/>
      <w:r w:rsidRPr="00A84E37">
        <w:rPr>
          <w:rFonts w:eastAsia="Times New Roman"/>
        </w:rPr>
        <w:t>Operations</w:t>
      </w:r>
      <w:proofErr w:type="spellEnd"/>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 xml:space="preserve"> </w:t>
      </w:r>
      <w:proofErr w:type="spellStart"/>
      <w:r w:rsidRPr="00A84E37">
        <w:rPr>
          <w:rFonts w:eastAsia="Times New Roman"/>
        </w:rPr>
        <w:t>avoid</w:t>
      </w:r>
      <w:proofErr w:type="spellEnd"/>
      <w:r w:rsidRPr="00A84E37">
        <w:rPr>
          <w:rFonts w:eastAsia="Times New Roman"/>
        </w:rPr>
        <w:t xml:space="preserve"> </w:t>
      </w:r>
      <w:proofErr w:type="spellStart"/>
      <w:r w:rsidRPr="00A84E37">
        <w:rPr>
          <w:rFonts w:eastAsia="Times New Roman"/>
        </w:rPr>
        <w:t>comparing</w:t>
      </w:r>
      <w:proofErr w:type="spellEnd"/>
      <w:r w:rsidRPr="00A84E37">
        <w:rPr>
          <w:rFonts w:eastAsia="Times New Roman"/>
        </w:rPr>
        <w:t xml:space="preserve"> </w:t>
      </w:r>
      <w:proofErr w:type="spellStart"/>
      <w:r w:rsidRPr="00A84E37">
        <w:rPr>
          <w:rFonts w:eastAsia="Times New Roman"/>
        </w:rPr>
        <w:t>floating-point</w:t>
      </w:r>
      <w:proofErr w:type="spellEnd"/>
      <w:r w:rsidRPr="00A84E37">
        <w:rPr>
          <w:rFonts w:eastAsia="Times New Roman"/>
        </w:rPr>
        <w:t xml:space="preserve"> </w:t>
      </w:r>
      <w:proofErr w:type="spellStart"/>
      <w:r w:rsidRPr="00A84E37">
        <w:rPr>
          <w:rFonts w:eastAsia="Times New Roman"/>
        </w:rPr>
        <w:t>numbers</w:t>
      </w:r>
      <w:proofErr w:type="spellEnd"/>
      <w:r w:rsidRPr="00A84E37">
        <w:rPr>
          <w:rFonts w:eastAsia="Times New Roman"/>
        </w:rPr>
        <w:t xml:space="preserve"> </w:t>
      </w:r>
      <w:proofErr w:type="spellStart"/>
      <w:r w:rsidRPr="00A84E37">
        <w:rPr>
          <w:rFonts w:eastAsia="Times New Roman"/>
        </w:rPr>
        <w:t>for</w:t>
      </w:r>
      <w:proofErr w:type="spellEnd"/>
      <w:r w:rsidRPr="00A84E37">
        <w:rPr>
          <w:rFonts w:eastAsia="Times New Roman"/>
        </w:rPr>
        <w:t xml:space="preserve"> </w:t>
      </w:r>
      <w:proofErr w:type="spellStart"/>
      <w:r w:rsidRPr="00A84E37">
        <w:rPr>
          <w:rFonts w:eastAsia="Times New Roman"/>
        </w:rPr>
        <w:t>equality</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570B1C" w:rsidP="00570B1C">
      <w:pPr>
        <w:spacing w:after="0" w:line="276" w:lineRule="auto"/>
        <w:ind w:left="1440"/>
        <w:contextualSpacing/>
        <w:rPr>
          <w:rFonts w:eastAsia="Times New Roman"/>
        </w:rPr>
      </w:pPr>
      <w:r w:rsidRPr="00A84E37">
        <w:rPr>
          <w:rFonts w:eastAsia="Times New Roman"/>
        </w:rPr>
        <w:t>Nebuvo ką lyginti.</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 xml:space="preserve"> </w:t>
      </w:r>
      <w:proofErr w:type="spellStart"/>
      <w:r w:rsidRPr="00A84E37">
        <w:rPr>
          <w:rFonts w:eastAsia="Times New Roman"/>
        </w:rPr>
        <w:t>systematically</w:t>
      </w:r>
      <w:proofErr w:type="spellEnd"/>
      <w:r w:rsidRPr="00A84E37">
        <w:rPr>
          <w:rFonts w:eastAsia="Times New Roman"/>
        </w:rPr>
        <w:t xml:space="preserve"> </w:t>
      </w:r>
      <w:proofErr w:type="spellStart"/>
      <w:r w:rsidRPr="00A84E37">
        <w:rPr>
          <w:rFonts w:eastAsia="Times New Roman"/>
        </w:rPr>
        <w:t>prevent</w:t>
      </w:r>
      <w:proofErr w:type="spellEnd"/>
      <w:r w:rsidRPr="00A84E37">
        <w:rPr>
          <w:rFonts w:eastAsia="Times New Roman"/>
        </w:rPr>
        <w:t xml:space="preserve"> </w:t>
      </w:r>
      <w:proofErr w:type="spellStart"/>
      <w:r w:rsidRPr="00A84E37">
        <w:rPr>
          <w:rFonts w:eastAsia="Times New Roman"/>
        </w:rPr>
        <w:t>rounding</w:t>
      </w:r>
      <w:proofErr w:type="spellEnd"/>
      <w:r w:rsidRPr="00A84E37">
        <w:rPr>
          <w:rFonts w:eastAsia="Times New Roman"/>
        </w:rPr>
        <w:t xml:space="preserve"> </w:t>
      </w:r>
      <w:proofErr w:type="spellStart"/>
      <w:r w:rsidRPr="00A84E37">
        <w:rPr>
          <w:rFonts w:eastAsia="Times New Roman"/>
        </w:rPr>
        <w:t>errors</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570B1C" w:rsidP="00570B1C">
      <w:pPr>
        <w:spacing w:after="0" w:line="276" w:lineRule="auto"/>
        <w:ind w:left="1440"/>
        <w:contextualSpacing/>
        <w:rPr>
          <w:rFonts w:eastAsia="Times New Roman"/>
        </w:rPr>
      </w:pPr>
      <w:r w:rsidRPr="00A84E37">
        <w:rPr>
          <w:rFonts w:eastAsia="Times New Roman"/>
        </w:rPr>
        <w:t>Nebuvo aritmetinių operacijų.</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divisors</w:t>
      </w:r>
      <w:proofErr w:type="spellEnd"/>
      <w:r w:rsidRPr="00A84E37">
        <w:rPr>
          <w:rFonts w:eastAsia="Times New Roman"/>
        </w:rPr>
        <w:t xml:space="preserve"> </w:t>
      </w:r>
      <w:proofErr w:type="spellStart"/>
      <w:r w:rsidRPr="00A84E37">
        <w:rPr>
          <w:rFonts w:eastAsia="Times New Roman"/>
        </w:rPr>
        <w:t>tested</w:t>
      </w:r>
      <w:proofErr w:type="spellEnd"/>
      <w:r w:rsidRPr="00A84E37">
        <w:rPr>
          <w:rFonts w:eastAsia="Times New Roman"/>
        </w:rPr>
        <w:t xml:space="preserve"> </w:t>
      </w:r>
      <w:proofErr w:type="spellStart"/>
      <w:r w:rsidRPr="00A84E37">
        <w:rPr>
          <w:rFonts w:eastAsia="Times New Roman"/>
        </w:rPr>
        <w:t>for</w:t>
      </w:r>
      <w:proofErr w:type="spellEnd"/>
      <w:r w:rsidRPr="00A84E37">
        <w:rPr>
          <w:rFonts w:eastAsia="Times New Roman"/>
        </w:rPr>
        <w:t xml:space="preserve"> </w:t>
      </w:r>
      <w:proofErr w:type="spellStart"/>
      <w:r w:rsidRPr="00A84E37">
        <w:rPr>
          <w:rFonts w:eastAsia="Times New Roman"/>
        </w:rPr>
        <w:t>zero</w:t>
      </w:r>
      <w:proofErr w:type="spellEnd"/>
      <w:r w:rsidRPr="00A84E37">
        <w:rPr>
          <w:rFonts w:eastAsia="Times New Roman"/>
        </w:rPr>
        <w:t xml:space="preserve"> </w:t>
      </w:r>
      <w:proofErr w:type="spellStart"/>
      <w:r w:rsidRPr="00A84E37">
        <w:rPr>
          <w:rFonts w:eastAsia="Times New Roman"/>
        </w:rPr>
        <w:t>or</w:t>
      </w:r>
      <w:proofErr w:type="spellEnd"/>
      <w:r w:rsidRPr="00A84E37">
        <w:rPr>
          <w:rFonts w:eastAsia="Times New Roman"/>
        </w:rPr>
        <w:t xml:space="preserve"> </w:t>
      </w:r>
      <w:proofErr w:type="spellStart"/>
      <w:r w:rsidRPr="00A84E37">
        <w:rPr>
          <w:rFonts w:eastAsia="Times New Roman"/>
        </w:rPr>
        <w:t>noise</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Tokių nebuvo.</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t>Loops</w:t>
      </w:r>
      <w:proofErr w:type="spellEnd"/>
      <w:r w:rsidRPr="00A84E37">
        <w:rPr>
          <w:rFonts w:eastAsia="Times New Roman"/>
        </w:rPr>
        <w:t xml:space="preserve"> </w:t>
      </w:r>
      <w:proofErr w:type="spellStart"/>
      <w:r w:rsidRPr="00A84E37">
        <w:rPr>
          <w:rFonts w:eastAsia="Times New Roman"/>
        </w:rPr>
        <w:t>and</w:t>
      </w:r>
      <w:proofErr w:type="spellEnd"/>
      <w:r w:rsidRPr="00A84E37">
        <w:rPr>
          <w:rFonts w:eastAsia="Times New Roman"/>
        </w:rPr>
        <w:t xml:space="preserve"> </w:t>
      </w:r>
      <w:proofErr w:type="spellStart"/>
      <w:r w:rsidRPr="00A84E37">
        <w:rPr>
          <w:rFonts w:eastAsia="Times New Roman"/>
        </w:rPr>
        <w:t>Branches</w:t>
      </w:r>
      <w:proofErr w:type="spellEnd"/>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every</w:t>
      </w:r>
      <w:proofErr w:type="spellEnd"/>
      <w:r w:rsidRPr="00A84E37">
        <w:rPr>
          <w:rFonts w:eastAsia="Times New Roman"/>
        </w:rPr>
        <w:t xml:space="preserve"> </w:t>
      </w:r>
      <w:proofErr w:type="spellStart"/>
      <w:r w:rsidRPr="00A84E37">
        <w:rPr>
          <w:rFonts w:eastAsia="Times New Roman"/>
        </w:rPr>
        <w:t>case</w:t>
      </w:r>
      <w:proofErr w:type="spellEnd"/>
      <w:r w:rsidRPr="00A84E37">
        <w:rPr>
          <w:rFonts w:eastAsia="Times New Roman"/>
        </w:rPr>
        <w:t xml:space="preserve"> </w:t>
      </w:r>
      <w:proofErr w:type="spellStart"/>
      <w:r w:rsidRPr="00A84E37">
        <w:rPr>
          <w:rFonts w:eastAsia="Times New Roman"/>
        </w:rPr>
        <w:t>statement</w:t>
      </w:r>
      <w:proofErr w:type="spellEnd"/>
      <w:r w:rsidRPr="00A84E37">
        <w:rPr>
          <w:rFonts w:eastAsia="Times New Roman"/>
        </w:rPr>
        <w:t xml:space="preserve"> </w:t>
      </w:r>
      <w:proofErr w:type="spellStart"/>
      <w:r w:rsidRPr="00A84E37">
        <w:rPr>
          <w:rFonts w:eastAsia="Times New Roman"/>
        </w:rPr>
        <w:t>have</w:t>
      </w:r>
      <w:proofErr w:type="spellEnd"/>
      <w:r w:rsidRPr="00A84E37">
        <w:rPr>
          <w:rFonts w:eastAsia="Times New Roman"/>
        </w:rPr>
        <w:t xml:space="preserve"> a </w:t>
      </w:r>
      <w:proofErr w:type="spellStart"/>
      <w:r w:rsidRPr="00A84E37">
        <w:rPr>
          <w:rFonts w:eastAsia="Times New Roman"/>
        </w:rPr>
        <w:t>default</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 xml:space="preserve">Nėra </w:t>
      </w:r>
      <w:proofErr w:type="spellStart"/>
      <w:r w:rsidRPr="00A84E37">
        <w:rPr>
          <w:rFonts w:eastAsia="Times New Roman"/>
        </w:rPr>
        <w:t>switch</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Does</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code</w:t>
      </w:r>
      <w:proofErr w:type="spellEnd"/>
      <w:r w:rsidRPr="00A84E37">
        <w:rPr>
          <w:rFonts w:eastAsia="Times New Roman"/>
        </w:rPr>
        <w:t xml:space="preserve"> </w:t>
      </w:r>
      <w:proofErr w:type="spellStart"/>
      <w:r w:rsidRPr="00A84E37">
        <w:rPr>
          <w:rFonts w:eastAsia="Times New Roman"/>
        </w:rPr>
        <w:t>in</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loop</w:t>
      </w:r>
      <w:proofErr w:type="spellEnd"/>
      <w:r w:rsidRPr="00A84E37">
        <w:rPr>
          <w:rFonts w:eastAsia="Times New Roman"/>
        </w:rPr>
        <w:t xml:space="preserve"> </w:t>
      </w:r>
      <w:proofErr w:type="spellStart"/>
      <w:r w:rsidRPr="00A84E37">
        <w:rPr>
          <w:rFonts w:eastAsia="Times New Roman"/>
        </w:rPr>
        <w:t>avoid</w:t>
      </w:r>
      <w:proofErr w:type="spellEnd"/>
      <w:r w:rsidRPr="00A84E37">
        <w:rPr>
          <w:rFonts w:eastAsia="Times New Roman"/>
        </w:rPr>
        <w:t xml:space="preserve"> </w:t>
      </w:r>
      <w:proofErr w:type="spellStart"/>
      <w:r w:rsidRPr="00A84E37">
        <w:rPr>
          <w:rFonts w:eastAsia="Times New Roman"/>
        </w:rPr>
        <w:t>manipulating</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index</w:t>
      </w:r>
      <w:proofErr w:type="spellEnd"/>
      <w:r w:rsidRPr="00A84E37">
        <w:rPr>
          <w:rFonts w:eastAsia="Times New Roman"/>
        </w:rPr>
        <w:t xml:space="preserve"> </w:t>
      </w:r>
      <w:proofErr w:type="spellStart"/>
      <w:r w:rsidRPr="00A84E37">
        <w:rPr>
          <w:rFonts w:eastAsia="Times New Roman"/>
        </w:rPr>
        <w:t>variable</w:t>
      </w:r>
      <w:proofErr w:type="spellEnd"/>
      <w:r w:rsidRPr="00A84E37">
        <w:rPr>
          <w:rFonts w:eastAsia="Times New Roman"/>
        </w:rPr>
        <w:t xml:space="preserve"> </w:t>
      </w:r>
      <w:proofErr w:type="spellStart"/>
      <w:r w:rsidRPr="00A84E37">
        <w:rPr>
          <w:rFonts w:eastAsia="Times New Roman"/>
        </w:rPr>
        <w:t>or</w:t>
      </w:r>
      <w:proofErr w:type="spellEnd"/>
      <w:r w:rsidRPr="00A84E37">
        <w:rPr>
          <w:rFonts w:eastAsia="Times New Roman"/>
        </w:rPr>
        <w:t xml:space="preserve"> </w:t>
      </w:r>
      <w:proofErr w:type="spellStart"/>
      <w:r w:rsidRPr="00A84E37">
        <w:rPr>
          <w:rFonts w:eastAsia="Times New Roman"/>
        </w:rPr>
        <w:t>using</w:t>
      </w:r>
      <w:proofErr w:type="spellEnd"/>
      <w:r w:rsidRPr="00A84E37">
        <w:rPr>
          <w:rFonts w:eastAsia="Times New Roman"/>
        </w:rPr>
        <w:t xml:space="preserve"> it </w:t>
      </w:r>
      <w:proofErr w:type="spellStart"/>
      <w:r w:rsidRPr="00A84E37">
        <w:rPr>
          <w:rFonts w:eastAsia="Times New Roman"/>
        </w:rPr>
        <w:t>upon</w:t>
      </w:r>
      <w:proofErr w:type="spellEnd"/>
      <w:r w:rsidRPr="00A84E37">
        <w:rPr>
          <w:rFonts w:eastAsia="Times New Roman"/>
        </w:rPr>
        <w:t xml:space="preserve"> </w:t>
      </w:r>
      <w:proofErr w:type="spellStart"/>
      <w:r w:rsidRPr="00A84E37">
        <w:rPr>
          <w:rFonts w:eastAsia="Times New Roman"/>
        </w:rPr>
        <w:t>exit</w:t>
      </w:r>
      <w:proofErr w:type="spellEnd"/>
      <w:r w:rsidRPr="00A84E37">
        <w:rPr>
          <w:rFonts w:eastAsia="Times New Roman"/>
        </w:rPr>
        <w:t xml:space="preserve"> </w:t>
      </w:r>
      <w:proofErr w:type="spellStart"/>
      <w:r w:rsidRPr="00A84E37">
        <w:rPr>
          <w:rFonts w:eastAsia="Times New Roman"/>
        </w:rPr>
        <w:t>from</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loop</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0"/>
          <w:numId w:val="26"/>
        </w:numPr>
        <w:spacing w:after="0" w:line="276" w:lineRule="auto"/>
        <w:contextualSpacing/>
        <w:rPr>
          <w:rFonts w:eastAsia="Times New Roman"/>
        </w:rPr>
      </w:pPr>
      <w:proofErr w:type="spellStart"/>
      <w:r w:rsidRPr="00A84E37">
        <w:rPr>
          <w:rFonts w:eastAsia="Times New Roman"/>
        </w:rPr>
        <w:t>Defensive</w:t>
      </w:r>
      <w:proofErr w:type="spellEnd"/>
      <w:r w:rsidRPr="00A84E37">
        <w:rPr>
          <w:rFonts w:eastAsia="Times New Roman"/>
        </w:rPr>
        <w:t xml:space="preserve"> </w:t>
      </w:r>
      <w:proofErr w:type="spellStart"/>
      <w:r w:rsidRPr="00A84E37">
        <w:rPr>
          <w:rFonts w:eastAsia="Times New Roman"/>
        </w:rPr>
        <w:t>Programming</w:t>
      </w:r>
      <w:proofErr w:type="spellEnd"/>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indexes</w:t>
      </w:r>
      <w:proofErr w:type="spellEnd"/>
      <w:r w:rsidRPr="00A84E37">
        <w:rPr>
          <w:rFonts w:eastAsia="Times New Roman"/>
        </w:rPr>
        <w:t xml:space="preserve">, </w:t>
      </w:r>
      <w:proofErr w:type="spellStart"/>
      <w:r w:rsidRPr="00A84E37">
        <w:rPr>
          <w:rFonts w:eastAsia="Times New Roman"/>
        </w:rPr>
        <w:t>pointers</w:t>
      </w:r>
      <w:proofErr w:type="spellEnd"/>
      <w:r w:rsidRPr="00A84E37">
        <w:rPr>
          <w:rFonts w:eastAsia="Times New Roman"/>
        </w:rPr>
        <w:t xml:space="preserve">, </w:t>
      </w:r>
      <w:proofErr w:type="spellStart"/>
      <w:r w:rsidRPr="00A84E37">
        <w:rPr>
          <w:rFonts w:eastAsia="Times New Roman"/>
        </w:rPr>
        <w:t>and</w:t>
      </w:r>
      <w:proofErr w:type="spellEnd"/>
      <w:r w:rsidRPr="00A84E37">
        <w:rPr>
          <w:rFonts w:eastAsia="Times New Roman"/>
        </w:rPr>
        <w:t xml:space="preserve"> </w:t>
      </w:r>
      <w:proofErr w:type="spellStart"/>
      <w:r w:rsidRPr="00A84E37">
        <w:rPr>
          <w:rFonts w:eastAsia="Times New Roman"/>
        </w:rPr>
        <w:t>subscripts</w:t>
      </w:r>
      <w:proofErr w:type="spellEnd"/>
      <w:r w:rsidRPr="00A84E37">
        <w:rPr>
          <w:rFonts w:eastAsia="Times New Roman"/>
        </w:rPr>
        <w:t xml:space="preserve"> </w:t>
      </w:r>
      <w:proofErr w:type="spellStart"/>
      <w:r w:rsidRPr="00A84E37">
        <w:rPr>
          <w:rFonts w:eastAsia="Times New Roman"/>
        </w:rPr>
        <w:t>tested</w:t>
      </w:r>
      <w:proofErr w:type="spellEnd"/>
      <w:r w:rsidRPr="00A84E37">
        <w:rPr>
          <w:rFonts w:eastAsia="Times New Roman"/>
        </w:rPr>
        <w:t xml:space="preserve"> </w:t>
      </w:r>
      <w:proofErr w:type="spellStart"/>
      <w:r w:rsidRPr="00A84E37">
        <w:rPr>
          <w:rFonts w:eastAsia="Times New Roman"/>
        </w:rPr>
        <w:t>against</w:t>
      </w:r>
      <w:proofErr w:type="spellEnd"/>
      <w:r w:rsidRPr="00A84E37">
        <w:rPr>
          <w:rFonts w:eastAsia="Times New Roman"/>
        </w:rPr>
        <w:t xml:space="preserve"> </w:t>
      </w:r>
      <w:proofErr w:type="spellStart"/>
      <w:r w:rsidRPr="00A84E37">
        <w:rPr>
          <w:rFonts w:eastAsia="Times New Roman"/>
        </w:rPr>
        <w:t>array</w:t>
      </w:r>
      <w:proofErr w:type="spellEnd"/>
      <w:r w:rsidRPr="00A84E37">
        <w:rPr>
          <w:rFonts w:eastAsia="Times New Roman"/>
        </w:rPr>
        <w:t xml:space="preserve">, </w:t>
      </w:r>
      <w:proofErr w:type="spellStart"/>
      <w:r w:rsidRPr="00A84E37">
        <w:rPr>
          <w:rFonts w:eastAsia="Times New Roman"/>
        </w:rPr>
        <w:t>record</w:t>
      </w:r>
      <w:proofErr w:type="spellEnd"/>
      <w:r w:rsidRPr="00A84E37">
        <w:rPr>
          <w:rFonts w:eastAsia="Times New Roman"/>
        </w:rPr>
        <w:t xml:space="preserve">, </w:t>
      </w:r>
      <w:proofErr w:type="spellStart"/>
      <w:r w:rsidRPr="00A84E37">
        <w:rPr>
          <w:rFonts w:eastAsia="Times New Roman"/>
        </w:rPr>
        <w:t>or</w:t>
      </w:r>
      <w:proofErr w:type="spellEnd"/>
      <w:r w:rsidRPr="00A84E37">
        <w:rPr>
          <w:rFonts w:eastAsia="Times New Roman"/>
        </w:rPr>
        <w:t xml:space="preserve"> </w:t>
      </w:r>
      <w:proofErr w:type="spellStart"/>
      <w:r w:rsidRPr="00A84E37">
        <w:rPr>
          <w:rFonts w:eastAsia="Times New Roman"/>
        </w:rPr>
        <w:t>file</w:t>
      </w:r>
      <w:proofErr w:type="spellEnd"/>
      <w:r w:rsidRPr="00A84E37">
        <w:rPr>
          <w:rFonts w:eastAsia="Times New Roman"/>
        </w:rPr>
        <w:t xml:space="preserve"> </w:t>
      </w:r>
      <w:proofErr w:type="spellStart"/>
      <w:r w:rsidRPr="00A84E37">
        <w:rPr>
          <w:rFonts w:eastAsia="Times New Roman"/>
        </w:rPr>
        <w:t>bounds</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Ne.</w:t>
      </w:r>
    </w:p>
    <w:p w:rsidR="00FC24A1" w:rsidRPr="00A84E37" w:rsidRDefault="00FC24A1" w:rsidP="00570B1C">
      <w:pPr>
        <w:spacing w:after="0" w:line="276" w:lineRule="auto"/>
        <w:contextualSpacing/>
        <w:rPr>
          <w:rFonts w:eastAsia="Times New Roman"/>
        </w:rPr>
      </w:pPr>
      <w:r w:rsidRPr="00A84E37">
        <w:rPr>
          <w:rFonts w:eastAsia="Times New Roman"/>
        </w:rPr>
        <w:tab/>
      </w:r>
    </w:p>
    <w:p w:rsidR="00FC24A1" w:rsidRPr="00A84E37" w:rsidRDefault="00FC24A1" w:rsidP="00570B1C">
      <w:pPr>
        <w:numPr>
          <w:ilvl w:val="1"/>
          <w:numId w:val="26"/>
        </w:numPr>
        <w:spacing w:after="0" w:line="276" w:lineRule="auto"/>
        <w:contextualSpacing/>
        <w:rPr>
          <w:rFonts w:eastAsia="Times New Roman"/>
        </w:rPr>
      </w:pPr>
      <w:proofErr w:type="spellStart"/>
      <w:r w:rsidRPr="00A84E37">
        <w:rPr>
          <w:rFonts w:eastAsia="Times New Roman"/>
        </w:rPr>
        <w:t>Is</w:t>
      </w:r>
      <w:proofErr w:type="spellEnd"/>
      <w:r w:rsidRPr="00A84E37">
        <w:rPr>
          <w:rFonts w:eastAsia="Times New Roman"/>
        </w:rPr>
        <w:t xml:space="preserve"> </w:t>
      </w:r>
      <w:proofErr w:type="spellStart"/>
      <w:r w:rsidRPr="00A84E37">
        <w:rPr>
          <w:rFonts w:eastAsia="Times New Roman"/>
        </w:rPr>
        <w:t>every</w:t>
      </w:r>
      <w:proofErr w:type="spellEnd"/>
      <w:r w:rsidRPr="00A84E37">
        <w:rPr>
          <w:rFonts w:eastAsia="Times New Roman"/>
        </w:rPr>
        <w:t xml:space="preserve"> </w:t>
      </w:r>
      <w:proofErr w:type="spellStart"/>
      <w:r w:rsidRPr="00A84E37">
        <w:rPr>
          <w:rFonts w:eastAsia="Times New Roman"/>
        </w:rPr>
        <w:t>memory</w:t>
      </w:r>
      <w:proofErr w:type="spellEnd"/>
      <w:r w:rsidRPr="00A84E37">
        <w:rPr>
          <w:rFonts w:eastAsia="Times New Roman"/>
        </w:rPr>
        <w:t xml:space="preserve"> </w:t>
      </w:r>
      <w:proofErr w:type="spellStart"/>
      <w:r w:rsidRPr="00A84E37">
        <w:rPr>
          <w:rFonts w:eastAsia="Times New Roman"/>
        </w:rPr>
        <w:t>allocation</w:t>
      </w:r>
      <w:proofErr w:type="spellEnd"/>
      <w:r w:rsidRPr="00A84E37">
        <w:rPr>
          <w:rFonts w:eastAsia="Times New Roman"/>
        </w:rPr>
        <w:t xml:space="preserve"> de-</w:t>
      </w:r>
      <w:proofErr w:type="spellStart"/>
      <w:r w:rsidRPr="00A84E37">
        <w:rPr>
          <w:rFonts w:eastAsia="Times New Roman"/>
        </w:rPr>
        <w:t>allocated</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r w:rsidR="00570B1C"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files</w:t>
      </w:r>
      <w:proofErr w:type="spellEnd"/>
      <w:r w:rsidRPr="00A84E37">
        <w:rPr>
          <w:rFonts w:eastAsia="Times New Roman"/>
        </w:rPr>
        <w:t xml:space="preserve"> </w:t>
      </w:r>
      <w:proofErr w:type="spellStart"/>
      <w:r w:rsidRPr="00A84E37">
        <w:rPr>
          <w:rFonts w:eastAsia="Times New Roman"/>
        </w:rPr>
        <w:t>checked</w:t>
      </w:r>
      <w:proofErr w:type="spellEnd"/>
      <w:r w:rsidRPr="00A84E37">
        <w:rPr>
          <w:rFonts w:eastAsia="Times New Roman"/>
        </w:rPr>
        <w:t xml:space="preserve"> </w:t>
      </w:r>
      <w:proofErr w:type="spellStart"/>
      <w:r w:rsidRPr="00A84E37">
        <w:rPr>
          <w:rFonts w:eastAsia="Times New Roman"/>
        </w:rPr>
        <w:t>for</w:t>
      </w:r>
      <w:proofErr w:type="spellEnd"/>
      <w:r w:rsidRPr="00A84E37">
        <w:rPr>
          <w:rFonts w:eastAsia="Times New Roman"/>
        </w:rPr>
        <w:t xml:space="preserve"> </w:t>
      </w:r>
      <w:proofErr w:type="spellStart"/>
      <w:r w:rsidRPr="00A84E37">
        <w:rPr>
          <w:rFonts w:eastAsia="Times New Roman"/>
        </w:rPr>
        <w:t>existence</w:t>
      </w:r>
      <w:proofErr w:type="spellEnd"/>
      <w:r w:rsidRPr="00A84E37">
        <w:rPr>
          <w:rFonts w:eastAsia="Times New Roman"/>
        </w:rPr>
        <w:t xml:space="preserve"> </w:t>
      </w:r>
      <w:proofErr w:type="spellStart"/>
      <w:r w:rsidRPr="00A84E37">
        <w:rPr>
          <w:rFonts w:eastAsia="Times New Roman"/>
        </w:rPr>
        <w:t>before</w:t>
      </w:r>
      <w:proofErr w:type="spellEnd"/>
      <w:r w:rsidRPr="00A84E37">
        <w:rPr>
          <w:rFonts w:eastAsia="Times New Roman"/>
        </w:rPr>
        <w:t xml:space="preserve"> </w:t>
      </w:r>
      <w:proofErr w:type="spellStart"/>
      <w:r w:rsidRPr="00A84E37">
        <w:rPr>
          <w:rFonts w:eastAsia="Times New Roman"/>
        </w:rPr>
        <w:t>attempting</w:t>
      </w:r>
      <w:proofErr w:type="spellEnd"/>
      <w:r w:rsidRPr="00A84E37">
        <w:rPr>
          <w:rFonts w:eastAsia="Times New Roman"/>
        </w:rPr>
        <w:t xml:space="preserve"> to </w:t>
      </w:r>
      <w:proofErr w:type="spellStart"/>
      <w:r w:rsidRPr="00A84E37">
        <w:rPr>
          <w:rFonts w:eastAsia="Times New Roman"/>
        </w:rPr>
        <w:t>access</w:t>
      </w:r>
      <w:proofErr w:type="spellEnd"/>
      <w:r w:rsidRPr="00A84E37">
        <w:rPr>
          <w:rFonts w:eastAsia="Times New Roman"/>
        </w:rPr>
        <w:t xml:space="preserve"> </w:t>
      </w:r>
      <w:proofErr w:type="spellStart"/>
      <w:r w:rsidRPr="00A84E37">
        <w:rPr>
          <w:rFonts w:eastAsia="Times New Roman"/>
        </w:rPr>
        <w:t>them</w:t>
      </w:r>
      <w:proofErr w:type="spellEnd"/>
      <w:r w:rsidRPr="00A84E37">
        <w:rPr>
          <w:rFonts w:eastAsia="Times New Roman"/>
        </w:rPr>
        <w:t>?</w:t>
      </w:r>
    </w:p>
    <w:p w:rsidR="00570B1C" w:rsidRPr="00A84E37" w:rsidRDefault="00570B1C" w:rsidP="00570B1C">
      <w:pPr>
        <w:spacing w:after="0" w:line="276" w:lineRule="auto"/>
        <w:ind w:left="1440"/>
        <w:contextualSpacing/>
        <w:rPr>
          <w:rFonts w:eastAsia="Times New Roman"/>
        </w:rPr>
      </w:pPr>
    </w:p>
    <w:p w:rsidR="00FC24A1" w:rsidRPr="00A84E37" w:rsidRDefault="00570B1C" w:rsidP="00570B1C">
      <w:pPr>
        <w:spacing w:after="0" w:line="276" w:lineRule="auto"/>
        <w:ind w:left="1440"/>
        <w:contextualSpacing/>
        <w:rPr>
          <w:rFonts w:eastAsia="Times New Roman"/>
        </w:rPr>
      </w:pPr>
      <w:r w:rsidRPr="00A84E37">
        <w:rPr>
          <w:rFonts w:eastAsia="Times New Roman"/>
        </w:rPr>
        <w:t>Nenaudojau išorinių failų.</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numPr>
          <w:ilvl w:val="1"/>
          <w:numId w:val="26"/>
        </w:numPr>
        <w:spacing w:after="0" w:line="276" w:lineRule="auto"/>
        <w:contextualSpacing/>
        <w:rPr>
          <w:rFonts w:eastAsia="Times New Roman"/>
        </w:rPr>
      </w:pPr>
      <w:r w:rsidRPr="00A84E37">
        <w:rPr>
          <w:rFonts w:eastAsia="Times New Roman"/>
        </w:rPr>
        <w:t xml:space="preserve">Are </w:t>
      </w:r>
      <w:proofErr w:type="spellStart"/>
      <w:r w:rsidRPr="00A84E37">
        <w:rPr>
          <w:rFonts w:eastAsia="Times New Roman"/>
        </w:rPr>
        <w:t>all</w:t>
      </w:r>
      <w:proofErr w:type="spellEnd"/>
      <w:r w:rsidRPr="00A84E37">
        <w:rPr>
          <w:rFonts w:eastAsia="Times New Roman"/>
        </w:rPr>
        <w:t xml:space="preserve"> </w:t>
      </w:r>
      <w:proofErr w:type="spellStart"/>
      <w:r w:rsidRPr="00A84E37">
        <w:rPr>
          <w:rFonts w:eastAsia="Times New Roman"/>
        </w:rPr>
        <w:t>files</w:t>
      </w:r>
      <w:proofErr w:type="spellEnd"/>
      <w:r w:rsidRPr="00A84E37">
        <w:rPr>
          <w:rFonts w:eastAsia="Times New Roman"/>
        </w:rPr>
        <w:t xml:space="preserve"> </w:t>
      </w:r>
      <w:proofErr w:type="spellStart"/>
      <w:r w:rsidRPr="00A84E37">
        <w:rPr>
          <w:rFonts w:eastAsia="Times New Roman"/>
        </w:rPr>
        <w:t>and</w:t>
      </w:r>
      <w:proofErr w:type="spellEnd"/>
      <w:r w:rsidRPr="00A84E37">
        <w:rPr>
          <w:rFonts w:eastAsia="Times New Roman"/>
        </w:rPr>
        <w:t xml:space="preserve"> </w:t>
      </w:r>
      <w:proofErr w:type="spellStart"/>
      <w:r w:rsidRPr="00A84E37">
        <w:rPr>
          <w:rFonts w:eastAsia="Times New Roman"/>
        </w:rPr>
        <w:t>devices</w:t>
      </w:r>
      <w:proofErr w:type="spellEnd"/>
      <w:r w:rsidRPr="00A84E37">
        <w:rPr>
          <w:rFonts w:eastAsia="Times New Roman"/>
        </w:rPr>
        <w:t xml:space="preserve"> are </w:t>
      </w:r>
      <w:proofErr w:type="spellStart"/>
      <w:r w:rsidRPr="00A84E37">
        <w:rPr>
          <w:rFonts w:eastAsia="Times New Roman"/>
        </w:rPr>
        <w:t>left</w:t>
      </w:r>
      <w:proofErr w:type="spellEnd"/>
      <w:r w:rsidRPr="00A84E37">
        <w:rPr>
          <w:rFonts w:eastAsia="Times New Roman"/>
        </w:rPr>
        <w:t xml:space="preserve"> </w:t>
      </w:r>
      <w:proofErr w:type="spellStart"/>
      <w:r w:rsidRPr="00A84E37">
        <w:rPr>
          <w:rFonts w:eastAsia="Times New Roman"/>
        </w:rPr>
        <w:t>in</w:t>
      </w:r>
      <w:proofErr w:type="spellEnd"/>
      <w:r w:rsidRPr="00A84E37">
        <w:rPr>
          <w:rFonts w:eastAsia="Times New Roman"/>
        </w:rPr>
        <w:t xml:space="preserve"> </w:t>
      </w:r>
      <w:proofErr w:type="spellStart"/>
      <w:r w:rsidRPr="00A84E37">
        <w:rPr>
          <w:rFonts w:eastAsia="Times New Roman"/>
        </w:rPr>
        <w:t>the</w:t>
      </w:r>
      <w:proofErr w:type="spellEnd"/>
      <w:r w:rsidRPr="00A84E37">
        <w:rPr>
          <w:rFonts w:eastAsia="Times New Roman"/>
        </w:rPr>
        <w:t xml:space="preserve"> </w:t>
      </w:r>
      <w:proofErr w:type="spellStart"/>
      <w:r w:rsidRPr="00A84E37">
        <w:rPr>
          <w:rFonts w:eastAsia="Times New Roman"/>
        </w:rPr>
        <w:t>correct</w:t>
      </w:r>
      <w:proofErr w:type="spellEnd"/>
      <w:r w:rsidRPr="00A84E37">
        <w:rPr>
          <w:rFonts w:eastAsia="Times New Roman"/>
        </w:rPr>
        <w:t xml:space="preserve"> </w:t>
      </w:r>
      <w:proofErr w:type="spellStart"/>
      <w:r w:rsidRPr="00A84E37">
        <w:rPr>
          <w:rFonts w:eastAsia="Times New Roman"/>
        </w:rPr>
        <w:t>state</w:t>
      </w:r>
      <w:proofErr w:type="spellEnd"/>
      <w:r w:rsidRPr="00A84E37">
        <w:rPr>
          <w:rFonts w:eastAsia="Times New Roman"/>
        </w:rPr>
        <w:t xml:space="preserve"> </w:t>
      </w:r>
      <w:proofErr w:type="spellStart"/>
      <w:r w:rsidRPr="00A84E37">
        <w:rPr>
          <w:rFonts w:eastAsia="Times New Roman"/>
        </w:rPr>
        <w:t>upon</w:t>
      </w:r>
      <w:proofErr w:type="spellEnd"/>
      <w:r w:rsidRPr="00A84E37">
        <w:rPr>
          <w:rFonts w:eastAsia="Times New Roman"/>
        </w:rPr>
        <w:t xml:space="preserve"> </w:t>
      </w:r>
      <w:proofErr w:type="spellStart"/>
      <w:r w:rsidRPr="00A84E37">
        <w:rPr>
          <w:rFonts w:eastAsia="Times New Roman"/>
        </w:rPr>
        <w:t>program</w:t>
      </w:r>
      <w:proofErr w:type="spellEnd"/>
      <w:r w:rsidRPr="00A84E37">
        <w:rPr>
          <w:rFonts w:eastAsia="Times New Roman"/>
        </w:rPr>
        <w:t xml:space="preserve"> </w:t>
      </w:r>
      <w:proofErr w:type="spellStart"/>
      <w:r w:rsidRPr="00A84E37">
        <w:rPr>
          <w:rFonts w:eastAsia="Times New Roman"/>
        </w:rPr>
        <w:t>termination</w:t>
      </w:r>
      <w:proofErr w:type="spellEnd"/>
      <w:r w:rsidRPr="00A84E37">
        <w:rPr>
          <w:rFonts w:eastAsia="Times New Roman"/>
        </w:rPr>
        <w:t>?</w:t>
      </w:r>
    </w:p>
    <w:p w:rsidR="00FC24A1" w:rsidRPr="00A84E37" w:rsidRDefault="00FC24A1" w:rsidP="00570B1C">
      <w:pPr>
        <w:spacing w:after="0" w:line="276" w:lineRule="auto"/>
        <w:ind w:left="1440"/>
        <w:contextualSpacing/>
        <w:rPr>
          <w:rFonts w:eastAsia="Times New Roman"/>
        </w:rPr>
      </w:pPr>
    </w:p>
    <w:p w:rsidR="00FC24A1" w:rsidRPr="00A84E37" w:rsidRDefault="00FC24A1" w:rsidP="00570B1C">
      <w:pPr>
        <w:spacing w:after="0" w:line="276" w:lineRule="auto"/>
        <w:ind w:left="1440"/>
        <w:contextualSpacing/>
        <w:rPr>
          <w:rFonts w:eastAsia="Times New Roman"/>
        </w:rPr>
      </w:pPr>
      <w:r w:rsidRPr="00A84E37">
        <w:rPr>
          <w:rFonts w:eastAsia="Times New Roman"/>
        </w:rPr>
        <w:t>Taip.</w:t>
      </w:r>
    </w:p>
    <w:p w:rsidR="00FC24A1" w:rsidRPr="00A84E37" w:rsidRDefault="00FC24A1" w:rsidP="00570B1C">
      <w:pPr>
        <w:spacing w:after="0"/>
      </w:pPr>
    </w:p>
    <w:p w:rsidR="00570B1C" w:rsidRPr="00A84E37" w:rsidRDefault="00570B1C" w:rsidP="00570B1C">
      <w:pPr>
        <w:pStyle w:val="Heading1"/>
      </w:pPr>
      <w:bookmarkStart w:id="6" w:name="_Toc493421114"/>
      <w:r w:rsidRPr="00A84E37">
        <w:t>Statinė kodo analizė su įrankiu</w:t>
      </w:r>
      <w:bookmarkEnd w:id="6"/>
    </w:p>
    <w:p w:rsidR="00570B1C" w:rsidRPr="00A84E37" w:rsidRDefault="00570B1C" w:rsidP="00570B1C">
      <w:r w:rsidRPr="00A84E37">
        <w:t xml:space="preserve">Statinei kodo analizei pasinaudojau </w:t>
      </w:r>
      <w:proofErr w:type="spellStart"/>
      <w:r w:rsidRPr="00A84E37">
        <w:t>JetBrains</w:t>
      </w:r>
      <w:proofErr w:type="spellEnd"/>
      <w:r w:rsidRPr="00A84E37">
        <w:t xml:space="preserve"> </w:t>
      </w:r>
      <w:proofErr w:type="spellStart"/>
      <w:r w:rsidRPr="00A84E37">
        <w:t>ReSharper</w:t>
      </w:r>
      <w:proofErr w:type="spellEnd"/>
      <w:r w:rsidRPr="00A84E37">
        <w:t xml:space="preserve"> </w:t>
      </w:r>
      <w:proofErr w:type="spellStart"/>
      <w:r w:rsidRPr="00A84E37">
        <w:t>įraniu</w:t>
      </w:r>
      <w:proofErr w:type="spellEnd"/>
      <w:r w:rsidRPr="00A84E37">
        <w:t xml:space="preserve"> skirtu Visual Studio aplinkai.</w:t>
      </w:r>
    </w:p>
    <w:p w:rsidR="00570B1C" w:rsidRPr="00A84E37" w:rsidRDefault="00570B1C" w:rsidP="00570B1C">
      <w:pPr>
        <w:pStyle w:val="Heading2"/>
      </w:pPr>
      <w:bookmarkStart w:id="7" w:name="_Toc493421115"/>
      <w:r w:rsidRPr="00A84E37">
        <w:lastRenderedPageBreak/>
        <w:t>Aptiktos klaidos</w:t>
      </w:r>
      <w:bookmarkEnd w:id="7"/>
    </w:p>
    <w:p w:rsidR="00570B1C" w:rsidRPr="00A84E37" w:rsidRDefault="00570B1C" w:rsidP="00570B1C">
      <w:r w:rsidRPr="00A84E37">
        <w:t>Matome kad įrankis rado nemažai problemų su kodo, kaip kad kodo standartų nesilaikymas, nenaudoj</w:t>
      </w:r>
      <w:r w:rsidR="00A82284" w:rsidRPr="00A84E37">
        <w:t xml:space="preserve">imai </w:t>
      </w:r>
      <w:proofErr w:type="spellStart"/>
      <w:r w:rsidR="00A82284" w:rsidRPr="00A84E37">
        <w:t>using</w:t>
      </w:r>
      <w:proofErr w:type="spellEnd"/>
      <w:r w:rsidR="00A82284" w:rsidRPr="00A84E37">
        <w:t xml:space="preserve"> sakiniai ir pan. (1 pav.</w:t>
      </w:r>
      <w:r w:rsidRPr="00A84E37">
        <w:t>)</w:t>
      </w:r>
    </w:p>
    <w:p w:rsidR="00570B1C" w:rsidRPr="00A84E37" w:rsidRDefault="00570B1C" w:rsidP="00570B1C">
      <w:pPr>
        <w:keepNext/>
      </w:pPr>
      <w:r w:rsidRPr="00A84E37">
        <w:rPr>
          <w:noProof/>
          <w:lang w:eastAsia="lt-LT"/>
        </w:rPr>
        <w:drawing>
          <wp:inline distT="0" distB="0" distL="0" distR="0" wp14:anchorId="47BA7047" wp14:editId="2EAA4C19">
            <wp:extent cx="5759450" cy="2169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169160"/>
                    </a:xfrm>
                    <a:prstGeom prst="rect">
                      <a:avLst/>
                    </a:prstGeom>
                  </pic:spPr>
                </pic:pic>
              </a:graphicData>
            </a:graphic>
          </wp:inline>
        </w:drawing>
      </w:r>
    </w:p>
    <w:p w:rsidR="00570B1C" w:rsidRPr="00A84E37" w:rsidRDefault="005F7FBC" w:rsidP="00570B1C">
      <w:pPr>
        <w:pStyle w:val="Caption"/>
        <w:jc w:val="center"/>
      </w:pPr>
      <w:r>
        <w:fldChar w:fldCharType="begin"/>
      </w:r>
      <w:r>
        <w:instrText xml:space="preserve"> SEQ pav. \* ARABIC </w:instrText>
      </w:r>
      <w:r>
        <w:fldChar w:fldCharType="separate"/>
      </w:r>
      <w:r w:rsidR="00A84E37">
        <w:rPr>
          <w:noProof/>
        </w:rPr>
        <w:t>1</w:t>
      </w:r>
      <w:r>
        <w:rPr>
          <w:noProof/>
        </w:rPr>
        <w:fldChar w:fldCharType="end"/>
      </w:r>
      <w:r w:rsidR="00570B1C" w:rsidRPr="00A84E37">
        <w:t xml:space="preserve"> pav. </w:t>
      </w:r>
      <w:proofErr w:type="spellStart"/>
      <w:r w:rsidR="00570B1C" w:rsidRPr="00A84E37">
        <w:t>ReSharper</w:t>
      </w:r>
      <w:proofErr w:type="spellEnd"/>
      <w:r w:rsidR="00570B1C" w:rsidRPr="00A84E37">
        <w:t xml:space="preserve"> statinės kodo analizės rasto klaidos</w:t>
      </w:r>
    </w:p>
    <w:p w:rsidR="00570B1C" w:rsidRPr="00A84E37" w:rsidRDefault="00570B1C" w:rsidP="00570B1C">
      <w:r w:rsidRPr="00A84E37">
        <w:t xml:space="preserve">Ištaisius kodo stiliaus klaidas, lieka tik klaidos automatiškai sugeneruotame </w:t>
      </w:r>
      <w:proofErr w:type="spellStart"/>
      <w:r w:rsidRPr="00A84E37">
        <w:t>EntityFramework</w:t>
      </w:r>
      <w:proofErr w:type="spellEnd"/>
      <w:r w:rsidRPr="00A84E37">
        <w:t xml:space="preserve"> kode, kurio </w:t>
      </w:r>
      <w:r w:rsidR="00A82284" w:rsidRPr="00A84E37">
        <w:t>geriau ranka netvarkyti. (2 pav.)</w:t>
      </w:r>
    </w:p>
    <w:p w:rsidR="00A82284" w:rsidRPr="00A84E37" w:rsidRDefault="00A82284" w:rsidP="00A82284">
      <w:pPr>
        <w:keepNext/>
      </w:pPr>
      <w:r w:rsidRPr="00A84E37">
        <w:rPr>
          <w:noProof/>
          <w:lang w:eastAsia="lt-LT"/>
        </w:rPr>
        <w:drawing>
          <wp:inline distT="0" distB="0" distL="0" distR="0" wp14:anchorId="0654F253" wp14:editId="586AFD46">
            <wp:extent cx="5759450" cy="1366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366520"/>
                    </a:xfrm>
                    <a:prstGeom prst="rect">
                      <a:avLst/>
                    </a:prstGeom>
                  </pic:spPr>
                </pic:pic>
              </a:graphicData>
            </a:graphic>
          </wp:inline>
        </w:drawing>
      </w:r>
    </w:p>
    <w:p w:rsidR="00A82284" w:rsidRPr="00A84E37" w:rsidRDefault="005F7FBC" w:rsidP="00A82284">
      <w:pPr>
        <w:pStyle w:val="Caption"/>
        <w:jc w:val="center"/>
      </w:pPr>
      <w:r>
        <w:fldChar w:fldCharType="begin"/>
      </w:r>
      <w:r>
        <w:instrText xml:space="preserve"> SEQ pav. \* ARABIC </w:instrText>
      </w:r>
      <w:r>
        <w:fldChar w:fldCharType="separate"/>
      </w:r>
      <w:r w:rsidR="00A84E37">
        <w:rPr>
          <w:noProof/>
        </w:rPr>
        <w:t>2</w:t>
      </w:r>
      <w:r>
        <w:rPr>
          <w:noProof/>
        </w:rPr>
        <w:fldChar w:fldCharType="end"/>
      </w:r>
      <w:r w:rsidR="00A82284" w:rsidRPr="00A84E37">
        <w:t xml:space="preserve"> pav. Sutvarkytos klaidos, liko tik klaidos automatiškai sugeneruotuose failuose</w:t>
      </w:r>
    </w:p>
    <w:p w:rsidR="00A82284" w:rsidRPr="00A84E37" w:rsidRDefault="00A82284" w:rsidP="00A82284"/>
    <w:p w:rsidR="00A82284" w:rsidRPr="00A84E37" w:rsidRDefault="00A82284" w:rsidP="00A82284">
      <w:pPr>
        <w:pStyle w:val="Heading1"/>
      </w:pPr>
      <w:bookmarkStart w:id="8" w:name="_Toc493421116"/>
      <w:r w:rsidRPr="00A84E37">
        <w:t>Naujos statinės kodo analizės taisyklės kūrimas</w:t>
      </w:r>
      <w:bookmarkEnd w:id="8"/>
    </w:p>
    <w:p w:rsidR="00A82284" w:rsidRPr="00A84E37" w:rsidRDefault="00A82284" w:rsidP="00A82284">
      <w:proofErr w:type="spellStart"/>
      <w:r w:rsidRPr="00A84E37">
        <w:t>ReShaper</w:t>
      </w:r>
      <w:proofErr w:type="spellEnd"/>
      <w:r w:rsidRPr="00A84E37">
        <w:t xml:space="preserve"> </w:t>
      </w:r>
      <w:r w:rsidR="00A84E37" w:rsidRPr="00A84E37">
        <w:t>įrankis</w:t>
      </w:r>
      <w:r w:rsidRPr="00A84E37">
        <w:t xml:space="preserve"> leidžia nesunkiai apsirašyti </w:t>
      </w:r>
      <w:r w:rsidR="00A84E37">
        <w:t>kokias</w:t>
      </w:r>
      <w:r w:rsidRPr="00A84E37">
        <w:t xml:space="preserve"> tik norite statinės kodo analizės taisykles, kaip pvz. galime tai pamatyti </w:t>
      </w:r>
      <w:r w:rsidR="00A84E37" w:rsidRPr="00A84E37">
        <w:t>(</w:t>
      </w:r>
      <w:r w:rsidRPr="00A84E37">
        <w:t>3 pav.</w:t>
      </w:r>
      <w:r w:rsidR="00A84E37" w:rsidRPr="00A84E37">
        <w:t>).</w:t>
      </w:r>
      <w:r w:rsidR="00A84E37">
        <w:t xml:space="preserve"> Taisyklė yra nelogiška, bet ją tokią sukūriau tik dėl demonstracijos.</w:t>
      </w:r>
    </w:p>
    <w:p w:rsidR="00A82284" w:rsidRPr="00A84E37" w:rsidRDefault="00A82284" w:rsidP="00A82284">
      <w:pPr>
        <w:keepNext/>
      </w:pPr>
      <w:r w:rsidRPr="00A84E37">
        <w:rPr>
          <w:noProof/>
          <w:lang w:eastAsia="lt-LT"/>
        </w:rPr>
        <w:lastRenderedPageBreak/>
        <w:drawing>
          <wp:inline distT="0" distB="0" distL="0" distR="0" wp14:anchorId="5CB2567C" wp14:editId="7E78D891">
            <wp:extent cx="4535424" cy="344332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7656" cy="3445016"/>
                    </a:xfrm>
                    <a:prstGeom prst="rect">
                      <a:avLst/>
                    </a:prstGeom>
                  </pic:spPr>
                </pic:pic>
              </a:graphicData>
            </a:graphic>
          </wp:inline>
        </w:drawing>
      </w:r>
    </w:p>
    <w:p w:rsidR="00A82284" w:rsidRPr="00A84E37" w:rsidRDefault="005F7FBC" w:rsidP="00A82284">
      <w:pPr>
        <w:pStyle w:val="Caption"/>
        <w:jc w:val="center"/>
      </w:pPr>
      <w:r>
        <w:fldChar w:fldCharType="begin"/>
      </w:r>
      <w:r>
        <w:instrText xml:space="preserve"> SEQ pav. \* ARABIC </w:instrText>
      </w:r>
      <w:r>
        <w:fldChar w:fldCharType="separate"/>
      </w:r>
      <w:r w:rsidR="00A84E37">
        <w:rPr>
          <w:noProof/>
        </w:rPr>
        <w:t>3</w:t>
      </w:r>
      <w:r>
        <w:rPr>
          <w:noProof/>
        </w:rPr>
        <w:fldChar w:fldCharType="end"/>
      </w:r>
      <w:r w:rsidR="00A82284" w:rsidRPr="00A84E37">
        <w:t xml:space="preserve"> pav. Naujos statinės kodo analizės taisyklės kūrimas</w:t>
      </w:r>
    </w:p>
    <w:p w:rsidR="00A82284" w:rsidRPr="00A84E37" w:rsidRDefault="00A84E37" w:rsidP="00A82284">
      <w:r w:rsidRPr="00A84E37">
        <w:t xml:space="preserve">Sukūrus taisyklę, </w:t>
      </w:r>
      <w:proofErr w:type="spellStart"/>
      <w:r w:rsidRPr="00A84E37">
        <w:t>ReSahper</w:t>
      </w:r>
      <w:proofErr w:type="spellEnd"/>
      <w:r w:rsidRPr="00A84E37">
        <w:t xml:space="preserve"> visada padeda ją aptikti, taip pat ir paleidus kodo inspektorių ją galime pamatyti ten. (4 pav.)</w:t>
      </w:r>
    </w:p>
    <w:p w:rsidR="00A84E37" w:rsidRDefault="00A84E37" w:rsidP="00A84E37">
      <w:pPr>
        <w:keepNext/>
      </w:pPr>
      <w:r w:rsidRPr="00A84E37">
        <w:rPr>
          <w:noProof/>
          <w:lang w:eastAsia="lt-LT"/>
        </w:rPr>
        <w:drawing>
          <wp:inline distT="0" distB="0" distL="0" distR="0" wp14:anchorId="213FFFF5" wp14:editId="464AE815">
            <wp:extent cx="575945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270760"/>
                    </a:xfrm>
                    <a:prstGeom prst="rect">
                      <a:avLst/>
                    </a:prstGeom>
                  </pic:spPr>
                </pic:pic>
              </a:graphicData>
            </a:graphic>
          </wp:inline>
        </w:drawing>
      </w:r>
    </w:p>
    <w:p w:rsidR="00A84E37" w:rsidRDefault="005F7FBC" w:rsidP="00A84E37">
      <w:pPr>
        <w:pStyle w:val="Caption"/>
        <w:jc w:val="center"/>
      </w:pPr>
      <w:r>
        <w:fldChar w:fldCharType="begin"/>
      </w:r>
      <w:r>
        <w:instrText xml:space="preserve"> SEQ pav. \* ARABIC </w:instrText>
      </w:r>
      <w:r>
        <w:fldChar w:fldCharType="separate"/>
      </w:r>
      <w:r w:rsidR="00A84E37">
        <w:rPr>
          <w:noProof/>
        </w:rPr>
        <w:t>4</w:t>
      </w:r>
      <w:r>
        <w:rPr>
          <w:noProof/>
        </w:rPr>
        <w:fldChar w:fldCharType="end"/>
      </w:r>
      <w:r w:rsidR="00A84E37">
        <w:t xml:space="preserve"> pav. Naujos taisyklės aptikimas</w:t>
      </w:r>
    </w:p>
    <w:p w:rsidR="00A84E37" w:rsidRDefault="00A84E37" w:rsidP="00A84E37">
      <w:pPr>
        <w:pStyle w:val="Heading1"/>
      </w:pPr>
      <w:bookmarkStart w:id="9" w:name="_Toc493421117"/>
      <w:r>
        <w:t>Išvados</w:t>
      </w:r>
      <w:bookmarkEnd w:id="9"/>
    </w:p>
    <w:p w:rsidR="00A84E37" w:rsidRPr="00A84E37" w:rsidRDefault="009670F6" w:rsidP="00A84E37">
      <w:r>
        <w:t xml:space="preserve">Statinės analizės įrankiai padeda programuotojui išlaikyti pastovų kodo stilių ir išvengti klaidų dar net nepaleidus programos. Mano atveju </w:t>
      </w:r>
      <w:proofErr w:type="spellStart"/>
      <w:r>
        <w:t>ReSharper</w:t>
      </w:r>
      <w:proofErr w:type="spellEnd"/>
      <w:r>
        <w:t xml:space="preserve"> įrankis padėjo išvengti klaidų ir atlikus kodo analizę sutvarkyti kodo stilių ir pagerinti jo kokybę bei skaitomumą. Taip pat jis turi plačias konfigūravimo galimybes, kurios padeda norint sukurti kitas reikalingas </w:t>
      </w:r>
      <w:r w:rsidR="002C4887">
        <w:t>taisykles.</w:t>
      </w:r>
    </w:p>
    <w:sectPr w:rsidR="00A84E37" w:rsidRPr="00A84E37" w:rsidSect="00806738">
      <w:footerReference w:type="default" r:id="rId12"/>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FBC" w:rsidRDefault="005F7FBC" w:rsidP="00806738">
      <w:pPr>
        <w:spacing w:after="0" w:line="240" w:lineRule="auto"/>
      </w:pPr>
      <w:r>
        <w:separator/>
      </w:r>
    </w:p>
  </w:endnote>
  <w:endnote w:type="continuationSeparator" w:id="0">
    <w:p w:rsidR="005F7FBC" w:rsidRDefault="005F7FBC"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CE2" w:rsidRDefault="00113CE2">
    <w:pPr>
      <w:pStyle w:val="Footer"/>
      <w:jc w:val="right"/>
    </w:pPr>
    <w:r>
      <w:fldChar w:fldCharType="begin"/>
    </w:r>
    <w:r>
      <w:instrText>PAGE   \* MERGEFORMAT</w:instrText>
    </w:r>
    <w:r>
      <w:fldChar w:fldCharType="separate"/>
    </w:r>
    <w:r w:rsidR="00217B21">
      <w:rPr>
        <w:noProof/>
      </w:rPr>
      <w:t>5</w:t>
    </w:r>
    <w:r>
      <w:fldChar w:fldCharType="end"/>
    </w:r>
  </w:p>
  <w:p w:rsidR="00113CE2" w:rsidRDefault="0011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FBC" w:rsidRDefault="005F7FBC" w:rsidP="00806738">
      <w:pPr>
        <w:spacing w:after="0" w:line="240" w:lineRule="auto"/>
      </w:pPr>
      <w:r>
        <w:separator/>
      </w:r>
    </w:p>
  </w:footnote>
  <w:footnote w:type="continuationSeparator" w:id="0">
    <w:p w:rsidR="005F7FBC" w:rsidRDefault="005F7FBC"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374"/>
    <w:multiLevelType w:val="hybridMultilevel"/>
    <w:tmpl w:val="9F1216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731C35"/>
    <w:multiLevelType w:val="hybridMultilevel"/>
    <w:tmpl w:val="8584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70DF"/>
    <w:multiLevelType w:val="hybridMultilevel"/>
    <w:tmpl w:val="D46E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70B5D"/>
    <w:multiLevelType w:val="hybridMultilevel"/>
    <w:tmpl w:val="15BC14D6"/>
    <w:lvl w:ilvl="0" w:tplc="040C000F">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4"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4F91738"/>
    <w:multiLevelType w:val="hybridMultilevel"/>
    <w:tmpl w:val="D690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859AA"/>
    <w:multiLevelType w:val="hybridMultilevel"/>
    <w:tmpl w:val="4C78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313A1"/>
    <w:multiLevelType w:val="hybridMultilevel"/>
    <w:tmpl w:val="51F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A44B2"/>
    <w:multiLevelType w:val="hybridMultilevel"/>
    <w:tmpl w:val="50A0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27B14"/>
    <w:multiLevelType w:val="hybridMultilevel"/>
    <w:tmpl w:val="0E40FE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1990887"/>
    <w:multiLevelType w:val="hybridMultilevel"/>
    <w:tmpl w:val="CB0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62515"/>
    <w:multiLevelType w:val="hybridMultilevel"/>
    <w:tmpl w:val="B7A24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A313C8B"/>
    <w:multiLevelType w:val="hybridMultilevel"/>
    <w:tmpl w:val="BDC4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256AA"/>
    <w:multiLevelType w:val="hybridMultilevel"/>
    <w:tmpl w:val="F0B0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62F5"/>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567752"/>
    <w:multiLevelType w:val="hybridMultilevel"/>
    <w:tmpl w:val="8F26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803C1"/>
    <w:multiLevelType w:val="hybridMultilevel"/>
    <w:tmpl w:val="787CD224"/>
    <w:lvl w:ilvl="0" w:tplc="040C000F">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7" w15:restartNumberingAfterBreak="0">
    <w:nsid w:val="5D9C633D"/>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0F7961"/>
    <w:multiLevelType w:val="hybridMultilevel"/>
    <w:tmpl w:val="AF4A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55ADA"/>
    <w:multiLevelType w:val="hybridMultilevel"/>
    <w:tmpl w:val="2BA8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B75E26"/>
    <w:multiLevelType w:val="hybridMultilevel"/>
    <w:tmpl w:val="5862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B21AD"/>
    <w:multiLevelType w:val="hybridMultilevel"/>
    <w:tmpl w:val="3D8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D12A2"/>
    <w:multiLevelType w:val="hybridMultilevel"/>
    <w:tmpl w:val="FF027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E40D4E"/>
    <w:multiLevelType w:val="hybridMultilevel"/>
    <w:tmpl w:val="1DEA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8738F"/>
    <w:multiLevelType w:val="hybridMultilevel"/>
    <w:tmpl w:val="02B42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408E0"/>
    <w:multiLevelType w:val="hybridMultilevel"/>
    <w:tmpl w:val="67EC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0"/>
  </w:num>
  <w:num w:numId="5">
    <w:abstractNumId w:val="20"/>
  </w:num>
  <w:num w:numId="6">
    <w:abstractNumId w:val="12"/>
  </w:num>
  <w:num w:numId="7">
    <w:abstractNumId w:val="18"/>
  </w:num>
  <w:num w:numId="8">
    <w:abstractNumId w:val="8"/>
  </w:num>
  <w:num w:numId="9">
    <w:abstractNumId w:val="2"/>
  </w:num>
  <w:num w:numId="10">
    <w:abstractNumId w:val="6"/>
  </w:num>
  <w:num w:numId="11">
    <w:abstractNumId w:val="15"/>
  </w:num>
  <w:num w:numId="12">
    <w:abstractNumId w:val="1"/>
  </w:num>
  <w:num w:numId="13">
    <w:abstractNumId w:val="19"/>
  </w:num>
  <w:num w:numId="14">
    <w:abstractNumId w:val="13"/>
  </w:num>
  <w:num w:numId="15">
    <w:abstractNumId w:val="21"/>
  </w:num>
  <w:num w:numId="16">
    <w:abstractNumId w:val="5"/>
  </w:num>
  <w:num w:numId="17">
    <w:abstractNumId w:val="10"/>
  </w:num>
  <w:num w:numId="18">
    <w:abstractNumId w:val="22"/>
  </w:num>
  <w:num w:numId="19">
    <w:abstractNumId w:val="25"/>
  </w:num>
  <w:num w:numId="20">
    <w:abstractNumId w:val="23"/>
  </w:num>
  <w:num w:numId="21">
    <w:abstractNumId w:val="14"/>
  </w:num>
  <w:num w:numId="22">
    <w:abstractNumId w:val="17"/>
  </w:num>
  <w:num w:numId="23">
    <w:abstractNumId w:val="24"/>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9D"/>
    <w:rsid w:val="00002A9D"/>
    <w:rsid w:val="00003F84"/>
    <w:rsid w:val="00005916"/>
    <w:rsid w:val="000165E2"/>
    <w:rsid w:val="00025E51"/>
    <w:rsid w:val="00030D7C"/>
    <w:rsid w:val="00032AFD"/>
    <w:rsid w:val="0003400B"/>
    <w:rsid w:val="0004297F"/>
    <w:rsid w:val="00044D5E"/>
    <w:rsid w:val="000459D8"/>
    <w:rsid w:val="000568AB"/>
    <w:rsid w:val="000576B9"/>
    <w:rsid w:val="00066A2B"/>
    <w:rsid w:val="000902C4"/>
    <w:rsid w:val="00097CEE"/>
    <w:rsid w:val="000B2A8E"/>
    <w:rsid w:val="000C57C4"/>
    <w:rsid w:val="000E71FE"/>
    <w:rsid w:val="000F3057"/>
    <w:rsid w:val="000F62FD"/>
    <w:rsid w:val="001051C7"/>
    <w:rsid w:val="00113CE2"/>
    <w:rsid w:val="00121D0E"/>
    <w:rsid w:val="00124D84"/>
    <w:rsid w:val="00140419"/>
    <w:rsid w:val="0014174C"/>
    <w:rsid w:val="00150025"/>
    <w:rsid w:val="00156A3D"/>
    <w:rsid w:val="001622DA"/>
    <w:rsid w:val="00167F70"/>
    <w:rsid w:val="001769C7"/>
    <w:rsid w:val="00177254"/>
    <w:rsid w:val="001859E1"/>
    <w:rsid w:val="00186C33"/>
    <w:rsid w:val="00186E68"/>
    <w:rsid w:val="001A4B6F"/>
    <w:rsid w:val="001B230E"/>
    <w:rsid w:val="001C367B"/>
    <w:rsid w:val="001C5E98"/>
    <w:rsid w:val="001E0A4E"/>
    <w:rsid w:val="001E6742"/>
    <w:rsid w:val="001F5DBB"/>
    <w:rsid w:val="0020181D"/>
    <w:rsid w:val="0020775F"/>
    <w:rsid w:val="00216C74"/>
    <w:rsid w:val="002170C4"/>
    <w:rsid w:val="00217B21"/>
    <w:rsid w:val="002275CA"/>
    <w:rsid w:val="00233D6F"/>
    <w:rsid w:val="002456A4"/>
    <w:rsid w:val="00246859"/>
    <w:rsid w:val="00254C0A"/>
    <w:rsid w:val="00271D0F"/>
    <w:rsid w:val="00285305"/>
    <w:rsid w:val="00291953"/>
    <w:rsid w:val="00295651"/>
    <w:rsid w:val="00295BE3"/>
    <w:rsid w:val="00296697"/>
    <w:rsid w:val="002B2FC0"/>
    <w:rsid w:val="002C3168"/>
    <w:rsid w:val="002C4637"/>
    <w:rsid w:val="002C4887"/>
    <w:rsid w:val="002D4725"/>
    <w:rsid w:val="003022DE"/>
    <w:rsid w:val="003231A2"/>
    <w:rsid w:val="00324657"/>
    <w:rsid w:val="00335A44"/>
    <w:rsid w:val="00341216"/>
    <w:rsid w:val="0035231F"/>
    <w:rsid w:val="0035278F"/>
    <w:rsid w:val="00374BF1"/>
    <w:rsid w:val="00381E38"/>
    <w:rsid w:val="003874CD"/>
    <w:rsid w:val="00391CB2"/>
    <w:rsid w:val="00394B52"/>
    <w:rsid w:val="003A6832"/>
    <w:rsid w:val="003B07D7"/>
    <w:rsid w:val="003B2790"/>
    <w:rsid w:val="003B7DC9"/>
    <w:rsid w:val="003C0864"/>
    <w:rsid w:val="003C0EB5"/>
    <w:rsid w:val="003C3993"/>
    <w:rsid w:val="003C5A2C"/>
    <w:rsid w:val="003F4494"/>
    <w:rsid w:val="00402F73"/>
    <w:rsid w:val="00404228"/>
    <w:rsid w:val="00406489"/>
    <w:rsid w:val="004208C9"/>
    <w:rsid w:val="00426FCC"/>
    <w:rsid w:val="0043274B"/>
    <w:rsid w:val="00437FBF"/>
    <w:rsid w:val="004400A9"/>
    <w:rsid w:val="00446F3E"/>
    <w:rsid w:val="00455A52"/>
    <w:rsid w:val="00465A88"/>
    <w:rsid w:val="0047460A"/>
    <w:rsid w:val="004B2FE7"/>
    <w:rsid w:val="004B3C74"/>
    <w:rsid w:val="004B6C9A"/>
    <w:rsid w:val="004D251B"/>
    <w:rsid w:val="004D277F"/>
    <w:rsid w:val="004D4565"/>
    <w:rsid w:val="004D6BAF"/>
    <w:rsid w:val="004F67A6"/>
    <w:rsid w:val="004F7346"/>
    <w:rsid w:val="00501C06"/>
    <w:rsid w:val="00505CCE"/>
    <w:rsid w:val="005116F7"/>
    <w:rsid w:val="00511762"/>
    <w:rsid w:val="005117B9"/>
    <w:rsid w:val="005126B9"/>
    <w:rsid w:val="00514790"/>
    <w:rsid w:val="00532AF6"/>
    <w:rsid w:val="00540EFF"/>
    <w:rsid w:val="005467DA"/>
    <w:rsid w:val="00547AB2"/>
    <w:rsid w:val="00547D69"/>
    <w:rsid w:val="00570B1C"/>
    <w:rsid w:val="00594E4B"/>
    <w:rsid w:val="005B3719"/>
    <w:rsid w:val="005C6634"/>
    <w:rsid w:val="005E3519"/>
    <w:rsid w:val="005E3C02"/>
    <w:rsid w:val="005F206F"/>
    <w:rsid w:val="005F7FBC"/>
    <w:rsid w:val="00600DB4"/>
    <w:rsid w:val="006026D9"/>
    <w:rsid w:val="00617BB7"/>
    <w:rsid w:val="006339A0"/>
    <w:rsid w:val="00640D1E"/>
    <w:rsid w:val="00643A8C"/>
    <w:rsid w:val="0065115F"/>
    <w:rsid w:val="006669FD"/>
    <w:rsid w:val="006A0F66"/>
    <w:rsid w:val="006A40E2"/>
    <w:rsid w:val="006A6463"/>
    <w:rsid w:val="006B41E4"/>
    <w:rsid w:val="006C64E8"/>
    <w:rsid w:val="006D17AE"/>
    <w:rsid w:val="006D3557"/>
    <w:rsid w:val="006D7C32"/>
    <w:rsid w:val="006E1F81"/>
    <w:rsid w:val="006F3E00"/>
    <w:rsid w:val="006F7B8C"/>
    <w:rsid w:val="0071582D"/>
    <w:rsid w:val="0071743C"/>
    <w:rsid w:val="007210AB"/>
    <w:rsid w:val="007264F7"/>
    <w:rsid w:val="00735644"/>
    <w:rsid w:val="00750638"/>
    <w:rsid w:val="00755F66"/>
    <w:rsid w:val="00764796"/>
    <w:rsid w:val="00780C7C"/>
    <w:rsid w:val="00791086"/>
    <w:rsid w:val="00791B4D"/>
    <w:rsid w:val="00794AEF"/>
    <w:rsid w:val="00796339"/>
    <w:rsid w:val="007A29F6"/>
    <w:rsid w:val="007A776A"/>
    <w:rsid w:val="007A7CC2"/>
    <w:rsid w:val="007B11CF"/>
    <w:rsid w:val="007B3C37"/>
    <w:rsid w:val="007B5907"/>
    <w:rsid w:val="007B7B64"/>
    <w:rsid w:val="007C5681"/>
    <w:rsid w:val="007D54A7"/>
    <w:rsid w:val="008009D9"/>
    <w:rsid w:val="0080656D"/>
    <w:rsid w:val="00806738"/>
    <w:rsid w:val="0081666A"/>
    <w:rsid w:val="00833669"/>
    <w:rsid w:val="00843D83"/>
    <w:rsid w:val="008559F7"/>
    <w:rsid w:val="008677FE"/>
    <w:rsid w:val="00877972"/>
    <w:rsid w:val="008B2CFD"/>
    <w:rsid w:val="008B2D35"/>
    <w:rsid w:val="008B3998"/>
    <w:rsid w:val="008B5079"/>
    <w:rsid w:val="008C08DB"/>
    <w:rsid w:val="008D570D"/>
    <w:rsid w:val="008E21F6"/>
    <w:rsid w:val="008E288F"/>
    <w:rsid w:val="008E51C1"/>
    <w:rsid w:val="008F0A42"/>
    <w:rsid w:val="00906690"/>
    <w:rsid w:val="0091314C"/>
    <w:rsid w:val="00916AA7"/>
    <w:rsid w:val="009249B0"/>
    <w:rsid w:val="00931B53"/>
    <w:rsid w:val="009355A2"/>
    <w:rsid w:val="0094259D"/>
    <w:rsid w:val="009433D0"/>
    <w:rsid w:val="009501CD"/>
    <w:rsid w:val="0095666D"/>
    <w:rsid w:val="009670F6"/>
    <w:rsid w:val="00970B54"/>
    <w:rsid w:val="009750A2"/>
    <w:rsid w:val="009805B8"/>
    <w:rsid w:val="00980615"/>
    <w:rsid w:val="00981B64"/>
    <w:rsid w:val="009820DE"/>
    <w:rsid w:val="0098660C"/>
    <w:rsid w:val="009B5C95"/>
    <w:rsid w:val="009F1231"/>
    <w:rsid w:val="009F16E5"/>
    <w:rsid w:val="00A00A94"/>
    <w:rsid w:val="00A00E45"/>
    <w:rsid w:val="00A01816"/>
    <w:rsid w:val="00A024A1"/>
    <w:rsid w:val="00A20765"/>
    <w:rsid w:val="00A31F94"/>
    <w:rsid w:val="00A34CE5"/>
    <w:rsid w:val="00A51EC6"/>
    <w:rsid w:val="00A56EEC"/>
    <w:rsid w:val="00A6539A"/>
    <w:rsid w:val="00A82284"/>
    <w:rsid w:val="00A83EA2"/>
    <w:rsid w:val="00A84E37"/>
    <w:rsid w:val="00A94285"/>
    <w:rsid w:val="00A9481D"/>
    <w:rsid w:val="00A95504"/>
    <w:rsid w:val="00A96F5F"/>
    <w:rsid w:val="00AB7CA1"/>
    <w:rsid w:val="00AD28B6"/>
    <w:rsid w:val="00AD2C9D"/>
    <w:rsid w:val="00AD4153"/>
    <w:rsid w:val="00AD5E53"/>
    <w:rsid w:val="00AF147B"/>
    <w:rsid w:val="00AF70A0"/>
    <w:rsid w:val="00B00213"/>
    <w:rsid w:val="00B17763"/>
    <w:rsid w:val="00B26F89"/>
    <w:rsid w:val="00B27004"/>
    <w:rsid w:val="00B54D64"/>
    <w:rsid w:val="00B56BCC"/>
    <w:rsid w:val="00B60141"/>
    <w:rsid w:val="00B62DF2"/>
    <w:rsid w:val="00B75E33"/>
    <w:rsid w:val="00B77174"/>
    <w:rsid w:val="00B8270F"/>
    <w:rsid w:val="00B82E7C"/>
    <w:rsid w:val="00B82F5B"/>
    <w:rsid w:val="00B8768B"/>
    <w:rsid w:val="00B904A1"/>
    <w:rsid w:val="00B913F2"/>
    <w:rsid w:val="00B920F4"/>
    <w:rsid w:val="00BC133A"/>
    <w:rsid w:val="00BD4237"/>
    <w:rsid w:val="00BE2619"/>
    <w:rsid w:val="00BF395C"/>
    <w:rsid w:val="00C00716"/>
    <w:rsid w:val="00C073B6"/>
    <w:rsid w:val="00C15F7C"/>
    <w:rsid w:val="00C33647"/>
    <w:rsid w:val="00C400F8"/>
    <w:rsid w:val="00C47CD8"/>
    <w:rsid w:val="00C53AC6"/>
    <w:rsid w:val="00C566E1"/>
    <w:rsid w:val="00C57721"/>
    <w:rsid w:val="00C57F61"/>
    <w:rsid w:val="00C60E80"/>
    <w:rsid w:val="00C67B0E"/>
    <w:rsid w:val="00C7071F"/>
    <w:rsid w:val="00C771F5"/>
    <w:rsid w:val="00C81C73"/>
    <w:rsid w:val="00C842F9"/>
    <w:rsid w:val="00C86D64"/>
    <w:rsid w:val="00C977CF"/>
    <w:rsid w:val="00CD685F"/>
    <w:rsid w:val="00CE342D"/>
    <w:rsid w:val="00CE5C83"/>
    <w:rsid w:val="00CF06A3"/>
    <w:rsid w:val="00D023B9"/>
    <w:rsid w:val="00D044FF"/>
    <w:rsid w:val="00D2063A"/>
    <w:rsid w:val="00D227AD"/>
    <w:rsid w:val="00D35CA4"/>
    <w:rsid w:val="00D36025"/>
    <w:rsid w:val="00D62E79"/>
    <w:rsid w:val="00D77063"/>
    <w:rsid w:val="00D776AA"/>
    <w:rsid w:val="00D92B79"/>
    <w:rsid w:val="00DA1048"/>
    <w:rsid w:val="00DA2CB6"/>
    <w:rsid w:val="00DA317C"/>
    <w:rsid w:val="00DA5F4D"/>
    <w:rsid w:val="00DA6976"/>
    <w:rsid w:val="00DA7BA0"/>
    <w:rsid w:val="00DE070D"/>
    <w:rsid w:val="00DF6558"/>
    <w:rsid w:val="00DF6E27"/>
    <w:rsid w:val="00E0004D"/>
    <w:rsid w:val="00E011BF"/>
    <w:rsid w:val="00E0274C"/>
    <w:rsid w:val="00E05BE3"/>
    <w:rsid w:val="00E06EB4"/>
    <w:rsid w:val="00E102FC"/>
    <w:rsid w:val="00E15114"/>
    <w:rsid w:val="00E2221A"/>
    <w:rsid w:val="00E22659"/>
    <w:rsid w:val="00E23710"/>
    <w:rsid w:val="00E26F34"/>
    <w:rsid w:val="00E2702D"/>
    <w:rsid w:val="00E31112"/>
    <w:rsid w:val="00E529C8"/>
    <w:rsid w:val="00E52D90"/>
    <w:rsid w:val="00E54398"/>
    <w:rsid w:val="00E54BE4"/>
    <w:rsid w:val="00E60047"/>
    <w:rsid w:val="00E64661"/>
    <w:rsid w:val="00E7140A"/>
    <w:rsid w:val="00E7679E"/>
    <w:rsid w:val="00E87F96"/>
    <w:rsid w:val="00E90DC6"/>
    <w:rsid w:val="00E93CB0"/>
    <w:rsid w:val="00E9419E"/>
    <w:rsid w:val="00EB3E8A"/>
    <w:rsid w:val="00EB7B75"/>
    <w:rsid w:val="00ED0F55"/>
    <w:rsid w:val="00ED18CD"/>
    <w:rsid w:val="00ED5563"/>
    <w:rsid w:val="00ED797A"/>
    <w:rsid w:val="00EE25DB"/>
    <w:rsid w:val="00EE425D"/>
    <w:rsid w:val="00EE490E"/>
    <w:rsid w:val="00EF1ACE"/>
    <w:rsid w:val="00EF5355"/>
    <w:rsid w:val="00F041E5"/>
    <w:rsid w:val="00F1175E"/>
    <w:rsid w:val="00F15C6F"/>
    <w:rsid w:val="00F16857"/>
    <w:rsid w:val="00F24342"/>
    <w:rsid w:val="00F26D7F"/>
    <w:rsid w:val="00F46958"/>
    <w:rsid w:val="00F564A6"/>
    <w:rsid w:val="00F66E1A"/>
    <w:rsid w:val="00F67F1C"/>
    <w:rsid w:val="00F72792"/>
    <w:rsid w:val="00F8470B"/>
    <w:rsid w:val="00F86229"/>
    <w:rsid w:val="00F91FBF"/>
    <w:rsid w:val="00F97364"/>
    <w:rsid w:val="00FC24A1"/>
    <w:rsid w:val="00FC3742"/>
    <w:rsid w:val="00FD2237"/>
    <w:rsid w:val="00FD443D"/>
    <w:rsid w:val="00FD5D2E"/>
    <w:rsid w:val="00FD6098"/>
    <w:rsid w:val="00FE095E"/>
    <w:rsid w:val="00FE1F4C"/>
    <w:rsid w:val="00FE55E5"/>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597582-301D-439D-8345-495E9D45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1"/>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1"/>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3AC6"/>
    <w:pPr>
      <w:keepNext/>
      <w:keepLines/>
      <w:numPr>
        <w:ilvl w:val="2"/>
        <w:numId w:val="1"/>
      </w:numPr>
      <w:spacing w:before="40" w:after="0"/>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b/>
      <w:caps/>
      <w:color w:val="000000"/>
      <w:sz w:val="28"/>
      <w:szCs w:val="32"/>
      <w:lang w:eastAsia="en-US"/>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b/>
      <w:color w:val="000000"/>
      <w:sz w:val="24"/>
      <w:szCs w:val="26"/>
      <w:lang w:eastAsia="en-US"/>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3AC6"/>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i/>
      <w:iCs/>
      <w:color w:val="2E74B5"/>
      <w:sz w:val="24"/>
      <w:szCs w:val="22"/>
      <w:lang w:eastAsia="en-US"/>
    </w:rPr>
  </w:style>
  <w:style w:type="character" w:customStyle="1" w:styleId="Heading5Char">
    <w:name w:val="Heading 5 Char"/>
    <w:link w:val="Heading5"/>
    <w:uiPriority w:val="9"/>
    <w:semiHidden/>
    <w:rsid w:val="00C60E80"/>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C60E80"/>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C60E80"/>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C60E80"/>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C60E80"/>
    <w:rPr>
      <w:rFonts w:ascii="Calibri Light" w:eastAsia="Times New Roman" w:hAnsi="Calibri Light"/>
      <w:i/>
      <w:iCs/>
      <w:color w:val="272727"/>
      <w:sz w:val="21"/>
      <w:szCs w:val="21"/>
      <w:lang w:eastAsia="en-US"/>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paragraph" w:customStyle="1" w:styleId="Index">
    <w:name w:val="Index"/>
    <w:basedOn w:val="Normal"/>
    <w:qFormat/>
    <w:rsid w:val="009F16E5"/>
    <w:pPr>
      <w:suppressLineNumbers/>
      <w:spacing w:after="200" w:line="276" w:lineRule="auto"/>
      <w:ind w:left="57" w:firstLine="567"/>
      <w:jc w:val="left"/>
    </w:pPr>
    <w:rPr>
      <w:rFonts w:cs="FreeSans"/>
      <w:color w:val="00000A"/>
      <w:lang w:val="en-US"/>
    </w:rPr>
  </w:style>
  <w:style w:type="paragraph" w:styleId="TOC3">
    <w:name w:val="toc 3"/>
    <w:basedOn w:val="Normal"/>
    <w:next w:val="Normal"/>
    <w:autoRedefine/>
    <w:uiPriority w:val="39"/>
    <w:unhideWhenUsed/>
    <w:rsid w:val="00C57721"/>
    <w:pPr>
      <w:spacing w:after="100"/>
      <w:ind w:left="480"/>
    </w:pPr>
  </w:style>
  <w:style w:type="paragraph" w:styleId="HTMLPreformatted">
    <w:name w:val="HTML Preformatted"/>
    <w:basedOn w:val="Normal"/>
    <w:link w:val="HTMLPreformattedChar"/>
    <w:uiPriority w:val="99"/>
    <w:semiHidden/>
    <w:unhideWhenUsed/>
    <w:rsid w:val="004B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C74"/>
    <w:rPr>
      <w:rFonts w:ascii="Courier New" w:eastAsia="Times New Roman" w:hAnsi="Courier New" w:cs="Courier New"/>
      <w:lang w:val="en-US" w:eastAsia="en-US"/>
    </w:rPr>
  </w:style>
  <w:style w:type="character" w:styleId="Mention">
    <w:name w:val="Mention"/>
    <w:basedOn w:val="DefaultParagraphFont"/>
    <w:uiPriority w:val="99"/>
    <w:semiHidden/>
    <w:unhideWhenUsed/>
    <w:rsid w:val="008B50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84351436">
      <w:bodyDiv w:val="1"/>
      <w:marLeft w:val="0"/>
      <w:marRight w:val="0"/>
      <w:marTop w:val="0"/>
      <w:marBottom w:val="0"/>
      <w:divBdr>
        <w:top w:val="none" w:sz="0" w:space="0" w:color="auto"/>
        <w:left w:val="none" w:sz="0" w:space="0" w:color="auto"/>
        <w:bottom w:val="none" w:sz="0" w:space="0" w:color="auto"/>
        <w:right w:val="none" w:sz="0" w:space="0" w:color="auto"/>
      </w:divBdr>
    </w:div>
    <w:div w:id="273828824">
      <w:bodyDiv w:val="1"/>
      <w:marLeft w:val="0"/>
      <w:marRight w:val="0"/>
      <w:marTop w:val="0"/>
      <w:marBottom w:val="0"/>
      <w:divBdr>
        <w:top w:val="none" w:sz="0" w:space="0" w:color="auto"/>
        <w:left w:val="none" w:sz="0" w:space="0" w:color="auto"/>
        <w:bottom w:val="none" w:sz="0" w:space="0" w:color="auto"/>
        <w:right w:val="none" w:sz="0" w:space="0" w:color="auto"/>
      </w:divBdr>
    </w:div>
    <w:div w:id="469326237">
      <w:bodyDiv w:val="1"/>
      <w:marLeft w:val="0"/>
      <w:marRight w:val="0"/>
      <w:marTop w:val="0"/>
      <w:marBottom w:val="0"/>
      <w:divBdr>
        <w:top w:val="none" w:sz="0" w:space="0" w:color="auto"/>
        <w:left w:val="none" w:sz="0" w:space="0" w:color="auto"/>
        <w:bottom w:val="none" w:sz="0" w:space="0" w:color="auto"/>
        <w:right w:val="none" w:sz="0" w:space="0" w:color="auto"/>
      </w:divBdr>
    </w:div>
    <w:div w:id="552548688">
      <w:bodyDiv w:val="1"/>
      <w:marLeft w:val="0"/>
      <w:marRight w:val="0"/>
      <w:marTop w:val="0"/>
      <w:marBottom w:val="0"/>
      <w:divBdr>
        <w:top w:val="none" w:sz="0" w:space="0" w:color="auto"/>
        <w:left w:val="none" w:sz="0" w:space="0" w:color="auto"/>
        <w:bottom w:val="none" w:sz="0" w:space="0" w:color="auto"/>
        <w:right w:val="none" w:sz="0" w:space="0" w:color="auto"/>
      </w:divBdr>
    </w:div>
    <w:div w:id="570698780">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873540535">
      <w:bodyDiv w:val="1"/>
      <w:marLeft w:val="0"/>
      <w:marRight w:val="0"/>
      <w:marTop w:val="0"/>
      <w:marBottom w:val="0"/>
      <w:divBdr>
        <w:top w:val="none" w:sz="0" w:space="0" w:color="auto"/>
        <w:left w:val="none" w:sz="0" w:space="0" w:color="auto"/>
        <w:bottom w:val="none" w:sz="0" w:space="0" w:color="auto"/>
        <w:right w:val="none" w:sz="0" w:space="0" w:color="auto"/>
      </w:divBdr>
    </w:div>
    <w:div w:id="1448042470">
      <w:bodyDiv w:val="1"/>
      <w:marLeft w:val="0"/>
      <w:marRight w:val="0"/>
      <w:marTop w:val="0"/>
      <w:marBottom w:val="0"/>
      <w:divBdr>
        <w:top w:val="none" w:sz="0" w:space="0" w:color="auto"/>
        <w:left w:val="none" w:sz="0" w:space="0" w:color="auto"/>
        <w:bottom w:val="none" w:sz="0" w:space="0" w:color="auto"/>
        <w:right w:val="none" w:sz="0" w:space="0" w:color="auto"/>
      </w:divBdr>
    </w:div>
    <w:div w:id="1474560698">
      <w:bodyDiv w:val="1"/>
      <w:marLeft w:val="0"/>
      <w:marRight w:val="0"/>
      <w:marTop w:val="0"/>
      <w:marBottom w:val="0"/>
      <w:divBdr>
        <w:top w:val="none" w:sz="0" w:space="0" w:color="auto"/>
        <w:left w:val="none" w:sz="0" w:space="0" w:color="auto"/>
        <w:bottom w:val="none" w:sz="0" w:space="0" w:color="auto"/>
        <w:right w:val="none" w:sz="0" w:space="0" w:color="auto"/>
      </w:divBdr>
    </w:div>
    <w:div w:id="1633511462">
      <w:bodyDiv w:val="1"/>
      <w:marLeft w:val="0"/>
      <w:marRight w:val="0"/>
      <w:marTop w:val="0"/>
      <w:marBottom w:val="0"/>
      <w:divBdr>
        <w:top w:val="none" w:sz="0" w:space="0" w:color="auto"/>
        <w:left w:val="none" w:sz="0" w:space="0" w:color="auto"/>
        <w:bottom w:val="none" w:sz="0" w:space="0" w:color="auto"/>
        <w:right w:val="none" w:sz="0" w:space="0" w:color="auto"/>
      </w:divBdr>
    </w:div>
    <w:div w:id="1754010769">
      <w:bodyDiv w:val="1"/>
      <w:marLeft w:val="0"/>
      <w:marRight w:val="0"/>
      <w:marTop w:val="0"/>
      <w:marBottom w:val="0"/>
      <w:divBdr>
        <w:top w:val="none" w:sz="0" w:space="0" w:color="auto"/>
        <w:left w:val="none" w:sz="0" w:space="0" w:color="auto"/>
        <w:bottom w:val="none" w:sz="0" w:space="0" w:color="auto"/>
        <w:right w:val="none" w:sz="0" w:space="0" w:color="auto"/>
      </w:divBdr>
    </w:div>
    <w:div w:id="1792552051">
      <w:bodyDiv w:val="1"/>
      <w:marLeft w:val="0"/>
      <w:marRight w:val="0"/>
      <w:marTop w:val="0"/>
      <w:marBottom w:val="0"/>
      <w:divBdr>
        <w:top w:val="none" w:sz="0" w:space="0" w:color="auto"/>
        <w:left w:val="none" w:sz="0" w:space="0" w:color="auto"/>
        <w:bottom w:val="none" w:sz="0" w:space="0" w:color="auto"/>
        <w:right w:val="none" w:sz="0" w:space="0" w:color="auto"/>
      </w:divBdr>
    </w:div>
    <w:div w:id="1964575674">
      <w:bodyDiv w:val="1"/>
      <w:marLeft w:val="0"/>
      <w:marRight w:val="0"/>
      <w:marTop w:val="0"/>
      <w:marBottom w:val="0"/>
      <w:divBdr>
        <w:top w:val="none" w:sz="0" w:space="0" w:color="auto"/>
        <w:left w:val="none" w:sz="0" w:space="0" w:color="auto"/>
        <w:bottom w:val="none" w:sz="0" w:space="0" w:color="auto"/>
        <w:right w:val="none" w:sz="0" w:space="0" w:color="auto"/>
      </w:divBdr>
    </w:div>
    <w:div w:id="2038266334">
      <w:bodyDiv w:val="1"/>
      <w:marLeft w:val="0"/>
      <w:marRight w:val="0"/>
      <w:marTop w:val="0"/>
      <w:marBottom w:val="0"/>
      <w:divBdr>
        <w:top w:val="none" w:sz="0" w:space="0" w:color="auto"/>
        <w:left w:val="none" w:sz="0" w:space="0" w:color="auto"/>
        <w:bottom w:val="none" w:sz="0" w:space="0" w:color="auto"/>
        <w:right w:val="none" w:sz="0" w:space="0" w:color="auto"/>
      </w:divBdr>
    </w:div>
    <w:div w:id="20992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D0AE1-3A45-45D0-877A-68039226D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2960</Words>
  <Characters>1688</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Rokas Vaitkevičius</cp:lastModifiedBy>
  <cp:revision>32</cp:revision>
  <cp:lastPrinted>2015-05-05T14:34:00Z</cp:lastPrinted>
  <dcterms:created xsi:type="dcterms:W3CDTF">2017-09-10T09:38:00Z</dcterms:created>
  <dcterms:modified xsi:type="dcterms:W3CDTF">2017-09-17T11:16:00Z</dcterms:modified>
</cp:coreProperties>
</file>