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Aptos" w:hAnsi="Aptos"/>
          <w:b/>
          <w:color w:val="B0892F"/>
          <w:sz w:val="20"/>
        </w:rPr>
        <w:t>ENTERPRISE TECHNICAL BLUEPRINT</w:t>
      </w:r>
    </w:p>
    <w:p>
      <w:pPr>
        <w:spacing w:after="200"/>
        <w:jc w:val="center"/>
      </w:pPr>
      <w:r>
        <w:rPr>
          <w:rFonts w:ascii="Aptos Display" w:hAnsi="Aptos Display"/>
          <w:b/>
          <w:color w:val="163A5F"/>
          <w:sz w:val="60"/>
        </w:rPr>
        <w:t>E-Commerce SaaS Platforma</w:t>
      </w:r>
    </w:p>
    <w:p>
      <w:pPr>
        <w:spacing w:after="480"/>
        <w:jc w:val="center"/>
      </w:pPr>
      <w:r>
        <w:rPr>
          <w:color w:val="334155"/>
          <w:sz w:val="28"/>
        </w:rPr>
        <w:t>Gamybinei aplinkai paruoštos e. komercijos sistemos techninis ir verslo planas</w:t>
      </w:r>
    </w:p>
    <w:tbl>
      <w:tblPr>
        <w:tblStyle w:val="TableGrid"/>
        <w:tblW w:type="auto" w:w="0"/>
        <w:jc w:val="center"/>
        <w:tblLook w:firstColumn="1" w:firstRow="1" w:lastColumn="0" w:lastRow="0" w:noHBand="0" w:noVBand="1" w:val="04A0"/>
      </w:tblPr>
      <w:tblGrid>
        <w:gridCol w:w="4986"/>
        <w:gridCol w:w="4986"/>
      </w:tblGrid>
      <w:tr>
        <w:tc>
          <w:tcPr>
            <w:tcW w:type="dxa" w:w="2592"/>
            <w:vAlign w:val="center"/>
            <w:shd w:fill="1F4E79"/>
            <w:tcMar>
              <w:top w:w="90" w:type="dxa"/>
              <w:start w:w="120" w:type="dxa"/>
              <w:bottom w:w="90" w:type="dxa"/>
              <w:end w:w="120" w:type="dxa"/>
            </w:tcMar>
          </w:tcPr>
          <w:p>
            <w:pPr>
              <w:spacing w:after="0"/>
            </w:pPr>
            <w:r>
              <w:rPr>
                <w:b/>
                <w:color w:val="FFFFFF"/>
                <w:sz w:val="19"/>
              </w:rPr>
              <w:t>Laukas</w:t>
            </w:r>
          </w:p>
        </w:tc>
        <w:tc>
          <w:tcPr>
            <w:tcW w:type="dxa" w:w="8208"/>
            <w:vAlign w:val="center"/>
            <w:shd w:fill="1F4E79"/>
            <w:tcMar>
              <w:top w:w="90" w:type="dxa"/>
              <w:start w:w="120" w:type="dxa"/>
              <w:bottom w:w="90" w:type="dxa"/>
              <w:end w:w="120" w:type="dxa"/>
            </w:tcMar>
          </w:tcPr>
          <w:p>
            <w:pPr>
              <w:spacing w:after="0"/>
            </w:pPr>
            <w:r>
              <w:rPr>
                <w:b/>
                <w:color w:val="FFFFFF"/>
                <w:sz w:val="19"/>
              </w:rPr>
              <w:t>Reikšmė</w:t>
            </w:r>
          </w:p>
        </w:tc>
      </w:tr>
      <w:tr>
        <w:tc>
          <w:tcPr>
            <w:tcW w:type="dxa" w:w="2592"/>
            <w:vAlign w:val="top"/>
            <w:tcMar>
              <w:top w:w="90" w:type="dxa"/>
              <w:start w:w="120" w:type="dxa"/>
              <w:bottom w:w="90" w:type="dxa"/>
              <w:end w:w="120" w:type="dxa"/>
            </w:tcMar>
          </w:tcPr>
          <w:p>
            <w:pPr>
              <w:spacing w:after="0" w:line="252" w:lineRule="auto"/>
            </w:pPr>
            <w:r>
              <w:rPr>
                <w:color w:val="334155"/>
                <w:sz w:val="18"/>
              </w:rPr>
              <w:t>Autorius</w:t>
            </w:r>
          </w:p>
        </w:tc>
        <w:tc>
          <w:tcPr>
            <w:tcW w:type="dxa" w:w="8208"/>
            <w:vAlign w:val="top"/>
            <w:tcMar>
              <w:top w:w="90" w:type="dxa"/>
              <w:start w:w="120" w:type="dxa"/>
              <w:bottom w:w="90" w:type="dxa"/>
              <w:end w:w="120" w:type="dxa"/>
            </w:tcMar>
          </w:tcPr>
          <w:p>
            <w:pPr>
              <w:spacing w:after="0" w:line="252" w:lineRule="auto"/>
            </w:pPr>
            <w:r>
              <w:rPr>
                <w:color w:val="334155"/>
                <w:sz w:val="18"/>
              </w:rPr>
              <w:t>AI Generated</w:t>
            </w:r>
          </w:p>
        </w:tc>
      </w:tr>
      <w:tr>
        <w:tc>
          <w:tcPr>
            <w:tcW w:type="dxa" w:w="2592"/>
            <w:vAlign w:val="top"/>
            <w:tcMar>
              <w:top w:w="90" w:type="dxa"/>
              <w:start w:w="120" w:type="dxa"/>
              <w:bottom w:w="90" w:type="dxa"/>
              <w:end w:w="120" w:type="dxa"/>
            </w:tcMar>
            <w:shd w:fill="F3F6F8"/>
          </w:tcPr>
          <w:p>
            <w:pPr>
              <w:spacing w:after="0" w:line="252" w:lineRule="auto"/>
            </w:pPr>
            <w:r>
              <w:rPr>
                <w:color w:val="334155"/>
                <w:sz w:val="18"/>
              </w:rPr>
              <w:t>Data</w:t>
            </w:r>
          </w:p>
        </w:tc>
        <w:tc>
          <w:tcPr>
            <w:tcW w:type="dxa" w:w="8208"/>
            <w:vAlign w:val="top"/>
            <w:tcMar>
              <w:top w:w="90" w:type="dxa"/>
              <w:start w:w="120" w:type="dxa"/>
              <w:bottom w:w="90" w:type="dxa"/>
              <w:end w:w="120" w:type="dxa"/>
            </w:tcMar>
            <w:shd w:fill="F3F6F8"/>
          </w:tcPr>
          <w:p>
            <w:pPr>
              <w:spacing w:after="0" w:line="252" w:lineRule="auto"/>
            </w:pPr>
            <w:r>
              <w:rPr>
                <w:color w:val="334155"/>
                <w:sz w:val="18"/>
              </w:rPr>
              <w:t>2026-05-04</w:t>
            </w:r>
          </w:p>
        </w:tc>
      </w:tr>
      <w:tr>
        <w:tc>
          <w:tcPr>
            <w:tcW w:type="dxa" w:w="2592"/>
            <w:vAlign w:val="top"/>
            <w:tcMar>
              <w:top w:w="90" w:type="dxa"/>
              <w:start w:w="120" w:type="dxa"/>
              <w:bottom w:w="90" w:type="dxa"/>
              <w:end w:w="120" w:type="dxa"/>
            </w:tcMar>
          </w:tcPr>
          <w:p>
            <w:pPr>
              <w:spacing w:after="0" w:line="252" w:lineRule="auto"/>
            </w:pPr>
            <w:r>
              <w:rPr>
                <w:color w:val="334155"/>
                <w:sz w:val="18"/>
              </w:rPr>
              <w:t>Dokumento tipas</w:t>
            </w:r>
          </w:p>
        </w:tc>
        <w:tc>
          <w:tcPr>
            <w:tcW w:type="dxa" w:w="8208"/>
            <w:vAlign w:val="top"/>
            <w:tcMar>
              <w:top w:w="90" w:type="dxa"/>
              <w:start w:w="120" w:type="dxa"/>
              <w:bottom w:w="90" w:type="dxa"/>
              <w:end w:w="120" w:type="dxa"/>
            </w:tcMar>
          </w:tcPr>
          <w:p>
            <w:pPr>
              <w:spacing w:after="0" w:line="252" w:lineRule="auto"/>
            </w:pPr>
            <w:r>
              <w:rPr>
                <w:color w:val="334155"/>
                <w:sz w:val="18"/>
              </w:rPr>
              <w:t>Techninė ir verslo ataskaita</w:t>
            </w:r>
          </w:p>
        </w:tc>
      </w:tr>
      <w:tr>
        <w:tc>
          <w:tcPr>
            <w:tcW w:type="dxa" w:w="2592"/>
            <w:vAlign w:val="top"/>
            <w:tcMar>
              <w:top w:w="90" w:type="dxa"/>
              <w:start w:w="120" w:type="dxa"/>
              <w:bottom w:w="90" w:type="dxa"/>
              <w:end w:w="120" w:type="dxa"/>
            </w:tcMar>
            <w:shd w:fill="F3F6F8"/>
          </w:tcPr>
          <w:p>
            <w:pPr>
              <w:spacing w:after="0" w:line="252" w:lineRule="auto"/>
            </w:pPr>
            <w:r>
              <w:rPr>
                <w:color w:val="334155"/>
                <w:sz w:val="18"/>
              </w:rPr>
              <w:t>Auditorija</w:t>
            </w:r>
          </w:p>
        </w:tc>
        <w:tc>
          <w:tcPr>
            <w:tcW w:type="dxa" w:w="8208"/>
            <w:vAlign w:val="top"/>
            <w:tcMar>
              <w:top w:w="90" w:type="dxa"/>
              <w:start w:w="120" w:type="dxa"/>
              <w:bottom w:w="90" w:type="dxa"/>
              <w:end w:w="120" w:type="dxa"/>
            </w:tcMar>
            <w:shd w:fill="F3F6F8"/>
          </w:tcPr>
          <w:p>
            <w:pPr>
              <w:spacing w:after="0" w:line="252" w:lineRule="auto"/>
            </w:pPr>
            <w:r>
              <w:rPr>
                <w:color w:val="334155"/>
                <w:sz w:val="18"/>
              </w:rPr>
              <w:t>Kūrėjai, vadovai, produkto savininkai, investuotojai</w:t>
            </w:r>
          </w:p>
        </w:tc>
      </w:tr>
      <w:tr>
        <w:tc>
          <w:tcPr>
            <w:tcW w:type="dxa" w:w="2592"/>
            <w:vAlign w:val="top"/>
            <w:tcMar>
              <w:top w:w="90" w:type="dxa"/>
              <w:start w:w="120" w:type="dxa"/>
              <w:bottom w:w="90" w:type="dxa"/>
              <w:end w:w="120" w:type="dxa"/>
            </w:tcMar>
          </w:tcPr>
          <w:p>
            <w:pPr>
              <w:spacing w:after="0" w:line="252" w:lineRule="auto"/>
            </w:pPr>
            <w:r>
              <w:rPr>
                <w:color w:val="334155"/>
                <w:sz w:val="18"/>
              </w:rPr>
              <w:t>Apimtis</w:t>
            </w:r>
          </w:p>
        </w:tc>
        <w:tc>
          <w:tcPr>
            <w:tcW w:type="dxa" w:w="8208"/>
            <w:vAlign w:val="top"/>
            <w:tcMar>
              <w:top w:w="90" w:type="dxa"/>
              <w:start w:w="120" w:type="dxa"/>
              <w:bottom w:w="90" w:type="dxa"/>
              <w:end w:w="120" w:type="dxa"/>
            </w:tcMar>
          </w:tcPr>
          <w:p>
            <w:pPr>
              <w:spacing w:after="0" w:line="252" w:lineRule="auto"/>
            </w:pPr>
            <w:r>
              <w:rPr>
                <w:color w:val="334155"/>
                <w:sz w:val="18"/>
              </w:rPr>
              <w:t>JWT, RBAC, produktai, krepšelis, užsakymai, Stripe, prenumeratos, PDF sąskaitos, refundai, MongoDB Atlas</w:t>
            </w:r>
          </w:p>
        </w:tc>
      </w:tr>
    </w:tbl>
    <w:p/>
    <w:p>
      <w:pPr>
        <w:spacing w:before="400" w:after="400"/>
        <w:jc w:val="center"/>
      </w:pPr>
      <w:r>
        <w:rPr>
          <w:i/>
          <w:color w:val="64748B"/>
          <w:sz w:val="20"/>
        </w:rPr>
        <w:t>Dokumentas parengtas kaip aukšto lygio SaaS architektūros planas. Jame sąmoningai nepateikiamas pilnas programos kodas; vietoje to aprašomi moduliai, duomenų modeliai, API, saugumo sluoksniai, mokėjimų srautai ir diegimo reikalavimai.</w:t>
      </w:r>
    </w:p>
    <w:p>
      <w:r>
        <w:br w:type="page"/>
      </w:r>
    </w:p>
    <w:p>
      <w:pPr>
        <w:pStyle w:val="Heading1"/>
      </w:pPr>
      <w:r>
        <w:t>Turinys</w:t>
      </w:r>
    </w:p>
    <w:tbl>
      <w:tblPr>
        <w:tblStyle w:val="TableGrid"/>
        <w:tblW w:type="auto" w:w="0"/>
        <w:jc w:val="center"/>
        <w:tblLook w:firstColumn="1" w:firstRow="1" w:lastColumn="0" w:lastRow="0" w:noHBand="0" w:noVBand="1" w:val="04A0"/>
      </w:tblPr>
      <w:tblGrid>
        <w:gridCol w:w="4986"/>
        <w:gridCol w:w="4986"/>
      </w:tblGrid>
      <w:tr>
        <w:tc>
          <w:tcPr>
            <w:tcW w:type="dxa" w:w="1008"/>
            <w:vAlign w:val="center"/>
            <w:shd w:fill="1F4E79"/>
            <w:tcMar>
              <w:top w:w="90" w:type="dxa"/>
              <w:start w:w="120" w:type="dxa"/>
              <w:bottom w:w="90" w:type="dxa"/>
              <w:end w:w="120" w:type="dxa"/>
            </w:tcMar>
          </w:tcPr>
          <w:p>
            <w:pPr>
              <w:spacing w:after="0"/>
            </w:pPr>
            <w:r>
              <w:rPr>
                <w:b/>
                <w:color w:val="FFFFFF"/>
                <w:sz w:val="19"/>
              </w:rPr>
              <w:t>Nr.</w:t>
            </w:r>
          </w:p>
        </w:tc>
        <w:tc>
          <w:tcPr>
            <w:tcW w:type="dxa" w:w="9792"/>
            <w:vAlign w:val="center"/>
            <w:shd w:fill="1F4E79"/>
            <w:tcMar>
              <w:top w:w="90" w:type="dxa"/>
              <w:start w:w="120" w:type="dxa"/>
              <w:bottom w:w="90" w:type="dxa"/>
              <w:end w:w="120" w:type="dxa"/>
            </w:tcMar>
          </w:tcPr>
          <w:p>
            <w:pPr>
              <w:spacing w:after="0"/>
            </w:pPr>
            <w:r>
              <w:rPr>
                <w:b/>
                <w:color w:val="FFFFFF"/>
                <w:sz w:val="19"/>
              </w:rPr>
              <w:t>Skyrius</w:t>
            </w:r>
          </w:p>
        </w:tc>
      </w:tr>
      <w:tr>
        <w:tc>
          <w:tcPr>
            <w:tcW w:type="dxa" w:w="1008"/>
            <w:vAlign w:val="top"/>
            <w:tcMar>
              <w:top w:w="90" w:type="dxa"/>
              <w:start w:w="120" w:type="dxa"/>
              <w:bottom w:w="90" w:type="dxa"/>
              <w:end w:w="120" w:type="dxa"/>
            </w:tcMar>
          </w:tcPr>
          <w:p>
            <w:pPr>
              <w:spacing w:after="0" w:line="252" w:lineRule="auto"/>
            </w:pPr>
            <w:r>
              <w:rPr>
                <w:color w:val="334155"/>
                <w:sz w:val="18"/>
              </w:rPr>
              <w:t>1</w:t>
            </w:r>
          </w:p>
        </w:tc>
        <w:tc>
          <w:tcPr>
            <w:tcW w:type="dxa" w:w="9792"/>
            <w:vAlign w:val="top"/>
            <w:tcMar>
              <w:top w:w="90" w:type="dxa"/>
              <w:start w:w="120" w:type="dxa"/>
              <w:bottom w:w="90" w:type="dxa"/>
              <w:end w:w="120" w:type="dxa"/>
            </w:tcMar>
          </w:tcPr>
          <w:p>
            <w:pPr>
              <w:spacing w:after="0" w:line="252" w:lineRule="auto"/>
            </w:pPr>
            <w:r>
              <w:rPr>
                <w:color w:val="334155"/>
                <w:sz w:val="18"/>
              </w:rPr>
              <w:t>Vadovybės santrauka</w:t>
            </w:r>
          </w:p>
        </w:tc>
      </w:tr>
      <w:tr>
        <w:tc>
          <w:tcPr>
            <w:tcW w:type="dxa" w:w="1008"/>
            <w:vAlign w:val="top"/>
            <w:tcMar>
              <w:top w:w="90" w:type="dxa"/>
              <w:start w:w="120" w:type="dxa"/>
              <w:bottom w:w="90" w:type="dxa"/>
              <w:end w:w="120" w:type="dxa"/>
            </w:tcMar>
            <w:shd w:fill="F3F6F8"/>
          </w:tcPr>
          <w:p>
            <w:pPr>
              <w:spacing w:after="0" w:line="252" w:lineRule="auto"/>
            </w:pPr>
            <w:r>
              <w:rPr>
                <w:color w:val="334155"/>
                <w:sz w:val="18"/>
              </w:rPr>
              <w:t>2</w:t>
            </w:r>
          </w:p>
        </w:tc>
        <w:tc>
          <w:tcPr>
            <w:tcW w:type="dxa" w:w="9792"/>
            <w:vAlign w:val="top"/>
            <w:tcMar>
              <w:top w:w="90" w:type="dxa"/>
              <w:start w:w="120" w:type="dxa"/>
              <w:bottom w:w="90" w:type="dxa"/>
              <w:end w:w="120" w:type="dxa"/>
            </w:tcMar>
            <w:shd w:fill="F3F6F8"/>
          </w:tcPr>
          <w:p>
            <w:pPr>
              <w:spacing w:after="0" w:line="252" w:lineRule="auto"/>
            </w:pPr>
            <w:r>
              <w:rPr>
                <w:color w:val="334155"/>
                <w:sz w:val="18"/>
              </w:rPr>
              <w:t>Sistemos architektūra</w:t>
            </w:r>
          </w:p>
        </w:tc>
      </w:tr>
      <w:tr>
        <w:tc>
          <w:tcPr>
            <w:tcW w:type="dxa" w:w="1008"/>
            <w:vAlign w:val="top"/>
            <w:tcMar>
              <w:top w:w="90" w:type="dxa"/>
              <w:start w:w="120" w:type="dxa"/>
              <w:bottom w:w="90" w:type="dxa"/>
              <w:end w:w="120" w:type="dxa"/>
            </w:tcMar>
          </w:tcPr>
          <w:p>
            <w:pPr>
              <w:spacing w:after="0" w:line="252" w:lineRule="auto"/>
            </w:pPr>
            <w:r>
              <w:rPr>
                <w:color w:val="334155"/>
                <w:sz w:val="18"/>
              </w:rPr>
              <w:t>3</w:t>
            </w:r>
          </w:p>
        </w:tc>
        <w:tc>
          <w:tcPr>
            <w:tcW w:type="dxa" w:w="9792"/>
            <w:vAlign w:val="top"/>
            <w:tcMar>
              <w:top w:w="90" w:type="dxa"/>
              <w:start w:w="120" w:type="dxa"/>
              <w:bottom w:w="90" w:type="dxa"/>
              <w:end w:w="120" w:type="dxa"/>
            </w:tcMar>
          </w:tcPr>
          <w:p>
            <w:pPr>
              <w:spacing w:after="0" w:line="252" w:lineRule="auto"/>
            </w:pPr>
            <w:r>
              <w:rPr>
                <w:color w:val="334155"/>
                <w:sz w:val="18"/>
              </w:rPr>
              <w:t>Autentifikacijos sistema (JWT)</w:t>
            </w:r>
          </w:p>
        </w:tc>
      </w:tr>
      <w:tr>
        <w:tc>
          <w:tcPr>
            <w:tcW w:type="dxa" w:w="1008"/>
            <w:vAlign w:val="top"/>
            <w:tcMar>
              <w:top w:w="90" w:type="dxa"/>
              <w:start w:w="120" w:type="dxa"/>
              <w:bottom w:w="90" w:type="dxa"/>
              <w:end w:w="120" w:type="dxa"/>
            </w:tcMar>
            <w:shd w:fill="F3F6F8"/>
          </w:tcPr>
          <w:p>
            <w:pPr>
              <w:spacing w:after="0" w:line="252" w:lineRule="auto"/>
            </w:pPr>
            <w:r>
              <w:rPr>
                <w:color w:val="334155"/>
                <w:sz w:val="18"/>
              </w:rPr>
              <w:t>4</w:t>
            </w:r>
          </w:p>
        </w:tc>
        <w:tc>
          <w:tcPr>
            <w:tcW w:type="dxa" w:w="9792"/>
            <w:vAlign w:val="top"/>
            <w:tcMar>
              <w:top w:w="90" w:type="dxa"/>
              <w:start w:w="120" w:type="dxa"/>
              <w:bottom w:w="90" w:type="dxa"/>
              <w:end w:w="120" w:type="dxa"/>
            </w:tcMar>
            <w:shd w:fill="F3F6F8"/>
          </w:tcPr>
          <w:p>
            <w:pPr>
              <w:spacing w:after="0" w:line="252" w:lineRule="auto"/>
            </w:pPr>
            <w:r>
              <w:rPr>
                <w:color w:val="334155"/>
                <w:sz w:val="18"/>
              </w:rPr>
              <w:t>Duomenų bazės dizainas</w:t>
            </w:r>
          </w:p>
        </w:tc>
      </w:tr>
      <w:tr>
        <w:tc>
          <w:tcPr>
            <w:tcW w:type="dxa" w:w="1008"/>
            <w:vAlign w:val="top"/>
            <w:tcMar>
              <w:top w:w="90" w:type="dxa"/>
              <w:start w:w="120" w:type="dxa"/>
              <w:bottom w:w="90" w:type="dxa"/>
              <w:end w:w="120" w:type="dxa"/>
            </w:tcMar>
          </w:tcPr>
          <w:p>
            <w:pPr>
              <w:spacing w:after="0" w:line="252" w:lineRule="auto"/>
            </w:pPr>
            <w:r>
              <w:rPr>
                <w:color w:val="334155"/>
                <w:sz w:val="18"/>
              </w:rPr>
              <w:t>5</w:t>
            </w:r>
          </w:p>
        </w:tc>
        <w:tc>
          <w:tcPr>
            <w:tcW w:type="dxa" w:w="9792"/>
            <w:vAlign w:val="top"/>
            <w:tcMar>
              <w:top w:w="90" w:type="dxa"/>
              <w:start w:w="120" w:type="dxa"/>
              <w:bottom w:w="90" w:type="dxa"/>
              <w:end w:w="120" w:type="dxa"/>
            </w:tcMar>
          </w:tcPr>
          <w:p>
            <w:pPr>
              <w:spacing w:after="0" w:line="252" w:lineRule="auto"/>
            </w:pPr>
            <w:r>
              <w:rPr>
                <w:color w:val="334155"/>
                <w:sz w:val="18"/>
              </w:rPr>
              <w:t>API dizainas</w:t>
            </w:r>
          </w:p>
        </w:tc>
      </w:tr>
      <w:tr>
        <w:tc>
          <w:tcPr>
            <w:tcW w:type="dxa" w:w="1008"/>
            <w:vAlign w:val="top"/>
            <w:tcMar>
              <w:top w:w="90" w:type="dxa"/>
              <w:start w:w="120" w:type="dxa"/>
              <w:bottom w:w="90" w:type="dxa"/>
              <w:end w:w="120" w:type="dxa"/>
            </w:tcMar>
            <w:shd w:fill="F3F6F8"/>
          </w:tcPr>
          <w:p>
            <w:pPr>
              <w:spacing w:after="0" w:line="252" w:lineRule="auto"/>
            </w:pPr>
            <w:r>
              <w:rPr>
                <w:color w:val="334155"/>
                <w:sz w:val="18"/>
              </w:rPr>
              <w:t>6</w:t>
            </w:r>
          </w:p>
        </w:tc>
        <w:tc>
          <w:tcPr>
            <w:tcW w:type="dxa" w:w="9792"/>
            <w:vAlign w:val="top"/>
            <w:tcMar>
              <w:top w:w="90" w:type="dxa"/>
              <w:start w:w="120" w:type="dxa"/>
              <w:bottom w:w="90" w:type="dxa"/>
              <w:end w:w="120" w:type="dxa"/>
            </w:tcMar>
            <w:shd w:fill="F3F6F8"/>
          </w:tcPr>
          <w:p>
            <w:pPr>
              <w:spacing w:after="0" w:line="252" w:lineRule="auto"/>
            </w:pPr>
            <w:r>
              <w:rPr>
                <w:color w:val="334155"/>
                <w:sz w:val="18"/>
              </w:rPr>
              <w:t>Administratoriaus panelė</w:t>
            </w:r>
          </w:p>
        </w:tc>
      </w:tr>
      <w:tr>
        <w:tc>
          <w:tcPr>
            <w:tcW w:type="dxa" w:w="1008"/>
            <w:vAlign w:val="top"/>
            <w:tcMar>
              <w:top w:w="90" w:type="dxa"/>
              <w:start w:w="120" w:type="dxa"/>
              <w:bottom w:w="90" w:type="dxa"/>
              <w:end w:w="120" w:type="dxa"/>
            </w:tcMar>
          </w:tcPr>
          <w:p>
            <w:pPr>
              <w:spacing w:after="0" w:line="252" w:lineRule="auto"/>
            </w:pPr>
            <w:r>
              <w:rPr>
                <w:color w:val="334155"/>
                <w:sz w:val="18"/>
              </w:rPr>
              <w:t>7</w:t>
            </w:r>
          </w:p>
        </w:tc>
        <w:tc>
          <w:tcPr>
            <w:tcW w:type="dxa" w:w="9792"/>
            <w:vAlign w:val="top"/>
            <w:tcMar>
              <w:top w:w="90" w:type="dxa"/>
              <w:start w:w="120" w:type="dxa"/>
              <w:bottom w:w="90" w:type="dxa"/>
              <w:end w:w="120" w:type="dxa"/>
            </w:tcMar>
          </w:tcPr>
          <w:p>
            <w:pPr>
              <w:spacing w:after="0" w:line="252" w:lineRule="auto"/>
            </w:pPr>
            <w:r>
              <w:rPr>
                <w:color w:val="334155"/>
                <w:sz w:val="18"/>
              </w:rPr>
              <w:t>E. komercijos srautas</w:t>
            </w:r>
          </w:p>
        </w:tc>
      </w:tr>
      <w:tr>
        <w:tc>
          <w:tcPr>
            <w:tcW w:type="dxa" w:w="1008"/>
            <w:vAlign w:val="top"/>
            <w:tcMar>
              <w:top w:w="90" w:type="dxa"/>
              <w:start w:w="120" w:type="dxa"/>
              <w:bottom w:w="90" w:type="dxa"/>
              <w:end w:w="120" w:type="dxa"/>
            </w:tcMar>
            <w:shd w:fill="F3F6F8"/>
          </w:tcPr>
          <w:p>
            <w:pPr>
              <w:spacing w:after="0" w:line="252" w:lineRule="auto"/>
            </w:pPr>
            <w:r>
              <w:rPr>
                <w:color w:val="334155"/>
                <w:sz w:val="18"/>
              </w:rPr>
              <w:t>8</w:t>
            </w:r>
          </w:p>
        </w:tc>
        <w:tc>
          <w:tcPr>
            <w:tcW w:type="dxa" w:w="9792"/>
            <w:vAlign w:val="top"/>
            <w:tcMar>
              <w:top w:w="90" w:type="dxa"/>
              <w:start w:w="120" w:type="dxa"/>
              <w:bottom w:w="90" w:type="dxa"/>
              <w:end w:w="120" w:type="dxa"/>
            </w:tcMar>
            <w:shd w:fill="F3F6F8"/>
          </w:tcPr>
          <w:p>
            <w:pPr>
              <w:spacing w:after="0" w:line="252" w:lineRule="auto"/>
            </w:pPr>
            <w:r>
              <w:rPr>
                <w:color w:val="334155"/>
                <w:sz w:val="18"/>
              </w:rPr>
              <w:t>Stripe integracija</w:t>
            </w:r>
          </w:p>
        </w:tc>
      </w:tr>
      <w:tr>
        <w:tc>
          <w:tcPr>
            <w:tcW w:type="dxa" w:w="1008"/>
            <w:vAlign w:val="top"/>
            <w:tcMar>
              <w:top w:w="90" w:type="dxa"/>
              <w:start w:w="120" w:type="dxa"/>
              <w:bottom w:w="90" w:type="dxa"/>
              <w:end w:w="120" w:type="dxa"/>
            </w:tcMar>
          </w:tcPr>
          <w:p>
            <w:pPr>
              <w:spacing w:after="0" w:line="252" w:lineRule="auto"/>
            </w:pPr>
            <w:r>
              <w:rPr>
                <w:color w:val="334155"/>
                <w:sz w:val="18"/>
              </w:rPr>
              <w:t>9</w:t>
            </w:r>
          </w:p>
        </w:tc>
        <w:tc>
          <w:tcPr>
            <w:tcW w:type="dxa" w:w="9792"/>
            <w:vAlign w:val="top"/>
            <w:tcMar>
              <w:top w:w="90" w:type="dxa"/>
              <w:start w:w="120" w:type="dxa"/>
              <w:bottom w:w="90" w:type="dxa"/>
              <w:end w:w="120" w:type="dxa"/>
            </w:tcMar>
          </w:tcPr>
          <w:p>
            <w:pPr>
              <w:spacing w:after="0" w:line="252" w:lineRule="auto"/>
            </w:pPr>
            <w:r>
              <w:rPr>
                <w:color w:val="334155"/>
                <w:sz w:val="18"/>
              </w:rPr>
              <w:t>PDF sąskaitų sistema</w:t>
            </w:r>
          </w:p>
        </w:tc>
      </w:tr>
      <w:tr>
        <w:tc>
          <w:tcPr>
            <w:tcW w:type="dxa" w:w="1008"/>
            <w:vAlign w:val="top"/>
            <w:tcMar>
              <w:top w:w="90" w:type="dxa"/>
              <w:start w:w="120" w:type="dxa"/>
              <w:bottom w:w="90" w:type="dxa"/>
              <w:end w:w="120" w:type="dxa"/>
            </w:tcMar>
            <w:shd w:fill="F3F6F8"/>
          </w:tcPr>
          <w:p>
            <w:pPr>
              <w:spacing w:after="0" w:line="252" w:lineRule="auto"/>
            </w:pPr>
            <w:r>
              <w:rPr>
                <w:color w:val="334155"/>
                <w:sz w:val="18"/>
              </w:rPr>
              <w:t>10</w:t>
            </w:r>
          </w:p>
        </w:tc>
        <w:tc>
          <w:tcPr>
            <w:tcW w:type="dxa" w:w="9792"/>
            <w:vAlign w:val="top"/>
            <w:tcMar>
              <w:top w:w="90" w:type="dxa"/>
              <w:start w:w="120" w:type="dxa"/>
              <w:bottom w:w="90" w:type="dxa"/>
              <w:end w:w="120" w:type="dxa"/>
            </w:tcMar>
            <w:shd w:fill="F3F6F8"/>
          </w:tcPr>
          <w:p>
            <w:pPr>
              <w:spacing w:after="0" w:line="252" w:lineRule="auto"/>
            </w:pPr>
            <w:r>
              <w:rPr>
                <w:color w:val="334155"/>
                <w:sz w:val="18"/>
              </w:rPr>
              <w:t>Grąžinimų ir atšaukimų sistema</w:t>
            </w:r>
          </w:p>
        </w:tc>
      </w:tr>
      <w:tr>
        <w:tc>
          <w:tcPr>
            <w:tcW w:type="dxa" w:w="1008"/>
            <w:vAlign w:val="top"/>
            <w:tcMar>
              <w:top w:w="90" w:type="dxa"/>
              <w:start w:w="120" w:type="dxa"/>
              <w:bottom w:w="90" w:type="dxa"/>
              <w:end w:w="120" w:type="dxa"/>
            </w:tcMar>
          </w:tcPr>
          <w:p>
            <w:pPr>
              <w:spacing w:after="0" w:line="252" w:lineRule="auto"/>
            </w:pPr>
            <w:r>
              <w:rPr>
                <w:color w:val="334155"/>
                <w:sz w:val="18"/>
              </w:rPr>
              <w:t>11</w:t>
            </w:r>
          </w:p>
        </w:tc>
        <w:tc>
          <w:tcPr>
            <w:tcW w:type="dxa" w:w="9792"/>
            <w:vAlign w:val="top"/>
            <w:tcMar>
              <w:top w:w="90" w:type="dxa"/>
              <w:start w:w="120" w:type="dxa"/>
              <w:bottom w:w="90" w:type="dxa"/>
              <w:end w:w="120" w:type="dxa"/>
            </w:tcMar>
          </w:tcPr>
          <w:p>
            <w:pPr>
              <w:spacing w:after="0" w:line="252" w:lineRule="auto"/>
            </w:pPr>
            <w:r>
              <w:rPr>
                <w:color w:val="334155"/>
                <w:sz w:val="18"/>
              </w:rPr>
              <w:t>Saugumo sluoksnis</w:t>
            </w:r>
          </w:p>
        </w:tc>
      </w:tr>
      <w:tr>
        <w:tc>
          <w:tcPr>
            <w:tcW w:type="dxa" w:w="1008"/>
            <w:vAlign w:val="top"/>
            <w:tcMar>
              <w:top w:w="90" w:type="dxa"/>
              <w:start w:w="120" w:type="dxa"/>
              <w:bottom w:w="90" w:type="dxa"/>
              <w:end w:w="120" w:type="dxa"/>
            </w:tcMar>
            <w:shd w:fill="F3F6F8"/>
          </w:tcPr>
          <w:p>
            <w:pPr>
              <w:spacing w:after="0" w:line="252" w:lineRule="auto"/>
            </w:pPr>
            <w:r>
              <w:rPr>
                <w:color w:val="334155"/>
                <w:sz w:val="18"/>
              </w:rPr>
              <w:t>12</w:t>
            </w:r>
          </w:p>
        </w:tc>
        <w:tc>
          <w:tcPr>
            <w:tcW w:type="dxa" w:w="9792"/>
            <w:vAlign w:val="top"/>
            <w:tcMar>
              <w:top w:w="90" w:type="dxa"/>
              <w:start w:w="120" w:type="dxa"/>
              <w:bottom w:w="90" w:type="dxa"/>
              <w:end w:w="120" w:type="dxa"/>
            </w:tcMar>
            <w:shd w:fill="F3F6F8"/>
          </w:tcPr>
          <w:p>
            <w:pPr>
              <w:spacing w:after="0" w:line="252" w:lineRule="auto"/>
            </w:pPr>
            <w:r>
              <w:rPr>
                <w:color w:val="334155"/>
                <w:sz w:val="18"/>
              </w:rPr>
              <w:t>Diegimo strategija</w:t>
            </w:r>
          </w:p>
        </w:tc>
      </w:tr>
      <w:tr>
        <w:tc>
          <w:tcPr>
            <w:tcW w:type="dxa" w:w="1008"/>
            <w:vAlign w:val="top"/>
            <w:tcMar>
              <w:top w:w="90" w:type="dxa"/>
              <w:start w:w="120" w:type="dxa"/>
              <w:bottom w:w="90" w:type="dxa"/>
              <w:end w:w="120" w:type="dxa"/>
            </w:tcMar>
          </w:tcPr>
          <w:p>
            <w:pPr>
              <w:spacing w:after="0" w:line="252" w:lineRule="auto"/>
            </w:pPr>
            <w:r>
              <w:rPr>
                <w:color w:val="334155"/>
                <w:sz w:val="18"/>
              </w:rPr>
              <w:t>13</w:t>
            </w:r>
          </w:p>
        </w:tc>
        <w:tc>
          <w:tcPr>
            <w:tcW w:type="dxa" w:w="9792"/>
            <w:vAlign w:val="top"/>
            <w:tcMar>
              <w:top w:w="90" w:type="dxa"/>
              <w:start w:w="120" w:type="dxa"/>
              <w:bottom w:w="90" w:type="dxa"/>
              <w:end w:w="120" w:type="dxa"/>
            </w:tcMar>
          </w:tcPr>
          <w:p>
            <w:pPr>
              <w:spacing w:after="0" w:line="252" w:lineRule="auto"/>
            </w:pPr>
            <w:r>
              <w:rPr>
                <w:color w:val="334155"/>
                <w:sz w:val="18"/>
              </w:rPr>
              <w:t>Kūrimo kelrodis</w:t>
            </w:r>
          </w:p>
        </w:tc>
      </w:tr>
      <w:tr>
        <w:tc>
          <w:tcPr>
            <w:tcW w:type="dxa" w:w="1008"/>
            <w:vAlign w:val="top"/>
            <w:tcMar>
              <w:top w:w="90" w:type="dxa"/>
              <w:start w:w="120" w:type="dxa"/>
              <w:bottom w:w="90" w:type="dxa"/>
              <w:end w:w="120" w:type="dxa"/>
            </w:tcMar>
            <w:shd w:fill="F3F6F8"/>
          </w:tcPr>
          <w:p>
            <w:pPr>
              <w:spacing w:after="0" w:line="252" w:lineRule="auto"/>
            </w:pPr>
            <w:r>
              <w:rPr>
                <w:color w:val="334155"/>
                <w:sz w:val="18"/>
              </w:rPr>
              <w:t>14</w:t>
            </w:r>
          </w:p>
        </w:tc>
        <w:tc>
          <w:tcPr>
            <w:tcW w:type="dxa" w:w="9792"/>
            <w:vAlign w:val="top"/>
            <w:tcMar>
              <w:top w:w="90" w:type="dxa"/>
              <w:start w:w="120" w:type="dxa"/>
              <w:bottom w:w="90" w:type="dxa"/>
              <w:end w:w="120" w:type="dxa"/>
            </w:tcMar>
            <w:shd w:fill="F3F6F8"/>
          </w:tcPr>
          <w:p>
            <w:pPr>
              <w:spacing w:after="0" w:line="252" w:lineRule="auto"/>
            </w:pPr>
            <w:r>
              <w:rPr>
                <w:color w:val="334155"/>
                <w:sz w:val="18"/>
              </w:rPr>
              <w:t>Sudėtingumo ir laiko įvertinimas</w:t>
            </w:r>
          </w:p>
        </w:tc>
      </w:tr>
      <w:tr>
        <w:tc>
          <w:tcPr>
            <w:tcW w:type="dxa" w:w="1008"/>
            <w:vAlign w:val="top"/>
            <w:tcMar>
              <w:top w:w="90" w:type="dxa"/>
              <w:start w:w="120" w:type="dxa"/>
              <w:bottom w:w="90" w:type="dxa"/>
              <w:end w:w="120" w:type="dxa"/>
            </w:tcMar>
          </w:tcPr>
          <w:p>
            <w:pPr>
              <w:spacing w:after="0" w:line="252" w:lineRule="auto"/>
            </w:pPr>
            <w:r>
              <w:rPr>
                <w:color w:val="334155"/>
                <w:sz w:val="18"/>
              </w:rPr>
              <w:t>15</w:t>
            </w:r>
          </w:p>
        </w:tc>
        <w:tc>
          <w:tcPr>
            <w:tcW w:type="dxa" w:w="9792"/>
            <w:vAlign w:val="top"/>
            <w:tcMar>
              <w:top w:w="90" w:type="dxa"/>
              <w:start w:w="120" w:type="dxa"/>
              <w:bottom w:w="90" w:type="dxa"/>
              <w:end w:w="120" w:type="dxa"/>
            </w:tcMar>
          </w:tcPr>
          <w:p>
            <w:pPr>
              <w:spacing w:after="0" w:line="252" w:lineRule="auto"/>
            </w:pPr>
            <w:r>
              <w:rPr>
                <w:color w:val="334155"/>
                <w:sz w:val="18"/>
              </w:rPr>
              <w:t>Galutinis kontrolinis sąrašas</w:t>
            </w:r>
          </w:p>
        </w:tc>
      </w:tr>
    </w:tbl>
    <w:p/>
    <w:p>
      <w:r>
        <w:br w:type="page"/>
      </w:r>
    </w:p>
    <w:p>
      <w:pPr>
        <w:pStyle w:val="Heading1"/>
      </w:pPr>
      <w:r>
        <w:t>1. Vadovybės santrauka</w:t>
      </w:r>
    </w:p>
    <w:p>
      <w:r>
        <w:t>Šis dokumentas apibrėžia, kaip sukurti pilną, gamybinei aplinkai paruoštą e. komercijos SaaS platformą, kuri sujungia klientų apsipirkimą, administratoriaus valdymą, saugią JWT autentifikaciją, Stripe mokėjimus, prenumeratas, PDF sąskaitas, refundų valdymą ir MongoDB Atlas duomenų sluoksnį.</w:t>
      </w:r>
    </w:p>
    <w:p>
      <w:r>
        <w:t>Tikslas yra ne tik sukurti internetinę parduotuvę, bet ir parengti sistemą, kurią galima eksploatuoti kaip komercinį SaaS produktą: su aiškiomis rolėmis, mokėjimų įvykių auditu, plečiama architektūra, observability, saugumo kontrole ir skaidriu diegimo procesu.</w:t>
      </w:r>
    </w:p>
    <w:tbl>
      <w:tblPr>
        <w:tblStyle w:val="TableGrid"/>
        <w:tblW w:type="auto" w:w="0"/>
        <w:jc w:val="center"/>
        <w:tblLook w:firstColumn="1" w:firstRow="1" w:lastColumn="0" w:lastRow="0" w:noHBand="0" w:noVBand="1" w:val="04A0"/>
      </w:tblPr>
      <w:tblGrid>
        <w:gridCol w:w="4986"/>
        <w:gridCol w:w="4986"/>
      </w:tblGrid>
      <w:tr>
        <w:tc>
          <w:tcPr>
            <w:tcW w:type="dxa" w:w="3168"/>
            <w:vAlign w:val="center"/>
            <w:shd w:fill="1F4E79"/>
            <w:tcMar>
              <w:top w:w="90" w:type="dxa"/>
              <w:start w:w="120" w:type="dxa"/>
              <w:bottom w:w="90" w:type="dxa"/>
              <w:end w:w="120" w:type="dxa"/>
            </w:tcMar>
          </w:tcPr>
          <w:p>
            <w:pPr>
              <w:spacing w:after="0"/>
            </w:pPr>
            <w:r>
              <w:rPr>
                <w:b/>
                <w:color w:val="FFFFFF"/>
                <w:sz w:val="19"/>
              </w:rPr>
              <w:t>Aspektas</w:t>
            </w:r>
          </w:p>
        </w:tc>
        <w:tc>
          <w:tcPr>
            <w:tcW w:type="dxa" w:w="7632"/>
            <w:vAlign w:val="center"/>
            <w:shd w:fill="1F4E79"/>
            <w:tcMar>
              <w:top w:w="90" w:type="dxa"/>
              <w:start w:w="120" w:type="dxa"/>
              <w:bottom w:w="90" w:type="dxa"/>
              <w:end w:w="120" w:type="dxa"/>
            </w:tcMar>
          </w:tcPr>
          <w:p>
            <w:pPr>
              <w:spacing w:after="0"/>
            </w:pPr>
            <w:r>
              <w:rPr>
                <w:b/>
                <w:color w:val="FFFFFF"/>
                <w:sz w:val="19"/>
              </w:rPr>
              <w:t>Vertė verslui</w:t>
            </w:r>
          </w:p>
        </w:tc>
      </w:tr>
      <w:tr>
        <w:tc>
          <w:tcPr>
            <w:tcW w:type="dxa" w:w="3168"/>
            <w:vAlign w:val="top"/>
            <w:tcMar>
              <w:top w:w="90" w:type="dxa"/>
              <w:start w:w="120" w:type="dxa"/>
              <w:bottom w:w="90" w:type="dxa"/>
              <w:end w:w="120" w:type="dxa"/>
            </w:tcMar>
          </w:tcPr>
          <w:p>
            <w:pPr>
              <w:spacing w:after="0" w:line="252" w:lineRule="auto"/>
            </w:pPr>
            <w:r>
              <w:rPr>
                <w:color w:val="334155"/>
                <w:sz w:val="18"/>
              </w:rPr>
              <w:t>Klientų savitarna</w:t>
            </w:r>
          </w:p>
        </w:tc>
        <w:tc>
          <w:tcPr>
            <w:tcW w:type="dxa" w:w="7632"/>
            <w:vAlign w:val="top"/>
            <w:tcMar>
              <w:top w:w="90" w:type="dxa"/>
              <w:start w:w="120" w:type="dxa"/>
              <w:bottom w:w="90" w:type="dxa"/>
              <w:end w:w="120" w:type="dxa"/>
            </w:tcMar>
          </w:tcPr>
          <w:p>
            <w:pPr>
              <w:spacing w:after="0" w:line="252" w:lineRule="auto"/>
            </w:pPr>
            <w:r>
              <w:rPr>
                <w:color w:val="334155"/>
                <w:sz w:val="18"/>
              </w:rPr>
              <w:t>Registracija, prisijungimas, krepšelis, užsakymai, sąskaitos ir prenumeratos mažina rankinį aptarnavimą.</w:t>
            </w:r>
          </w:p>
        </w:tc>
      </w:tr>
      <w:tr>
        <w:tc>
          <w:tcPr>
            <w:tcW w:type="dxa" w:w="3168"/>
            <w:vAlign w:val="top"/>
            <w:tcMar>
              <w:top w:w="90" w:type="dxa"/>
              <w:start w:w="120" w:type="dxa"/>
              <w:bottom w:w="90" w:type="dxa"/>
              <w:end w:w="120" w:type="dxa"/>
            </w:tcMar>
            <w:shd w:fill="F3F6F8"/>
          </w:tcPr>
          <w:p>
            <w:pPr>
              <w:spacing w:after="0" w:line="252" w:lineRule="auto"/>
            </w:pPr>
            <w:r>
              <w:rPr>
                <w:color w:val="334155"/>
                <w:sz w:val="18"/>
              </w:rPr>
              <w:t>Pasikartojančios pajamos</w:t>
            </w:r>
          </w:p>
        </w:tc>
        <w:tc>
          <w:tcPr>
            <w:tcW w:type="dxa" w:w="7632"/>
            <w:vAlign w:val="top"/>
            <w:tcMar>
              <w:top w:w="90" w:type="dxa"/>
              <w:start w:w="120" w:type="dxa"/>
              <w:bottom w:w="90" w:type="dxa"/>
              <w:end w:w="120" w:type="dxa"/>
            </w:tcMar>
            <w:shd w:fill="F3F6F8"/>
          </w:tcPr>
          <w:p>
            <w:pPr>
              <w:spacing w:after="0" w:line="252" w:lineRule="auto"/>
            </w:pPr>
            <w:r>
              <w:rPr>
                <w:color w:val="334155"/>
                <w:sz w:val="18"/>
              </w:rPr>
              <w:t>Stripe prenumeratos leidžia kurti mėnesinius ir metinius planus, trial periodus ir SaaS pajamų modelį.</w:t>
            </w:r>
          </w:p>
        </w:tc>
      </w:tr>
      <w:tr>
        <w:tc>
          <w:tcPr>
            <w:tcW w:type="dxa" w:w="3168"/>
            <w:vAlign w:val="top"/>
            <w:tcMar>
              <w:top w:w="90" w:type="dxa"/>
              <w:start w:w="120" w:type="dxa"/>
              <w:bottom w:w="90" w:type="dxa"/>
              <w:end w:w="120" w:type="dxa"/>
            </w:tcMar>
          </w:tcPr>
          <w:p>
            <w:pPr>
              <w:spacing w:after="0" w:line="252" w:lineRule="auto"/>
            </w:pPr>
            <w:r>
              <w:rPr>
                <w:color w:val="334155"/>
                <w:sz w:val="18"/>
              </w:rPr>
              <w:t>Operacinis valdymas</w:t>
            </w:r>
          </w:p>
        </w:tc>
        <w:tc>
          <w:tcPr>
            <w:tcW w:type="dxa" w:w="7632"/>
            <w:vAlign w:val="top"/>
            <w:tcMar>
              <w:top w:w="90" w:type="dxa"/>
              <w:start w:w="120" w:type="dxa"/>
              <w:bottom w:w="90" w:type="dxa"/>
              <w:end w:w="120" w:type="dxa"/>
            </w:tcMar>
          </w:tcPr>
          <w:p>
            <w:pPr>
              <w:spacing w:after="0" w:line="252" w:lineRule="auto"/>
            </w:pPr>
            <w:r>
              <w:rPr>
                <w:color w:val="334155"/>
                <w:sz w:val="18"/>
              </w:rPr>
              <w:t>Admin panelė leidžia valdyti produktus, užsakymus, mokėjimus, refundus ir audito įrašus vienoje vietoje.</w:t>
            </w:r>
          </w:p>
        </w:tc>
      </w:tr>
      <w:tr>
        <w:tc>
          <w:tcPr>
            <w:tcW w:type="dxa" w:w="3168"/>
            <w:vAlign w:val="top"/>
            <w:tcMar>
              <w:top w:w="90" w:type="dxa"/>
              <w:start w:w="120" w:type="dxa"/>
              <w:bottom w:w="90" w:type="dxa"/>
              <w:end w:w="120" w:type="dxa"/>
            </w:tcMar>
            <w:shd w:fill="F3F6F8"/>
          </w:tcPr>
          <w:p>
            <w:pPr>
              <w:spacing w:after="0" w:line="252" w:lineRule="auto"/>
            </w:pPr>
            <w:r>
              <w:rPr>
                <w:color w:val="334155"/>
                <w:sz w:val="18"/>
              </w:rPr>
              <w:t>Investicinis patrauklumas</w:t>
            </w:r>
          </w:p>
        </w:tc>
        <w:tc>
          <w:tcPr>
            <w:tcW w:type="dxa" w:w="7632"/>
            <w:vAlign w:val="top"/>
            <w:tcMar>
              <w:top w:w="90" w:type="dxa"/>
              <w:start w:w="120" w:type="dxa"/>
              <w:bottom w:w="90" w:type="dxa"/>
              <w:end w:w="120" w:type="dxa"/>
            </w:tcMar>
            <w:shd w:fill="F3F6F8"/>
          </w:tcPr>
          <w:p>
            <w:pPr>
              <w:spacing w:after="0" w:line="252" w:lineRule="auto"/>
            </w:pPr>
            <w:r>
              <w:rPr>
                <w:color w:val="334155"/>
                <w:sz w:val="18"/>
              </w:rPr>
              <w:t>Aiški architektūra, mokėjimų kontrolė ir diegimo planas mažina techninę riziką ir leidžia prognozuoti plėtrą.</w:t>
            </w:r>
          </w:p>
        </w:tc>
      </w:tr>
    </w:tbl>
    <w:p/>
    <w:p>
      <w:pPr>
        <w:pStyle w:val="Heading2"/>
      </w:pPr>
      <w:r>
        <w:t>Tiksliniai naudotojai</w:t>
      </w:r>
    </w:p>
    <w:p>
      <w:pPr>
        <w:pStyle w:val="ListBullet"/>
        <w:spacing w:after="80"/>
      </w:pPr>
      <w:r>
        <w:t>Klientai, kurie perka vienkartinius produktus arba užsisako prenumeratas.</w:t>
      </w:r>
    </w:p>
    <w:p>
      <w:pPr>
        <w:pStyle w:val="ListBullet"/>
        <w:spacing w:after="80"/>
      </w:pPr>
      <w:r>
        <w:t>Administratoriai, valdantys produktų katalogą, atsargas, kainas, užsakymus ir refundus.</w:t>
      </w:r>
    </w:p>
    <w:p>
      <w:pPr>
        <w:pStyle w:val="ListBullet"/>
        <w:spacing w:after="80"/>
      </w:pPr>
      <w:r>
        <w:t>Verslo vadovai, stebintys pardavimus, prenumeratų augimą ir finansinę būseną.</w:t>
      </w:r>
    </w:p>
    <w:p>
      <w:pPr>
        <w:pStyle w:val="ListBullet"/>
        <w:spacing w:after="80"/>
      </w:pPr>
      <w:r>
        <w:t>Kūrėjų komanda, kuri palaiko API, duomenų bazę, integracijas ir diegimą.</w:t>
      </w:r>
    </w:p>
    <w:p>
      <w:pPr>
        <w:pStyle w:val="Heading1"/>
      </w:pPr>
      <w:r>
        <w:t>2. Sistemos architektūra</w:t>
      </w:r>
    </w:p>
    <w:p>
      <w:r>
        <w:t>Rekomenduojama architektūra yra modulinė: React/Vite frontend, Node.js/Express backend, MongoDB Atlas duomenų bazė, Stripe mokėjimų sluoksnis ir atskiras failų saugyklos sluoksnis produktų nuotraukoms bei PDF sąskaitoms. Sistema gali būti pradėta kaip modulinis monolitas, tačiau moduliai turi būti atskirti taip, kad ateityje mokėjimus, sąskaitas ar katalogą būtų galima iškelti į savarankiškas paslaugas.</w:t>
      </w:r>
    </w:p>
    <w:tbl>
      <w:tblPr>
        <w:tblStyle w:val="TableGrid"/>
        <w:tblW w:type="auto" w:w="0"/>
        <w:jc w:val="center"/>
        <w:tblLook w:firstColumn="1" w:firstRow="1" w:lastColumn="0" w:lastRow="0" w:noHBand="0" w:noVBand="1" w:val="04A0"/>
      </w:tblPr>
      <w:tblGrid>
        <w:gridCol w:w="3324"/>
        <w:gridCol w:w="3324"/>
        <w:gridCol w:w="3324"/>
      </w:tblGrid>
      <w:tr>
        <w:tc>
          <w:tcPr>
            <w:tcW w:type="dxa" w:w="2304"/>
            <w:vAlign w:val="center"/>
            <w:shd w:fill="1F4E79"/>
            <w:tcMar>
              <w:top w:w="90" w:type="dxa"/>
              <w:start w:w="120" w:type="dxa"/>
              <w:bottom w:w="90" w:type="dxa"/>
              <w:end w:w="120" w:type="dxa"/>
            </w:tcMar>
          </w:tcPr>
          <w:p>
            <w:pPr>
              <w:spacing w:after="0"/>
            </w:pPr>
            <w:r>
              <w:rPr>
                <w:b/>
                <w:color w:val="FFFFFF"/>
                <w:sz w:val="19"/>
              </w:rPr>
              <w:t>Sluoksnis</w:t>
            </w:r>
          </w:p>
        </w:tc>
        <w:tc>
          <w:tcPr>
            <w:tcW w:type="dxa" w:w="3168"/>
            <w:vAlign w:val="center"/>
            <w:shd w:fill="1F4E79"/>
            <w:tcMar>
              <w:top w:w="90" w:type="dxa"/>
              <w:start w:w="120" w:type="dxa"/>
              <w:bottom w:w="90" w:type="dxa"/>
              <w:end w:w="120" w:type="dxa"/>
            </w:tcMar>
          </w:tcPr>
          <w:p>
            <w:pPr>
              <w:spacing w:after="0"/>
            </w:pPr>
            <w:r>
              <w:rPr>
                <w:b/>
                <w:color w:val="FFFFFF"/>
                <w:sz w:val="19"/>
              </w:rPr>
              <w:t>Technologija</w:t>
            </w:r>
          </w:p>
        </w:tc>
        <w:tc>
          <w:tcPr>
            <w:tcW w:type="dxa" w:w="5328"/>
            <w:vAlign w:val="center"/>
            <w:shd w:fill="1F4E79"/>
            <w:tcMar>
              <w:top w:w="90" w:type="dxa"/>
              <w:start w:w="120" w:type="dxa"/>
              <w:bottom w:w="90" w:type="dxa"/>
              <w:end w:w="120" w:type="dxa"/>
            </w:tcMar>
          </w:tcPr>
          <w:p>
            <w:pPr>
              <w:spacing w:after="0"/>
            </w:pPr>
            <w:r>
              <w:rPr>
                <w:b/>
                <w:color w:val="FFFFFF"/>
                <w:sz w:val="19"/>
              </w:rPr>
              <w:t>Atsakomybė</w:t>
            </w:r>
          </w:p>
        </w:tc>
      </w:tr>
      <w:tr>
        <w:tc>
          <w:tcPr>
            <w:tcW w:type="dxa" w:w="2304"/>
            <w:vAlign w:val="top"/>
            <w:tcMar>
              <w:top w:w="90" w:type="dxa"/>
              <w:start w:w="120" w:type="dxa"/>
              <w:bottom w:w="90" w:type="dxa"/>
              <w:end w:w="120" w:type="dxa"/>
            </w:tcMar>
          </w:tcPr>
          <w:p>
            <w:pPr>
              <w:spacing w:after="0" w:line="252" w:lineRule="auto"/>
            </w:pPr>
            <w:r>
              <w:rPr>
                <w:color w:val="334155"/>
                <w:sz w:val="18"/>
              </w:rPr>
              <w:t>Frontend</w:t>
            </w:r>
          </w:p>
        </w:tc>
        <w:tc>
          <w:tcPr>
            <w:tcW w:type="dxa" w:w="3168"/>
            <w:vAlign w:val="top"/>
            <w:tcMar>
              <w:top w:w="90" w:type="dxa"/>
              <w:start w:w="120" w:type="dxa"/>
              <w:bottom w:w="90" w:type="dxa"/>
              <w:end w:w="120" w:type="dxa"/>
            </w:tcMar>
          </w:tcPr>
          <w:p>
            <w:pPr>
              <w:spacing w:after="0" w:line="252" w:lineRule="auto"/>
            </w:pPr>
            <w:r>
              <w:rPr>
                <w:color w:val="334155"/>
                <w:sz w:val="18"/>
              </w:rPr>
              <w:t>React + Vite</w:t>
            </w:r>
          </w:p>
        </w:tc>
        <w:tc>
          <w:tcPr>
            <w:tcW w:type="dxa" w:w="5328"/>
            <w:vAlign w:val="top"/>
            <w:tcMar>
              <w:top w:w="90" w:type="dxa"/>
              <w:start w:w="120" w:type="dxa"/>
              <w:bottom w:w="90" w:type="dxa"/>
              <w:end w:w="120" w:type="dxa"/>
            </w:tcMar>
          </w:tcPr>
          <w:p>
            <w:pPr>
              <w:spacing w:after="0" w:line="252" w:lineRule="auto"/>
            </w:pPr>
            <w:r>
              <w:rPr>
                <w:color w:val="334155"/>
                <w:sz w:val="18"/>
              </w:rPr>
              <w:t>Kliento parduotuvė, admin panelė, formos, krepšelis, checkout inicijavimas.</w:t>
            </w:r>
          </w:p>
        </w:tc>
      </w:tr>
      <w:tr>
        <w:tc>
          <w:tcPr>
            <w:tcW w:type="dxa" w:w="2304"/>
            <w:vAlign w:val="top"/>
            <w:tcMar>
              <w:top w:w="90" w:type="dxa"/>
              <w:start w:w="120" w:type="dxa"/>
              <w:bottom w:w="90" w:type="dxa"/>
              <w:end w:w="120" w:type="dxa"/>
            </w:tcMar>
            <w:shd w:fill="F3F6F8"/>
          </w:tcPr>
          <w:p>
            <w:pPr>
              <w:spacing w:after="0" w:line="252" w:lineRule="auto"/>
            </w:pPr>
            <w:r>
              <w:rPr>
                <w:color w:val="334155"/>
                <w:sz w:val="18"/>
              </w:rPr>
              <w:t>Backend</w:t>
            </w:r>
          </w:p>
        </w:tc>
        <w:tc>
          <w:tcPr>
            <w:tcW w:type="dxa" w:w="3168"/>
            <w:vAlign w:val="top"/>
            <w:tcMar>
              <w:top w:w="90" w:type="dxa"/>
              <w:start w:w="120" w:type="dxa"/>
              <w:bottom w:w="90" w:type="dxa"/>
              <w:end w:w="120" w:type="dxa"/>
            </w:tcMar>
            <w:shd w:fill="F3F6F8"/>
          </w:tcPr>
          <w:p>
            <w:pPr>
              <w:spacing w:after="0" w:line="252" w:lineRule="auto"/>
            </w:pPr>
            <w:r>
              <w:rPr>
                <w:color w:val="334155"/>
                <w:sz w:val="18"/>
              </w:rPr>
              <w:t>Node.js + Express</w:t>
            </w:r>
          </w:p>
        </w:tc>
        <w:tc>
          <w:tcPr>
            <w:tcW w:type="dxa" w:w="5328"/>
            <w:vAlign w:val="top"/>
            <w:tcMar>
              <w:top w:w="90" w:type="dxa"/>
              <w:start w:w="120" w:type="dxa"/>
              <w:bottom w:w="90" w:type="dxa"/>
              <w:end w:w="120" w:type="dxa"/>
            </w:tcMar>
            <w:shd w:fill="F3F6F8"/>
          </w:tcPr>
          <w:p>
            <w:pPr>
              <w:spacing w:after="0" w:line="252" w:lineRule="auto"/>
            </w:pPr>
            <w:r>
              <w:rPr>
                <w:color w:val="334155"/>
                <w:sz w:val="18"/>
              </w:rPr>
              <w:t>REST API, JWT, RBAC, verslo taisyklės, Stripe sesijos, webhookai, PDF generavimas.</w:t>
            </w:r>
          </w:p>
        </w:tc>
      </w:tr>
      <w:tr>
        <w:tc>
          <w:tcPr>
            <w:tcW w:type="dxa" w:w="2304"/>
            <w:vAlign w:val="top"/>
            <w:tcMar>
              <w:top w:w="90" w:type="dxa"/>
              <w:start w:w="120" w:type="dxa"/>
              <w:bottom w:w="90" w:type="dxa"/>
              <w:end w:w="120" w:type="dxa"/>
            </w:tcMar>
          </w:tcPr>
          <w:p>
            <w:pPr>
              <w:spacing w:after="0" w:line="252" w:lineRule="auto"/>
            </w:pPr>
            <w:r>
              <w:rPr>
                <w:color w:val="334155"/>
                <w:sz w:val="18"/>
              </w:rPr>
              <w:t>Database</w:t>
            </w:r>
          </w:p>
        </w:tc>
        <w:tc>
          <w:tcPr>
            <w:tcW w:type="dxa" w:w="3168"/>
            <w:vAlign w:val="top"/>
            <w:tcMar>
              <w:top w:w="90" w:type="dxa"/>
              <w:start w:w="120" w:type="dxa"/>
              <w:bottom w:w="90" w:type="dxa"/>
              <w:end w:w="120" w:type="dxa"/>
            </w:tcMar>
          </w:tcPr>
          <w:p>
            <w:pPr>
              <w:spacing w:after="0" w:line="252" w:lineRule="auto"/>
            </w:pPr>
            <w:r>
              <w:rPr>
                <w:color w:val="334155"/>
                <w:sz w:val="18"/>
              </w:rPr>
              <w:t>MongoDB Atlas + Mongoose</w:t>
            </w:r>
          </w:p>
        </w:tc>
        <w:tc>
          <w:tcPr>
            <w:tcW w:type="dxa" w:w="5328"/>
            <w:vAlign w:val="top"/>
            <w:tcMar>
              <w:top w:w="90" w:type="dxa"/>
              <w:start w:w="120" w:type="dxa"/>
              <w:bottom w:w="90" w:type="dxa"/>
              <w:end w:w="120" w:type="dxa"/>
            </w:tcMar>
          </w:tcPr>
          <w:p>
            <w:pPr>
              <w:spacing w:after="0" w:line="252" w:lineRule="auto"/>
            </w:pPr>
            <w:r>
              <w:rPr>
                <w:color w:val="334155"/>
                <w:sz w:val="18"/>
              </w:rPr>
              <w:t>Vartotojai, produktai, užsakymai, mokėjimai, prenumeratos, sąskaitos.</w:t>
            </w:r>
          </w:p>
        </w:tc>
      </w:tr>
      <w:tr>
        <w:tc>
          <w:tcPr>
            <w:tcW w:type="dxa" w:w="2304"/>
            <w:vAlign w:val="top"/>
            <w:tcMar>
              <w:top w:w="90" w:type="dxa"/>
              <w:start w:w="120" w:type="dxa"/>
              <w:bottom w:w="90" w:type="dxa"/>
              <w:end w:w="120" w:type="dxa"/>
            </w:tcMar>
            <w:shd w:fill="F3F6F8"/>
          </w:tcPr>
          <w:p>
            <w:pPr>
              <w:spacing w:after="0" w:line="252" w:lineRule="auto"/>
            </w:pPr>
            <w:r>
              <w:rPr>
                <w:color w:val="334155"/>
                <w:sz w:val="18"/>
              </w:rPr>
              <w:t>Payment</w:t>
            </w:r>
          </w:p>
        </w:tc>
        <w:tc>
          <w:tcPr>
            <w:tcW w:type="dxa" w:w="3168"/>
            <w:vAlign w:val="top"/>
            <w:tcMar>
              <w:top w:w="90" w:type="dxa"/>
              <w:start w:w="120" w:type="dxa"/>
              <w:bottom w:w="90" w:type="dxa"/>
              <w:end w:w="120" w:type="dxa"/>
            </w:tcMar>
            <w:shd w:fill="F3F6F8"/>
          </w:tcPr>
          <w:p>
            <w:pPr>
              <w:spacing w:after="0" w:line="252" w:lineRule="auto"/>
            </w:pPr>
            <w:r>
              <w:rPr>
                <w:color w:val="334155"/>
                <w:sz w:val="18"/>
              </w:rPr>
              <w:t>Stripe Checkout + Billing</w:t>
            </w:r>
          </w:p>
        </w:tc>
        <w:tc>
          <w:tcPr>
            <w:tcW w:type="dxa" w:w="5328"/>
            <w:vAlign w:val="top"/>
            <w:tcMar>
              <w:top w:w="90" w:type="dxa"/>
              <w:start w:w="120" w:type="dxa"/>
              <w:bottom w:w="90" w:type="dxa"/>
              <w:end w:w="120" w:type="dxa"/>
            </w:tcMar>
            <w:shd w:fill="F3F6F8"/>
          </w:tcPr>
          <w:p>
            <w:pPr>
              <w:spacing w:after="0" w:line="252" w:lineRule="auto"/>
            </w:pPr>
            <w:r>
              <w:rPr>
                <w:color w:val="334155"/>
                <w:sz w:val="18"/>
              </w:rPr>
              <w:t>Vienkartiniai mokėjimai, prenumeratos, refundai, mokėjimo patvirtinimai.</w:t>
            </w:r>
          </w:p>
        </w:tc>
      </w:tr>
      <w:tr>
        <w:tc>
          <w:tcPr>
            <w:tcW w:type="dxa" w:w="2304"/>
            <w:vAlign w:val="top"/>
            <w:tcMar>
              <w:top w:w="90" w:type="dxa"/>
              <w:start w:w="120" w:type="dxa"/>
              <w:bottom w:w="90" w:type="dxa"/>
              <w:end w:w="120" w:type="dxa"/>
            </w:tcMar>
          </w:tcPr>
          <w:p>
            <w:pPr>
              <w:spacing w:after="0" w:line="252" w:lineRule="auto"/>
            </w:pPr>
            <w:r>
              <w:rPr>
                <w:color w:val="334155"/>
                <w:sz w:val="18"/>
              </w:rPr>
              <w:t>Storage</w:t>
            </w:r>
          </w:p>
        </w:tc>
        <w:tc>
          <w:tcPr>
            <w:tcW w:type="dxa" w:w="3168"/>
            <w:vAlign w:val="top"/>
            <w:tcMar>
              <w:top w:w="90" w:type="dxa"/>
              <w:start w:w="120" w:type="dxa"/>
              <w:bottom w:w="90" w:type="dxa"/>
              <w:end w:w="120" w:type="dxa"/>
            </w:tcMar>
          </w:tcPr>
          <w:p>
            <w:pPr>
              <w:spacing w:after="0" w:line="252" w:lineRule="auto"/>
            </w:pPr>
            <w:r>
              <w:rPr>
                <w:color w:val="334155"/>
                <w:sz w:val="18"/>
              </w:rPr>
              <w:t>S3/Cloudinary arba analogas</w:t>
            </w:r>
          </w:p>
        </w:tc>
        <w:tc>
          <w:tcPr>
            <w:tcW w:type="dxa" w:w="5328"/>
            <w:vAlign w:val="top"/>
            <w:tcMar>
              <w:top w:w="90" w:type="dxa"/>
              <w:start w:w="120" w:type="dxa"/>
              <w:bottom w:w="90" w:type="dxa"/>
              <w:end w:w="120" w:type="dxa"/>
            </w:tcMar>
          </w:tcPr>
          <w:p>
            <w:pPr>
              <w:spacing w:after="0" w:line="252" w:lineRule="auto"/>
            </w:pPr>
            <w:r>
              <w:rPr>
                <w:color w:val="334155"/>
                <w:sz w:val="18"/>
              </w:rPr>
              <w:t>Produktų nuotraukos ir privačios PDF sąskaitos.</w:t>
            </w:r>
          </w:p>
        </w:tc>
      </w:tr>
      <w:tr>
        <w:tc>
          <w:tcPr>
            <w:tcW w:type="dxa" w:w="2304"/>
            <w:vAlign w:val="top"/>
            <w:tcMar>
              <w:top w:w="90" w:type="dxa"/>
              <w:start w:w="120" w:type="dxa"/>
              <w:bottom w:w="90" w:type="dxa"/>
              <w:end w:w="120" w:type="dxa"/>
            </w:tcMar>
            <w:shd w:fill="F3F6F8"/>
          </w:tcPr>
          <w:p>
            <w:pPr>
              <w:spacing w:after="0" w:line="252" w:lineRule="auto"/>
            </w:pPr>
            <w:r>
              <w:rPr>
                <w:color w:val="334155"/>
                <w:sz w:val="18"/>
              </w:rPr>
              <w:t>Deployment</w:t>
            </w:r>
          </w:p>
        </w:tc>
        <w:tc>
          <w:tcPr>
            <w:tcW w:type="dxa" w:w="3168"/>
            <w:vAlign w:val="top"/>
            <w:tcMar>
              <w:top w:w="90" w:type="dxa"/>
              <w:start w:w="120" w:type="dxa"/>
              <w:bottom w:w="90" w:type="dxa"/>
              <w:end w:w="120" w:type="dxa"/>
            </w:tcMar>
            <w:shd w:fill="F3F6F8"/>
          </w:tcPr>
          <w:p>
            <w:pPr>
              <w:spacing w:after="0" w:line="252" w:lineRule="auto"/>
            </w:pPr>
            <w:r>
              <w:rPr>
                <w:color w:val="334155"/>
                <w:sz w:val="18"/>
              </w:rPr>
              <w:t>Vercel + Railway/Render</w:t>
            </w:r>
          </w:p>
        </w:tc>
        <w:tc>
          <w:tcPr>
            <w:tcW w:type="dxa" w:w="5328"/>
            <w:vAlign w:val="top"/>
            <w:tcMar>
              <w:top w:w="90" w:type="dxa"/>
              <w:start w:w="120" w:type="dxa"/>
              <w:bottom w:w="90" w:type="dxa"/>
              <w:end w:w="120" w:type="dxa"/>
            </w:tcMar>
            <w:shd w:fill="F3F6F8"/>
          </w:tcPr>
          <w:p>
            <w:pPr>
              <w:spacing w:after="0" w:line="252" w:lineRule="auto"/>
            </w:pPr>
            <w:r>
              <w:rPr>
                <w:color w:val="334155"/>
                <w:sz w:val="18"/>
              </w:rPr>
              <w:t>Atskiras frontend ir backend diegimas, aplinkų valdymas, SSL.</w:t>
            </w:r>
          </w:p>
        </w:tc>
      </w:tr>
    </w:tbl>
    <w:p/>
    <w:p>
      <w:pPr>
        <w:pStyle w:val="Heading2"/>
      </w:pPr>
      <w:r>
        <w:t>Architektūros srauto diagrama</w:t>
      </w:r>
    </w:p>
    <w:tbl>
      <w:tblPr>
        <w:tblStyle w:val="TableGrid"/>
        <w:tblW w:type="auto" w:w="0"/>
        <w:jc w:val="center"/>
        <w:tblLook w:firstColumn="1" w:firstRow="1" w:lastColumn="0" w:lastRow="0" w:noHBand="0" w:noVBand="1" w:val="04A0"/>
      </w:tblPr>
      <w:tblGrid>
        <w:gridCol w:w="9972"/>
      </w:tblGrid>
      <w:tr>
        <w:tc>
          <w:tcPr>
            <w:tcW w:type="dxa" w:w="9972"/>
            <w:shd w:fill="EAF2F8"/>
            <w:tcMar>
              <w:top w:w="150" w:type="dxa"/>
              <w:start w:w="180" w:type="dxa"/>
              <w:bottom w:w="150" w:type="dxa"/>
              <w:end w:w="180" w:type="dxa"/>
            </w:tcMar>
          </w:tcPr>
          <w:p>
            <w:pPr>
              <w:spacing w:after="0" w:line="240" w:lineRule="auto"/>
            </w:pPr>
            <w:r>
              <w:rPr>
                <w:rFonts w:ascii="Consolas" w:hAnsi="Consolas"/>
                <w:color w:val="334155"/>
                <w:sz w:val="17"/>
              </w:rPr>
              <w:t>React/Vite Frontend</w:t>
              <w:br/>
              <w:t xml:space="preserve">  -&gt; REST API request</w:t>
              <w:br/>
              <w:t xml:space="preserve">      -&gt; Express Backend</w:t>
              <w:br/>
              <w:t xml:space="preserve">          -&gt; JWT middleware</w:t>
              <w:br/>
              <w:t xml:space="preserve">          -&gt; RBAC policy layer</w:t>
              <w:br/>
              <w:t xml:space="preserve">          -&gt; Domain modules</w:t>
              <w:br/>
              <w:t xml:space="preserve">              -&gt; Products / Cart / Orders</w:t>
              <w:br/>
              <w:t xml:space="preserve">              -&gt; Payments / Subscriptions</w:t>
              <w:br/>
              <w:t xml:space="preserve">              -&gt; Invoices / Audit Logs</w:t>
              <w:br/>
              <w:t xml:space="preserve">          -&gt; MongoDB Atlas</w:t>
              <w:br/>
              <w:t xml:space="preserve">          -&gt; Stripe API</w:t>
              <w:br/>
              <w:t xml:space="preserve">          -&gt; File Storage</w:t>
              <w:br/>
              <w:br/>
              <w:t>Stripe</w:t>
              <w:br/>
              <w:t xml:space="preserve">  -&gt; Webhook endpoint</w:t>
              <w:br/>
              <w:t xml:space="preserve">      -&gt; Signature validation</w:t>
              <w:br/>
              <w:t xml:space="preserve">      -&gt; Idempotent event processing</w:t>
              <w:br/>
              <w:t xml:space="preserve">      -&gt; Payment/order/subscription update</w:t>
              <w:br/>
              <w:t xml:space="preserve">      -&gt; Invoice generation</w:t>
            </w:r>
          </w:p>
        </w:tc>
      </w:tr>
    </w:tbl>
    <w:p/>
    <w:tbl>
      <w:tblPr>
        <w:tblStyle w:val="TableGrid"/>
        <w:tblW w:type="auto" w:w="0"/>
        <w:jc w:val="center"/>
        <w:tblLook w:firstColumn="1" w:firstRow="1" w:lastColumn="0" w:lastRow="0" w:noHBand="0" w:noVBand="1" w:val="04A0"/>
      </w:tblPr>
      <w:tblGrid>
        <w:gridCol w:w="9972"/>
      </w:tblGrid>
      <w:tr>
        <w:tc>
          <w:tcPr>
            <w:tcW w:type="dxa" w:w="9972"/>
            <w:shd w:fill="FFF7E6"/>
            <w:tcMar>
              <w:top w:w="140" w:type="dxa"/>
              <w:start w:w="180" w:type="dxa"/>
              <w:bottom w:w="140" w:type="dxa"/>
              <w:end w:w="180" w:type="dxa"/>
            </w:tcMar>
          </w:tcPr>
          <w:p>
            <w:pPr>
              <w:spacing w:after="60"/>
            </w:pPr>
            <w:r>
              <w:rPr>
                <w:b/>
                <w:color w:val="8A5A00"/>
                <w:sz w:val="20"/>
              </w:rPr>
              <w:t>Architektūrinė rekomendacija</w:t>
            </w:r>
          </w:p>
          <w:p>
            <w:pPr>
              <w:spacing w:after="0"/>
            </w:pPr>
            <w:r>
              <w:rPr>
                <w:color w:val="334155"/>
                <w:sz w:val="19"/>
              </w:rPr>
              <w:t>Kainos, atsargos, mokesčiai ir mokėjimų patvirtinimai turi būti valdomi backend pusėje. Frontend niekada neturi būti vienintelis tiesos šaltinis finansinėms reikšmėms.</w:t>
            </w:r>
          </w:p>
        </w:tc>
      </w:tr>
    </w:tbl>
    <w:p/>
    <w:p>
      <w:pPr>
        <w:pStyle w:val="Heading1"/>
      </w:pPr>
      <w:r>
        <w:t>3. Autentifikacijos sistema (JWT)</w:t>
      </w:r>
    </w:p>
    <w:p>
      <w:r>
        <w:t>Autentifikacijos sistema turi palaikyti klientų ir administratorių roles. Access token naudojamas trumpalaikei API prieigai, refresh token naudojamas sesijai pratęsti. Refresh token turi būti saugomas httpOnly, Secure cookie formatu, o duomenų bazėje laikomas tik jo hash.</w:t>
      </w:r>
    </w:p>
    <w:p>
      <w:pPr>
        <w:pStyle w:val="Heading2"/>
      </w:pPr>
      <w:r>
        <w:t>Login/register srautas</w:t>
      </w:r>
    </w:p>
    <w:p>
      <w:pPr>
        <w:pStyle w:val="ListNumber"/>
        <w:spacing w:after="80"/>
      </w:pPr>
      <w:r>
        <w:t>Vartotojas pateikia el. paštą ir slaptažodį registracijos arba prisijungimo formoje.</w:t>
      </w:r>
    </w:p>
    <w:p>
      <w:pPr>
        <w:pStyle w:val="ListNumber"/>
        <w:spacing w:after="80"/>
      </w:pPr>
      <w:r>
        <w:t>Backend validuoja duomenis, patikrina slaptažodį ir vartotojo statusą.</w:t>
      </w:r>
    </w:p>
    <w:p>
      <w:pPr>
        <w:pStyle w:val="ListNumber"/>
        <w:spacing w:after="80"/>
      </w:pPr>
      <w:r>
        <w:t>Sėkmės atveju sugeneruojamas trumpalaikis access token ir ilgesnio galiojimo refresh token.</w:t>
      </w:r>
    </w:p>
    <w:p>
      <w:pPr>
        <w:pStyle w:val="ListNumber"/>
        <w:spacing w:after="80"/>
      </w:pPr>
      <w:r>
        <w:t>Refresh token hash įrašomas į vartotojo sesiją duomenų bazėje.</w:t>
      </w:r>
    </w:p>
    <w:p>
      <w:pPr>
        <w:pStyle w:val="ListNumber"/>
        <w:spacing w:after="80"/>
      </w:pPr>
      <w:r>
        <w:t>Klientas gauna access token ir httpOnly cookie su refresh token.</w:t>
      </w:r>
    </w:p>
    <w:p>
      <w:pPr>
        <w:pStyle w:val="ListNumber"/>
        <w:spacing w:after="80"/>
      </w:pPr>
      <w:r>
        <w:t>Kiekvienas saugomas API endpointas tikrina access token ir rolės leidimus.</w:t>
      </w:r>
    </w:p>
    <w:p>
      <w:pPr>
        <w:pStyle w:val="Heading2"/>
      </w:pPr>
      <w:r>
        <w:t>Rolės ir leidimai</w:t>
      </w:r>
    </w:p>
    <w:tbl>
      <w:tblPr>
        <w:tblStyle w:val="TableGrid"/>
        <w:tblW w:type="auto" w:w="0"/>
        <w:jc w:val="center"/>
        <w:tblLook w:firstColumn="1" w:firstRow="1" w:lastColumn="0" w:lastRow="0" w:noHBand="0" w:noVBand="1" w:val="04A0"/>
      </w:tblPr>
      <w:tblGrid>
        <w:gridCol w:w="4986"/>
        <w:gridCol w:w="4986"/>
      </w:tblGrid>
      <w:tr>
        <w:tc>
          <w:tcPr>
            <w:tcW w:type="dxa" w:w="2448"/>
            <w:vAlign w:val="center"/>
            <w:shd w:fill="1F4E79"/>
            <w:tcMar>
              <w:top w:w="90" w:type="dxa"/>
              <w:start w:w="120" w:type="dxa"/>
              <w:bottom w:w="90" w:type="dxa"/>
              <w:end w:w="120" w:type="dxa"/>
            </w:tcMar>
          </w:tcPr>
          <w:p>
            <w:pPr>
              <w:spacing w:after="0"/>
            </w:pPr>
            <w:r>
              <w:rPr>
                <w:b/>
                <w:color w:val="FFFFFF"/>
                <w:sz w:val="19"/>
              </w:rPr>
              <w:t>Rolė</w:t>
            </w:r>
          </w:p>
        </w:tc>
        <w:tc>
          <w:tcPr>
            <w:tcW w:type="dxa" w:w="8352"/>
            <w:vAlign w:val="center"/>
            <w:shd w:fill="1F4E79"/>
            <w:tcMar>
              <w:top w:w="90" w:type="dxa"/>
              <w:start w:w="120" w:type="dxa"/>
              <w:bottom w:w="90" w:type="dxa"/>
              <w:end w:w="120" w:type="dxa"/>
            </w:tcMar>
          </w:tcPr>
          <w:p>
            <w:pPr>
              <w:spacing w:after="0"/>
            </w:pPr>
            <w:r>
              <w:rPr>
                <w:b/>
                <w:color w:val="FFFFFF"/>
                <w:sz w:val="19"/>
              </w:rPr>
              <w:t>Leidimai</w:t>
            </w:r>
          </w:p>
        </w:tc>
      </w:tr>
      <w:tr>
        <w:tc>
          <w:tcPr>
            <w:tcW w:type="dxa" w:w="2448"/>
            <w:vAlign w:val="top"/>
            <w:tcMar>
              <w:top w:w="90" w:type="dxa"/>
              <w:start w:w="120" w:type="dxa"/>
              <w:bottom w:w="90" w:type="dxa"/>
              <w:end w:w="120" w:type="dxa"/>
            </w:tcMar>
          </w:tcPr>
          <w:p>
            <w:pPr>
              <w:spacing w:after="0" w:line="252" w:lineRule="auto"/>
            </w:pPr>
            <w:r>
              <w:rPr>
                <w:color w:val="334155"/>
                <w:sz w:val="18"/>
              </w:rPr>
              <w:t>customer</w:t>
            </w:r>
          </w:p>
        </w:tc>
        <w:tc>
          <w:tcPr>
            <w:tcW w:type="dxa" w:w="8352"/>
            <w:vAlign w:val="top"/>
            <w:tcMar>
              <w:top w:w="90" w:type="dxa"/>
              <w:start w:w="120" w:type="dxa"/>
              <w:bottom w:w="90" w:type="dxa"/>
              <w:end w:w="120" w:type="dxa"/>
            </w:tcMar>
          </w:tcPr>
          <w:p>
            <w:pPr>
              <w:spacing w:after="0" w:line="252" w:lineRule="auto"/>
            </w:pPr>
            <w:r>
              <w:rPr>
                <w:color w:val="334155"/>
                <w:sz w:val="18"/>
              </w:rPr>
              <w:t>Registruotis, prisijungti, valdyti krepšelį, kurti užsakymus, matyti savo sąskaitas ir prenumeratas.</w:t>
            </w:r>
          </w:p>
        </w:tc>
      </w:tr>
      <w:tr>
        <w:tc>
          <w:tcPr>
            <w:tcW w:type="dxa" w:w="2448"/>
            <w:vAlign w:val="top"/>
            <w:tcMar>
              <w:top w:w="90" w:type="dxa"/>
              <w:start w:w="120" w:type="dxa"/>
              <w:bottom w:w="90" w:type="dxa"/>
              <w:end w:w="120" w:type="dxa"/>
            </w:tcMar>
            <w:shd w:fill="F3F6F8"/>
          </w:tcPr>
          <w:p>
            <w:pPr>
              <w:spacing w:after="0" w:line="252" w:lineRule="auto"/>
            </w:pPr>
            <w:r>
              <w:rPr>
                <w:color w:val="334155"/>
                <w:sz w:val="18"/>
              </w:rPr>
              <w:t>admin</w:t>
            </w:r>
          </w:p>
        </w:tc>
        <w:tc>
          <w:tcPr>
            <w:tcW w:type="dxa" w:w="8352"/>
            <w:vAlign w:val="top"/>
            <w:tcMar>
              <w:top w:w="90" w:type="dxa"/>
              <w:start w:w="120" w:type="dxa"/>
              <w:bottom w:w="90" w:type="dxa"/>
              <w:end w:w="120" w:type="dxa"/>
            </w:tcMar>
            <w:shd w:fill="F3F6F8"/>
          </w:tcPr>
          <w:p>
            <w:pPr>
              <w:spacing w:after="0" w:line="252" w:lineRule="auto"/>
            </w:pPr>
            <w:r>
              <w:rPr>
                <w:color w:val="334155"/>
                <w:sz w:val="18"/>
              </w:rPr>
              <w:t>Valdyti produktus, užsakymus, mokėjimus, refundus, prenumeratas, sąskaitas ir audito įrašus.</w:t>
            </w:r>
          </w:p>
        </w:tc>
      </w:tr>
      <w:tr>
        <w:tc>
          <w:tcPr>
            <w:tcW w:type="dxa" w:w="2448"/>
            <w:vAlign w:val="top"/>
            <w:tcMar>
              <w:top w:w="90" w:type="dxa"/>
              <w:start w:w="120" w:type="dxa"/>
              <w:bottom w:w="90" w:type="dxa"/>
              <w:end w:w="120" w:type="dxa"/>
            </w:tcMar>
          </w:tcPr>
          <w:p>
            <w:pPr>
              <w:spacing w:after="0" w:line="252" w:lineRule="auto"/>
            </w:pPr>
            <w:r>
              <w:rPr>
                <w:color w:val="334155"/>
                <w:sz w:val="18"/>
              </w:rPr>
              <w:t>super_admin</w:t>
            </w:r>
          </w:p>
        </w:tc>
        <w:tc>
          <w:tcPr>
            <w:tcW w:type="dxa" w:w="8352"/>
            <w:vAlign w:val="top"/>
            <w:tcMar>
              <w:top w:w="90" w:type="dxa"/>
              <w:start w:w="120" w:type="dxa"/>
              <w:bottom w:w="90" w:type="dxa"/>
              <w:end w:w="120" w:type="dxa"/>
            </w:tcMar>
          </w:tcPr>
          <w:p>
            <w:pPr>
              <w:spacing w:after="0" w:line="252" w:lineRule="auto"/>
            </w:pPr>
            <w:r>
              <w:rPr>
                <w:color w:val="334155"/>
                <w:sz w:val="18"/>
              </w:rPr>
              <w:t>Pasirinktina rolė: valdyti kitus administratorius, jautrius nustatymus ir platformos konfigūraciją.</w:t>
            </w:r>
          </w:p>
        </w:tc>
      </w:tr>
    </w:tbl>
    <w:p/>
    <w:p>
      <w:pPr>
        <w:pStyle w:val="Heading2"/>
      </w:pPr>
      <w:r>
        <w:t>Saugumo praktikos</w:t>
      </w:r>
    </w:p>
    <w:p>
      <w:pPr>
        <w:pStyle w:val="ListBullet"/>
        <w:spacing w:after="80"/>
      </w:pPr>
      <w:r>
        <w:t>Naudoti bcrypt arba argon2 slaptažodžių hashinimui.</w:t>
      </w:r>
    </w:p>
    <w:p>
      <w:pPr>
        <w:pStyle w:val="ListBullet"/>
        <w:spacing w:after="80"/>
      </w:pPr>
      <w:r>
        <w:t>Access token galiojimas: 5-15 minučių; refresh token galiojimas: pagal verslo riziką, pavyzdžiui 7-30 dienų.</w:t>
      </w:r>
    </w:p>
    <w:p>
      <w:pPr>
        <w:pStyle w:val="ListBullet"/>
        <w:spacing w:after="80"/>
      </w:pPr>
      <w:r>
        <w:t>Refresh token rotuoti kiekvieno atnaujinimo metu ir aptikti pakartotinį panaudojimą.</w:t>
      </w:r>
    </w:p>
    <w:p>
      <w:pPr>
        <w:pStyle w:val="ListBullet"/>
        <w:spacing w:after="80"/>
      </w:pPr>
      <w:r>
        <w:t>Admin prisijungimui naudoti griežtesnį rate limiting ir rekomenduoti MFA.</w:t>
      </w:r>
    </w:p>
    <w:p>
      <w:pPr>
        <w:pStyle w:val="ListBullet"/>
        <w:spacing w:after="80"/>
      </w:pPr>
      <w:r>
        <w:t>Frontend route guard naudojamas UX tikslais, tačiau tikras leidimų tikrinimas vyksta backend pusėje.</w:t>
      </w:r>
    </w:p>
    <w:p>
      <w:pPr>
        <w:pStyle w:val="Heading1"/>
      </w:pPr>
      <w:r>
        <w:t>4. Duomenų bazės dizainas</w:t>
      </w:r>
    </w:p>
    <w:p>
      <w:r>
        <w:t>Duomenų bazės schema turi atspindėti verslo domeną. Užsakymų dokumentuose būtina išsaugoti kainas ir produktų pavadinimus pirkimo momentu, nes produktų katalogas ateityje keisis. Mokėjimų ir prenumeratų kolekcijos turi saugoti Stripe identifikatorius, kad webhookai galėtų tiksliai susieti įvykius.</w:t>
      </w:r>
    </w:p>
    <w:tbl>
      <w:tblPr>
        <w:tblStyle w:val="TableGrid"/>
        <w:tblW w:type="auto" w:w="0"/>
        <w:jc w:val="center"/>
        <w:tblLook w:firstColumn="1" w:firstRow="1" w:lastColumn="0" w:lastRow="0" w:noHBand="0" w:noVBand="1" w:val="04A0"/>
      </w:tblPr>
      <w:tblGrid>
        <w:gridCol w:w="3324"/>
        <w:gridCol w:w="3324"/>
        <w:gridCol w:w="3324"/>
      </w:tblGrid>
      <w:tr>
        <w:tc>
          <w:tcPr>
            <w:tcW w:type="dxa" w:w="2160"/>
            <w:vAlign w:val="center"/>
            <w:shd w:fill="1F4E79"/>
            <w:tcMar>
              <w:top w:w="90" w:type="dxa"/>
              <w:start w:w="120" w:type="dxa"/>
              <w:bottom w:w="90" w:type="dxa"/>
              <w:end w:w="120" w:type="dxa"/>
            </w:tcMar>
          </w:tcPr>
          <w:p>
            <w:pPr>
              <w:spacing w:after="0"/>
            </w:pPr>
            <w:r>
              <w:rPr>
                <w:b/>
                <w:color w:val="FFFFFF"/>
                <w:sz w:val="19"/>
              </w:rPr>
              <w:t>Kolekcija</w:t>
            </w:r>
          </w:p>
        </w:tc>
        <w:tc>
          <w:tcPr>
            <w:tcW w:type="dxa" w:w="5904"/>
            <w:vAlign w:val="center"/>
            <w:shd w:fill="1F4E79"/>
            <w:tcMar>
              <w:top w:w="90" w:type="dxa"/>
              <w:start w:w="120" w:type="dxa"/>
              <w:bottom w:w="90" w:type="dxa"/>
              <w:end w:w="120" w:type="dxa"/>
            </w:tcMar>
          </w:tcPr>
          <w:p>
            <w:pPr>
              <w:spacing w:after="0"/>
            </w:pPr>
            <w:r>
              <w:rPr>
                <w:b/>
                <w:color w:val="FFFFFF"/>
                <w:sz w:val="19"/>
              </w:rPr>
              <w:t>Pagrindiniai laukai</w:t>
            </w:r>
          </w:p>
        </w:tc>
        <w:tc>
          <w:tcPr>
            <w:tcW w:type="dxa" w:w="2736"/>
            <w:vAlign w:val="center"/>
            <w:shd w:fill="1F4E79"/>
            <w:tcMar>
              <w:top w:w="90" w:type="dxa"/>
              <w:start w:w="120" w:type="dxa"/>
              <w:bottom w:w="90" w:type="dxa"/>
              <w:end w:w="120" w:type="dxa"/>
            </w:tcMar>
          </w:tcPr>
          <w:p>
            <w:pPr>
              <w:spacing w:after="0"/>
            </w:pPr>
            <w:r>
              <w:rPr>
                <w:b/>
                <w:color w:val="FFFFFF"/>
                <w:sz w:val="19"/>
              </w:rPr>
              <w:t>Pastabos</w:t>
            </w:r>
          </w:p>
        </w:tc>
      </w:tr>
      <w:tr>
        <w:tc>
          <w:tcPr>
            <w:tcW w:type="dxa" w:w="2160"/>
            <w:vAlign w:val="top"/>
            <w:tcMar>
              <w:top w:w="90" w:type="dxa"/>
              <w:start w:w="120" w:type="dxa"/>
              <w:bottom w:w="90" w:type="dxa"/>
              <w:end w:w="120" w:type="dxa"/>
            </w:tcMar>
          </w:tcPr>
          <w:p>
            <w:pPr>
              <w:spacing w:after="0" w:line="252" w:lineRule="auto"/>
            </w:pPr>
            <w:r>
              <w:rPr>
                <w:color w:val="334155"/>
                <w:sz w:val="18"/>
              </w:rPr>
              <w:t>Users</w:t>
            </w:r>
          </w:p>
        </w:tc>
        <w:tc>
          <w:tcPr>
            <w:tcW w:type="dxa" w:w="5904"/>
            <w:vAlign w:val="top"/>
            <w:tcMar>
              <w:top w:w="90" w:type="dxa"/>
              <w:start w:w="120" w:type="dxa"/>
              <w:bottom w:w="90" w:type="dxa"/>
              <w:end w:w="120" w:type="dxa"/>
            </w:tcMar>
          </w:tcPr>
          <w:p>
            <w:pPr>
              <w:spacing w:after="0" w:line="252" w:lineRule="auto"/>
            </w:pPr>
            <w:r>
              <w:rPr>
                <w:color w:val="334155"/>
                <w:sz w:val="18"/>
              </w:rPr>
              <w:t>email, passwordHash, role, status, name, addresses, stripeCustomerId, refreshTokenHash</w:t>
            </w:r>
          </w:p>
        </w:tc>
        <w:tc>
          <w:tcPr>
            <w:tcW w:type="dxa" w:w="2736"/>
            <w:vAlign w:val="top"/>
            <w:tcMar>
              <w:top w:w="90" w:type="dxa"/>
              <w:start w:w="120" w:type="dxa"/>
              <w:bottom w:w="90" w:type="dxa"/>
              <w:end w:w="120" w:type="dxa"/>
            </w:tcMar>
          </w:tcPr>
          <w:p>
            <w:pPr>
              <w:spacing w:after="0" w:line="252" w:lineRule="auto"/>
            </w:pPr>
            <w:r>
              <w:rPr>
                <w:color w:val="334155"/>
                <w:sz w:val="18"/>
              </w:rPr>
              <w:t>Unikalus email, rolės customer/admin, sesijų valdymas.</w:t>
            </w:r>
          </w:p>
        </w:tc>
      </w:tr>
      <w:tr>
        <w:tc>
          <w:tcPr>
            <w:tcW w:type="dxa" w:w="2160"/>
            <w:vAlign w:val="top"/>
            <w:tcMar>
              <w:top w:w="90" w:type="dxa"/>
              <w:start w:w="120" w:type="dxa"/>
              <w:bottom w:w="90" w:type="dxa"/>
              <w:end w:w="120" w:type="dxa"/>
            </w:tcMar>
            <w:shd w:fill="F3F6F8"/>
          </w:tcPr>
          <w:p>
            <w:pPr>
              <w:spacing w:after="0" w:line="252" w:lineRule="auto"/>
            </w:pPr>
            <w:r>
              <w:rPr>
                <w:color w:val="334155"/>
                <w:sz w:val="18"/>
              </w:rPr>
              <w:t>Products</w:t>
            </w:r>
          </w:p>
        </w:tc>
        <w:tc>
          <w:tcPr>
            <w:tcW w:type="dxa" w:w="5904"/>
            <w:vAlign w:val="top"/>
            <w:tcMar>
              <w:top w:w="90" w:type="dxa"/>
              <w:start w:w="120" w:type="dxa"/>
              <w:bottom w:w="90" w:type="dxa"/>
              <w:end w:w="120" w:type="dxa"/>
            </w:tcMar>
            <w:shd w:fill="F3F6F8"/>
          </w:tcPr>
          <w:p>
            <w:pPr>
              <w:spacing w:after="0" w:line="252" w:lineRule="auto"/>
            </w:pPr>
            <w:r>
              <w:rPr>
                <w:color w:val="334155"/>
                <w:sz w:val="18"/>
              </w:rPr>
              <w:t>sku, slug, name, description, images, price, currency, stock, category, status</w:t>
            </w:r>
          </w:p>
        </w:tc>
        <w:tc>
          <w:tcPr>
            <w:tcW w:type="dxa" w:w="2736"/>
            <w:vAlign w:val="top"/>
            <w:tcMar>
              <w:top w:w="90" w:type="dxa"/>
              <w:start w:w="120" w:type="dxa"/>
              <w:bottom w:w="90" w:type="dxa"/>
              <w:end w:w="120" w:type="dxa"/>
            </w:tcMar>
            <w:shd w:fill="F3F6F8"/>
          </w:tcPr>
          <w:p>
            <w:pPr>
              <w:spacing w:after="0" w:line="252" w:lineRule="auto"/>
            </w:pPr>
            <w:r>
              <w:rPr>
                <w:color w:val="334155"/>
                <w:sz w:val="18"/>
              </w:rPr>
              <w:t>Unikalūs sku ir slug, indeksai paieškai bei filtrams.</w:t>
            </w:r>
          </w:p>
        </w:tc>
      </w:tr>
      <w:tr>
        <w:tc>
          <w:tcPr>
            <w:tcW w:type="dxa" w:w="2160"/>
            <w:vAlign w:val="top"/>
            <w:tcMar>
              <w:top w:w="90" w:type="dxa"/>
              <w:start w:w="120" w:type="dxa"/>
              <w:bottom w:w="90" w:type="dxa"/>
              <w:end w:w="120" w:type="dxa"/>
            </w:tcMar>
          </w:tcPr>
          <w:p>
            <w:pPr>
              <w:spacing w:after="0" w:line="252" w:lineRule="auto"/>
            </w:pPr>
            <w:r>
              <w:rPr>
                <w:color w:val="334155"/>
                <w:sz w:val="18"/>
              </w:rPr>
              <w:t>Orders</w:t>
            </w:r>
          </w:p>
        </w:tc>
        <w:tc>
          <w:tcPr>
            <w:tcW w:type="dxa" w:w="5904"/>
            <w:vAlign w:val="top"/>
            <w:tcMar>
              <w:top w:w="90" w:type="dxa"/>
              <w:start w:w="120" w:type="dxa"/>
              <w:bottom w:w="90" w:type="dxa"/>
              <w:end w:w="120" w:type="dxa"/>
            </w:tcMar>
          </w:tcPr>
          <w:p>
            <w:pPr>
              <w:spacing w:after="0" w:line="252" w:lineRule="auto"/>
            </w:pPr>
            <w:r>
              <w:rPr>
                <w:color w:val="334155"/>
                <w:sz w:val="18"/>
              </w:rPr>
              <w:t>orderNumber, userId, items, subtotal, tax, total, status, paymentId, invoiceId</w:t>
            </w:r>
          </w:p>
        </w:tc>
        <w:tc>
          <w:tcPr>
            <w:tcW w:type="dxa" w:w="2736"/>
            <w:vAlign w:val="top"/>
            <w:tcMar>
              <w:top w:w="90" w:type="dxa"/>
              <w:start w:w="120" w:type="dxa"/>
              <w:bottom w:w="90" w:type="dxa"/>
              <w:end w:w="120" w:type="dxa"/>
            </w:tcMar>
          </w:tcPr>
          <w:p>
            <w:pPr>
              <w:spacing w:after="0" w:line="252" w:lineRule="auto"/>
            </w:pPr>
            <w:r>
              <w:rPr>
                <w:color w:val="334155"/>
                <w:sz w:val="18"/>
              </w:rPr>
              <w:t>Užsakymo momentu saugoti kainas, mokesčius ir produktų snapshot.</w:t>
            </w:r>
          </w:p>
        </w:tc>
      </w:tr>
      <w:tr>
        <w:tc>
          <w:tcPr>
            <w:tcW w:type="dxa" w:w="2160"/>
            <w:vAlign w:val="top"/>
            <w:tcMar>
              <w:top w:w="90" w:type="dxa"/>
              <w:start w:w="120" w:type="dxa"/>
              <w:bottom w:w="90" w:type="dxa"/>
              <w:end w:w="120" w:type="dxa"/>
            </w:tcMar>
            <w:shd w:fill="F3F6F8"/>
          </w:tcPr>
          <w:p>
            <w:pPr>
              <w:spacing w:after="0" w:line="252" w:lineRule="auto"/>
            </w:pPr>
            <w:r>
              <w:rPr>
                <w:color w:val="334155"/>
                <w:sz w:val="18"/>
              </w:rPr>
              <w:t>Payments</w:t>
            </w:r>
          </w:p>
        </w:tc>
        <w:tc>
          <w:tcPr>
            <w:tcW w:type="dxa" w:w="5904"/>
            <w:vAlign w:val="top"/>
            <w:tcMar>
              <w:top w:w="90" w:type="dxa"/>
              <w:start w:w="120" w:type="dxa"/>
              <w:bottom w:w="90" w:type="dxa"/>
              <w:end w:w="120" w:type="dxa"/>
            </w:tcMar>
            <w:shd w:fill="F3F6F8"/>
          </w:tcPr>
          <w:p>
            <w:pPr>
              <w:spacing w:after="0" w:line="252" w:lineRule="auto"/>
            </w:pPr>
            <w:r>
              <w:rPr>
                <w:color w:val="334155"/>
                <w:sz w:val="18"/>
              </w:rPr>
              <w:t>orderId, stripeSessionId, stripePaymentIntentId, amount, currency, status, refundStatus</w:t>
            </w:r>
          </w:p>
        </w:tc>
        <w:tc>
          <w:tcPr>
            <w:tcW w:type="dxa" w:w="2736"/>
            <w:vAlign w:val="top"/>
            <w:tcMar>
              <w:top w:w="90" w:type="dxa"/>
              <w:start w:w="120" w:type="dxa"/>
              <w:bottom w:w="90" w:type="dxa"/>
              <w:end w:w="120" w:type="dxa"/>
            </w:tcMar>
            <w:shd w:fill="F3F6F8"/>
          </w:tcPr>
          <w:p>
            <w:pPr>
              <w:spacing w:after="0" w:line="252" w:lineRule="auto"/>
            </w:pPr>
            <w:r>
              <w:rPr>
                <w:color w:val="334155"/>
                <w:sz w:val="18"/>
              </w:rPr>
              <w:t>Stripe įvykių suderinimas, refund istorija.</w:t>
            </w:r>
          </w:p>
        </w:tc>
      </w:tr>
      <w:tr>
        <w:tc>
          <w:tcPr>
            <w:tcW w:type="dxa" w:w="2160"/>
            <w:vAlign w:val="top"/>
            <w:tcMar>
              <w:top w:w="90" w:type="dxa"/>
              <w:start w:w="120" w:type="dxa"/>
              <w:bottom w:w="90" w:type="dxa"/>
              <w:end w:w="120" w:type="dxa"/>
            </w:tcMar>
          </w:tcPr>
          <w:p>
            <w:pPr>
              <w:spacing w:after="0" w:line="252" w:lineRule="auto"/>
            </w:pPr>
            <w:r>
              <w:rPr>
                <w:color w:val="334155"/>
                <w:sz w:val="18"/>
              </w:rPr>
              <w:t>Subscriptions</w:t>
            </w:r>
          </w:p>
        </w:tc>
        <w:tc>
          <w:tcPr>
            <w:tcW w:type="dxa" w:w="5904"/>
            <w:vAlign w:val="top"/>
            <w:tcMar>
              <w:top w:w="90" w:type="dxa"/>
              <w:start w:w="120" w:type="dxa"/>
              <w:bottom w:w="90" w:type="dxa"/>
              <w:end w:w="120" w:type="dxa"/>
            </w:tcMar>
          </w:tcPr>
          <w:p>
            <w:pPr>
              <w:spacing w:after="0" w:line="252" w:lineRule="auto"/>
            </w:pPr>
            <w:r>
              <w:rPr>
                <w:color w:val="334155"/>
                <w:sz w:val="18"/>
              </w:rPr>
              <w:t>userId, planId, stripeSubscriptionId, status, currentPeriodStart, currentPeriodEnd</w:t>
            </w:r>
          </w:p>
        </w:tc>
        <w:tc>
          <w:tcPr>
            <w:tcW w:type="dxa" w:w="2736"/>
            <w:vAlign w:val="top"/>
            <w:tcMar>
              <w:top w:w="90" w:type="dxa"/>
              <w:start w:w="120" w:type="dxa"/>
              <w:bottom w:w="90" w:type="dxa"/>
              <w:end w:w="120" w:type="dxa"/>
            </w:tcMar>
          </w:tcPr>
          <w:p>
            <w:pPr>
              <w:spacing w:after="0" w:line="252" w:lineRule="auto"/>
            </w:pPr>
            <w:r>
              <w:rPr>
                <w:color w:val="334155"/>
                <w:sz w:val="18"/>
              </w:rPr>
              <w:t>Mėnesiniai/metiniai planai, cancelAtPeriodEnd.</w:t>
            </w:r>
          </w:p>
        </w:tc>
      </w:tr>
      <w:tr>
        <w:tc>
          <w:tcPr>
            <w:tcW w:type="dxa" w:w="2160"/>
            <w:vAlign w:val="top"/>
            <w:tcMar>
              <w:top w:w="90" w:type="dxa"/>
              <w:start w:w="120" w:type="dxa"/>
              <w:bottom w:w="90" w:type="dxa"/>
              <w:end w:w="120" w:type="dxa"/>
            </w:tcMar>
            <w:shd w:fill="F3F6F8"/>
          </w:tcPr>
          <w:p>
            <w:pPr>
              <w:spacing w:after="0" w:line="252" w:lineRule="auto"/>
            </w:pPr>
            <w:r>
              <w:rPr>
                <w:color w:val="334155"/>
                <w:sz w:val="18"/>
              </w:rPr>
              <w:t>Invoices</w:t>
            </w:r>
          </w:p>
        </w:tc>
        <w:tc>
          <w:tcPr>
            <w:tcW w:type="dxa" w:w="5904"/>
            <w:vAlign w:val="top"/>
            <w:tcMar>
              <w:top w:w="90" w:type="dxa"/>
              <w:start w:w="120" w:type="dxa"/>
              <w:bottom w:w="90" w:type="dxa"/>
              <w:end w:w="120" w:type="dxa"/>
            </w:tcMar>
            <w:shd w:fill="F3F6F8"/>
          </w:tcPr>
          <w:p>
            <w:pPr>
              <w:spacing w:after="0" w:line="252" w:lineRule="auto"/>
            </w:pPr>
            <w:r>
              <w:rPr>
                <w:color w:val="334155"/>
                <w:sz w:val="18"/>
              </w:rPr>
              <w:t>invoiceNumber, orderId, userId, pdfUrl, subtotal, tax, total, issuedAt</w:t>
            </w:r>
          </w:p>
        </w:tc>
        <w:tc>
          <w:tcPr>
            <w:tcW w:type="dxa" w:w="2736"/>
            <w:vAlign w:val="top"/>
            <w:tcMar>
              <w:top w:w="90" w:type="dxa"/>
              <w:start w:w="120" w:type="dxa"/>
              <w:bottom w:w="90" w:type="dxa"/>
              <w:end w:w="120" w:type="dxa"/>
            </w:tcMar>
            <w:shd w:fill="F3F6F8"/>
          </w:tcPr>
          <w:p>
            <w:pPr>
              <w:spacing w:after="0" w:line="252" w:lineRule="auto"/>
            </w:pPr>
            <w:r>
              <w:rPr>
                <w:color w:val="334155"/>
                <w:sz w:val="18"/>
              </w:rPr>
              <w:t>Privatus PDF, atsisiuntimas tik savininkui arba adminui.</w:t>
            </w:r>
          </w:p>
        </w:tc>
      </w:tr>
      <w:tr>
        <w:tc>
          <w:tcPr>
            <w:tcW w:type="dxa" w:w="2160"/>
            <w:vAlign w:val="top"/>
            <w:tcMar>
              <w:top w:w="90" w:type="dxa"/>
              <w:start w:w="120" w:type="dxa"/>
              <w:bottom w:w="90" w:type="dxa"/>
              <w:end w:w="120" w:type="dxa"/>
            </w:tcMar>
          </w:tcPr>
          <w:p>
            <w:pPr>
              <w:spacing w:after="0" w:line="252" w:lineRule="auto"/>
            </w:pPr>
            <w:r>
              <w:rPr>
                <w:color w:val="334155"/>
                <w:sz w:val="18"/>
              </w:rPr>
              <w:t>AuditLogs</w:t>
            </w:r>
          </w:p>
        </w:tc>
        <w:tc>
          <w:tcPr>
            <w:tcW w:type="dxa" w:w="5904"/>
            <w:vAlign w:val="top"/>
            <w:tcMar>
              <w:top w:w="90" w:type="dxa"/>
              <w:start w:w="120" w:type="dxa"/>
              <w:bottom w:w="90" w:type="dxa"/>
              <w:end w:w="120" w:type="dxa"/>
            </w:tcMar>
          </w:tcPr>
          <w:p>
            <w:pPr>
              <w:spacing w:after="0" w:line="252" w:lineRule="auto"/>
            </w:pPr>
            <w:r>
              <w:rPr>
                <w:color w:val="334155"/>
                <w:sz w:val="18"/>
              </w:rPr>
              <w:t>actorId, action, targetType, targetId, before, after, ip, userAgent</w:t>
            </w:r>
          </w:p>
        </w:tc>
        <w:tc>
          <w:tcPr>
            <w:tcW w:type="dxa" w:w="2736"/>
            <w:vAlign w:val="top"/>
            <w:tcMar>
              <w:top w:w="90" w:type="dxa"/>
              <w:start w:w="120" w:type="dxa"/>
              <w:bottom w:w="90" w:type="dxa"/>
              <w:end w:w="120" w:type="dxa"/>
            </w:tcMar>
          </w:tcPr>
          <w:p>
            <w:pPr>
              <w:spacing w:after="0" w:line="252" w:lineRule="auto"/>
            </w:pPr>
            <w:r>
              <w:rPr>
                <w:color w:val="334155"/>
                <w:sz w:val="18"/>
              </w:rPr>
              <w:t>Admin veiksmų ir finansinių operacijų atsekamumas.</w:t>
            </w:r>
          </w:p>
        </w:tc>
      </w:tr>
    </w:tbl>
    <w:p/>
    <w:p>
      <w:pPr>
        <w:pStyle w:val="Heading1"/>
      </w:pPr>
      <w:r>
        <w:t>5. API dizainas</w:t>
      </w:r>
    </w:p>
    <w:p>
      <w:r>
        <w:t>REST API turi būti aiškiai padalintas į auth, shop, admin, checkout, subscription ir webhook maršrutus. Visi admin maršrutai privalo naudoti admin RBAC guard.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152"/>
            <w:vAlign w:val="center"/>
            <w:shd w:fill="1F4E79"/>
            <w:tcMar>
              <w:top w:w="90" w:type="dxa"/>
              <w:start w:w="120" w:type="dxa"/>
              <w:bottom w:w="90" w:type="dxa"/>
              <w:end w:w="120" w:type="dxa"/>
            </w:tcMar>
          </w:tcPr>
          <w:p>
            <w:pPr>
              <w:spacing w:after="0"/>
            </w:pPr>
            <w:r>
              <w:rPr>
                <w:b/>
                <w:color w:val="FFFFFF"/>
                <w:sz w:val="19"/>
              </w:rPr>
              <w:t>Metodas</w:t>
            </w:r>
          </w:p>
        </w:tc>
        <w:tc>
          <w:tcPr>
            <w:tcW w:type="dxa" w:w="3600"/>
            <w:vAlign w:val="center"/>
            <w:shd w:fill="1F4E79"/>
            <w:tcMar>
              <w:top w:w="90" w:type="dxa"/>
              <w:start w:w="120" w:type="dxa"/>
              <w:bottom w:w="90" w:type="dxa"/>
              <w:end w:w="120" w:type="dxa"/>
            </w:tcMar>
          </w:tcPr>
          <w:p>
            <w:pPr>
              <w:spacing w:after="0"/>
            </w:pPr>
            <w:r>
              <w:rPr>
                <w:b/>
                <w:color w:val="FFFFFF"/>
                <w:sz w:val="19"/>
              </w:rPr>
              <w:t>Endpoint</w:t>
            </w:r>
          </w:p>
        </w:tc>
        <w:tc>
          <w:tcPr>
            <w:tcW w:type="dxa" w:w="1872"/>
            <w:vAlign w:val="center"/>
            <w:shd w:fill="1F4E79"/>
            <w:tcMar>
              <w:top w:w="90" w:type="dxa"/>
              <w:start w:w="120" w:type="dxa"/>
              <w:bottom w:w="90" w:type="dxa"/>
              <w:end w:w="120" w:type="dxa"/>
            </w:tcMar>
          </w:tcPr>
          <w:p>
            <w:pPr>
              <w:spacing w:after="0"/>
            </w:pPr>
            <w:r>
              <w:rPr>
                <w:b/>
                <w:color w:val="FFFFFF"/>
                <w:sz w:val="19"/>
              </w:rPr>
              <w:t>Prieiga</w:t>
            </w:r>
          </w:p>
        </w:tc>
        <w:tc>
          <w:tcPr>
            <w:tcW w:type="dxa" w:w="4176"/>
            <w:vAlign w:val="center"/>
            <w:shd w:fill="1F4E79"/>
            <w:tcMar>
              <w:top w:w="90" w:type="dxa"/>
              <w:start w:w="120" w:type="dxa"/>
              <w:bottom w:w="90" w:type="dxa"/>
              <w:end w:w="120" w:type="dxa"/>
            </w:tcMar>
          </w:tcPr>
          <w:p>
            <w:pPr>
              <w:spacing w:after="0"/>
            </w:pPr>
            <w:r>
              <w:rPr>
                <w:b/>
                <w:color w:val="FFFFFF"/>
                <w:sz w:val="19"/>
              </w:rPr>
              <w:t>Paskirtis</w:t>
            </w:r>
          </w:p>
        </w:tc>
      </w:tr>
      <w:tr>
        <w:tc>
          <w:tcPr>
            <w:tcW w:type="dxa" w:w="1152"/>
            <w:vAlign w:val="top"/>
            <w:tcMar>
              <w:top w:w="90" w:type="dxa"/>
              <w:start w:w="120" w:type="dxa"/>
              <w:bottom w:w="90" w:type="dxa"/>
              <w:end w:w="120" w:type="dxa"/>
            </w:tcMar>
          </w:tcPr>
          <w:p>
            <w:pPr>
              <w:spacing w:after="0" w:line="252" w:lineRule="auto"/>
            </w:pPr>
            <w:r>
              <w:rPr>
                <w:color w:val="334155"/>
                <w:sz w:val="18"/>
              </w:rPr>
              <w:t>POST</w:t>
            </w:r>
          </w:p>
        </w:tc>
        <w:tc>
          <w:tcPr>
            <w:tcW w:type="dxa" w:w="3600"/>
            <w:vAlign w:val="top"/>
            <w:tcMar>
              <w:top w:w="90" w:type="dxa"/>
              <w:start w:w="120" w:type="dxa"/>
              <w:bottom w:w="90" w:type="dxa"/>
              <w:end w:w="120" w:type="dxa"/>
            </w:tcMar>
          </w:tcPr>
          <w:p>
            <w:pPr>
              <w:spacing w:after="0" w:line="252" w:lineRule="auto"/>
            </w:pPr>
            <w:r>
              <w:rPr>
                <w:color w:val="334155"/>
                <w:sz w:val="18"/>
              </w:rPr>
              <w:t>/api/auth/register</w:t>
            </w:r>
          </w:p>
        </w:tc>
        <w:tc>
          <w:tcPr>
            <w:tcW w:type="dxa" w:w="1872"/>
            <w:vAlign w:val="top"/>
            <w:tcMar>
              <w:top w:w="90" w:type="dxa"/>
              <w:start w:w="120" w:type="dxa"/>
              <w:bottom w:w="90" w:type="dxa"/>
              <w:end w:w="120" w:type="dxa"/>
            </w:tcMar>
          </w:tcPr>
          <w:p>
            <w:pPr>
              <w:spacing w:after="0" w:line="252" w:lineRule="auto"/>
            </w:pPr>
            <w:r>
              <w:rPr>
                <w:color w:val="334155"/>
                <w:sz w:val="18"/>
              </w:rPr>
              <w:t>Public</w:t>
            </w:r>
          </w:p>
        </w:tc>
        <w:tc>
          <w:tcPr>
            <w:tcW w:type="dxa" w:w="4176"/>
            <w:vAlign w:val="top"/>
            <w:tcMar>
              <w:top w:w="90" w:type="dxa"/>
              <w:start w:w="120" w:type="dxa"/>
              <w:bottom w:w="90" w:type="dxa"/>
              <w:end w:w="120" w:type="dxa"/>
            </w:tcMar>
          </w:tcPr>
          <w:p>
            <w:pPr>
              <w:spacing w:after="0" w:line="252" w:lineRule="auto"/>
            </w:pPr>
            <w:r>
              <w:rPr>
                <w:color w:val="334155"/>
                <w:sz w:val="18"/>
              </w:rPr>
              <w:t>Kliento registracija.</w:t>
            </w:r>
          </w:p>
        </w:tc>
      </w:tr>
      <w:tr>
        <w:tc>
          <w:tcPr>
            <w:tcW w:type="dxa" w:w="1152"/>
            <w:vAlign w:val="top"/>
            <w:tcMar>
              <w:top w:w="90" w:type="dxa"/>
              <w:start w:w="120" w:type="dxa"/>
              <w:bottom w:w="90" w:type="dxa"/>
              <w:end w:w="120" w:type="dxa"/>
            </w:tcMar>
            <w:shd w:fill="F3F6F8"/>
          </w:tcPr>
          <w:p>
            <w:pPr>
              <w:spacing w:after="0" w:line="252" w:lineRule="auto"/>
            </w:pPr>
            <w:r>
              <w:rPr>
                <w:color w:val="334155"/>
                <w:sz w:val="18"/>
              </w:rPr>
              <w:t>POST</w:t>
            </w:r>
          </w:p>
        </w:tc>
        <w:tc>
          <w:tcPr>
            <w:tcW w:type="dxa" w:w="3600"/>
            <w:vAlign w:val="top"/>
            <w:tcMar>
              <w:top w:w="90" w:type="dxa"/>
              <w:start w:w="120" w:type="dxa"/>
              <w:bottom w:w="90" w:type="dxa"/>
              <w:end w:w="120" w:type="dxa"/>
            </w:tcMar>
            <w:shd w:fill="F3F6F8"/>
          </w:tcPr>
          <w:p>
            <w:pPr>
              <w:spacing w:after="0" w:line="252" w:lineRule="auto"/>
            </w:pPr>
            <w:r>
              <w:rPr>
                <w:color w:val="334155"/>
                <w:sz w:val="18"/>
              </w:rPr>
              <w:t>/api/auth/login</w:t>
            </w:r>
          </w:p>
        </w:tc>
        <w:tc>
          <w:tcPr>
            <w:tcW w:type="dxa" w:w="1872"/>
            <w:vAlign w:val="top"/>
            <w:tcMar>
              <w:top w:w="90" w:type="dxa"/>
              <w:start w:w="120" w:type="dxa"/>
              <w:bottom w:w="90" w:type="dxa"/>
              <w:end w:w="120" w:type="dxa"/>
            </w:tcMar>
            <w:shd w:fill="F3F6F8"/>
          </w:tcPr>
          <w:p>
            <w:pPr>
              <w:spacing w:after="0" w:line="252" w:lineRule="auto"/>
            </w:pPr>
            <w:r>
              <w:rPr>
                <w:color w:val="334155"/>
                <w:sz w:val="18"/>
              </w:rPr>
              <w:t>Public</w:t>
            </w:r>
          </w:p>
        </w:tc>
        <w:tc>
          <w:tcPr>
            <w:tcW w:type="dxa" w:w="4176"/>
            <w:vAlign w:val="top"/>
            <w:tcMar>
              <w:top w:w="90" w:type="dxa"/>
              <w:start w:w="120" w:type="dxa"/>
              <w:bottom w:w="90" w:type="dxa"/>
              <w:end w:w="120" w:type="dxa"/>
            </w:tcMar>
            <w:shd w:fill="F3F6F8"/>
          </w:tcPr>
          <w:p>
            <w:pPr>
              <w:spacing w:after="0" w:line="252" w:lineRule="auto"/>
            </w:pPr>
            <w:r>
              <w:rPr>
                <w:color w:val="334155"/>
                <w:sz w:val="18"/>
              </w:rPr>
              <w:t>Prisijungimas ir tokenų išdavimas.</w:t>
            </w:r>
          </w:p>
        </w:tc>
      </w:tr>
      <w:tr>
        <w:tc>
          <w:tcPr>
            <w:tcW w:type="dxa" w:w="1152"/>
            <w:vAlign w:val="top"/>
            <w:tcMar>
              <w:top w:w="90" w:type="dxa"/>
              <w:start w:w="120" w:type="dxa"/>
              <w:bottom w:w="90" w:type="dxa"/>
              <w:end w:w="120" w:type="dxa"/>
            </w:tcMar>
          </w:tcPr>
          <w:p>
            <w:pPr>
              <w:spacing w:after="0" w:line="252" w:lineRule="auto"/>
            </w:pPr>
            <w:r>
              <w:rPr>
                <w:color w:val="334155"/>
                <w:sz w:val="18"/>
              </w:rPr>
              <w:t>POST</w:t>
            </w:r>
          </w:p>
        </w:tc>
        <w:tc>
          <w:tcPr>
            <w:tcW w:type="dxa" w:w="3600"/>
            <w:vAlign w:val="top"/>
            <w:tcMar>
              <w:top w:w="90" w:type="dxa"/>
              <w:start w:w="120" w:type="dxa"/>
              <w:bottom w:w="90" w:type="dxa"/>
              <w:end w:w="120" w:type="dxa"/>
            </w:tcMar>
          </w:tcPr>
          <w:p>
            <w:pPr>
              <w:spacing w:after="0" w:line="252" w:lineRule="auto"/>
            </w:pPr>
            <w:r>
              <w:rPr>
                <w:color w:val="334155"/>
                <w:sz w:val="18"/>
              </w:rPr>
              <w:t>/api/auth/refresh</w:t>
            </w:r>
          </w:p>
        </w:tc>
        <w:tc>
          <w:tcPr>
            <w:tcW w:type="dxa" w:w="1872"/>
            <w:vAlign w:val="top"/>
            <w:tcMar>
              <w:top w:w="90" w:type="dxa"/>
              <w:start w:w="120" w:type="dxa"/>
              <w:bottom w:w="90" w:type="dxa"/>
              <w:end w:w="120" w:type="dxa"/>
            </w:tcMar>
          </w:tcPr>
          <w:p>
            <w:pPr>
              <w:spacing w:after="0" w:line="252" w:lineRule="auto"/>
            </w:pPr>
            <w:r>
              <w:rPr>
                <w:color w:val="334155"/>
                <w:sz w:val="18"/>
              </w:rPr>
              <w:t>Refresh cookie</w:t>
            </w:r>
          </w:p>
        </w:tc>
        <w:tc>
          <w:tcPr>
            <w:tcW w:type="dxa" w:w="4176"/>
            <w:vAlign w:val="top"/>
            <w:tcMar>
              <w:top w:w="90" w:type="dxa"/>
              <w:start w:w="120" w:type="dxa"/>
              <w:bottom w:w="90" w:type="dxa"/>
              <w:end w:w="120" w:type="dxa"/>
            </w:tcMar>
          </w:tcPr>
          <w:p>
            <w:pPr>
              <w:spacing w:after="0" w:line="252" w:lineRule="auto"/>
            </w:pPr>
            <w:r>
              <w:rPr>
                <w:color w:val="334155"/>
                <w:sz w:val="18"/>
              </w:rPr>
              <w:t>Access token atnaujinimas ir refresh token rotacija.</w:t>
            </w:r>
          </w:p>
        </w:tc>
      </w:tr>
      <w:tr>
        <w:tc>
          <w:tcPr>
            <w:tcW w:type="dxa" w:w="1152"/>
            <w:vAlign w:val="top"/>
            <w:tcMar>
              <w:top w:w="90" w:type="dxa"/>
              <w:start w:w="120" w:type="dxa"/>
              <w:bottom w:w="90" w:type="dxa"/>
              <w:end w:w="120" w:type="dxa"/>
            </w:tcMar>
            <w:shd w:fill="F3F6F8"/>
          </w:tcPr>
          <w:p>
            <w:pPr>
              <w:spacing w:after="0" w:line="252" w:lineRule="auto"/>
            </w:pPr>
            <w:r>
              <w:rPr>
                <w:color w:val="334155"/>
                <w:sz w:val="18"/>
              </w:rPr>
              <w:t>POST</w:t>
            </w:r>
          </w:p>
        </w:tc>
        <w:tc>
          <w:tcPr>
            <w:tcW w:type="dxa" w:w="3600"/>
            <w:vAlign w:val="top"/>
            <w:tcMar>
              <w:top w:w="90" w:type="dxa"/>
              <w:start w:w="120" w:type="dxa"/>
              <w:bottom w:w="90" w:type="dxa"/>
              <w:end w:w="120" w:type="dxa"/>
            </w:tcMar>
            <w:shd w:fill="F3F6F8"/>
          </w:tcPr>
          <w:p>
            <w:pPr>
              <w:spacing w:after="0" w:line="252" w:lineRule="auto"/>
            </w:pPr>
            <w:r>
              <w:rPr>
                <w:color w:val="334155"/>
                <w:sz w:val="18"/>
              </w:rPr>
              <w:t>/api/auth/logout</w:t>
            </w:r>
          </w:p>
        </w:tc>
        <w:tc>
          <w:tcPr>
            <w:tcW w:type="dxa" w:w="1872"/>
            <w:vAlign w:val="top"/>
            <w:tcMar>
              <w:top w:w="90" w:type="dxa"/>
              <w:start w:w="120" w:type="dxa"/>
              <w:bottom w:w="90" w:type="dxa"/>
              <w:end w:w="120" w:type="dxa"/>
            </w:tcMar>
            <w:shd w:fill="F3F6F8"/>
          </w:tcPr>
          <w:p>
            <w:pPr>
              <w:spacing w:after="0" w:line="252" w:lineRule="auto"/>
            </w:pPr>
            <w:r>
              <w:rPr>
                <w:color w:val="334155"/>
                <w:sz w:val="18"/>
              </w:rPr>
              <w:t>Authenticated</w:t>
            </w:r>
          </w:p>
        </w:tc>
        <w:tc>
          <w:tcPr>
            <w:tcW w:type="dxa" w:w="4176"/>
            <w:vAlign w:val="top"/>
            <w:tcMar>
              <w:top w:w="90" w:type="dxa"/>
              <w:start w:w="120" w:type="dxa"/>
              <w:bottom w:w="90" w:type="dxa"/>
              <w:end w:w="120" w:type="dxa"/>
            </w:tcMar>
            <w:shd w:fill="F3F6F8"/>
          </w:tcPr>
          <w:p>
            <w:pPr>
              <w:spacing w:after="0" w:line="252" w:lineRule="auto"/>
            </w:pPr>
            <w:r>
              <w:rPr>
                <w:color w:val="334155"/>
                <w:sz w:val="18"/>
              </w:rPr>
              <w:t>Sesijos nutraukimas.</w:t>
            </w:r>
          </w:p>
        </w:tc>
      </w:tr>
      <w:tr>
        <w:tc>
          <w:tcPr>
            <w:tcW w:type="dxa" w:w="1152"/>
            <w:vAlign w:val="top"/>
            <w:tcMar>
              <w:top w:w="90" w:type="dxa"/>
              <w:start w:w="120" w:type="dxa"/>
              <w:bottom w:w="90" w:type="dxa"/>
              <w:end w:w="120" w:type="dxa"/>
            </w:tcMar>
          </w:tcPr>
          <w:p>
            <w:pPr>
              <w:spacing w:after="0" w:line="252" w:lineRule="auto"/>
            </w:pPr>
            <w:r>
              <w:rPr>
                <w:color w:val="334155"/>
                <w:sz w:val="18"/>
              </w:rPr>
              <w:t>GET</w:t>
            </w:r>
          </w:p>
        </w:tc>
        <w:tc>
          <w:tcPr>
            <w:tcW w:type="dxa" w:w="3600"/>
            <w:vAlign w:val="top"/>
            <w:tcMar>
              <w:top w:w="90" w:type="dxa"/>
              <w:start w:w="120" w:type="dxa"/>
              <w:bottom w:w="90" w:type="dxa"/>
              <w:end w:w="120" w:type="dxa"/>
            </w:tcMar>
          </w:tcPr>
          <w:p>
            <w:pPr>
              <w:spacing w:after="0" w:line="252" w:lineRule="auto"/>
            </w:pPr>
            <w:r>
              <w:rPr>
                <w:color w:val="334155"/>
                <w:sz w:val="18"/>
              </w:rPr>
              <w:t>/api/products</w:t>
            </w:r>
          </w:p>
        </w:tc>
        <w:tc>
          <w:tcPr>
            <w:tcW w:type="dxa" w:w="1872"/>
            <w:vAlign w:val="top"/>
            <w:tcMar>
              <w:top w:w="90" w:type="dxa"/>
              <w:start w:w="120" w:type="dxa"/>
              <w:bottom w:w="90" w:type="dxa"/>
              <w:end w:w="120" w:type="dxa"/>
            </w:tcMar>
          </w:tcPr>
          <w:p>
            <w:pPr>
              <w:spacing w:after="0" w:line="252" w:lineRule="auto"/>
            </w:pPr>
            <w:r>
              <w:rPr>
                <w:color w:val="334155"/>
                <w:sz w:val="18"/>
              </w:rPr>
              <w:t>Public</w:t>
            </w:r>
          </w:p>
        </w:tc>
        <w:tc>
          <w:tcPr>
            <w:tcW w:type="dxa" w:w="4176"/>
            <w:vAlign w:val="top"/>
            <w:tcMar>
              <w:top w:w="90" w:type="dxa"/>
              <w:start w:w="120" w:type="dxa"/>
              <w:bottom w:w="90" w:type="dxa"/>
              <w:end w:w="120" w:type="dxa"/>
            </w:tcMar>
          </w:tcPr>
          <w:p>
            <w:pPr>
              <w:spacing w:after="0" w:line="252" w:lineRule="auto"/>
            </w:pPr>
            <w:r>
              <w:rPr>
                <w:color w:val="334155"/>
                <w:sz w:val="18"/>
              </w:rPr>
              <w:t>Produktų sąrašas, filtrai, paieška.</w:t>
            </w:r>
          </w:p>
        </w:tc>
      </w:tr>
      <w:tr>
        <w:tc>
          <w:tcPr>
            <w:tcW w:type="dxa" w:w="1152"/>
            <w:vAlign w:val="top"/>
            <w:tcMar>
              <w:top w:w="90" w:type="dxa"/>
              <w:start w:w="120" w:type="dxa"/>
              <w:bottom w:w="90" w:type="dxa"/>
              <w:end w:w="120" w:type="dxa"/>
            </w:tcMar>
            <w:shd w:fill="F3F6F8"/>
          </w:tcPr>
          <w:p>
            <w:pPr>
              <w:spacing w:after="0" w:line="252" w:lineRule="auto"/>
            </w:pPr>
            <w:r>
              <w:rPr>
                <w:color w:val="334155"/>
                <w:sz w:val="18"/>
              </w:rPr>
              <w:t>GET</w:t>
            </w:r>
          </w:p>
        </w:tc>
        <w:tc>
          <w:tcPr>
            <w:tcW w:type="dxa" w:w="3600"/>
            <w:vAlign w:val="top"/>
            <w:tcMar>
              <w:top w:w="90" w:type="dxa"/>
              <w:start w:w="120" w:type="dxa"/>
              <w:bottom w:w="90" w:type="dxa"/>
              <w:end w:w="120" w:type="dxa"/>
            </w:tcMar>
            <w:shd w:fill="F3F6F8"/>
          </w:tcPr>
          <w:p>
            <w:pPr>
              <w:spacing w:after="0" w:line="252" w:lineRule="auto"/>
            </w:pPr>
            <w:r>
              <w:rPr>
                <w:color w:val="334155"/>
                <w:sz w:val="18"/>
              </w:rPr>
              <w:t>/api/products/:slug</w:t>
            </w:r>
          </w:p>
        </w:tc>
        <w:tc>
          <w:tcPr>
            <w:tcW w:type="dxa" w:w="1872"/>
            <w:vAlign w:val="top"/>
            <w:tcMar>
              <w:top w:w="90" w:type="dxa"/>
              <w:start w:w="120" w:type="dxa"/>
              <w:bottom w:w="90" w:type="dxa"/>
              <w:end w:w="120" w:type="dxa"/>
            </w:tcMar>
            <w:shd w:fill="F3F6F8"/>
          </w:tcPr>
          <w:p>
            <w:pPr>
              <w:spacing w:after="0" w:line="252" w:lineRule="auto"/>
            </w:pPr>
            <w:r>
              <w:rPr>
                <w:color w:val="334155"/>
                <w:sz w:val="18"/>
              </w:rPr>
              <w:t>Public</w:t>
            </w:r>
          </w:p>
        </w:tc>
        <w:tc>
          <w:tcPr>
            <w:tcW w:type="dxa" w:w="4176"/>
            <w:vAlign w:val="top"/>
            <w:tcMar>
              <w:top w:w="90" w:type="dxa"/>
              <w:start w:w="120" w:type="dxa"/>
              <w:bottom w:w="90" w:type="dxa"/>
              <w:end w:w="120" w:type="dxa"/>
            </w:tcMar>
            <w:shd w:fill="F3F6F8"/>
          </w:tcPr>
          <w:p>
            <w:pPr>
              <w:spacing w:after="0" w:line="252" w:lineRule="auto"/>
            </w:pPr>
            <w:r>
              <w:rPr>
                <w:color w:val="334155"/>
                <w:sz w:val="18"/>
              </w:rPr>
              <w:t>Produkto detalės.</w:t>
            </w:r>
          </w:p>
        </w:tc>
      </w:tr>
      <w:tr>
        <w:tc>
          <w:tcPr>
            <w:tcW w:type="dxa" w:w="1152"/>
            <w:vAlign w:val="top"/>
            <w:tcMar>
              <w:top w:w="90" w:type="dxa"/>
              <w:start w:w="120" w:type="dxa"/>
              <w:bottom w:w="90" w:type="dxa"/>
              <w:end w:w="120" w:type="dxa"/>
            </w:tcMar>
          </w:tcPr>
          <w:p>
            <w:pPr>
              <w:spacing w:after="0" w:line="252" w:lineRule="auto"/>
            </w:pPr>
            <w:r>
              <w:rPr>
                <w:color w:val="334155"/>
                <w:sz w:val="18"/>
              </w:rPr>
              <w:t>POST</w:t>
            </w:r>
          </w:p>
        </w:tc>
        <w:tc>
          <w:tcPr>
            <w:tcW w:type="dxa" w:w="3600"/>
            <w:vAlign w:val="top"/>
            <w:tcMar>
              <w:top w:w="90" w:type="dxa"/>
              <w:start w:w="120" w:type="dxa"/>
              <w:bottom w:w="90" w:type="dxa"/>
              <w:end w:w="120" w:type="dxa"/>
            </w:tcMar>
          </w:tcPr>
          <w:p>
            <w:pPr>
              <w:spacing w:after="0" w:line="252" w:lineRule="auto"/>
            </w:pPr>
            <w:r>
              <w:rPr>
                <w:color w:val="334155"/>
                <w:sz w:val="18"/>
              </w:rPr>
              <w:t>/api/admin/products</w:t>
            </w:r>
          </w:p>
        </w:tc>
        <w:tc>
          <w:tcPr>
            <w:tcW w:type="dxa" w:w="1872"/>
            <w:vAlign w:val="top"/>
            <w:tcMar>
              <w:top w:w="90" w:type="dxa"/>
              <w:start w:w="120" w:type="dxa"/>
              <w:bottom w:w="90" w:type="dxa"/>
              <w:end w:w="120" w:type="dxa"/>
            </w:tcMar>
          </w:tcPr>
          <w:p>
            <w:pPr>
              <w:spacing w:after="0" w:line="252" w:lineRule="auto"/>
            </w:pPr>
            <w:r>
              <w:rPr>
                <w:color w:val="334155"/>
                <w:sz w:val="18"/>
              </w:rPr>
              <w:t>Admin</w:t>
            </w:r>
          </w:p>
        </w:tc>
        <w:tc>
          <w:tcPr>
            <w:tcW w:type="dxa" w:w="4176"/>
            <w:vAlign w:val="top"/>
            <w:tcMar>
              <w:top w:w="90" w:type="dxa"/>
              <w:start w:w="120" w:type="dxa"/>
              <w:bottom w:w="90" w:type="dxa"/>
              <w:end w:w="120" w:type="dxa"/>
            </w:tcMar>
          </w:tcPr>
          <w:p>
            <w:pPr>
              <w:spacing w:after="0" w:line="252" w:lineRule="auto"/>
            </w:pPr>
            <w:r>
              <w:rPr>
                <w:color w:val="334155"/>
                <w:sz w:val="18"/>
              </w:rPr>
              <w:t>Sukurti produktą.</w:t>
            </w:r>
          </w:p>
        </w:tc>
      </w:tr>
      <w:tr>
        <w:tc>
          <w:tcPr>
            <w:tcW w:type="dxa" w:w="1152"/>
            <w:vAlign w:val="top"/>
            <w:tcMar>
              <w:top w:w="90" w:type="dxa"/>
              <w:start w:w="120" w:type="dxa"/>
              <w:bottom w:w="90" w:type="dxa"/>
              <w:end w:w="120" w:type="dxa"/>
            </w:tcMar>
            <w:shd w:fill="F3F6F8"/>
          </w:tcPr>
          <w:p>
            <w:pPr>
              <w:spacing w:after="0" w:line="252" w:lineRule="auto"/>
            </w:pPr>
            <w:r>
              <w:rPr>
                <w:color w:val="334155"/>
                <w:sz w:val="18"/>
              </w:rPr>
              <w:t>PATCH</w:t>
            </w:r>
          </w:p>
        </w:tc>
        <w:tc>
          <w:tcPr>
            <w:tcW w:type="dxa" w:w="3600"/>
            <w:vAlign w:val="top"/>
            <w:tcMar>
              <w:top w:w="90" w:type="dxa"/>
              <w:start w:w="120" w:type="dxa"/>
              <w:bottom w:w="90" w:type="dxa"/>
              <w:end w:w="120" w:type="dxa"/>
            </w:tcMar>
            <w:shd w:fill="F3F6F8"/>
          </w:tcPr>
          <w:p>
            <w:pPr>
              <w:spacing w:after="0" w:line="252" w:lineRule="auto"/>
            </w:pPr>
            <w:r>
              <w:rPr>
                <w:color w:val="334155"/>
                <w:sz w:val="18"/>
              </w:rPr>
              <w:t>/api/admin/products/:id</w:t>
            </w:r>
          </w:p>
        </w:tc>
        <w:tc>
          <w:tcPr>
            <w:tcW w:type="dxa" w:w="1872"/>
            <w:vAlign w:val="top"/>
            <w:tcMar>
              <w:top w:w="90" w:type="dxa"/>
              <w:start w:w="120" w:type="dxa"/>
              <w:bottom w:w="90" w:type="dxa"/>
              <w:end w:w="120" w:type="dxa"/>
            </w:tcMar>
            <w:shd w:fill="F3F6F8"/>
          </w:tcPr>
          <w:p>
            <w:pPr>
              <w:spacing w:after="0" w:line="252" w:lineRule="auto"/>
            </w:pPr>
            <w:r>
              <w:rPr>
                <w:color w:val="334155"/>
                <w:sz w:val="18"/>
              </w:rPr>
              <w:t>Admin</w:t>
            </w:r>
          </w:p>
        </w:tc>
        <w:tc>
          <w:tcPr>
            <w:tcW w:type="dxa" w:w="4176"/>
            <w:vAlign w:val="top"/>
            <w:tcMar>
              <w:top w:w="90" w:type="dxa"/>
              <w:start w:w="120" w:type="dxa"/>
              <w:bottom w:w="90" w:type="dxa"/>
              <w:end w:w="120" w:type="dxa"/>
            </w:tcMar>
            <w:shd w:fill="F3F6F8"/>
          </w:tcPr>
          <w:p>
            <w:pPr>
              <w:spacing w:after="0" w:line="252" w:lineRule="auto"/>
            </w:pPr>
            <w:r>
              <w:rPr>
                <w:color w:val="334155"/>
                <w:sz w:val="18"/>
              </w:rPr>
              <w:t>Redaguoti produktą.</w:t>
            </w:r>
          </w:p>
        </w:tc>
      </w:tr>
      <w:tr>
        <w:tc>
          <w:tcPr>
            <w:tcW w:type="dxa" w:w="1152"/>
            <w:vAlign w:val="top"/>
            <w:tcMar>
              <w:top w:w="90" w:type="dxa"/>
              <w:start w:w="120" w:type="dxa"/>
              <w:bottom w:w="90" w:type="dxa"/>
              <w:end w:w="120" w:type="dxa"/>
            </w:tcMar>
          </w:tcPr>
          <w:p>
            <w:pPr>
              <w:spacing w:after="0" w:line="252" w:lineRule="auto"/>
            </w:pPr>
            <w:r>
              <w:rPr>
                <w:color w:val="334155"/>
                <w:sz w:val="18"/>
              </w:rPr>
              <w:t>DELETE</w:t>
            </w:r>
          </w:p>
        </w:tc>
        <w:tc>
          <w:tcPr>
            <w:tcW w:type="dxa" w:w="3600"/>
            <w:vAlign w:val="top"/>
            <w:tcMar>
              <w:top w:w="90" w:type="dxa"/>
              <w:start w:w="120" w:type="dxa"/>
              <w:bottom w:w="90" w:type="dxa"/>
              <w:end w:w="120" w:type="dxa"/>
            </w:tcMar>
          </w:tcPr>
          <w:p>
            <w:pPr>
              <w:spacing w:after="0" w:line="252" w:lineRule="auto"/>
            </w:pPr>
            <w:r>
              <w:rPr>
                <w:color w:val="334155"/>
                <w:sz w:val="18"/>
              </w:rPr>
              <w:t>/api/admin/products/:id</w:t>
            </w:r>
          </w:p>
        </w:tc>
        <w:tc>
          <w:tcPr>
            <w:tcW w:type="dxa" w:w="1872"/>
            <w:vAlign w:val="top"/>
            <w:tcMar>
              <w:top w:w="90" w:type="dxa"/>
              <w:start w:w="120" w:type="dxa"/>
              <w:bottom w:w="90" w:type="dxa"/>
              <w:end w:w="120" w:type="dxa"/>
            </w:tcMar>
          </w:tcPr>
          <w:p>
            <w:pPr>
              <w:spacing w:after="0" w:line="252" w:lineRule="auto"/>
            </w:pPr>
            <w:r>
              <w:rPr>
                <w:color w:val="334155"/>
                <w:sz w:val="18"/>
              </w:rPr>
              <w:t>Admin</w:t>
            </w:r>
          </w:p>
        </w:tc>
        <w:tc>
          <w:tcPr>
            <w:tcW w:type="dxa" w:w="4176"/>
            <w:vAlign w:val="top"/>
            <w:tcMar>
              <w:top w:w="90" w:type="dxa"/>
              <w:start w:w="120" w:type="dxa"/>
              <w:bottom w:w="90" w:type="dxa"/>
              <w:end w:w="120" w:type="dxa"/>
            </w:tcMar>
          </w:tcPr>
          <w:p>
            <w:pPr>
              <w:spacing w:after="0" w:line="252" w:lineRule="auto"/>
            </w:pPr>
            <w:r>
              <w:rPr>
                <w:color w:val="334155"/>
                <w:sz w:val="18"/>
              </w:rPr>
              <w:t>Archyvuoti arba ištrinti produktą.</w:t>
            </w:r>
          </w:p>
        </w:tc>
      </w:tr>
      <w:tr>
        <w:tc>
          <w:tcPr>
            <w:tcW w:type="dxa" w:w="1152"/>
            <w:vAlign w:val="top"/>
            <w:tcMar>
              <w:top w:w="90" w:type="dxa"/>
              <w:start w:w="120" w:type="dxa"/>
              <w:bottom w:w="90" w:type="dxa"/>
              <w:end w:w="120" w:type="dxa"/>
            </w:tcMar>
            <w:shd w:fill="F3F6F8"/>
          </w:tcPr>
          <w:p>
            <w:pPr>
              <w:spacing w:after="0" w:line="252" w:lineRule="auto"/>
            </w:pPr>
            <w:r>
              <w:rPr>
                <w:color w:val="334155"/>
                <w:sz w:val="18"/>
              </w:rPr>
              <w:t>POST</w:t>
            </w:r>
          </w:p>
        </w:tc>
        <w:tc>
          <w:tcPr>
            <w:tcW w:type="dxa" w:w="3600"/>
            <w:vAlign w:val="top"/>
            <w:tcMar>
              <w:top w:w="90" w:type="dxa"/>
              <w:start w:w="120" w:type="dxa"/>
              <w:bottom w:w="90" w:type="dxa"/>
              <w:end w:w="120" w:type="dxa"/>
            </w:tcMar>
            <w:shd w:fill="F3F6F8"/>
          </w:tcPr>
          <w:p>
            <w:pPr>
              <w:spacing w:after="0" w:line="252" w:lineRule="auto"/>
            </w:pPr>
            <w:r>
              <w:rPr>
                <w:color w:val="334155"/>
                <w:sz w:val="18"/>
              </w:rPr>
              <w:t>/api/cart/items</w:t>
            </w:r>
          </w:p>
        </w:tc>
        <w:tc>
          <w:tcPr>
            <w:tcW w:type="dxa" w:w="1872"/>
            <w:vAlign w:val="top"/>
            <w:tcMar>
              <w:top w:w="90" w:type="dxa"/>
              <w:start w:w="120" w:type="dxa"/>
              <w:bottom w:w="90" w:type="dxa"/>
              <w:end w:w="120" w:type="dxa"/>
            </w:tcMar>
            <w:shd w:fill="F3F6F8"/>
          </w:tcPr>
          <w:p>
            <w:pPr>
              <w:spacing w:after="0" w:line="252" w:lineRule="auto"/>
            </w:pPr>
            <w:r>
              <w:rPr>
                <w:color w:val="334155"/>
                <w:sz w:val="18"/>
              </w:rPr>
              <w:t>Customer</w:t>
            </w:r>
          </w:p>
        </w:tc>
        <w:tc>
          <w:tcPr>
            <w:tcW w:type="dxa" w:w="4176"/>
            <w:vAlign w:val="top"/>
            <w:tcMar>
              <w:top w:w="90" w:type="dxa"/>
              <w:start w:w="120" w:type="dxa"/>
              <w:bottom w:w="90" w:type="dxa"/>
              <w:end w:w="120" w:type="dxa"/>
            </w:tcMar>
            <w:shd w:fill="F3F6F8"/>
          </w:tcPr>
          <w:p>
            <w:pPr>
              <w:spacing w:after="0" w:line="252" w:lineRule="auto"/>
            </w:pPr>
            <w:r>
              <w:rPr>
                <w:color w:val="334155"/>
                <w:sz w:val="18"/>
              </w:rPr>
              <w:t>Pridėti prekę į krepšelį.</w:t>
            </w:r>
          </w:p>
        </w:tc>
      </w:tr>
      <w:tr>
        <w:tc>
          <w:tcPr>
            <w:tcW w:type="dxa" w:w="1152"/>
            <w:vAlign w:val="top"/>
            <w:tcMar>
              <w:top w:w="90" w:type="dxa"/>
              <w:start w:w="120" w:type="dxa"/>
              <w:bottom w:w="90" w:type="dxa"/>
              <w:end w:w="120" w:type="dxa"/>
            </w:tcMar>
          </w:tcPr>
          <w:p>
            <w:pPr>
              <w:spacing w:after="0" w:line="252" w:lineRule="auto"/>
            </w:pPr>
            <w:r>
              <w:rPr>
                <w:color w:val="334155"/>
                <w:sz w:val="18"/>
              </w:rPr>
              <w:t>PATCH</w:t>
            </w:r>
          </w:p>
        </w:tc>
        <w:tc>
          <w:tcPr>
            <w:tcW w:type="dxa" w:w="3600"/>
            <w:vAlign w:val="top"/>
            <w:tcMar>
              <w:top w:w="90" w:type="dxa"/>
              <w:start w:w="120" w:type="dxa"/>
              <w:bottom w:w="90" w:type="dxa"/>
              <w:end w:w="120" w:type="dxa"/>
            </w:tcMar>
          </w:tcPr>
          <w:p>
            <w:pPr>
              <w:spacing w:after="0" w:line="252" w:lineRule="auto"/>
            </w:pPr>
            <w:r>
              <w:rPr>
                <w:color w:val="334155"/>
                <w:sz w:val="18"/>
              </w:rPr>
              <w:t>/api/cart/items/:id</w:t>
            </w:r>
          </w:p>
        </w:tc>
        <w:tc>
          <w:tcPr>
            <w:tcW w:type="dxa" w:w="1872"/>
            <w:vAlign w:val="top"/>
            <w:tcMar>
              <w:top w:w="90" w:type="dxa"/>
              <w:start w:w="120" w:type="dxa"/>
              <w:bottom w:w="90" w:type="dxa"/>
              <w:end w:w="120" w:type="dxa"/>
            </w:tcMar>
          </w:tcPr>
          <w:p>
            <w:pPr>
              <w:spacing w:after="0" w:line="252" w:lineRule="auto"/>
            </w:pPr>
            <w:r>
              <w:rPr>
                <w:color w:val="334155"/>
                <w:sz w:val="18"/>
              </w:rPr>
              <w:t>Customer</w:t>
            </w:r>
          </w:p>
        </w:tc>
        <w:tc>
          <w:tcPr>
            <w:tcW w:type="dxa" w:w="4176"/>
            <w:vAlign w:val="top"/>
            <w:tcMar>
              <w:top w:w="90" w:type="dxa"/>
              <w:start w:w="120" w:type="dxa"/>
              <w:bottom w:w="90" w:type="dxa"/>
              <w:end w:w="120" w:type="dxa"/>
            </w:tcMar>
          </w:tcPr>
          <w:p>
            <w:pPr>
              <w:spacing w:after="0" w:line="252" w:lineRule="auto"/>
            </w:pPr>
            <w:r>
              <w:rPr>
                <w:color w:val="334155"/>
                <w:sz w:val="18"/>
              </w:rPr>
              <w:t>Atnaujinti kiekį.</w:t>
            </w:r>
          </w:p>
        </w:tc>
      </w:tr>
      <w:tr>
        <w:tc>
          <w:tcPr>
            <w:tcW w:type="dxa" w:w="1152"/>
            <w:vAlign w:val="top"/>
            <w:tcMar>
              <w:top w:w="90" w:type="dxa"/>
              <w:start w:w="120" w:type="dxa"/>
              <w:bottom w:w="90" w:type="dxa"/>
              <w:end w:w="120" w:type="dxa"/>
            </w:tcMar>
            <w:shd w:fill="F3F6F8"/>
          </w:tcPr>
          <w:p>
            <w:pPr>
              <w:spacing w:after="0" w:line="252" w:lineRule="auto"/>
            </w:pPr>
            <w:r>
              <w:rPr>
                <w:color w:val="334155"/>
                <w:sz w:val="18"/>
              </w:rPr>
              <w:t>DELETE</w:t>
            </w:r>
          </w:p>
        </w:tc>
        <w:tc>
          <w:tcPr>
            <w:tcW w:type="dxa" w:w="3600"/>
            <w:vAlign w:val="top"/>
            <w:tcMar>
              <w:top w:w="90" w:type="dxa"/>
              <w:start w:w="120" w:type="dxa"/>
              <w:bottom w:w="90" w:type="dxa"/>
              <w:end w:w="120" w:type="dxa"/>
            </w:tcMar>
            <w:shd w:fill="F3F6F8"/>
          </w:tcPr>
          <w:p>
            <w:pPr>
              <w:spacing w:after="0" w:line="252" w:lineRule="auto"/>
            </w:pPr>
            <w:r>
              <w:rPr>
                <w:color w:val="334155"/>
                <w:sz w:val="18"/>
              </w:rPr>
              <w:t>/api/cart/items/:id</w:t>
            </w:r>
          </w:p>
        </w:tc>
        <w:tc>
          <w:tcPr>
            <w:tcW w:type="dxa" w:w="1872"/>
            <w:vAlign w:val="top"/>
            <w:tcMar>
              <w:top w:w="90" w:type="dxa"/>
              <w:start w:w="120" w:type="dxa"/>
              <w:bottom w:w="90" w:type="dxa"/>
              <w:end w:w="120" w:type="dxa"/>
            </w:tcMar>
            <w:shd w:fill="F3F6F8"/>
          </w:tcPr>
          <w:p>
            <w:pPr>
              <w:spacing w:after="0" w:line="252" w:lineRule="auto"/>
            </w:pPr>
            <w:r>
              <w:rPr>
                <w:color w:val="334155"/>
                <w:sz w:val="18"/>
              </w:rPr>
              <w:t>Customer</w:t>
            </w:r>
          </w:p>
        </w:tc>
        <w:tc>
          <w:tcPr>
            <w:tcW w:type="dxa" w:w="4176"/>
            <w:vAlign w:val="top"/>
            <w:tcMar>
              <w:top w:w="90" w:type="dxa"/>
              <w:start w:w="120" w:type="dxa"/>
              <w:bottom w:w="90" w:type="dxa"/>
              <w:end w:w="120" w:type="dxa"/>
            </w:tcMar>
            <w:shd w:fill="F3F6F8"/>
          </w:tcPr>
          <w:p>
            <w:pPr>
              <w:spacing w:after="0" w:line="252" w:lineRule="auto"/>
            </w:pPr>
            <w:r>
              <w:rPr>
                <w:color w:val="334155"/>
                <w:sz w:val="18"/>
              </w:rPr>
              <w:t>Pašalinti prekę.</w:t>
            </w:r>
          </w:p>
        </w:tc>
      </w:tr>
      <w:tr>
        <w:tc>
          <w:tcPr>
            <w:tcW w:type="dxa" w:w="1152"/>
            <w:vAlign w:val="top"/>
            <w:tcMar>
              <w:top w:w="90" w:type="dxa"/>
              <w:start w:w="120" w:type="dxa"/>
              <w:bottom w:w="90" w:type="dxa"/>
              <w:end w:w="120" w:type="dxa"/>
            </w:tcMar>
          </w:tcPr>
          <w:p>
            <w:pPr>
              <w:spacing w:after="0" w:line="252" w:lineRule="auto"/>
            </w:pPr>
            <w:r>
              <w:rPr>
                <w:color w:val="334155"/>
                <w:sz w:val="18"/>
              </w:rPr>
              <w:t>POST</w:t>
            </w:r>
          </w:p>
        </w:tc>
        <w:tc>
          <w:tcPr>
            <w:tcW w:type="dxa" w:w="3600"/>
            <w:vAlign w:val="top"/>
            <w:tcMar>
              <w:top w:w="90" w:type="dxa"/>
              <w:start w:w="120" w:type="dxa"/>
              <w:bottom w:w="90" w:type="dxa"/>
              <w:end w:w="120" w:type="dxa"/>
            </w:tcMar>
          </w:tcPr>
          <w:p>
            <w:pPr>
              <w:spacing w:after="0" w:line="252" w:lineRule="auto"/>
            </w:pPr>
            <w:r>
              <w:rPr>
                <w:color w:val="334155"/>
                <w:sz w:val="18"/>
              </w:rPr>
              <w:t>/api/orders</w:t>
            </w:r>
          </w:p>
        </w:tc>
        <w:tc>
          <w:tcPr>
            <w:tcW w:type="dxa" w:w="1872"/>
            <w:vAlign w:val="top"/>
            <w:tcMar>
              <w:top w:w="90" w:type="dxa"/>
              <w:start w:w="120" w:type="dxa"/>
              <w:bottom w:w="90" w:type="dxa"/>
              <w:end w:w="120" w:type="dxa"/>
            </w:tcMar>
          </w:tcPr>
          <w:p>
            <w:pPr>
              <w:spacing w:after="0" w:line="252" w:lineRule="auto"/>
            </w:pPr>
            <w:r>
              <w:rPr>
                <w:color w:val="334155"/>
                <w:sz w:val="18"/>
              </w:rPr>
              <w:t>Customer</w:t>
            </w:r>
          </w:p>
        </w:tc>
        <w:tc>
          <w:tcPr>
            <w:tcW w:type="dxa" w:w="4176"/>
            <w:vAlign w:val="top"/>
            <w:tcMar>
              <w:top w:w="90" w:type="dxa"/>
              <w:start w:w="120" w:type="dxa"/>
              <w:bottom w:w="90" w:type="dxa"/>
              <w:end w:w="120" w:type="dxa"/>
            </w:tcMar>
          </w:tcPr>
          <w:p>
            <w:pPr>
              <w:spacing w:after="0" w:line="252" w:lineRule="auto"/>
            </w:pPr>
            <w:r>
              <w:rPr>
                <w:color w:val="334155"/>
                <w:sz w:val="18"/>
              </w:rPr>
              <w:t>Sukurti užsakymą iš krepšelio.</w:t>
            </w:r>
          </w:p>
        </w:tc>
      </w:tr>
      <w:tr>
        <w:tc>
          <w:tcPr>
            <w:tcW w:type="dxa" w:w="1152"/>
            <w:vAlign w:val="top"/>
            <w:tcMar>
              <w:top w:w="90" w:type="dxa"/>
              <w:start w:w="120" w:type="dxa"/>
              <w:bottom w:w="90" w:type="dxa"/>
              <w:end w:w="120" w:type="dxa"/>
            </w:tcMar>
            <w:shd w:fill="F3F6F8"/>
          </w:tcPr>
          <w:p>
            <w:pPr>
              <w:spacing w:after="0" w:line="252" w:lineRule="auto"/>
            </w:pPr>
            <w:r>
              <w:rPr>
                <w:color w:val="334155"/>
                <w:sz w:val="18"/>
              </w:rPr>
              <w:t>POST</w:t>
            </w:r>
          </w:p>
        </w:tc>
        <w:tc>
          <w:tcPr>
            <w:tcW w:type="dxa" w:w="3600"/>
            <w:vAlign w:val="top"/>
            <w:tcMar>
              <w:top w:w="90" w:type="dxa"/>
              <w:start w:w="120" w:type="dxa"/>
              <w:bottom w:w="90" w:type="dxa"/>
              <w:end w:w="120" w:type="dxa"/>
            </w:tcMar>
            <w:shd w:fill="F3F6F8"/>
          </w:tcPr>
          <w:p>
            <w:pPr>
              <w:spacing w:after="0" w:line="252" w:lineRule="auto"/>
            </w:pPr>
            <w:r>
              <w:rPr>
                <w:color w:val="334155"/>
                <w:sz w:val="18"/>
              </w:rPr>
              <w:t>/api/checkout/session</w:t>
            </w:r>
          </w:p>
        </w:tc>
        <w:tc>
          <w:tcPr>
            <w:tcW w:type="dxa" w:w="1872"/>
            <w:vAlign w:val="top"/>
            <w:tcMar>
              <w:top w:w="90" w:type="dxa"/>
              <w:start w:w="120" w:type="dxa"/>
              <w:bottom w:w="90" w:type="dxa"/>
              <w:end w:w="120" w:type="dxa"/>
            </w:tcMar>
            <w:shd w:fill="F3F6F8"/>
          </w:tcPr>
          <w:p>
            <w:pPr>
              <w:spacing w:after="0" w:line="252" w:lineRule="auto"/>
            </w:pPr>
            <w:r>
              <w:rPr>
                <w:color w:val="334155"/>
                <w:sz w:val="18"/>
              </w:rPr>
              <w:t>Customer</w:t>
            </w:r>
          </w:p>
        </w:tc>
        <w:tc>
          <w:tcPr>
            <w:tcW w:type="dxa" w:w="4176"/>
            <w:vAlign w:val="top"/>
            <w:tcMar>
              <w:top w:w="90" w:type="dxa"/>
              <w:start w:w="120" w:type="dxa"/>
              <w:bottom w:w="90" w:type="dxa"/>
              <w:end w:w="120" w:type="dxa"/>
            </w:tcMar>
            <w:shd w:fill="F3F6F8"/>
          </w:tcPr>
          <w:p>
            <w:pPr>
              <w:spacing w:after="0" w:line="252" w:lineRule="auto"/>
            </w:pPr>
            <w:r>
              <w:rPr>
                <w:color w:val="334155"/>
                <w:sz w:val="18"/>
              </w:rPr>
              <w:t>Sukurti Stripe Checkout Session vienkartiniam mokėjimui.</w:t>
            </w:r>
          </w:p>
        </w:tc>
      </w:tr>
      <w:tr>
        <w:tc>
          <w:tcPr>
            <w:tcW w:type="dxa" w:w="1152"/>
            <w:vAlign w:val="top"/>
            <w:tcMar>
              <w:top w:w="90" w:type="dxa"/>
              <w:start w:w="120" w:type="dxa"/>
              <w:bottom w:w="90" w:type="dxa"/>
              <w:end w:w="120" w:type="dxa"/>
            </w:tcMar>
          </w:tcPr>
          <w:p>
            <w:pPr>
              <w:spacing w:after="0" w:line="252" w:lineRule="auto"/>
            </w:pPr>
            <w:r>
              <w:rPr>
                <w:color w:val="334155"/>
                <w:sz w:val="18"/>
              </w:rPr>
              <w:t>POST</w:t>
            </w:r>
          </w:p>
        </w:tc>
        <w:tc>
          <w:tcPr>
            <w:tcW w:type="dxa" w:w="3600"/>
            <w:vAlign w:val="top"/>
            <w:tcMar>
              <w:top w:w="90" w:type="dxa"/>
              <w:start w:w="120" w:type="dxa"/>
              <w:bottom w:w="90" w:type="dxa"/>
              <w:end w:w="120" w:type="dxa"/>
            </w:tcMar>
          </w:tcPr>
          <w:p>
            <w:pPr>
              <w:spacing w:after="0" w:line="252" w:lineRule="auto"/>
            </w:pPr>
            <w:r>
              <w:rPr>
                <w:color w:val="334155"/>
                <w:sz w:val="18"/>
              </w:rPr>
              <w:t>/api/subscriptions/session</w:t>
            </w:r>
          </w:p>
        </w:tc>
        <w:tc>
          <w:tcPr>
            <w:tcW w:type="dxa" w:w="1872"/>
            <w:vAlign w:val="top"/>
            <w:tcMar>
              <w:top w:w="90" w:type="dxa"/>
              <w:start w:w="120" w:type="dxa"/>
              <w:bottom w:w="90" w:type="dxa"/>
              <w:end w:w="120" w:type="dxa"/>
            </w:tcMar>
          </w:tcPr>
          <w:p>
            <w:pPr>
              <w:spacing w:after="0" w:line="252" w:lineRule="auto"/>
            </w:pPr>
            <w:r>
              <w:rPr>
                <w:color w:val="334155"/>
                <w:sz w:val="18"/>
              </w:rPr>
              <w:t>Customer</w:t>
            </w:r>
          </w:p>
        </w:tc>
        <w:tc>
          <w:tcPr>
            <w:tcW w:type="dxa" w:w="4176"/>
            <w:vAlign w:val="top"/>
            <w:tcMar>
              <w:top w:w="90" w:type="dxa"/>
              <w:start w:w="120" w:type="dxa"/>
              <w:bottom w:w="90" w:type="dxa"/>
              <w:end w:w="120" w:type="dxa"/>
            </w:tcMar>
          </w:tcPr>
          <w:p>
            <w:pPr>
              <w:spacing w:after="0" w:line="252" w:lineRule="auto"/>
            </w:pPr>
            <w:r>
              <w:rPr>
                <w:color w:val="334155"/>
                <w:sz w:val="18"/>
              </w:rPr>
              <w:t>Sukurti Stripe Checkout Session prenumeratai.</w:t>
            </w:r>
          </w:p>
        </w:tc>
      </w:tr>
      <w:tr>
        <w:tc>
          <w:tcPr>
            <w:tcW w:type="dxa" w:w="1152"/>
            <w:vAlign w:val="top"/>
            <w:tcMar>
              <w:top w:w="90" w:type="dxa"/>
              <w:start w:w="120" w:type="dxa"/>
              <w:bottom w:w="90" w:type="dxa"/>
              <w:end w:w="120" w:type="dxa"/>
            </w:tcMar>
            <w:shd w:fill="F3F6F8"/>
          </w:tcPr>
          <w:p>
            <w:pPr>
              <w:spacing w:after="0" w:line="252" w:lineRule="auto"/>
            </w:pPr>
            <w:r>
              <w:rPr>
                <w:color w:val="334155"/>
                <w:sz w:val="18"/>
              </w:rPr>
              <w:t>POST</w:t>
            </w:r>
          </w:p>
        </w:tc>
        <w:tc>
          <w:tcPr>
            <w:tcW w:type="dxa" w:w="3600"/>
            <w:vAlign w:val="top"/>
            <w:tcMar>
              <w:top w:w="90" w:type="dxa"/>
              <w:start w:w="120" w:type="dxa"/>
              <w:bottom w:w="90" w:type="dxa"/>
              <w:end w:w="120" w:type="dxa"/>
            </w:tcMar>
            <w:shd w:fill="F3F6F8"/>
          </w:tcPr>
          <w:p>
            <w:pPr>
              <w:spacing w:after="0" w:line="252" w:lineRule="auto"/>
            </w:pPr>
            <w:r>
              <w:rPr>
                <w:color w:val="334155"/>
                <w:sz w:val="18"/>
              </w:rPr>
              <w:t>/api/stripe/webhook</w:t>
            </w:r>
          </w:p>
        </w:tc>
        <w:tc>
          <w:tcPr>
            <w:tcW w:type="dxa" w:w="1872"/>
            <w:vAlign w:val="top"/>
            <w:tcMar>
              <w:top w:w="90" w:type="dxa"/>
              <w:start w:w="120" w:type="dxa"/>
              <w:bottom w:w="90" w:type="dxa"/>
              <w:end w:w="120" w:type="dxa"/>
            </w:tcMar>
            <w:shd w:fill="F3F6F8"/>
          </w:tcPr>
          <w:p>
            <w:pPr>
              <w:spacing w:after="0" w:line="252" w:lineRule="auto"/>
            </w:pPr>
            <w:r>
              <w:rPr>
                <w:color w:val="334155"/>
                <w:sz w:val="18"/>
              </w:rPr>
              <w:t>Stripe</w:t>
            </w:r>
          </w:p>
        </w:tc>
        <w:tc>
          <w:tcPr>
            <w:tcW w:type="dxa" w:w="4176"/>
            <w:vAlign w:val="top"/>
            <w:tcMar>
              <w:top w:w="90" w:type="dxa"/>
              <w:start w:w="120" w:type="dxa"/>
              <w:bottom w:w="90" w:type="dxa"/>
              <w:end w:w="120" w:type="dxa"/>
            </w:tcMar>
            <w:shd w:fill="F3F6F8"/>
          </w:tcPr>
          <w:p>
            <w:pPr>
              <w:spacing w:after="0" w:line="252" w:lineRule="auto"/>
            </w:pPr>
            <w:r>
              <w:rPr>
                <w:color w:val="334155"/>
                <w:sz w:val="18"/>
              </w:rPr>
              <w:t>Apdoroti Stripe mokėjimų ir prenumeratų įvykius.</w:t>
            </w:r>
          </w:p>
        </w:tc>
      </w:tr>
      <w:tr>
        <w:tc>
          <w:tcPr>
            <w:tcW w:type="dxa" w:w="1152"/>
            <w:vAlign w:val="top"/>
            <w:tcMar>
              <w:top w:w="90" w:type="dxa"/>
              <w:start w:w="120" w:type="dxa"/>
              <w:bottom w:w="90" w:type="dxa"/>
              <w:end w:w="120" w:type="dxa"/>
            </w:tcMar>
          </w:tcPr>
          <w:p>
            <w:pPr>
              <w:spacing w:after="0" w:line="252" w:lineRule="auto"/>
            </w:pPr>
            <w:r>
              <w:rPr>
                <w:color w:val="334155"/>
                <w:sz w:val="18"/>
              </w:rPr>
              <w:t>POST</w:t>
            </w:r>
          </w:p>
        </w:tc>
        <w:tc>
          <w:tcPr>
            <w:tcW w:type="dxa" w:w="3600"/>
            <w:vAlign w:val="top"/>
            <w:tcMar>
              <w:top w:w="90" w:type="dxa"/>
              <w:start w:w="120" w:type="dxa"/>
              <w:bottom w:w="90" w:type="dxa"/>
              <w:end w:w="120" w:type="dxa"/>
            </w:tcMar>
          </w:tcPr>
          <w:p>
            <w:pPr>
              <w:spacing w:after="0" w:line="252" w:lineRule="auto"/>
            </w:pPr>
            <w:r>
              <w:rPr>
                <w:color w:val="334155"/>
                <w:sz w:val="18"/>
              </w:rPr>
              <w:t>/api/admin/payments/:id/refund</w:t>
            </w:r>
          </w:p>
        </w:tc>
        <w:tc>
          <w:tcPr>
            <w:tcW w:type="dxa" w:w="1872"/>
            <w:vAlign w:val="top"/>
            <w:tcMar>
              <w:top w:w="90" w:type="dxa"/>
              <w:start w:w="120" w:type="dxa"/>
              <w:bottom w:w="90" w:type="dxa"/>
              <w:end w:w="120" w:type="dxa"/>
            </w:tcMar>
          </w:tcPr>
          <w:p>
            <w:pPr>
              <w:spacing w:after="0" w:line="252" w:lineRule="auto"/>
            </w:pPr>
            <w:r>
              <w:rPr>
                <w:color w:val="334155"/>
                <w:sz w:val="18"/>
              </w:rPr>
              <w:t>Admin</w:t>
            </w:r>
          </w:p>
        </w:tc>
        <w:tc>
          <w:tcPr>
            <w:tcW w:type="dxa" w:w="4176"/>
            <w:vAlign w:val="top"/>
            <w:tcMar>
              <w:top w:w="90" w:type="dxa"/>
              <w:start w:w="120" w:type="dxa"/>
              <w:bottom w:w="90" w:type="dxa"/>
              <w:end w:w="120" w:type="dxa"/>
            </w:tcMar>
          </w:tcPr>
          <w:p>
            <w:pPr>
              <w:spacing w:after="0" w:line="252" w:lineRule="auto"/>
            </w:pPr>
            <w:r>
              <w:rPr>
                <w:color w:val="334155"/>
                <w:sz w:val="18"/>
              </w:rPr>
              <w:t>Inicijuoti refundą.</w:t>
            </w:r>
          </w:p>
        </w:tc>
      </w:tr>
      <w:tr>
        <w:tc>
          <w:tcPr>
            <w:tcW w:type="dxa" w:w="1152"/>
            <w:vAlign w:val="top"/>
            <w:tcMar>
              <w:top w:w="90" w:type="dxa"/>
              <w:start w:w="120" w:type="dxa"/>
              <w:bottom w:w="90" w:type="dxa"/>
              <w:end w:w="120" w:type="dxa"/>
            </w:tcMar>
            <w:shd w:fill="F3F6F8"/>
          </w:tcPr>
          <w:p>
            <w:pPr>
              <w:spacing w:after="0" w:line="252" w:lineRule="auto"/>
            </w:pPr>
            <w:r>
              <w:rPr>
                <w:color w:val="334155"/>
                <w:sz w:val="18"/>
              </w:rPr>
              <w:t>POST</w:t>
            </w:r>
          </w:p>
        </w:tc>
        <w:tc>
          <w:tcPr>
            <w:tcW w:type="dxa" w:w="3600"/>
            <w:vAlign w:val="top"/>
            <w:tcMar>
              <w:top w:w="90" w:type="dxa"/>
              <w:start w:w="120" w:type="dxa"/>
              <w:bottom w:w="90" w:type="dxa"/>
              <w:end w:w="120" w:type="dxa"/>
            </w:tcMar>
            <w:shd w:fill="F3F6F8"/>
          </w:tcPr>
          <w:p>
            <w:pPr>
              <w:spacing w:after="0" w:line="252" w:lineRule="auto"/>
            </w:pPr>
            <w:r>
              <w:rPr>
                <w:color w:val="334155"/>
                <w:sz w:val="18"/>
              </w:rPr>
              <w:t>/api/admin/orders/:id/cancel</w:t>
            </w:r>
          </w:p>
        </w:tc>
        <w:tc>
          <w:tcPr>
            <w:tcW w:type="dxa" w:w="1872"/>
            <w:vAlign w:val="top"/>
            <w:tcMar>
              <w:top w:w="90" w:type="dxa"/>
              <w:start w:w="120" w:type="dxa"/>
              <w:bottom w:w="90" w:type="dxa"/>
              <w:end w:w="120" w:type="dxa"/>
            </w:tcMar>
            <w:shd w:fill="F3F6F8"/>
          </w:tcPr>
          <w:p>
            <w:pPr>
              <w:spacing w:after="0" w:line="252" w:lineRule="auto"/>
            </w:pPr>
            <w:r>
              <w:rPr>
                <w:color w:val="334155"/>
                <w:sz w:val="18"/>
              </w:rPr>
              <w:t>Admin</w:t>
            </w:r>
          </w:p>
        </w:tc>
        <w:tc>
          <w:tcPr>
            <w:tcW w:type="dxa" w:w="4176"/>
            <w:vAlign w:val="top"/>
            <w:tcMar>
              <w:top w:w="90" w:type="dxa"/>
              <w:start w:w="120" w:type="dxa"/>
              <w:bottom w:w="90" w:type="dxa"/>
              <w:end w:w="120" w:type="dxa"/>
            </w:tcMar>
            <w:shd w:fill="F3F6F8"/>
          </w:tcPr>
          <w:p>
            <w:pPr>
              <w:spacing w:after="0" w:line="252" w:lineRule="auto"/>
            </w:pPr>
            <w:r>
              <w:rPr>
                <w:color w:val="334155"/>
                <w:sz w:val="18"/>
              </w:rPr>
              <w:t>Atšaukti užsakymą.</w:t>
            </w:r>
          </w:p>
        </w:tc>
      </w:tr>
      <w:tr>
        <w:tc>
          <w:tcPr>
            <w:tcW w:type="dxa" w:w="1152"/>
            <w:vAlign w:val="top"/>
            <w:tcMar>
              <w:top w:w="90" w:type="dxa"/>
              <w:start w:w="120" w:type="dxa"/>
              <w:bottom w:w="90" w:type="dxa"/>
              <w:end w:w="120" w:type="dxa"/>
            </w:tcMar>
          </w:tcPr>
          <w:p>
            <w:pPr>
              <w:spacing w:after="0" w:line="252" w:lineRule="auto"/>
            </w:pPr>
            <w:r>
              <w:rPr>
                <w:color w:val="334155"/>
                <w:sz w:val="18"/>
              </w:rPr>
              <w:t>GET</w:t>
            </w:r>
          </w:p>
        </w:tc>
        <w:tc>
          <w:tcPr>
            <w:tcW w:type="dxa" w:w="3600"/>
            <w:vAlign w:val="top"/>
            <w:tcMar>
              <w:top w:w="90" w:type="dxa"/>
              <w:start w:w="120" w:type="dxa"/>
              <w:bottom w:w="90" w:type="dxa"/>
              <w:end w:w="120" w:type="dxa"/>
            </w:tcMar>
          </w:tcPr>
          <w:p>
            <w:pPr>
              <w:spacing w:after="0" w:line="252" w:lineRule="auto"/>
            </w:pPr>
            <w:r>
              <w:rPr>
                <w:color w:val="334155"/>
                <w:sz w:val="18"/>
              </w:rPr>
              <w:t>/api/invoices/:id/download</w:t>
            </w:r>
          </w:p>
        </w:tc>
        <w:tc>
          <w:tcPr>
            <w:tcW w:type="dxa" w:w="1872"/>
            <w:vAlign w:val="top"/>
            <w:tcMar>
              <w:top w:w="90" w:type="dxa"/>
              <w:start w:w="120" w:type="dxa"/>
              <w:bottom w:w="90" w:type="dxa"/>
              <w:end w:w="120" w:type="dxa"/>
            </w:tcMar>
          </w:tcPr>
          <w:p>
            <w:pPr>
              <w:spacing w:after="0" w:line="252" w:lineRule="auto"/>
            </w:pPr>
            <w:r>
              <w:rPr>
                <w:color w:val="334155"/>
                <w:sz w:val="18"/>
              </w:rPr>
              <w:t>Owner/Admin</w:t>
            </w:r>
          </w:p>
        </w:tc>
        <w:tc>
          <w:tcPr>
            <w:tcW w:type="dxa" w:w="4176"/>
            <w:vAlign w:val="top"/>
            <w:tcMar>
              <w:top w:w="90" w:type="dxa"/>
              <w:start w:w="120" w:type="dxa"/>
              <w:bottom w:w="90" w:type="dxa"/>
              <w:end w:w="120" w:type="dxa"/>
            </w:tcMar>
          </w:tcPr>
          <w:p>
            <w:pPr>
              <w:spacing w:after="0" w:line="252" w:lineRule="auto"/>
            </w:pPr>
            <w:r>
              <w:rPr>
                <w:color w:val="334155"/>
                <w:sz w:val="18"/>
              </w:rPr>
              <w:t>Atsisiųsti PDF sąskaitą.</w:t>
            </w:r>
          </w:p>
        </w:tc>
      </w:tr>
    </w:tbl>
    <w:p/>
    <w:p>
      <w:pPr>
        <w:pStyle w:val="Heading1"/>
      </w:pPr>
      <w:r>
        <w:t>6. Administratoriaus panelė</w:t>
      </w:r>
    </w:p>
    <w:p>
      <w:r>
        <w:t>Admin panelė turi būti operacinis valdymo centras. Jos tikslas - greitai priimti sprendimus, saugiai atlikti finansinius veiksmus ir išlaikyti aiškų audito pėdsaką.</w:t>
      </w:r>
    </w:p>
    <w:tbl>
      <w:tblPr>
        <w:tblStyle w:val="TableGrid"/>
        <w:tblW w:type="auto" w:w="0"/>
        <w:jc w:val="center"/>
        <w:tblLook w:firstColumn="1" w:firstRow="1" w:lastColumn="0" w:lastRow="0" w:noHBand="0" w:noVBand="1" w:val="04A0"/>
      </w:tblPr>
      <w:tblGrid>
        <w:gridCol w:w="4986"/>
        <w:gridCol w:w="4986"/>
      </w:tblGrid>
      <w:tr>
        <w:tc>
          <w:tcPr>
            <w:tcW w:type="dxa" w:w="2880"/>
            <w:vAlign w:val="center"/>
            <w:shd w:fill="1F4E79"/>
            <w:tcMar>
              <w:top w:w="90" w:type="dxa"/>
              <w:start w:w="120" w:type="dxa"/>
              <w:bottom w:w="90" w:type="dxa"/>
              <w:end w:w="120" w:type="dxa"/>
            </w:tcMar>
          </w:tcPr>
          <w:p>
            <w:pPr>
              <w:spacing w:after="0"/>
            </w:pPr>
            <w:r>
              <w:rPr>
                <w:b/>
                <w:color w:val="FFFFFF"/>
                <w:sz w:val="19"/>
              </w:rPr>
              <w:t>Modulis</w:t>
            </w:r>
          </w:p>
        </w:tc>
        <w:tc>
          <w:tcPr>
            <w:tcW w:type="dxa" w:w="7920"/>
            <w:vAlign w:val="center"/>
            <w:shd w:fill="1F4E79"/>
            <w:tcMar>
              <w:top w:w="90" w:type="dxa"/>
              <w:start w:w="120" w:type="dxa"/>
              <w:bottom w:w="90" w:type="dxa"/>
              <w:end w:w="120" w:type="dxa"/>
            </w:tcMar>
          </w:tcPr>
          <w:p>
            <w:pPr>
              <w:spacing w:after="0"/>
            </w:pPr>
            <w:r>
              <w:rPr>
                <w:b/>
                <w:color w:val="FFFFFF"/>
                <w:sz w:val="19"/>
              </w:rPr>
              <w:t>Funkcijos</w:t>
            </w:r>
          </w:p>
        </w:tc>
      </w:tr>
      <w:tr>
        <w:tc>
          <w:tcPr>
            <w:tcW w:type="dxa" w:w="2880"/>
            <w:vAlign w:val="top"/>
            <w:tcMar>
              <w:top w:w="90" w:type="dxa"/>
              <w:start w:w="120" w:type="dxa"/>
              <w:bottom w:w="90" w:type="dxa"/>
              <w:end w:w="120" w:type="dxa"/>
            </w:tcMar>
          </w:tcPr>
          <w:p>
            <w:pPr>
              <w:spacing w:after="0" w:line="252" w:lineRule="auto"/>
            </w:pPr>
            <w:r>
              <w:rPr>
                <w:color w:val="334155"/>
                <w:sz w:val="18"/>
              </w:rPr>
              <w:t>Dashboard</w:t>
            </w:r>
          </w:p>
        </w:tc>
        <w:tc>
          <w:tcPr>
            <w:tcW w:type="dxa" w:w="7920"/>
            <w:vAlign w:val="top"/>
            <w:tcMar>
              <w:top w:w="90" w:type="dxa"/>
              <w:start w:w="120" w:type="dxa"/>
              <w:bottom w:w="90" w:type="dxa"/>
              <w:end w:w="120" w:type="dxa"/>
            </w:tcMar>
          </w:tcPr>
          <w:p>
            <w:pPr>
              <w:spacing w:after="0" w:line="252" w:lineRule="auto"/>
            </w:pPr>
            <w:r>
              <w:rPr>
                <w:color w:val="334155"/>
                <w:sz w:val="18"/>
              </w:rPr>
              <w:t>Pardavimų suvestinė, aktyvūs užsakymai, mokėjimo klaidos, žemi likučiai, prenumeratų būsenos.</w:t>
            </w:r>
          </w:p>
        </w:tc>
      </w:tr>
      <w:tr>
        <w:tc>
          <w:tcPr>
            <w:tcW w:type="dxa" w:w="2880"/>
            <w:vAlign w:val="top"/>
            <w:tcMar>
              <w:top w:w="90" w:type="dxa"/>
              <w:start w:w="120" w:type="dxa"/>
              <w:bottom w:w="90" w:type="dxa"/>
              <w:end w:w="120" w:type="dxa"/>
            </w:tcMar>
            <w:shd w:fill="F3F6F8"/>
          </w:tcPr>
          <w:p>
            <w:pPr>
              <w:spacing w:after="0" w:line="252" w:lineRule="auto"/>
            </w:pPr>
            <w:r>
              <w:rPr>
                <w:color w:val="334155"/>
                <w:sz w:val="18"/>
              </w:rPr>
              <w:t>Product CRUD</w:t>
            </w:r>
          </w:p>
        </w:tc>
        <w:tc>
          <w:tcPr>
            <w:tcW w:type="dxa" w:w="7920"/>
            <w:vAlign w:val="top"/>
            <w:tcMar>
              <w:top w:w="90" w:type="dxa"/>
              <w:start w:w="120" w:type="dxa"/>
              <w:bottom w:w="90" w:type="dxa"/>
              <w:end w:w="120" w:type="dxa"/>
            </w:tcMar>
            <w:shd w:fill="F3F6F8"/>
          </w:tcPr>
          <w:p>
            <w:pPr>
              <w:spacing w:after="0" w:line="252" w:lineRule="auto"/>
            </w:pPr>
            <w:r>
              <w:rPr>
                <w:color w:val="334155"/>
                <w:sz w:val="18"/>
              </w:rPr>
              <w:t>Produkto sukūrimas, redagavimas, archyvavimas, nuotraukų įkėlimas, kainos, atsargos, kategorijos.</w:t>
            </w:r>
          </w:p>
        </w:tc>
      </w:tr>
      <w:tr>
        <w:tc>
          <w:tcPr>
            <w:tcW w:type="dxa" w:w="2880"/>
            <w:vAlign w:val="top"/>
            <w:tcMar>
              <w:top w:w="90" w:type="dxa"/>
              <w:start w:w="120" w:type="dxa"/>
              <w:bottom w:w="90" w:type="dxa"/>
              <w:end w:w="120" w:type="dxa"/>
            </w:tcMar>
          </w:tcPr>
          <w:p>
            <w:pPr>
              <w:spacing w:after="0" w:line="252" w:lineRule="auto"/>
            </w:pPr>
            <w:r>
              <w:rPr>
                <w:color w:val="334155"/>
                <w:sz w:val="18"/>
              </w:rPr>
              <w:t>Order Management</w:t>
            </w:r>
          </w:p>
        </w:tc>
        <w:tc>
          <w:tcPr>
            <w:tcW w:type="dxa" w:w="7920"/>
            <w:vAlign w:val="top"/>
            <w:tcMar>
              <w:top w:w="90" w:type="dxa"/>
              <w:start w:w="120" w:type="dxa"/>
              <w:bottom w:w="90" w:type="dxa"/>
              <w:end w:w="120" w:type="dxa"/>
            </w:tcMar>
          </w:tcPr>
          <w:p>
            <w:pPr>
              <w:spacing w:after="0" w:line="252" w:lineRule="auto"/>
            </w:pPr>
            <w:r>
              <w:rPr>
                <w:color w:val="334155"/>
                <w:sz w:val="18"/>
              </w:rPr>
              <w:t>Užsakymo statusų keitimas, kliento informacija, sąskaitos peržiūra, užsakymo atšaukimas.</w:t>
            </w:r>
          </w:p>
        </w:tc>
      </w:tr>
      <w:tr>
        <w:tc>
          <w:tcPr>
            <w:tcW w:type="dxa" w:w="2880"/>
            <w:vAlign w:val="top"/>
            <w:tcMar>
              <w:top w:w="90" w:type="dxa"/>
              <w:start w:w="120" w:type="dxa"/>
              <w:bottom w:w="90" w:type="dxa"/>
              <w:end w:w="120" w:type="dxa"/>
            </w:tcMar>
            <w:shd w:fill="F3F6F8"/>
          </w:tcPr>
          <w:p>
            <w:pPr>
              <w:spacing w:after="0" w:line="252" w:lineRule="auto"/>
            </w:pPr>
            <w:r>
              <w:rPr>
                <w:color w:val="334155"/>
                <w:sz w:val="18"/>
              </w:rPr>
              <w:t>Payment/Refund Management</w:t>
            </w:r>
          </w:p>
        </w:tc>
        <w:tc>
          <w:tcPr>
            <w:tcW w:type="dxa" w:w="7920"/>
            <w:vAlign w:val="top"/>
            <w:tcMar>
              <w:top w:w="90" w:type="dxa"/>
              <w:start w:w="120" w:type="dxa"/>
              <w:bottom w:w="90" w:type="dxa"/>
              <w:end w:w="120" w:type="dxa"/>
            </w:tcMar>
            <w:shd w:fill="F3F6F8"/>
          </w:tcPr>
          <w:p>
            <w:pPr>
              <w:spacing w:after="0" w:line="252" w:lineRule="auto"/>
            </w:pPr>
            <w:r>
              <w:rPr>
                <w:color w:val="334155"/>
                <w:sz w:val="18"/>
              </w:rPr>
              <w:t>Mokėjimo statusai, Stripe identifikatoriai, pilnas arba dalinis refund, refund priežastis.</w:t>
            </w:r>
          </w:p>
        </w:tc>
      </w:tr>
      <w:tr>
        <w:tc>
          <w:tcPr>
            <w:tcW w:type="dxa" w:w="2880"/>
            <w:vAlign w:val="top"/>
            <w:tcMar>
              <w:top w:w="90" w:type="dxa"/>
              <w:start w:w="120" w:type="dxa"/>
              <w:bottom w:w="90" w:type="dxa"/>
              <w:end w:w="120" w:type="dxa"/>
            </w:tcMar>
          </w:tcPr>
          <w:p>
            <w:pPr>
              <w:spacing w:after="0" w:line="252" w:lineRule="auto"/>
            </w:pPr>
            <w:r>
              <w:rPr>
                <w:color w:val="334155"/>
                <w:sz w:val="18"/>
              </w:rPr>
              <w:t>Subscription Management</w:t>
            </w:r>
          </w:p>
        </w:tc>
        <w:tc>
          <w:tcPr>
            <w:tcW w:type="dxa" w:w="7920"/>
            <w:vAlign w:val="top"/>
            <w:tcMar>
              <w:top w:w="90" w:type="dxa"/>
              <w:start w:w="120" w:type="dxa"/>
              <w:bottom w:w="90" w:type="dxa"/>
              <w:end w:w="120" w:type="dxa"/>
            </w:tcMar>
          </w:tcPr>
          <w:p>
            <w:pPr>
              <w:spacing w:after="0" w:line="252" w:lineRule="auto"/>
            </w:pPr>
            <w:r>
              <w:rPr>
                <w:color w:val="334155"/>
                <w:sz w:val="18"/>
              </w:rPr>
              <w:t>Aktyvios prenumeratos, planai, statusai, atšaukimas, periodų datos.</w:t>
            </w:r>
          </w:p>
        </w:tc>
      </w:tr>
      <w:tr>
        <w:tc>
          <w:tcPr>
            <w:tcW w:type="dxa" w:w="2880"/>
            <w:vAlign w:val="top"/>
            <w:tcMar>
              <w:top w:w="90" w:type="dxa"/>
              <w:start w:w="120" w:type="dxa"/>
              <w:bottom w:w="90" w:type="dxa"/>
              <w:end w:w="120" w:type="dxa"/>
            </w:tcMar>
            <w:shd w:fill="F3F6F8"/>
          </w:tcPr>
          <w:p>
            <w:pPr>
              <w:spacing w:after="0" w:line="252" w:lineRule="auto"/>
            </w:pPr>
            <w:r>
              <w:rPr>
                <w:color w:val="334155"/>
                <w:sz w:val="18"/>
              </w:rPr>
              <w:t>Audit Logs</w:t>
            </w:r>
          </w:p>
        </w:tc>
        <w:tc>
          <w:tcPr>
            <w:tcW w:type="dxa" w:w="7920"/>
            <w:vAlign w:val="top"/>
            <w:tcMar>
              <w:top w:w="90" w:type="dxa"/>
              <w:start w:w="120" w:type="dxa"/>
              <w:bottom w:w="90" w:type="dxa"/>
              <w:end w:w="120" w:type="dxa"/>
            </w:tcMar>
            <w:shd w:fill="F3F6F8"/>
          </w:tcPr>
          <w:p>
            <w:pPr>
              <w:spacing w:after="0" w:line="252" w:lineRule="auto"/>
            </w:pPr>
            <w:r>
              <w:rPr>
                <w:color w:val="334155"/>
                <w:sz w:val="18"/>
              </w:rPr>
              <w:t>Admin veiksmų istorija: kas, kada, ką pakeitė ir iš kurio IP.</w:t>
            </w:r>
          </w:p>
        </w:tc>
      </w:tr>
    </w:tbl>
    <w:p/>
    <w:p>
      <w:pPr>
        <w:pStyle w:val="Heading1"/>
      </w:pPr>
      <w:r>
        <w:t>7. E. komercijos srautas</w:t>
      </w:r>
    </w:p>
    <w:p>
      <w:r>
        <w:t>Pirkimo srautas turi būti aiškus klientui ir techniškai deterministinis backend pusėje. Krepšelio turinys gali keistis frontend pusėje, tačiau galutinės kainos ir atsargos tikrinamos serveryje.</w:t>
      </w:r>
    </w:p>
    <w:tbl>
      <w:tblPr>
        <w:tblStyle w:val="TableGrid"/>
        <w:tblW w:type="auto" w:w="0"/>
        <w:jc w:val="center"/>
        <w:tblLook w:firstColumn="1" w:firstRow="1" w:lastColumn="0" w:lastRow="0" w:noHBand="0" w:noVBand="1" w:val="04A0"/>
      </w:tblPr>
      <w:tblGrid>
        <w:gridCol w:w="9972"/>
      </w:tblGrid>
      <w:tr>
        <w:tc>
          <w:tcPr>
            <w:tcW w:type="dxa" w:w="9972"/>
            <w:shd w:fill="EAF2F8"/>
            <w:tcMar>
              <w:top w:w="150" w:type="dxa"/>
              <w:start w:w="180" w:type="dxa"/>
              <w:bottom w:w="150" w:type="dxa"/>
              <w:end w:w="180" w:type="dxa"/>
            </w:tcMar>
          </w:tcPr>
          <w:p>
            <w:pPr>
              <w:spacing w:after="0" w:line="240" w:lineRule="auto"/>
            </w:pPr>
            <w:r>
              <w:rPr>
                <w:rFonts w:ascii="Consolas" w:hAnsi="Consolas"/>
                <w:color w:val="334155"/>
                <w:sz w:val="17"/>
              </w:rPr>
              <w:t>Cart</w:t>
              <w:br/>
              <w:t xml:space="preserve">  -&gt; Validate stock and prices on backend</w:t>
              <w:br/>
              <w:t xml:space="preserve">  -&gt; Create order with status pending_payment</w:t>
              <w:br/>
              <w:t xml:space="preserve">  -&gt; Create Stripe Checkout Session</w:t>
              <w:br/>
              <w:t xml:space="preserve">  -&gt; Redirect customer to Stripe</w:t>
              <w:br/>
              <w:t xml:space="preserve">  -&gt; Receive Stripe webhook</w:t>
              <w:br/>
              <w:t xml:space="preserve">  -&gt; Mark payment as paid</w:t>
              <w:br/>
              <w:t xml:space="preserve">  -&gt; Mark order as paid/processing</w:t>
              <w:br/>
              <w:t xml:space="preserve">  -&gt; Generate PDF invoice</w:t>
              <w:br/>
              <w:t xml:space="preserve">  -&gt; Customer downloads invoice from account page</w:t>
            </w:r>
          </w:p>
        </w:tc>
      </w:tr>
    </w:tbl>
    <w:p/>
    <w:p>
      <w:pPr>
        <w:pStyle w:val="ListNumber"/>
        <w:spacing w:after="80"/>
      </w:pPr>
      <w:r>
        <w:t>Klientas prideda produktą į krepšelį.</w:t>
      </w:r>
    </w:p>
    <w:p>
      <w:pPr>
        <w:pStyle w:val="ListNumber"/>
        <w:spacing w:after="80"/>
      </w:pPr>
      <w:r>
        <w:t>Backend patikrina produkto egzistavimą ir leidžiamą kiekį.</w:t>
      </w:r>
    </w:p>
    <w:p>
      <w:pPr>
        <w:pStyle w:val="ListNumber"/>
        <w:spacing w:after="80"/>
      </w:pPr>
      <w:r>
        <w:t>Klientas inicijuoja checkout.</w:t>
      </w:r>
    </w:p>
    <w:p>
      <w:pPr>
        <w:pStyle w:val="ListNumber"/>
        <w:spacing w:after="80"/>
      </w:pPr>
      <w:r>
        <w:t>Backend sukuria užsakymą pending_payment būsenoje.</w:t>
      </w:r>
    </w:p>
    <w:p>
      <w:pPr>
        <w:pStyle w:val="ListNumber"/>
        <w:spacing w:after="80"/>
      </w:pPr>
      <w:r>
        <w:t>Backend sukuria Stripe Checkout Session pagal serverio kainas.</w:t>
      </w:r>
    </w:p>
    <w:p>
      <w:pPr>
        <w:pStyle w:val="ListNumber"/>
        <w:spacing w:after="80"/>
      </w:pPr>
      <w:r>
        <w:t>Stripe webhook patvirtina mokėjimą.</w:t>
      </w:r>
    </w:p>
    <w:p>
      <w:pPr>
        <w:pStyle w:val="ListNumber"/>
        <w:spacing w:after="80"/>
      </w:pPr>
      <w:r>
        <w:t>Sistema atnaujina užsakymą, mokėjimą ir sugeneruoja PDF sąskaitą.</w:t>
      </w:r>
    </w:p>
    <w:p>
      <w:pPr>
        <w:pStyle w:val="Heading1"/>
      </w:pPr>
      <w:r>
        <w:t>8. Stripe integracija</w:t>
      </w:r>
    </w:p>
    <w:p>
      <w:r>
        <w:t>Stripe integracija turi būti paremta Checkout Session ir webhook patvirtinimu. Success URL yra tik vartotojo nukreipimo vieta, bet ne galutinis mokėjimo įrodymas.</w:t>
      </w:r>
    </w:p>
    <w:p>
      <w:pPr>
        <w:pStyle w:val="Heading2"/>
      </w:pPr>
      <w:r>
        <w:t>Vienkartiniai mokėjimai</w:t>
      </w:r>
    </w:p>
    <w:p>
      <w:pPr>
        <w:pStyle w:val="ListBullet"/>
        <w:spacing w:after="80"/>
      </w:pPr>
      <w:r>
        <w:t>Backend sukuria Checkout Session su mode=payment.</w:t>
      </w:r>
    </w:p>
    <w:p>
      <w:pPr>
        <w:pStyle w:val="ListBullet"/>
        <w:spacing w:after="80"/>
      </w:pPr>
      <w:r>
        <w:t>Line items formuojami iš serverio duomenų bazės kainų.</w:t>
      </w:r>
    </w:p>
    <w:p>
      <w:pPr>
        <w:pStyle w:val="ListBullet"/>
        <w:spacing w:after="80"/>
      </w:pPr>
      <w:r>
        <w:t>Payment status MongoDB atnaujinamas tik po webhook patvirtinimo.</w:t>
      </w:r>
    </w:p>
    <w:p>
      <w:pPr>
        <w:pStyle w:val="ListBullet"/>
        <w:spacing w:after="80"/>
      </w:pPr>
      <w:r>
        <w:t>Webhook eventId saugomas, kad tas pats įvykis nebūtų apdorotas du kartus.</w:t>
      </w:r>
    </w:p>
    <w:p>
      <w:pPr>
        <w:pStyle w:val="Heading2"/>
      </w:pPr>
      <w:r>
        <w:t>Prenumeratos</w:t>
      </w:r>
    </w:p>
    <w:p>
      <w:pPr>
        <w:pStyle w:val="ListBullet"/>
        <w:spacing w:after="80"/>
      </w:pPr>
      <w:r>
        <w:t>Mėnesiniai ir metiniai planai saugomi kaip platformos planai ir susiejami su Stripe Price ID.</w:t>
      </w:r>
    </w:p>
    <w:p>
      <w:pPr>
        <w:pStyle w:val="ListBullet"/>
        <w:spacing w:after="80"/>
      </w:pPr>
      <w:r>
        <w:t>Checkout Session kuriama su mode=subscription.</w:t>
      </w:r>
    </w:p>
    <w:p>
      <w:pPr>
        <w:pStyle w:val="ListBullet"/>
        <w:spacing w:after="80"/>
      </w:pPr>
      <w:r>
        <w:t>customer.subscription.created, customer.subscription.updated, customer.subscription.deleted ir invoice.paid webhookai sinchronizuoja būseną.</w:t>
      </w:r>
    </w:p>
    <w:p>
      <w:pPr>
        <w:pStyle w:val="ListBullet"/>
        <w:spacing w:after="80"/>
      </w:pPr>
      <w:r>
        <w:t>Prieiga prie prenumeruojamų funkcijų nustatoma pagal lokalią subscription.status reikšmę.</w:t>
      </w:r>
    </w:p>
    <w:p>
      <w:pPr>
        <w:pStyle w:val="Heading2"/>
      </w:pPr>
      <w:r>
        <w:t>Webhook apdorojimas</w:t>
      </w:r>
    </w:p>
    <w:tbl>
      <w:tblPr>
        <w:tblStyle w:val="TableGrid"/>
        <w:tblW w:type="auto" w:w="0"/>
        <w:jc w:val="center"/>
        <w:tblLook w:firstColumn="1" w:firstRow="1" w:lastColumn="0" w:lastRow="0" w:noHBand="0" w:noVBand="1" w:val="04A0"/>
      </w:tblPr>
      <w:tblGrid>
        <w:gridCol w:w="9972"/>
      </w:tblGrid>
      <w:tr>
        <w:tc>
          <w:tcPr>
            <w:tcW w:type="dxa" w:w="9972"/>
            <w:shd w:fill="EAF2F8"/>
            <w:tcMar>
              <w:top w:w="150" w:type="dxa"/>
              <w:start w:w="180" w:type="dxa"/>
              <w:bottom w:w="150" w:type="dxa"/>
              <w:end w:w="180" w:type="dxa"/>
            </w:tcMar>
          </w:tcPr>
          <w:p>
            <w:pPr>
              <w:spacing w:after="0" w:line="240" w:lineRule="auto"/>
            </w:pPr>
            <w:r>
              <w:rPr>
                <w:rFonts w:ascii="Consolas" w:hAnsi="Consolas"/>
                <w:color w:val="334155"/>
                <w:sz w:val="17"/>
              </w:rPr>
              <w:t>Webhook request</w:t>
              <w:br/>
              <w:t xml:space="preserve">  -&gt; Read raw body</w:t>
              <w:br/>
              <w:t xml:space="preserve">  -&gt; Verify Stripe signature</w:t>
              <w:br/>
              <w:t xml:space="preserve">  -&gt; Check if eventId already processed</w:t>
              <w:br/>
              <w:t xml:space="preserve">  -&gt; Route by event type</w:t>
              <w:br/>
              <w:t xml:space="preserve">      checkout.session.completed</w:t>
              <w:br/>
              <w:t xml:space="preserve">      payment_intent.succeeded</w:t>
              <w:br/>
              <w:t xml:space="preserve">      invoice.paid</w:t>
              <w:br/>
              <w:t xml:space="preserve">      invoice.payment_failed</w:t>
              <w:br/>
              <w:t xml:space="preserve">      customer.subscription.updated</w:t>
              <w:br/>
              <w:t xml:space="preserve">      customer.subscription.deleted</w:t>
              <w:br/>
              <w:t xml:space="preserve">      charge.refunded</w:t>
              <w:br/>
              <w:t xml:space="preserve">  -&gt; Update MongoDB</w:t>
              <w:br/>
              <w:t xml:space="preserve">  -&gt; Return 2xx response</w:t>
            </w:r>
          </w:p>
        </w:tc>
      </w:tr>
    </w:tbl>
    <w:p/>
    <w:p>
      <w:pPr>
        <w:pStyle w:val="Heading1"/>
      </w:pPr>
      <w:r>
        <w:t>9. PDF sąskaitų sistema</w:t>
      </w:r>
    </w:p>
    <w:p>
      <w:r>
        <w:t>PDF sąskaita generuojama po sėkmingo mokėjimo patvirtinimo. Ji turi būti sukurta iš užsakymo snapshot duomenų, kad vėlesni produktų ar kainų pakeitimai nepakeistų istorinės sąskaitos.</w:t>
      </w:r>
    </w:p>
    <w:tbl>
      <w:tblPr>
        <w:tblStyle w:val="TableGrid"/>
        <w:tblW w:type="auto" w:w="0"/>
        <w:jc w:val="center"/>
        <w:tblLook w:firstColumn="1" w:firstRow="1" w:lastColumn="0" w:lastRow="0" w:noHBand="0" w:noVBand="1" w:val="04A0"/>
      </w:tblPr>
      <w:tblGrid>
        <w:gridCol w:w="4986"/>
        <w:gridCol w:w="4986"/>
      </w:tblGrid>
      <w:tr>
        <w:tc>
          <w:tcPr>
            <w:tcW w:type="dxa" w:w="3168"/>
            <w:vAlign w:val="center"/>
            <w:shd w:fill="1F4E79"/>
            <w:tcMar>
              <w:top w:w="90" w:type="dxa"/>
              <w:start w:w="120" w:type="dxa"/>
              <w:bottom w:w="90" w:type="dxa"/>
              <w:end w:w="120" w:type="dxa"/>
            </w:tcMar>
          </w:tcPr>
          <w:p>
            <w:pPr>
              <w:spacing w:after="0"/>
            </w:pPr>
            <w:r>
              <w:rPr>
                <w:b/>
                <w:color w:val="FFFFFF"/>
                <w:sz w:val="19"/>
              </w:rPr>
              <w:t>Duomenys sąskaitoje</w:t>
            </w:r>
          </w:p>
        </w:tc>
        <w:tc>
          <w:tcPr>
            <w:tcW w:type="dxa" w:w="7632"/>
            <w:vAlign w:val="center"/>
            <w:shd w:fill="1F4E79"/>
            <w:tcMar>
              <w:top w:w="90" w:type="dxa"/>
              <w:start w:w="120" w:type="dxa"/>
              <w:bottom w:w="90" w:type="dxa"/>
              <w:end w:w="120" w:type="dxa"/>
            </w:tcMar>
          </w:tcPr>
          <w:p>
            <w:pPr>
              <w:spacing w:after="0"/>
            </w:pPr>
            <w:r>
              <w:rPr>
                <w:b/>
                <w:color w:val="FFFFFF"/>
                <w:sz w:val="19"/>
              </w:rPr>
              <w:t>Aprašymas</w:t>
            </w:r>
          </w:p>
        </w:tc>
      </w:tr>
      <w:tr>
        <w:tc>
          <w:tcPr>
            <w:tcW w:type="dxa" w:w="3168"/>
            <w:vAlign w:val="top"/>
            <w:tcMar>
              <w:top w:w="90" w:type="dxa"/>
              <w:start w:w="120" w:type="dxa"/>
              <w:bottom w:w="90" w:type="dxa"/>
              <w:end w:w="120" w:type="dxa"/>
            </w:tcMar>
          </w:tcPr>
          <w:p>
            <w:pPr>
              <w:spacing w:after="0" w:line="252" w:lineRule="auto"/>
            </w:pPr>
            <w:r>
              <w:rPr>
                <w:color w:val="334155"/>
                <w:sz w:val="18"/>
              </w:rPr>
              <w:t>Pardavėjas</w:t>
            </w:r>
          </w:p>
        </w:tc>
        <w:tc>
          <w:tcPr>
            <w:tcW w:type="dxa" w:w="7632"/>
            <w:vAlign w:val="top"/>
            <w:tcMar>
              <w:top w:w="90" w:type="dxa"/>
              <w:start w:w="120" w:type="dxa"/>
              <w:bottom w:w="90" w:type="dxa"/>
              <w:end w:w="120" w:type="dxa"/>
            </w:tcMar>
          </w:tcPr>
          <w:p>
            <w:pPr>
              <w:spacing w:after="0" w:line="252" w:lineRule="auto"/>
            </w:pPr>
            <w:r>
              <w:rPr>
                <w:color w:val="334155"/>
                <w:sz w:val="18"/>
              </w:rPr>
              <w:t>Įmonės pavadinimas, adresas, įmonės kodas, PVM kodas, kontaktai.</w:t>
            </w:r>
          </w:p>
        </w:tc>
      </w:tr>
      <w:tr>
        <w:tc>
          <w:tcPr>
            <w:tcW w:type="dxa" w:w="3168"/>
            <w:vAlign w:val="top"/>
            <w:tcMar>
              <w:top w:w="90" w:type="dxa"/>
              <w:start w:w="120" w:type="dxa"/>
              <w:bottom w:w="90" w:type="dxa"/>
              <w:end w:w="120" w:type="dxa"/>
            </w:tcMar>
            <w:shd w:fill="F3F6F8"/>
          </w:tcPr>
          <w:p>
            <w:pPr>
              <w:spacing w:after="0" w:line="252" w:lineRule="auto"/>
            </w:pPr>
            <w:r>
              <w:rPr>
                <w:color w:val="334155"/>
                <w:sz w:val="18"/>
              </w:rPr>
              <w:t>Pirkėjas</w:t>
            </w:r>
          </w:p>
        </w:tc>
        <w:tc>
          <w:tcPr>
            <w:tcW w:type="dxa" w:w="7632"/>
            <w:vAlign w:val="top"/>
            <w:tcMar>
              <w:top w:w="90" w:type="dxa"/>
              <w:start w:w="120" w:type="dxa"/>
              <w:bottom w:w="90" w:type="dxa"/>
              <w:end w:w="120" w:type="dxa"/>
            </w:tcMar>
            <w:shd w:fill="F3F6F8"/>
          </w:tcPr>
          <w:p>
            <w:pPr>
              <w:spacing w:after="0" w:line="252" w:lineRule="auto"/>
            </w:pPr>
            <w:r>
              <w:rPr>
                <w:color w:val="334155"/>
                <w:sz w:val="18"/>
              </w:rPr>
              <w:t>Vardas, pavardė arba įmonė, el. paštas, adresas, PVM kodas jei taikoma.</w:t>
            </w:r>
          </w:p>
        </w:tc>
      </w:tr>
      <w:tr>
        <w:tc>
          <w:tcPr>
            <w:tcW w:type="dxa" w:w="3168"/>
            <w:vAlign w:val="top"/>
            <w:tcMar>
              <w:top w:w="90" w:type="dxa"/>
              <w:start w:w="120" w:type="dxa"/>
              <w:bottom w:w="90" w:type="dxa"/>
              <w:end w:w="120" w:type="dxa"/>
            </w:tcMar>
          </w:tcPr>
          <w:p>
            <w:pPr>
              <w:spacing w:after="0" w:line="252" w:lineRule="auto"/>
            </w:pPr>
            <w:r>
              <w:rPr>
                <w:color w:val="334155"/>
                <w:sz w:val="18"/>
              </w:rPr>
              <w:t>Užsakymas</w:t>
            </w:r>
          </w:p>
        </w:tc>
        <w:tc>
          <w:tcPr>
            <w:tcW w:type="dxa" w:w="7632"/>
            <w:vAlign w:val="top"/>
            <w:tcMar>
              <w:top w:w="90" w:type="dxa"/>
              <w:start w:w="120" w:type="dxa"/>
              <w:bottom w:w="90" w:type="dxa"/>
              <w:end w:w="120" w:type="dxa"/>
            </w:tcMar>
          </w:tcPr>
          <w:p>
            <w:pPr>
              <w:spacing w:after="0" w:line="252" w:lineRule="auto"/>
            </w:pPr>
            <w:r>
              <w:rPr>
                <w:color w:val="334155"/>
                <w:sz w:val="18"/>
              </w:rPr>
              <w:t>Užsakymo numeris, data, mokėjimo statusas, Stripe PaymentIntent ID.</w:t>
            </w:r>
          </w:p>
        </w:tc>
      </w:tr>
      <w:tr>
        <w:tc>
          <w:tcPr>
            <w:tcW w:type="dxa" w:w="3168"/>
            <w:vAlign w:val="top"/>
            <w:tcMar>
              <w:top w:w="90" w:type="dxa"/>
              <w:start w:w="120" w:type="dxa"/>
              <w:bottom w:w="90" w:type="dxa"/>
              <w:end w:w="120" w:type="dxa"/>
            </w:tcMar>
            <w:shd w:fill="F3F6F8"/>
          </w:tcPr>
          <w:p>
            <w:pPr>
              <w:spacing w:after="0" w:line="252" w:lineRule="auto"/>
            </w:pPr>
            <w:r>
              <w:rPr>
                <w:color w:val="334155"/>
                <w:sz w:val="18"/>
              </w:rPr>
              <w:t>Prekės</w:t>
            </w:r>
          </w:p>
        </w:tc>
        <w:tc>
          <w:tcPr>
            <w:tcW w:type="dxa" w:w="7632"/>
            <w:vAlign w:val="top"/>
            <w:tcMar>
              <w:top w:w="90" w:type="dxa"/>
              <w:start w:w="120" w:type="dxa"/>
              <w:bottom w:w="90" w:type="dxa"/>
              <w:end w:w="120" w:type="dxa"/>
            </w:tcMar>
            <w:shd w:fill="F3F6F8"/>
          </w:tcPr>
          <w:p>
            <w:pPr>
              <w:spacing w:after="0" w:line="252" w:lineRule="auto"/>
            </w:pPr>
            <w:r>
              <w:rPr>
                <w:color w:val="334155"/>
                <w:sz w:val="18"/>
              </w:rPr>
              <w:t>SKU, pavadinimas, kiekis, vieneto kaina, nuolaida, mokestis, eilutės suma.</w:t>
            </w:r>
          </w:p>
        </w:tc>
      </w:tr>
      <w:tr>
        <w:tc>
          <w:tcPr>
            <w:tcW w:type="dxa" w:w="3168"/>
            <w:vAlign w:val="top"/>
            <w:tcMar>
              <w:top w:w="90" w:type="dxa"/>
              <w:start w:w="120" w:type="dxa"/>
              <w:bottom w:w="90" w:type="dxa"/>
              <w:end w:w="120" w:type="dxa"/>
            </w:tcMar>
          </w:tcPr>
          <w:p>
            <w:pPr>
              <w:spacing w:after="0" w:line="252" w:lineRule="auto"/>
            </w:pPr>
            <w:r>
              <w:rPr>
                <w:color w:val="334155"/>
                <w:sz w:val="18"/>
              </w:rPr>
              <w:t>Mokesčiai</w:t>
            </w:r>
          </w:p>
        </w:tc>
        <w:tc>
          <w:tcPr>
            <w:tcW w:type="dxa" w:w="7632"/>
            <w:vAlign w:val="top"/>
            <w:tcMar>
              <w:top w:w="90" w:type="dxa"/>
              <w:start w:w="120" w:type="dxa"/>
              <w:bottom w:w="90" w:type="dxa"/>
              <w:end w:w="120" w:type="dxa"/>
            </w:tcMar>
          </w:tcPr>
          <w:p>
            <w:pPr>
              <w:spacing w:after="0" w:line="252" w:lineRule="auto"/>
            </w:pPr>
            <w:r>
              <w:rPr>
                <w:color w:val="334155"/>
                <w:sz w:val="18"/>
              </w:rPr>
              <w:t>PVM/tax tarifas, mokesčio suma, bendra suma.</w:t>
            </w:r>
          </w:p>
        </w:tc>
      </w:tr>
      <w:tr>
        <w:tc>
          <w:tcPr>
            <w:tcW w:type="dxa" w:w="3168"/>
            <w:vAlign w:val="top"/>
            <w:tcMar>
              <w:top w:w="90" w:type="dxa"/>
              <w:start w:w="120" w:type="dxa"/>
              <w:bottom w:w="90" w:type="dxa"/>
              <w:end w:w="120" w:type="dxa"/>
            </w:tcMar>
            <w:shd w:fill="F3F6F8"/>
          </w:tcPr>
          <w:p>
            <w:pPr>
              <w:spacing w:after="0" w:line="252" w:lineRule="auto"/>
            </w:pPr>
            <w:r>
              <w:rPr>
                <w:color w:val="334155"/>
                <w:sz w:val="18"/>
              </w:rPr>
              <w:t>Failas</w:t>
            </w:r>
          </w:p>
        </w:tc>
        <w:tc>
          <w:tcPr>
            <w:tcW w:type="dxa" w:w="7632"/>
            <w:vAlign w:val="top"/>
            <w:tcMar>
              <w:top w:w="90" w:type="dxa"/>
              <w:start w:w="120" w:type="dxa"/>
              <w:bottom w:w="90" w:type="dxa"/>
              <w:end w:w="120" w:type="dxa"/>
            </w:tcMar>
            <w:shd w:fill="F3F6F8"/>
          </w:tcPr>
          <w:p>
            <w:pPr>
              <w:spacing w:after="0" w:line="252" w:lineRule="auto"/>
            </w:pPr>
            <w:r>
              <w:rPr>
                <w:color w:val="334155"/>
                <w:sz w:val="18"/>
              </w:rPr>
              <w:t>Privatus PDF URL arba saugyklos raktas, atsisiunčiamas per autorizuotą endpointą.</w:t>
            </w:r>
          </w:p>
        </w:tc>
      </w:tr>
    </w:tbl>
    <w:p/>
    <w:p>
      <w:pPr>
        <w:pStyle w:val="ListNumber"/>
        <w:spacing w:after="80"/>
      </w:pPr>
      <w:r>
        <w:t>Webhook patvirtina sėkmingą mokėjimą.</w:t>
      </w:r>
    </w:p>
    <w:p>
      <w:pPr>
        <w:pStyle w:val="ListNumber"/>
        <w:spacing w:after="80"/>
      </w:pPr>
      <w:r>
        <w:t>Sistema patikrina, ar užsakymas dar neturi sąskaitos.</w:t>
      </w:r>
    </w:p>
    <w:p>
      <w:pPr>
        <w:pStyle w:val="ListNumber"/>
        <w:spacing w:after="80"/>
      </w:pPr>
      <w:r>
        <w:t>Sugeneruojamas unikalus invoiceNumber.</w:t>
      </w:r>
    </w:p>
    <w:p>
      <w:pPr>
        <w:pStyle w:val="ListNumber"/>
        <w:spacing w:after="80"/>
      </w:pPr>
      <w:r>
        <w:t>PDF sukuriamas pagal HTML arba PDFKit šabloną.</w:t>
      </w:r>
    </w:p>
    <w:p>
      <w:pPr>
        <w:pStyle w:val="ListNumber"/>
        <w:spacing w:after="80"/>
      </w:pPr>
      <w:r>
        <w:t>PDF įkeliamas į privačią saugyklą.</w:t>
      </w:r>
    </w:p>
    <w:p>
      <w:pPr>
        <w:pStyle w:val="ListNumber"/>
        <w:spacing w:after="80"/>
      </w:pPr>
      <w:r>
        <w:t>Invoices kolekcijoje sukuriamas įrašas ir susiejamas su užsakymu.</w:t>
      </w:r>
    </w:p>
    <w:p>
      <w:pPr>
        <w:pStyle w:val="Heading1"/>
      </w:pPr>
      <w:r>
        <w:t>10. Grąžinimų ir atšaukimų sistema</w:t>
      </w:r>
    </w:p>
    <w:p>
      <w:r>
        <w:t>Refund ir cancel veiksmai turi būti atliekami tik admin panelėje, su aiškia priežastimi, audit log įrašu ir Stripe atsakymo saugojimu. Dalinis refund turi atnaujinti ir mokėjimo, ir užsakymo statusą.</w:t>
      </w:r>
    </w:p>
    <w:tbl>
      <w:tblPr>
        <w:tblStyle w:val="TableGrid"/>
        <w:tblW w:type="auto" w:w="0"/>
        <w:jc w:val="center"/>
        <w:tblLook w:firstColumn="1" w:firstRow="1" w:lastColumn="0" w:lastRow="0" w:noHBand="0" w:noVBand="1" w:val="04A0"/>
      </w:tblPr>
      <w:tblGrid>
        <w:gridCol w:w="9972"/>
      </w:tblGrid>
      <w:tr>
        <w:tc>
          <w:tcPr>
            <w:tcW w:type="dxa" w:w="9972"/>
            <w:shd w:fill="EAF2F8"/>
            <w:tcMar>
              <w:top w:w="150" w:type="dxa"/>
              <w:start w:w="180" w:type="dxa"/>
              <w:bottom w:w="150" w:type="dxa"/>
              <w:end w:w="180" w:type="dxa"/>
            </w:tcMar>
          </w:tcPr>
          <w:p>
            <w:pPr>
              <w:spacing w:after="0" w:line="240" w:lineRule="auto"/>
            </w:pPr>
            <w:r>
              <w:rPr>
                <w:rFonts w:ascii="Consolas" w:hAnsi="Consolas"/>
                <w:color w:val="334155"/>
                <w:sz w:val="17"/>
              </w:rPr>
              <w:t>Admin selects payment/order</w:t>
              <w:br/>
              <w:t xml:space="preserve">  -&gt; Enters refund amount and reason</w:t>
              <w:br/>
              <w:t xml:space="preserve">  -&gt; Backend validates admin role and allowed state</w:t>
              <w:br/>
              <w:t xml:space="preserve">  -&gt; Create audit log: refund_requested</w:t>
              <w:br/>
              <w:t xml:space="preserve">  -&gt; Call Stripe Refund API with idempotency key</w:t>
              <w:br/>
              <w:t xml:space="preserve">  -&gt; Update payment refundStatus</w:t>
              <w:br/>
              <w:t xml:space="preserve">  -&gt; Update order status</w:t>
              <w:br/>
              <w:t xml:space="preserve">  -&gt; Create audit log: refund_completed</w:t>
              <w:br/>
              <w:t xml:space="preserve">  -&gt; Notify customer if business policy requires it</w:t>
            </w:r>
          </w:p>
        </w:tc>
      </w:tr>
    </w:tbl>
    <w:p/>
    <w:tbl>
      <w:tblPr>
        <w:tblStyle w:val="TableGrid"/>
        <w:tblW w:type="auto" w:w="0"/>
        <w:jc w:val="center"/>
        <w:tblLook w:firstColumn="1" w:firstRow="1" w:lastColumn="0" w:lastRow="0" w:noHBand="0" w:noVBand="1" w:val="04A0"/>
      </w:tblPr>
      <w:tblGrid>
        <w:gridCol w:w="4986"/>
        <w:gridCol w:w="4986"/>
      </w:tblGrid>
      <w:tr>
        <w:tc>
          <w:tcPr>
            <w:tcW w:type="dxa" w:w="3168"/>
            <w:vAlign w:val="center"/>
            <w:shd w:fill="1F4E79"/>
            <w:tcMar>
              <w:top w:w="90" w:type="dxa"/>
              <w:start w:w="120" w:type="dxa"/>
              <w:bottom w:w="90" w:type="dxa"/>
              <w:end w:w="120" w:type="dxa"/>
            </w:tcMar>
          </w:tcPr>
          <w:p>
            <w:pPr>
              <w:spacing w:after="0"/>
            </w:pPr>
            <w:r>
              <w:rPr>
                <w:b/>
                <w:color w:val="FFFFFF"/>
                <w:sz w:val="19"/>
              </w:rPr>
              <w:t>Veiksmas</w:t>
            </w:r>
          </w:p>
        </w:tc>
        <w:tc>
          <w:tcPr>
            <w:tcW w:type="dxa" w:w="7632"/>
            <w:vAlign w:val="center"/>
            <w:shd w:fill="1F4E79"/>
            <w:tcMar>
              <w:top w:w="90" w:type="dxa"/>
              <w:start w:w="120" w:type="dxa"/>
              <w:bottom w:w="90" w:type="dxa"/>
              <w:end w:w="120" w:type="dxa"/>
            </w:tcMar>
          </w:tcPr>
          <w:p>
            <w:pPr>
              <w:spacing w:after="0"/>
            </w:pPr>
            <w:r>
              <w:rPr>
                <w:b/>
                <w:color w:val="FFFFFF"/>
                <w:sz w:val="19"/>
              </w:rPr>
              <w:t>Rezultatas sistemoje</w:t>
            </w:r>
          </w:p>
        </w:tc>
      </w:tr>
      <w:tr>
        <w:tc>
          <w:tcPr>
            <w:tcW w:type="dxa" w:w="3168"/>
            <w:vAlign w:val="top"/>
            <w:tcMar>
              <w:top w:w="90" w:type="dxa"/>
              <w:start w:w="120" w:type="dxa"/>
              <w:bottom w:w="90" w:type="dxa"/>
              <w:end w:w="120" w:type="dxa"/>
            </w:tcMar>
          </w:tcPr>
          <w:p>
            <w:pPr>
              <w:spacing w:after="0" w:line="252" w:lineRule="auto"/>
            </w:pPr>
            <w:r>
              <w:rPr>
                <w:color w:val="334155"/>
                <w:sz w:val="18"/>
              </w:rPr>
              <w:t>Cancel unpaid order</w:t>
            </w:r>
          </w:p>
        </w:tc>
        <w:tc>
          <w:tcPr>
            <w:tcW w:type="dxa" w:w="7632"/>
            <w:vAlign w:val="top"/>
            <w:tcMar>
              <w:top w:w="90" w:type="dxa"/>
              <w:start w:w="120" w:type="dxa"/>
              <w:bottom w:w="90" w:type="dxa"/>
              <w:end w:w="120" w:type="dxa"/>
            </w:tcMar>
          </w:tcPr>
          <w:p>
            <w:pPr>
              <w:spacing w:after="0" w:line="252" w:lineRule="auto"/>
            </w:pPr>
            <w:r>
              <w:rPr>
                <w:color w:val="334155"/>
                <w:sz w:val="18"/>
              </w:rPr>
              <w:t>Order status=canceled, Payment status=canceled arba abandoned.</w:t>
            </w:r>
          </w:p>
        </w:tc>
      </w:tr>
      <w:tr>
        <w:tc>
          <w:tcPr>
            <w:tcW w:type="dxa" w:w="3168"/>
            <w:vAlign w:val="top"/>
            <w:tcMar>
              <w:top w:w="90" w:type="dxa"/>
              <w:start w:w="120" w:type="dxa"/>
              <w:bottom w:w="90" w:type="dxa"/>
              <w:end w:w="120" w:type="dxa"/>
            </w:tcMar>
            <w:shd w:fill="F3F6F8"/>
          </w:tcPr>
          <w:p>
            <w:pPr>
              <w:spacing w:after="0" w:line="252" w:lineRule="auto"/>
            </w:pPr>
            <w:r>
              <w:rPr>
                <w:color w:val="334155"/>
                <w:sz w:val="18"/>
              </w:rPr>
              <w:t>Full refund</w:t>
            </w:r>
          </w:p>
        </w:tc>
        <w:tc>
          <w:tcPr>
            <w:tcW w:type="dxa" w:w="7632"/>
            <w:vAlign w:val="top"/>
            <w:tcMar>
              <w:top w:w="90" w:type="dxa"/>
              <w:start w:w="120" w:type="dxa"/>
              <w:bottom w:w="90" w:type="dxa"/>
              <w:end w:w="120" w:type="dxa"/>
            </w:tcMar>
            <w:shd w:fill="F3F6F8"/>
          </w:tcPr>
          <w:p>
            <w:pPr>
              <w:spacing w:after="0" w:line="252" w:lineRule="auto"/>
            </w:pPr>
            <w:r>
              <w:rPr>
                <w:color w:val="334155"/>
                <w:sz w:val="18"/>
              </w:rPr>
              <w:t>Payment refundStatus=refunded, Order status=refunded, audit log sukurtas.</w:t>
            </w:r>
          </w:p>
        </w:tc>
      </w:tr>
      <w:tr>
        <w:tc>
          <w:tcPr>
            <w:tcW w:type="dxa" w:w="3168"/>
            <w:vAlign w:val="top"/>
            <w:tcMar>
              <w:top w:w="90" w:type="dxa"/>
              <w:start w:w="120" w:type="dxa"/>
              <w:bottom w:w="90" w:type="dxa"/>
              <w:end w:w="120" w:type="dxa"/>
            </w:tcMar>
          </w:tcPr>
          <w:p>
            <w:pPr>
              <w:spacing w:after="0" w:line="252" w:lineRule="auto"/>
            </w:pPr>
            <w:r>
              <w:rPr>
                <w:color w:val="334155"/>
                <w:sz w:val="18"/>
              </w:rPr>
              <w:t>Partial refund</w:t>
            </w:r>
          </w:p>
        </w:tc>
        <w:tc>
          <w:tcPr>
            <w:tcW w:type="dxa" w:w="7632"/>
            <w:vAlign w:val="top"/>
            <w:tcMar>
              <w:top w:w="90" w:type="dxa"/>
              <w:start w:w="120" w:type="dxa"/>
              <w:bottom w:w="90" w:type="dxa"/>
              <w:end w:w="120" w:type="dxa"/>
            </w:tcMar>
          </w:tcPr>
          <w:p>
            <w:pPr>
              <w:spacing w:after="0" w:line="252" w:lineRule="auto"/>
            </w:pPr>
            <w:r>
              <w:rPr>
                <w:color w:val="334155"/>
                <w:sz w:val="18"/>
              </w:rPr>
              <w:t>Payment refundStatus=partially_refunded, Order status=partially_refunded.</w:t>
            </w:r>
          </w:p>
        </w:tc>
      </w:tr>
      <w:tr>
        <w:tc>
          <w:tcPr>
            <w:tcW w:type="dxa" w:w="3168"/>
            <w:vAlign w:val="top"/>
            <w:tcMar>
              <w:top w:w="90" w:type="dxa"/>
              <w:start w:w="120" w:type="dxa"/>
              <w:bottom w:w="90" w:type="dxa"/>
              <w:end w:w="120" w:type="dxa"/>
            </w:tcMar>
            <w:shd w:fill="F3F6F8"/>
          </w:tcPr>
          <w:p>
            <w:pPr>
              <w:spacing w:after="0" w:line="252" w:lineRule="auto"/>
            </w:pPr>
            <w:r>
              <w:rPr>
                <w:color w:val="334155"/>
                <w:sz w:val="18"/>
              </w:rPr>
              <w:t>Subscription cancel</w:t>
            </w:r>
          </w:p>
        </w:tc>
        <w:tc>
          <w:tcPr>
            <w:tcW w:type="dxa" w:w="7632"/>
            <w:vAlign w:val="top"/>
            <w:tcMar>
              <w:top w:w="90" w:type="dxa"/>
              <w:start w:w="120" w:type="dxa"/>
              <w:bottom w:w="90" w:type="dxa"/>
              <w:end w:w="120" w:type="dxa"/>
            </w:tcMar>
            <w:shd w:fill="F3F6F8"/>
          </w:tcPr>
          <w:p>
            <w:pPr>
              <w:spacing w:after="0" w:line="252" w:lineRule="auto"/>
            </w:pPr>
            <w:r>
              <w:rPr>
                <w:color w:val="334155"/>
                <w:sz w:val="18"/>
              </w:rPr>
              <w:t>cancelAtPeriodEnd=true arba immediate cancel pagal pasirinktą politiką.</w:t>
            </w:r>
          </w:p>
        </w:tc>
      </w:tr>
    </w:tbl>
    <w:p/>
    <w:p>
      <w:pPr>
        <w:pStyle w:val="Heading1"/>
      </w:pPr>
      <w:r>
        <w:t>11. Saugumo sluoksnis</w:t>
      </w:r>
    </w:p>
    <w:tbl>
      <w:tblPr>
        <w:tblStyle w:val="TableGrid"/>
        <w:tblW w:type="auto" w:w="0"/>
        <w:jc w:val="center"/>
        <w:tblLook w:firstColumn="1" w:firstRow="1" w:lastColumn="0" w:lastRow="0" w:noHBand="0" w:noVBand="1" w:val="04A0"/>
      </w:tblPr>
      <w:tblGrid>
        <w:gridCol w:w="4986"/>
        <w:gridCol w:w="4986"/>
      </w:tblGrid>
      <w:tr>
        <w:tc>
          <w:tcPr>
            <w:tcW w:type="dxa" w:w="2880"/>
            <w:vAlign w:val="center"/>
            <w:shd w:fill="1F4E79"/>
            <w:tcMar>
              <w:top w:w="90" w:type="dxa"/>
              <w:start w:w="120" w:type="dxa"/>
              <w:bottom w:w="90" w:type="dxa"/>
              <w:end w:w="120" w:type="dxa"/>
            </w:tcMar>
          </w:tcPr>
          <w:p>
            <w:pPr>
              <w:spacing w:after="0"/>
            </w:pPr>
            <w:r>
              <w:rPr>
                <w:b/>
                <w:color w:val="FFFFFF"/>
                <w:sz w:val="19"/>
              </w:rPr>
              <w:t>Sritis</w:t>
            </w:r>
          </w:p>
        </w:tc>
        <w:tc>
          <w:tcPr>
            <w:tcW w:type="dxa" w:w="7920"/>
            <w:vAlign w:val="center"/>
            <w:shd w:fill="1F4E79"/>
            <w:tcMar>
              <w:top w:w="90" w:type="dxa"/>
              <w:start w:w="120" w:type="dxa"/>
              <w:bottom w:w="90" w:type="dxa"/>
              <w:end w:w="120" w:type="dxa"/>
            </w:tcMar>
          </w:tcPr>
          <w:p>
            <w:pPr>
              <w:spacing w:after="0"/>
            </w:pPr>
            <w:r>
              <w:rPr>
                <w:b/>
                <w:color w:val="FFFFFF"/>
                <w:sz w:val="19"/>
              </w:rPr>
              <w:t>Reikalavimas</w:t>
            </w:r>
          </w:p>
        </w:tc>
      </w:tr>
      <w:tr>
        <w:tc>
          <w:tcPr>
            <w:tcW w:type="dxa" w:w="2880"/>
            <w:vAlign w:val="top"/>
            <w:tcMar>
              <w:top w:w="90" w:type="dxa"/>
              <w:start w:w="120" w:type="dxa"/>
              <w:bottom w:w="90" w:type="dxa"/>
              <w:end w:w="120" w:type="dxa"/>
            </w:tcMar>
          </w:tcPr>
          <w:p>
            <w:pPr>
              <w:spacing w:after="0" w:line="252" w:lineRule="auto"/>
            </w:pPr>
            <w:r>
              <w:rPr>
                <w:color w:val="334155"/>
                <w:sz w:val="18"/>
              </w:rPr>
              <w:t>JWT storage</w:t>
            </w:r>
          </w:p>
        </w:tc>
        <w:tc>
          <w:tcPr>
            <w:tcW w:type="dxa" w:w="7920"/>
            <w:vAlign w:val="top"/>
            <w:tcMar>
              <w:top w:w="90" w:type="dxa"/>
              <w:start w:w="120" w:type="dxa"/>
              <w:bottom w:w="90" w:type="dxa"/>
              <w:end w:w="120" w:type="dxa"/>
            </w:tcMar>
          </w:tcPr>
          <w:p>
            <w:pPr>
              <w:spacing w:after="0" w:line="252" w:lineRule="auto"/>
            </w:pPr>
            <w:r>
              <w:rPr>
                <w:color w:val="334155"/>
                <w:sz w:val="18"/>
              </w:rPr>
              <w:t>Refresh token saugoti httpOnly Secure cookie, DB laikyti tik hash. Access token trumpalaikis.</w:t>
            </w:r>
          </w:p>
        </w:tc>
      </w:tr>
      <w:tr>
        <w:tc>
          <w:tcPr>
            <w:tcW w:type="dxa" w:w="2880"/>
            <w:vAlign w:val="top"/>
            <w:tcMar>
              <w:top w:w="90" w:type="dxa"/>
              <w:start w:w="120" w:type="dxa"/>
              <w:bottom w:w="90" w:type="dxa"/>
              <w:end w:w="120" w:type="dxa"/>
            </w:tcMar>
            <w:shd w:fill="F3F6F8"/>
          </w:tcPr>
          <w:p>
            <w:pPr>
              <w:spacing w:after="0" w:line="252" w:lineRule="auto"/>
            </w:pPr>
            <w:r>
              <w:rPr>
                <w:color w:val="334155"/>
                <w:sz w:val="18"/>
              </w:rPr>
              <w:t>Password hashing</w:t>
            </w:r>
          </w:p>
        </w:tc>
        <w:tc>
          <w:tcPr>
            <w:tcW w:type="dxa" w:w="7920"/>
            <w:vAlign w:val="top"/>
            <w:tcMar>
              <w:top w:w="90" w:type="dxa"/>
              <w:start w:w="120" w:type="dxa"/>
              <w:bottom w:w="90" w:type="dxa"/>
              <w:end w:w="120" w:type="dxa"/>
            </w:tcMar>
            <w:shd w:fill="F3F6F8"/>
          </w:tcPr>
          <w:p>
            <w:pPr>
              <w:spacing w:after="0" w:line="252" w:lineRule="auto"/>
            </w:pPr>
            <w:r>
              <w:rPr>
                <w:color w:val="334155"/>
                <w:sz w:val="18"/>
              </w:rPr>
              <w:t>bcrypt arba argon2 su tinkamu cost parametru. Slaptažodžių neatvaizduoti loguose.</w:t>
            </w:r>
          </w:p>
        </w:tc>
      </w:tr>
      <w:tr>
        <w:tc>
          <w:tcPr>
            <w:tcW w:type="dxa" w:w="2880"/>
            <w:vAlign w:val="top"/>
            <w:tcMar>
              <w:top w:w="90" w:type="dxa"/>
              <w:start w:w="120" w:type="dxa"/>
              <w:bottom w:w="90" w:type="dxa"/>
              <w:end w:w="120" w:type="dxa"/>
            </w:tcMar>
          </w:tcPr>
          <w:p>
            <w:pPr>
              <w:spacing w:after="0" w:line="252" w:lineRule="auto"/>
            </w:pPr>
            <w:r>
              <w:rPr>
                <w:color w:val="334155"/>
                <w:sz w:val="18"/>
              </w:rPr>
              <w:t>API protection</w:t>
            </w:r>
          </w:p>
        </w:tc>
        <w:tc>
          <w:tcPr>
            <w:tcW w:type="dxa" w:w="7920"/>
            <w:vAlign w:val="top"/>
            <w:tcMar>
              <w:top w:w="90" w:type="dxa"/>
              <w:start w:w="120" w:type="dxa"/>
              <w:bottom w:w="90" w:type="dxa"/>
              <w:end w:w="120" w:type="dxa"/>
            </w:tcMar>
          </w:tcPr>
          <w:p>
            <w:pPr>
              <w:spacing w:after="0" w:line="252" w:lineRule="auto"/>
            </w:pPr>
            <w:r>
              <w:rPr>
                <w:color w:val="334155"/>
                <w:sz w:val="18"/>
              </w:rPr>
              <w:t>JWT middleware, RBAC guard, request schema validacija, server-side kainų perskaičiavimas.</w:t>
            </w:r>
          </w:p>
        </w:tc>
      </w:tr>
      <w:tr>
        <w:tc>
          <w:tcPr>
            <w:tcW w:type="dxa" w:w="2880"/>
            <w:vAlign w:val="top"/>
            <w:tcMar>
              <w:top w:w="90" w:type="dxa"/>
              <w:start w:w="120" w:type="dxa"/>
              <w:bottom w:w="90" w:type="dxa"/>
              <w:end w:w="120" w:type="dxa"/>
            </w:tcMar>
            <w:shd w:fill="F3F6F8"/>
          </w:tcPr>
          <w:p>
            <w:pPr>
              <w:spacing w:after="0" w:line="252" w:lineRule="auto"/>
            </w:pPr>
            <w:r>
              <w:rPr>
                <w:color w:val="334155"/>
                <w:sz w:val="18"/>
              </w:rPr>
              <w:t>Rate limiting</w:t>
            </w:r>
          </w:p>
        </w:tc>
        <w:tc>
          <w:tcPr>
            <w:tcW w:type="dxa" w:w="7920"/>
            <w:vAlign w:val="top"/>
            <w:tcMar>
              <w:top w:w="90" w:type="dxa"/>
              <w:start w:w="120" w:type="dxa"/>
              <w:bottom w:w="90" w:type="dxa"/>
              <w:end w:w="120" w:type="dxa"/>
            </w:tcMar>
            <w:shd w:fill="F3F6F8"/>
          </w:tcPr>
          <w:p>
            <w:pPr>
              <w:spacing w:after="0" w:line="252" w:lineRule="auto"/>
            </w:pPr>
            <w:r>
              <w:rPr>
                <w:color w:val="334155"/>
                <w:sz w:val="18"/>
              </w:rPr>
              <w:t>Atskiri limitai login, register, refresh, checkout, admin ir webhook endpointams.</w:t>
            </w:r>
          </w:p>
        </w:tc>
      </w:tr>
      <w:tr>
        <w:tc>
          <w:tcPr>
            <w:tcW w:type="dxa" w:w="2880"/>
            <w:vAlign w:val="top"/>
            <w:tcMar>
              <w:top w:w="90" w:type="dxa"/>
              <w:start w:w="120" w:type="dxa"/>
              <w:bottom w:w="90" w:type="dxa"/>
              <w:end w:w="120" w:type="dxa"/>
            </w:tcMar>
          </w:tcPr>
          <w:p>
            <w:pPr>
              <w:spacing w:after="0" w:line="252" w:lineRule="auto"/>
            </w:pPr>
            <w:r>
              <w:rPr>
                <w:color w:val="334155"/>
                <w:sz w:val="18"/>
              </w:rPr>
              <w:t>CSRF/CORS</w:t>
            </w:r>
          </w:p>
        </w:tc>
        <w:tc>
          <w:tcPr>
            <w:tcW w:type="dxa" w:w="7920"/>
            <w:vAlign w:val="top"/>
            <w:tcMar>
              <w:top w:w="90" w:type="dxa"/>
              <w:start w:w="120" w:type="dxa"/>
              <w:bottom w:w="90" w:type="dxa"/>
              <w:end w:w="120" w:type="dxa"/>
            </w:tcMar>
          </w:tcPr>
          <w:p>
            <w:pPr>
              <w:spacing w:after="0" w:line="252" w:lineRule="auto"/>
            </w:pPr>
            <w:r>
              <w:rPr>
                <w:color w:val="334155"/>
                <w:sz w:val="18"/>
              </w:rPr>
              <w:t>Aiški CORS politika, CSRF apsauga cookie pagrindu veikiančiam refresh srautui.</w:t>
            </w:r>
          </w:p>
        </w:tc>
      </w:tr>
      <w:tr>
        <w:tc>
          <w:tcPr>
            <w:tcW w:type="dxa" w:w="2880"/>
            <w:vAlign w:val="top"/>
            <w:tcMar>
              <w:top w:w="90" w:type="dxa"/>
              <w:start w:w="120" w:type="dxa"/>
              <w:bottom w:w="90" w:type="dxa"/>
              <w:end w:w="120" w:type="dxa"/>
            </w:tcMar>
            <w:shd w:fill="F3F6F8"/>
          </w:tcPr>
          <w:p>
            <w:pPr>
              <w:spacing w:after="0" w:line="252" w:lineRule="auto"/>
            </w:pPr>
            <w:r>
              <w:rPr>
                <w:color w:val="334155"/>
                <w:sz w:val="18"/>
              </w:rPr>
              <w:t>Stripe security</w:t>
            </w:r>
          </w:p>
        </w:tc>
        <w:tc>
          <w:tcPr>
            <w:tcW w:type="dxa" w:w="7920"/>
            <w:vAlign w:val="top"/>
            <w:tcMar>
              <w:top w:w="90" w:type="dxa"/>
              <w:start w:w="120" w:type="dxa"/>
              <w:bottom w:w="90" w:type="dxa"/>
              <w:end w:w="120" w:type="dxa"/>
            </w:tcMar>
            <w:shd w:fill="F3F6F8"/>
          </w:tcPr>
          <w:p>
            <w:pPr>
              <w:spacing w:after="0" w:line="252" w:lineRule="auto"/>
            </w:pPr>
            <w:r>
              <w:rPr>
                <w:color w:val="334155"/>
                <w:sz w:val="18"/>
              </w:rPr>
              <w:t>Webhook signature verification, raw body, event idempotency, secret keys tik serverio aplinkoje.</w:t>
            </w:r>
          </w:p>
        </w:tc>
      </w:tr>
      <w:tr>
        <w:tc>
          <w:tcPr>
            <w:tcW w:type="dxa" w:w="2880"/>
            <w:vAlign w:val="top"/>
            <w:tcMar>
              <w:top w:w="90" w:type="dxa"/>
              <w:start w:w="120" w:type="dxa"/>
              <w:bottom w:w="90" w:type="dxa"/>
              <w:end w:w="120" w:type="dxa"/>
            </w:tcMar>
          </w:tcPr>
          <w:p>
            <w:pPr>
              <w:spacing w:after="0" w:line="252" w:lineRule="auto"/>
            </w:pPr>
            <w:r>
              <w:rPr>
                <w:color w:val="334155"/>
                <w:sz w:val="18"/>
              </w:rPr>
              <w:t>Audit</w:t>
            </w:r>
          </w:p>
        </w:tc>
        <w:tc>
          <w:tcPr>
            <w:tcW w:type="dxa" w:w="7920"/>
            <w:vAlign w:val="top"/>
            <w:tcMar>
              <w:top w:w="90" w:type="dxa"/>
              <w:start w:w="120" w:type="dxa"/>
              <w:bottom w:w="90" w:type="dxa"/>
              <w:end w:w="120" w:type="dxa"/>
            </w:tcMar>
          </w:tcPr>
          <w:p>
            <w:pPr>
              <w:spacing w:after="0" w:line="252" w:lineRule="auto"/>
            </w:pPr>
            <w:r>
              <w:rPr>
                <w:color w:val="334155"/>
                <w:sz w:val="18"/>
              </w:rPr>
              <w:t>Admin finansiniai ir produktų pakeitimai saugomi auditLogs kolekcijoje.</w:t>
            </w:r>
          </w:p>
        </w:tc>
      </w:tr>
      <w:tr>
        <w:tc>
          <w:tcPr>
            <w:tcW w:type="dxa" w:w="2880"/>
            <w:vAlign w:val="top"/>
            <w:tcMar>
              <w:top w:w="90" w:type="dxa"/>
              <w:start w:w="120" w:type="dxa"/>
              <w:bottom w:w="90" w:type="dxa"/>
              <w:end w:w="120" w:type="dxa"/>
            </w:tcMar>
            <w:shd w:fill="F3F6F8"/>
          </w:tcPr>
          <w:p>
            <w:pPr>
              <w:spacing w:after="0" w:line="252" w:lineRule="auto"/>
            </w:pPr>
            <w:r>
              <w:rPr>
                <w:color w:val="334155"/>
                <w:sz w:val="18"/>
              </w:rPr>
              <w:t>Secrets</w:t>
            </w:r>
          </w:p>
        </w:tc>
        <w:tc>
          <w:tcPr>
            <w:tcW w:type="dxa" w:w="7920"/>
            <w:vAlign w:val="top"/>
            <w:tcMar>
              <w:top w:w="90" w:type="dxa"/>
              <w:start w:w="120" w:type="dxa"/>
              <w:bottom w:w="90" w:type="dxa"/>
              <w:end w:w="120" w:type="dxa"/>
            </w:tcMar>
            <w:shd w:fill="F3F6F8"/>
          </w:tcPr>
          <w:p>
            <w:pPr>
              <w:spacing w:after="0" w:line="252" w:lineRule="auto"/>
            </w:pPr>
            <w:r>
              <w:rPr>
                <w:color w:val="334155"/>
                <w:sz w:val="18"/>
              </w:rPr>
              <w:t>Naudoti hostingo secrets manager, niekada necommitinti .env su realiais raktais.</w:t>
            </w:r>
          </w:p>
        </w:tc>
      </w:tr>
    </w:tbl>
    <w:p/>
    <w:p>
      <w:pPr>
        <w:pStyle w:val="Heading1"/>
      </w:pPr>
      <w:r>
        <w:t>12. Diegimo strategija</w:t>
      </w:r>
    </w:p>
    <w:p>
      <w:r>
        <w:t>Diegimas turi būti automatizuotas ir atskirtas pagal aplinkas: development, staging ir production. Staging turi naudoti Stripe test mode ir atskirą MongoDB duomenų bazę.</w:t>
      </w:r>
    </w:p>
    <w:tbl>
      <w:tblPr>
        <w:tblStyle w:val="TableGrid"/>
        <w:tblW w:type="auto" w:w="0"/>
        <w:jc w:val="center"/>
        <w:tblLook w:firstColumn="1" w:firstRow="1" w:lastColumn="0" w:lastRow="0" w:noHBand="0" w:noVBand="1" w:val="04A0"/>
      </w:tblPr>
      <w:tblGrid>
        <w:gridCol w:w="3324"/>
        <w:gridCol w:w="3324"/>
        <w:gridCol w:w="3324"/>
      </w:tblGrid>
      <w:tr>
        <w:tc>
          <w:tcPr>
            <w:tcW w:type="dxa" w:w="2592"/>
            <w:vAlign w:val="center"/>
            <w:shd w:fill="1F4E79"/>
            <w:tcMar>
              <w:top w:w="90" w:type="dxa"/>
              <w:start w:w="120" w:type="dxa"/>
              <w:bottom w:w="90" w:type="dxa"/>
              <w:end w:w="120" w:type="dxa"/>
            </w:tcMar>
          </w:tcPr>
          <w:p>
            <w:pPr>
              <w:spacing w:after="0"/>
            </w:pPr>
            <w:r>
              <w:rPr>
                <w:b/>
                <w:color w:val="FFFFFF"/>
                <w:sz w:val="19"/>
              </w:rPr>
              <w:t>Komponentas</w:t>
            </w:r>
          </w:p>
        </w:tc>
        <w:tc>
          <w:tcPr>
            <w:tcW w:type="dxa" w:w="2880"/>
            <w:vAlign w:val="center"/>
            <w:shd w:fill="1F4E79"/>
            <w:tcMar>
              <w:top w:w="90" w:type="dxa"/>
              <w:start w:w="120" w:type="dxa"/>
              <w:bottom w:w="90" w:type="dxa"/>
              <w:end w:w="120" w:type="dxa"/>
            </w:tcMar>
          </w:tcPr>
          <w:p>
            <w:pPr>
              <w:spacing w:after="0"/>
            </w:pPr>
            <w:r>
              <w:rPr>
                <w:b/>
                <w:color w:val="FFFFFF"/>
                <w:sz w:val="19"/>
              </w:rPr>
              <w:t>Platforma</w:t>
            </w:r>
          </w:p>
        </w:tc>
        <w:tc>
          <w:tcPr>
            <w:tcW w:type="dxa" w:w="5328"/>
            <w:vAlign w:val="center"/>
            <w:shd w:fill="1F4E79"/>
            <w:tcMar>
              <w:top w:w="90" w:type="dxa"/>
              <w:start w:w="120" w:type="dxa"/>
              <w:bottom w:w="90" w:type="dxa"/>
              <w:end w:w="120" w:type="dxa"/>
            </w:tcMar>
          </w:tcPr>
          <w:p>
            <w:pPr>
              <w:spacing w:after="0"/>
            </w:pPr>
            <w:r>
              <w:rPr>
                <w:b/>
                <w:color w:val="FFFFFF"/>
                <w:sz w:val="19"/>
              </w:rPr>
              <w:t>Pastabos</w:t>
            </w:r>
          </w:p>
        </w:tc>
      </w:tr>
      <w:tr>
        <w:tc>
          <w:tcPr>
            <w:tcW w:type="dxa" w:w="2592"/>
            <w:vAlign w:val="top"/>
            <w:tcMar>
              <w:top w:w="90" w:type="dxa"/>
              <w:start w:w="120" w:type="dxa"/>
              <w:bottom w:w="90" w:type="dxa"/>
              <w:end w:w="120" w:type="dxa"/>
            </w:tcMar>
          </w:tcPr>
          <w:p>
            <w:pPr>
              <w:spacing w:after="0" w:line="252" w:lineRule="auto"/>
            </w:pPr>
            <w:r>
              <w:rPr>
                <w:color w:val="334155"/>
                <w:sz w:val="18"/>
              </w:rPr>
              <w:t>Frontend</w:t>
            </w:r>
          </w:p>
        </w:tc>
        <w:tc>
          <w:tcPr>
            <w:tcW w:type="dxa" w:w="2880"/>
            <w:vAlign w:val="top"/>
            <w:tcMar>
              <w:top w:w="90" w:type="dxa"/>
              <w:start w:w="120" w:type="dxa"/>
              <w:bottom w:w="90" w:type="dxa"/>
              <w:end w:w="120" w:type="dxa"/>
            </w:tcMar>
          </w:tcPr>
          <w:p>
            <w:pPr>
              <w:spacing w:after="0" w:line="252" w:lineRule="auto"/>
            </w:pPr>
            <w:r>
              <w:rPr>
                <w:color w:val="334155"/>
                <w:sz w:val="18"/>
              </w:rPr>
              <w:t>Vercel</w:t>
            </w:r>
          </w:p>
        </w:tc>
        <w:tc>
          <w:tcPr>
            <w:tcW w:type="dxa" w:w="5328"/>
            <w:vAlign w:val="top"/>
            <w:tcMar>
              <w:top w:w="90" w:type="dxa"/>
              <w:start w:w="120" w:type="dxa"/>
              <w:bottom w:w="90" w:type="dxa"/>
              <w:end w:w="120" w:type="dxa"/>
            </w:tcMar>
          </w:tcPr>
          <w:p>
            <w:pPr>
              <w:spacing w:after="0" w:line="252" w:lineRule="auto"/>
            </w:pPr>
            <w:r>
              <w:rPr>
                <w:color w:val="334155"/>
                <w:sz w:val="18"/>
              </w:rPr>
              <w:t>React/Vite statinis build, env vars tik public reikšmėms, SSL ir CDN.</w:t>
            </w:r>
          </w:p>
        </w:tc>
      </w:tr>
      <w:tr>
        <w:tc>
          <w:tcPr>
            <w:tcW w:type="dxa" w:w="2592"/>
            <w:vAlign w:val="top"/>
            <w:tcMar>
              <w:top w:w="90" w:type="dxa"/>
              <w:start w:w="120" w:type="dxa"/>
              <w:bottom w:w="90" w:type="dxa"/>
              <w:end w:w="120" w:type="dxa"/>
            </w:tcMar>
            <w:shd w:fill="F3F6F8"/>
          </w:tcPr>
          <w:p>
            <w:pPr>
              <w:spacing w:after="0" w:line="252" w:lineRule="auto"/>
            </w:pPr>
            <w:r>
              <w:rPr>
                <w:color w:val="334155"/>
                <w:sz w:val="18"/>
              </w:rPr>
              <w:t>Backend</w:t>
            </w:r>
          </w:p>
        </w:tc>
        <w:tc>
          <w:tcPr>
            <w:tcW w:type="dxa" w:w="2880"/>
            <w:vAlign w:val="top"/>
            <w:tcMar>
              <w:top w:w="90" w:type="dxa"/>
              <w:start w:w="120" w:type="dxa"/>
              <w:bottom w:w="90" w:type="dxa"/>
              <w:end w:w="120" w:type="dxa"/>
            </w:tcMar>
            <w:shd w:fill="F3F6F8"/>
          </w:tcPr>
          <w:p>
            <w:pPr>
              <w:spacing w:after="0" w:line="252" w:lineRule="auto"/>
            </w:pPr>
            <w:r>
              <w:rPr>
                <w:color w:val="334155"/>
                <w:sz w:val="18"/>
              </w:rPr>
              <w:t>Railway arba Render</w:t>
            </w:r>
          </w:p>
        </w:tc>
        <w:tc>
          <w:tcPr>
            <w:tcW w:type="dxa" w:w="5328"/>
            <w:vAlign w:val="top"/>
            <w:tcMar>
              <w:top w:w="90" w:type="dxa"/>
              <w:start w:w="120" w:type="dxa"/>
              <w:bottom w:w="90" w:type="dxa"/>
              <w:end w:w="120" w:type="dxa"/>
            </w:tcMar>
            <w:shd w:fill="F3F6F8"/>
          </w:tcPr>
          <w:p>
            <w:pPr>
              <w:spacing w:after="0" w:line="252" w:lineRule="auto"/>
            </w:pPr>
            <w:r>
              <w:rPr>
                <w:color w:val="334155"/>
                <w:sz w:val="18"/>
              </w:rPr>
              <w:t>Node.js/Express serveris, private env vars, health check, logs.</w:t>
            </w:r>
          </w:p>
        </w:tc>
      </w:tr>
      <w:tr>
        <w:tc>
          <w:tcPr>
            <w:tcW w:type="dxa" w:w="2592"/>
            <w:vAlign w:val="top"/>
            <w:tcMar>
              <w:top w:w="90" w:type="dxa"/>
              <w:start w:w="120" w:type="dxa"/>
              <w:bottom w:w="90" w:type="dxa"/>
              <w:end w:w="120" w:type="dxa"/>
            </w:tcMar>
          </w:tcPr>
          <w:p>
            <w:pPr>
              <w:spacing w:after="0" w:line="252" w:lineRule="auto"/>
            </w:pPr>
            <w:r>
              <w:rPr>
                <w:color w:val="334155"/>
                <w:sz w:val="18"/>
              </w:rPr>
              <w:t>Database</w:t>
            </w:r>
          </w:p>
        </w:tc>
        <w:tc>
          <w:tcPr>
            <w:tcW w:type="dxa" w:w="2880"/>
            <w:vAlign w:val="top"/>
            <w:tcMar>
              <w:top w:w="90" w:type="dxa"/>
              <w:start w:w="120" w:type="dxa"/>
              <w:bottom w:w="90" w:type="dxa"/>
              <w:end w:w="120" w:type="dxa"/>
            </w:tcMar>
          </w:tcPr>
          <w:p>
            <w:pPr>
              <w:spacing w:after="0" w:line="252" w:lineRule="auto"/>
            </w:pPr>
            <w:r>
              <w:rPr>
                <w:color w:val="334155"/>
                <w:sz w:val="18"/>
              </w:rPr>
              <w:t>MongoDB Atlas</w:t>
            </w:r>
          </w:p>
        </w:tc>
        <w:tc>
          <w:tcPr>
            <w:tcW w:type="dxa" w:w="5328"/>
            <w:vAlign w:val="top"/>
            <w:tcMar>
              <w:top w:w="90" w:type="dxa"/>
              <w:start w:w="120" w:type="dxa"/>
              <w:bottom w:w="90" w:type="dxa"/>
              <w:end w:w="120" w:type="dxa"/>
            </w:tcMar>
          </w:tcPr>
          <w:p>
            <w:pPr>
              <w:spacing w:after="0" w:line="252" w:lineRule="auto"/>
            </w:pPr>
            <w:r>
              <w:rPr>
                <w:color w:val="334155"/>
                <w:sz w:val="18"/>
              </w:rPr>
              <w:t>Atskiri vartotojai, IP allowlist, backups, monitoringas.</w:t>
            </w:r>
          </w:p>
        </w:tc>
      </w:tr>
      <w:tr>
        <w:tc>
          <w:tcPr>
            <w:tcW w:type="dxa" w:w="2592"/>
            <w:vAlign w:val="top"/>
            <w:tcMar>
              <w:top w:w="90" w:type="dxa"/>
              <w:start w:w="120" w:type="dxa"/>
              <w:bottom w:w="90" w:type="dxa"/>
              <w:end w:w="120" w:type="dxa"/>
            </w:tcMar>
            <w:shd w:fill="F3F6F8"/>
          </w:tcPr>
          <w:p>
            <w:pPr>
              <w:spacing w:after="0" w:line="252" w:lineRule="auto"/>
            </w:pPr>
            <w:r>
              <w:rPr>
                <w:color w:val="334155"/>
                <w:sz w:val="18"/>
              </w:rPr>
              <w:t>Payments</w:t>
            </w:r>
          </w:p>
        </w:tc>
        <w:tc>
          <w:tcPr>
            <w:tcW w:type="dxa" w:w="2880"/>
            <w:vAlign w:val="top"/>
            <w:tcMar>
              <w:top w:w="90" w:type="dxa"/>
              <w:start w:w="120" w:type="dxa"/>
              <w:bottom w:w="90" w:type="dxa"/>
              <w:end w:w="120" w:type="dxa"/>
            </w:tcMar>
            <w:shd w:fill="F3F6F8"/>
          </w:tcPr>
          <w:p>
            <w:pPr>
              <w:spacing w:after="0" w:line="252" w:lineRule="auto"/>
            </w:pPr>
            <w:r>
              <w:rPr>
                <w:color w:val="334155"/>
                <w:sz w:val="18"/>
              </w:rPr>
              <w:t>Stripe</w:t>
            </w:r>
          </w:p>
        </w:tc>
        <w:tc>
          <w:tcPr>
            <w:tcW w:type="dxa" w:w="5328"/>
            <w:vAlign w:val="top"/>
            <w:tcMar>
              <w:top w:w="90" w:type="dxa"/>
              <w:start w:w="120" w:type="dxa"/>
              <w:bottom w:w="90" w:type="dxa"/>
              <w:end w:w="120" w:type="dxa"/>
            </w:tcMar>
            <w:shd w:fill="F3F6F8"/>
          </w:tcPr>
          <w:p>
            <w:pPr>
              <w:spacing w:after="0" w:line="252" w:lineRule="auto"/>
            </w:pPr>
            <w:r>
              <w:rPr>
                <w:color w:val="334155"/>
                <w:sz w:val="18"/>
              </w:rPr>
              <w:t>Test ir live raktai, atskiri webhook endpointai kiekvienai aplinkai.</w:t>
            </w:r>
          </w:p>
        </w:tc>
      </w:tr>
      <w:tr>
        <w:tc>
          <w:tcPr>
            <w:tcW w:type="dxa" w:w="2592"/>
            <w:vAlign w:val="top"/>
            <w:tcMar>
              <w:top w:w="90" w:type="dxa"/>
              <w:start w:w="120" w:type="dxa"/>
              <w:bottom w:w="90" w:type="dxa"/>
              <w:end w:w="120" w:type="dxa"/>
            </w:tcMar>
          </w:tcPr>
          <w:p>
            <w:pPr>
              <w:spacing w:after="0" w:line="252" w:lineRule="auto"/>
            </w:pPr>
            <w:r>
              <w:rPr>
                <w:color w:val="334155"/>
                <w:sz w:val="18"/>
              </w:rPr>
              <w:t>Storage</w:t>
            </w:r>
          </w:p>
        </w:tc>
        <w:tc>
          <w:tcPr>
            <w:tcW w:type="dxa" w:w="2880"/>
            <w:vAlign w:val="top"/>
            <w:tcMar>
              <w:top w:w="90" w:type="dxa"/>
              <w:start w:w="120" w:type="dxa"/>
              <w:bottom w:w="90" w:type="dxa"/>
              <w:end w:w="120" w:type="dxa"/>
            </w:tcMar>
          </w:tcPr>
          <w:p>
            <w:pPr>
              <w:spacing w:after="0" w:line="252" w:lineRule="auto"/>
            </w:pPr>
            <w:r>
              <w:rPr>
                <w:color w:val="334155"/>
                <w:sz w:val="18"/>
              </w:rPr>
              <w:t>S3/Cloudinary</w:t>
            </w:r>
          </w:p>
        </w:tc>
        <w:tc>
          <w:tcPr>
            <w:tcW w:type="dxa" w:w="5328"/>
            <w:vAlign w:val="top"/>
            <w:tcMar>
              <w:top w:w="90" w:type="dxa"/>
              <w:start w:w="120" w:type="dxa"/>
              <w:bottom w:w="90" w:type="dxa"/>
              <w:end w:w="120" w:type="dxa"/>
            </w:tcMar>
          </w:tcPr>
          <w:p>
            <w:pPr>
              <w:spacing w:after="0" w:line="252" w:lineRule="auto"/>
            </w:pPr>
            <w:r>
              <w:rPr>
                <w:color w:val="334155"/>
                <w:sz w:val="18"/>
              </w:rPr>
              <w:t>Produktų vaizdai vieši, PDF sąskaitos privačios.</w:t>
            </w:r>
          </w:p>
        </w:tc>
      </w:tr>
    </w:tbl>
    <w:p/>
    <w:p>
      <w:pPr>
        <w:pStyle w:val="Heading2"/>
      </w:pPr>
      <w:r>
        <w:t>Svarbiausi aplinkos kintamieji</w:t>
      </w:r>
    </w:p>
    <w:tbl>
      <w:tblPr>
        <w:tblStyle w:val="TableGrid"/>
        <w:tblW w:type="auto" w:w="0"/>
        <w:jc w:val="center"/>
        <w:tblLook w:firstColumn="1" w:firstRow="1" w:lastColumn="0" w:lastRow="0" w:noHBand="0" w:noVBand="1" w:val="04A0"/>
      </w:tblPr>
      <w:tblGrid>
        <w:gridCol w:w="9972"/>
      </w:tblGrid>
      <w:tr>
        <w:tc>
          <w:tcPr>
            <w:tcW w:type="dxa" w:w="9972"/>
            <w:shd w:fill="EAF2F8"/>
            <w:tcMar>
              <w:top w:w="150" w:type="dxa"/>
              <w:start w:w="180" w:type="dxa"/>
              <w:bottom w:w="150" w:type="dxa"/>
              <w:end w:w="180" w:type="dxa"/>
            </w:tcMar>
          </w:tcPr>
          <w:p>
            <w:pPr>
              <w:spacing w:after="0" w:line="240" w:lineRule="auto"/>
            </w:pPr>
            <w:r>
              <w:rPr>
                <w:rFonts w:ascii="Consolas" w:hAnsi="Consolas"/>
                <w:color w:val="334155"/>
                <w:sz w:val="17"/>
              </w:rPr>
              <w:t>NODE_ENV=production</w:t>
              <w:br/>
              <w:t>FRONTEND_URL=https://app.example.com</w:t>
              <w:br/>
              <w:t>MONGODB_URI=mongodb+srv://...</w:t>
              <w:br/>
              <w:t>JWT_ACCESS_SECRET=...</w:t>
              <w:br/>
              <w:t>JWT_REFRESH_SECRET=...</w:t>
              <w:br/>
              <w:t>STRIPE_SECRET_KEY=sk_live_...</w:t>
              <w:br/>
              <w:t>STRIPE_WEBHOOK_SECRET=whsec_...</w:t>
              <w:br/>
              <w:t>STORAGE_BUCKET=...</w:t>
              <w:br/>
              <w:t>EMAIL_API_KEY=...</w:t>
            </w:r>
          </w:p>
        </w:tc>
      </w:tr>
    </w:tbl>
    <w:p/>
    <w:p>
      <w:pPr>
        <w:pStyle w:val="Heading1"/>
      </w:pPr>
      <w:r>
        <w:t>13. Kūrimo kelrodis</w:t>
      </w:r>
    </w:p>
    <w:tbl>
      <w:tblPr>
        <w:tblStyle w:val="TableGrid"/>
        <w:tblW w:type="auto" w:w="0"/>
        <w:jc w:val="center"/>
        <w:tblLook w:firstColumn="1" w:firstRow="1" w:lastColumn="0" w:lastRow="0" w:noHBand="0" w:noVBand="1" w:val="04A0"/>
      </w:tblPr>
      <w:tblGrid>
        <w:gridCol w:w="3324"/>
        <w:gridCol w:w="3324"/>
        <w:gridCol w:w="3324"/>
      </w:tblGrid>
      <w:tr>
        <w:tc>
          <w:tcPr>
            <w:tcW w:type="dxa" w:w="2016"/>
            <w:vAlign w:val="center"/>
            <w:shd w:fill="1F4E79"/>
            <w:tcMar>
              <w:top w:w="90" w:type="dxa"/>
              <w:start w:w="120" w:type="dxa"/>
              <w:bottom w:w="90" w:type="dxa"/>
              <w:end w:w="120" w:type="dxa"/>
            </w:tcMar>
          </w:tcPr>
          <w:p>
            <w:pPr>
              <w:spacing w:after="0"/>
            </w:pPr>
            <w:r>
              <w:rPr>
                <w:b/>
                <w:color w:val="FFFFFF"/>
                <w:sz w:val="19"/>
              </w:rPr>
              <w:t>Fazė</w:t>
            </w:r>
          </w:p>
        </w:tc>
        <w:tc>
          <w:tcPr>
            <w:tcW w:type="dxa" w:w="4320"/>
            <w:vAlign w:val="center"/>
            <w:shd w:fill="1F4E79"/>
            <w:tcMar>
              <w:top w:w="90" w:type="dxa"/>
              <w:start w:w="120" w:type="dxa"/>
              <w:bottom w:w="90" w:type="dxa"/>
              <w:end w:w="120" w:type="dxa"/>
            </w:tcMar>
          </w:tcPr>
          <w:p>
            <w:pPr>
              <w:spacing w:after="0"/>
            </w:pPr>
            <w:r>
              <w:rPr>
                <w:b/>
                <w:color w:val="FFFFFF"/>
                <w:sz w:val="19"/>
              </w:rPr>
              <w:t>Tikslas</w:t>
            </w:r>
          </w:p>
        </w:tc>
        <w:tc>
          <w:tcPr>
            <w:tcW w:type="dxa" w:w="4464"/>
            <w:vAlign w:val="center"/>
            <w:shd w:fill="1F4E79"/>
            <w:tcMar>
              <w:top w:w="90" w:type="dxa"/>
              <w:start w:w="120" w:type="dxa"/>
              <w:bottom w:w="90" w:type="dxa"/>
              <w:end w:w="120" w:type="dxa"/>
            </w:tcMar>
          </w:tcPr>
          <w:p>
            <w:pPr>
              <w:spacing w:after="0"/>
            </w:pPr>
            <w:r>
              <w:rPr>
                <w:b/>
                <w:color w:val="FFFFFF"/>
                <w:sz w:val="19"/>
              </w:rPr>
              <w:t>Rezultatas</w:t>
            </w:r>
          </w:p>
        </w:tc>
      </w:tr>
      <w:tr>
        <w:tc>
          <w:tcPr>
            <w:tcW w:type="dxa" w:w="2016"/>
            <w:vAlign w:val="top"/>
            <w:tcMar>
              <w:top w:w="90" w:type="dxa"/>
              <w:start w:w="120" w:type="dxa"/>
              <w:bottom w:w="90" w:type="dxa"/>
              <w:end w:w="120" w:type="dxa"/>
            </w:tcMar>
          </w:tcPr>
          <w:p>
            <w:pPr>
              <w:spacing w:after="0" w:line="252" w:lineRule="auto"/>
            </w:pPr>
            <w:r>
              <w:rPr>
                <w:color w:val="334155"/>
                <w:sz w:val="18"/>
              </w:rPr>
              <w:t>MVP 1</w:t>
            </w:r>
          </w:p>
        </w:tc>
        <w:tc>
          <w:tcPr>
            <w:tcW w:type="dxa" w:w="4320"/>
            <w:vAlign w:val="top"/>
            <w:tcMar>
              <w:top w:w="90" w:type="dxa"/>
              <w:start w:w="120" w:type="dxa"/>
              <w:bottom w:w="90" w:type="dxa"/>
              <w:end w:w="120" w:type="dxa"/>
            </w:tcMar>
          </w:tcPr>
          <w:p>
            <w:pPr>
              <w:spacing w:after="0" w:line="252" w:lineRule="auto"/>
            </w:pPr>
            <w:r>
              <w:rPr>
                <w:color w:val="334155"/>
                <w:sz w:val="18"/>
              </w:rPr>
              <w:t>Repo, React/Vite, Express, MongoDB, bazinis dizainas</w:t>
            </w:r>
          </w:p>
        </w:tc>
        <w:tc>
          <w:tcPr>
            <w:tcW w:type="dxa" w:w="4464"/>
            <w:vAlign w:val="top"/>
            <w:tcMar>
              <w:top w:w="90" w:type="dxa"/>
              <w:start w:w="120" w:type="dxa"/>
              <w:bottom w:w="90" w:type="dxa"/>
              <w:end w:w="120" w:type="dxa"/>
            </w:tcMar>
          </w:tcPr>
          <w:p>
            <w:pPr>
              <w:spacing w:after="0" w:line="252" w:lineRule="auto"/>
            </w:pPr>
            <w:r>
              <w:rPr>
                <w:color w:val="334155"/>
                <w:sz w:val="18"/>
              </w:rPr>
              <w:t>Veikianti projekto struktūra ir CI pagrindas.</w:t>
            </w:r>
          </w:p>
        </w:tc>
      </w:tr>
      <w:tr>
        <w:tc>
          <w:tcPr>
            <w:tcW w:type="dxa" w:w="2016"/>
            <w:vAlign w:val="top"/>
            <w:tcMar>
              <w:top w:w="90" w:type="dxa"/>
              <w:start w:w="120" w:type="dxa"/>
              <w:bottom w:w="90" w:type="dxa"/>
              <w:end w:w="120" w:type="dxa"/>
            </w:tcMar>
            <w:shd w:fill="F3F6F8"/>
          </w:tcPr>
          <w:p>
            <w:pPr>
              <w:spacing w:after="0" w:line="252" w:lineRule="auto"/>
            </w:pPr>
            <w:r>
              <w:rPr>
                <w:color w:val="334155"/>
                <w:sz w:val="18"/>
              </w:rPr>
              <w:t>MVP 2</w:t>
            </w:r>
          </w:p>
        </w:tc>
        <w:tc>
          <w:tcPr>
            <w:tcW w:type="dxa" w:w="4320"/>
            <w:vAlign w:val="top"/>
            <w:tcMar>
              <w:top w:w="90" w:type="dxa"/>
              <w:start w:w="120" w:type="dxa"/>
              <w:bottom w:w="90" w:type="dxa"/>
              <w:end w:w="120" w:type="dxa"/>
            </w:tcMar>
            <w:shd w:fill="F3F6F8"/>
          </w:tcPr>
          <w:p>
            <w:pPr>
              <w:spacing w:after="0" w:line="252" w:lineRule="auto"/>
            </w:pPr>
            <w:r>
              <w:rPr>
                <w:color w:val="334155"/>
                <w:sz w:val="18"/>
              </w:rPr>
              <w:t>JWT auth, customer/admin rolės, protected routes</w:t>
            </w:r>
          </w:p>
        </w:tc>
        <w:tc>
          <w:tcPr>
            <w:tcW w:type="dxa" w:w="4464"/>
            <w:vAlign w:val="top"/>
            <w:tcMar>
              <w:top w:w="90" w:type="dxa"/>
              <w:start w:w="120" w:type="dxa"/>
              <w:bottom w:w="90" w:type="dxa"/>
              <w:end w:w="120" w:type="dxa"/>
            </w:tcMar>
            <w:shd w:fill="F3F6F8"/>
          </w:tcPr>
          <w:p>
            <w:pPr>
              <w:spacing w:after="0" w:line="252" w:lineRule="auto"/>
            </w:pPr>
            <w:r>
              <w:rPr>
                <w:color w:val="334155"/>
                <w:sz w:val="18"/>
              </w:rPr>
              <w:t>Saugus prisijungimas ir RBAC.</w:t>
            </w:r>
          </w:p>
        </w:tc>
      </w:tr>
      <w:tr>
        <w:tc>
          <w:tcPr>
            <w:tcW w:type="dxa" w:w="2016"/>
            <w:vAlign w:val="top"/>
            <w:tcMar>
              <w:top w:w="90" w:type="dxa"/>
              <w:start w:w="120" w:type="dxa"/>
              <w:bottom w:w="90" w:type="dxa"/>
              <w:end w:w="120" w:type="dxa"/>
            </w:tcMar>
          </w:tcPr>
          <w:p>
            <w:pPr>
              <w:spacing w:after="0" w:line="252" w:lineRule="auto"/>
            </w:pPr>
            <w:r>
              <w:rPr>
                <w:color w:val="334155"/>
                <w:sz w:val="18"/>
              </w:rPr>
              <w:t>MVP 3</w:t>
            </w:r>
          </w:p>
        </w:tc>
        <w:tc>
          <w:tcPr>
            <w:tcW w:type="dxa" w:w="4320"/>
            <w:vAlign w:val="top"/>
            <w:tcMar>
              <w:top w:w="90" w:type="dxa"/>
              <w:start w:w="120" w:type="dxa"/>
              <w:bottom w:w="90" w:type="dxa"/>
              <w:end w:w="120" w:type="dxa"/>
            </w:tcMar>
          </w:tcPr>
          <w:p>
            <w:pPr>
              <w:spacing w:after="0" w:line="252" w:lineRule="auto"/>
            </w:pPr>
            <w:r>
              <w:rPr>
                <w:color w:val="334155"/>
                <w:sz w:val="18"/>
              </w:rPr>
              <w:t>Product CRUD, katalogas, admin produktų valdymas</w:t>
            </w:r>
          </w:p>
        </w:tc>
        <w:tc>
          <w:tcPr>
            <w:tcW w:type="dxa" w:w="4464"/>
            <w:vAlign w:val="top"/>
            <w:tcMar>
              <w:top w:w="90" w:type="dxa"/>
              <w:start w:w="120" w:type="dxa"/>
              <w:bottom w:w="90" w:type="dxa"/>
              <w:end w:w="120" w:type="dxa"/>
            </w:tcMar>
          </w:tcPr>
          <w:p>
            <w:pPr>
              <w:spacing w:after="0" w:line="252" w:lineRule="auto"/>
            </w:pPr>
            <w:r>
              <w:rPr>
                <w:color w:val="334155"/>
                <w:sz w:val="18"/>
              </w:rPr>
              <w:t>Administruojamas produktų katalogas.</w:t>
            </w:r>
          </w:p>
        </w:tc>
      </w:tr>
      <w:tr>
        <w:tc>
          <w:tcPr>
            <w:tcW w:type="dxa" w:w="2016"/>
            <w:vAlign w:val="top"/>
            <w:tcMar>
              <w:top w:w="90" w:type="dxa"/>
              <w:start w:w="120" w:type="dxa"/>
              <w:bottom w:w="90" w:type="dxa"/>
              <w:end w:w="120" w:type="dxa"/>
            </w:tcMar>
            <w:shd w:fill="F3F6F8"/>
          </w:tcPr>
          <w:p>
            <w:pPr>
              <w:spacing w:after="0" w:line="252" w:lineRule="auto"/>
            </w:pPr>
            <w:r>
              <w:rPr>
                <w:color w:val="334155"/>
                <w:sz w:val="18"/>
              </w:rPr>
              <w:t>MVP 4</w:t>
            </w:r>
          </w:p>
        </w:tc>
        <w:tc>
          <w:tcPr>
            <w:tcW w:type="dxa" w:w="4320"/>
            <w:vAlign w:val="top"/>
            <w:tcMar>
              <w:top w:w="90" w:type="dxa"/>
              <w:start w:w="120" w:type="dxa"/>
              <w:bottom w:w="90" w:type="dxa"/>
              <w:end w:w="120" w:type="dxa"/>
            </w:tcMar>
            <w:shd w:fill="F3F6F8"/>
          </w:tcPr>
          <w:p>
            <w:pPr>
              <w:spacing w:after="0" w:line="252" w:lineRule="auto"/>
            </w:pPr>
            <w:r>
              <w:rPr>
                <w:color w:val="334155"/>
                <w:sz w:val="18"/>
              </w:rPr>
              <w:t>Cart, checkout, orders</w:t>
            </w:r>
          </w:p>
        </w:tc>
        <w:tc>
          <w:tcPr>
            <w:tcW w:type="dxa" w:w="4464"/>
            <w:vAlign w:val="top"/>
            <w:tcMar>
              <w:top w:w="90" w:type="dxa"/>
              <w:start w:w="120" w:type="dxa"/>
              <w:bottom w:w="90" w:type="dxa"/>
              <w:end w:w="120" w:type="dxa"/>
            </w:tcMar>
            <w:shd w:fill="F3F6F8"/>
          </w:tcPr>
          <w:p>
            <w:pPr>
              <w:spacing w:after="0" w:line="252" w:lineRule="auto"/>
            </w:pPr>
            <w:r>
              <w:rPr>
                <w:color w:val="334155"/>
                <w:sz w:val="18"/>
              </w:rPr>
              <w:t>Pilnas pirkimo srautas iki mokėjimo inicijavimo.</w:t>
            </w:r>
          </w:p>
        </w:tc>
      </w:tr>
      <w:tr>
        <w:tc>
          <w:tcPr>
            <w:tcW w:type="dxa" w:w="2016"/>
            <w:vAlign w:val="top"/>
            <w:tcMar>
              <w:top w:w="90" w:type="dxa"/>
              <w:start w:w="120" w:type="dxa"/>
              <w:bottom w:w="90" w:type="dxa"/>
              <w:end w:w="120" w:type="dxa"/>
            </w:tcMar>
          </w:tcPr>
          <w:p>
            <w:pPr>
              <w:spacing w:after="0" w:line="252" w:lineRule="auto"/>
            </w:pPr>
            <w:r>
              <w:rPr>
                <w:color w:val="334155"/>
                <w:sz w:val="18"/>
              </w:rPr>
              <w:t>MVP 5</w:t>
            </w:r>
          </w:p>
        </w:tc>
        <w:tc>
          <w:tcPr>
            <w:tcW w:type="dxa" w:w="4320"/>
            <w:vAlign w:val="top"/>
            <w:tcMar>
              <w:top w:w="90" w:type="dxa"/>
              <w:start w:w="120" w:type="dxa"/>
              <w:bottom w:w="90" w:type="dxa"/>
              <w:end w:w="120" w:type="dxa"/>
            </w:tcMar>
          </w:tcPr>
          <w:p>
            <w:pPr>
              <w:spacing w:after="0" w:line="252" w:lineRule="auto"/>
            </w:pPr>
            <w:r>
              <w:rPr>
                <w:color w:val="334155"/>
                <w:sz w:val="18"/>
              </w:rPr>
              <w:t>Stripe one-time payments ir webhooks</w:t>
            </w:r>
          </w:p>
        </w:tc>
        <w:tc>
          <w:tcPr>
            <w:tcW w:type="dxa" w:w="4464"/>
            <w:vAlign w:val="top"/>
            <w:tcMar>
              <w:top w:w="90" w:type="dxa"/>
              <w:start w:w="120" w:type="dxa"/>
              <w:bottom w:w="90" w:type="dxa"/>
              <w:end w:w="120" w:type="dxa"/>
            </w:tcMar>
          </w:tcPr>
          <w:p>
            <w:pPr>
              <w:spacing w:after="0" w:line="252" w:lineRule="auto"/>
            </w:pPr>
            <w:r>
              <w:rPr>
                <w:color w:val="334155"/>
                <w:sz w:val="18"/>
              </w:rPr>
              <w:t>Patikimas mokėjimo patvirtinimas ir order statusai.</w:t>
            </w:r>
          </w:p>
        </w:tc>
      </w:tr>
      <w:tr>
        <w:tc>
          <w:tcPr>
            <w:tcW w:type="dxa" w:w="2016"/>
            <w:vAlign w:val="top"/>
            <w:tcMar>
              <w:top w:w="90" w:type="dxa"/>
              <w:start w:w="120" w:type="dxa"/>
              <w:bottom w:w="90" w:type="dxa"/>
              <w:end w:w="120" w:type="dxa"/>
            </w:tcMar>
            <w:shd w:fill="F3F6F8"/>
          </w:tcPr>
          <w:p>
            <w:pPr>
              <w:spacing w:after="0" w:line="252" w:lineRule="auto"/>
            </w:pPr>
            <w:r>
              <w:rPr>
                <w:color w:val="334155"/>
                <w:sz w:val="18"/>
              </w:rPr>
              <w:t>Full 1</w:t>
            </w:r>
          </w:p>
        </w:tc>
        <w:tc>
          <w:tcPr>
            <w:tcW w:type="dxa" w:w="4320"/>
            <w:vAlign w:val="top"/>
            <w:tcMar>
              <w:top w:w="90" w:type="dxa"/>
              <w:start w:w="120" w:type="dxa"/>
              <w:bottom w:w="90" w:type="dxa"/>
              <w:end w:w="120" w:type="dxa"/>
            </w:tcMar>
            <w:shd w:fill="F3F6F8"/>
          </w:tcPr>
          <w:p>
            <w:pPr>
              <w:spacing w:after="0" w:line="252" w:lineRule="auto"/>
            </w:pPr>
            <w:r>
              <w:rPr>
                <w:color w:val="334155"/>
                <w:sz w:val="18"/>
              </w:rPr>
              <w:t>Subscriptions monthly/yearly</w:t>
            </w:r>
          </w:p>
        </w:tc>
        <w:tc>
          <w:tcPr>
            <w:tcW w:type="dxa" w:w="4464"/>
            <w:vAlign w:val="top"/>
            <w:tcMar>
              <w:top w:w="90" w:type="dxa"/>
              <w:start w:w="120" w:type="dxa"/>
              <w:bottom w:w="90" w:type="dxa"/>
              <w:end w:w="120" w:type="dxa"/>
            </w:tcMar>
            <w:shd w:fill="F3F6F8"/>
          </w:tcPr>
          <w:p>
            <w:pPr>
              <w:spacing w:after="0" w:line="252" w:lineRule="auto"/>
            </w:pPr>
            <w:r>
              <w:rPr>
                <w:color w:val="334155"/>
                <w:sz w:val="18"/>
              </w:rPr>
              <w:t>SaaS prenumeratų modelis.</w:t>
            </w:r>
          </w:p>
        </w:tc>
      </w:tr>
      <w:tr>
        <w:tc>
          <w:tcPr>
            <w:tcW w:type="dxa" w:w="2016"/>
            <w:vAlign w:val="top"/>
            <w:tcMar>
              <w:top w:w="90" w:type="dxa"/>
              <w:start w:w="120" w:type="dxa"/>
              <w:bottom w:w="90" w:type="dxa"/>
              <w:end w:w="120" w:type="dxa"/>
            </w:tcMar>
          </w:tcPr>
          <w:p>
            <w:pPr>
              <w:spacing w:after="0" w:line="252" w:lineRule="auto"/>
            </w:pPr>
            <w:r>
              <w:rPr>
                <w:color w:val="334155"/>
                <w:sz w:val="18"/>
              </w:rPr>
              <w:t>Full 2</w:t>
            </w:r>
          </w:p>
        </w:tc>
        <w:tc>
          <w:tcPr>
            <w:tcW w:type="dxa" w:w="4320"/>
            <w:vAlign w:val="top"/>
            <w:tcMar>
              <w:top w:w="90" w:type="dxa"/>
              <w:start w:w="120" w:type="dxa"/>
              <w:bottom w:w="90" w:type="dxa"/>
              <w:end w:w="120" w:type="dxa"/>
            </w:tcMar>
          </w:tcPr>
          <w:p>
            <w:pPr>
              <w:spacing w:after="0" w:line="252" w:lineRule="auto"/>
            </w:pPr>
            <w:r>
              <w:rPr>
                <w:color w:val="334155"/>
                <w:sz w:val="18"/>
              </w:rPr>
              <w:t>PDF invoices</w:t>
            </w:r>
          </w:p>
        </w:tc>
        <w:tc>
          <w:tcPr>
            <w:tcW w:type="dxa" w:w="4464"/>
            <w:vAlign w:val="top"/>
            <w:tcMar>
              <w:top w:w="90" w:type="dxa"/>
              <w:start w:w="120" w:type="dxa"/>
              <w:bottom w:w="90" w:type="dxa"/>
              <w:end w:w="120" w:type="dxa"/>
            </w:tcMar>
          </w:tcPr>
          <w:p>
            <w:pPr>
              <w:spacing w:after="0" w:line="252" w:lineRule="auto"/>
            </w:pPr>
            <w:r>
              <w:rPr>
                <w:color w:val="334155"/>
                <w:sz w:val="18"/>
              </w:rPr>
              <w:t>Sąskaitų generavimas ir atsisiuntimas.</w:t>
            </w:r>
          </w:p>
        </w:tc>
      </w:tr>
      <w:tr>
        <w:tc>
          <w:tcPr>
            <w:tcW w:type="dxa" w:w="2016"/>
            <w:vAlign w:val="top"/>
            <w:tcMar>
              <w:top w:w="90" w:type="dxa"/>
              <w:start w:w="120" w:type="dxa"/>
              <w:bottom w:w="90" w:type="dxa"/>
              <w:end w:w="120" w:type="dxa"/>
            </w:tcMar>
            <w:shd w:fill="F3F6F8"/>
          </w:tcPr>
          <w:p>
            <w:pPr>
              <w:spacing w:after="0" w:line="252" w:lineRule="auto"/>
            </w:pPr>
            <w:r>
              <w:rPr>
                <w:color w:val="334155"/>
                <w:sz w:val="18"/>
              </w:rPr>
              <w:t>Full 3</w:t>
            </w:r>
          </w:p>
        </w:tc>
        <w:tc>
          <w:tcPr>
            <w:tcW w:type="dxa" w:w="4320"/>
            <w:vAlign w:val="top"/>
            <w:tcMar>
              <w:top w:w="90" w:type="dxa"/>
              <w:start w:w="120" w:type="dxa"/>
              <w:bottom w:w="90" w:type="dxa"/>
              <w:end w:w="120" w:type="dxa"/>
            </w:tcMar>
            <w:shd w:fill="F3F6F8"/>
          </w:tcPr>
          <w:p>
            <w:pPr>
              <w:spacing w:after="0" w:line="252" w:lineRule="auto"/>
            </w:pPr>
            <w:r>
              <w:rPr>
                <w:color w:val="334155"/>
                <w:sz w:val="18"/>
              </w:rPr>
              <w:t>Refund/cancel, audit logs</w:t>
            </w:r>
          </w:p>
        </w:tc>
        <w:tc>
          <w:tcPr>
            <w:tcW w:type="dxa" w:w="4464"/>
            <w:vAlign w:val="top"/>
            <w:tcMar>
              <w:top w:w="90" w:type="dxa"/>
              <w:start w:w="120" w:type="dxa"/>
              <w:bottom w:w="90" w:type="dxa"/>
              <w:end w:w="120" w:type="dxa"/>
            </w:tcMar>
            <w:shd w:fill="F3F6F8"/>
          </w:tcPr>
          <w:p>
            <w:pPr>
              <w:spacing w:after="0" w:line="252" w:lineRule="auto"/>
            </w:pPr>
            <w:r>
              <w:rPr>
                <w:color w:val="334155"/>
                <w:sz w:val="18"/>
              </w:rPr>
              <w:t>Finansinių veiksmų valdymas admin panelėje.</w:t>
            </w:r>
          </w:p>
        </w:tc>
      </w:tr>
      <w:tr>
        <w:tc>
          <w:tcPr>
            <w:tcW w:type="dxa" w:w="2016"/>
            <w:vAlign w:val="top"/>
            <w:tcMar>
              <w:top w:w="90" w:type="dxa"/>
              <w:start w:w="120" w:type="dxa"/>
              <w:bottom w:w="90" w:type="dxa"/>
              <w:end w:w="120" w:type="dxa"/>
            </w:tcMar>
          </w:tcPr>
          <w:p>
            <w:pPr>
              <w:spacing w:after="0" w:line="252" w:lineRule="auto"/>
            </w:pPr>
            <w:r>
              <w:rPr>
                <w:color w:val="334155"/>
                <w:sz w:val="18"/>
              </w:rPr>
              <w:t>Launch</w:t>
            </w:r>
          </w:p>
        </w:tc>
        <w:tc>
          <w:tcPr>
            <w:tcW w:type="dxa" w:w="4320"/>
            <w:vAlign w:val="top"/>
            <w:tcMar>
              <w:top w:w="90" w:type="dxa"/>
              <w:start w:w="120" w:type="dxa"/>
              <w:bottom w:w="90" w:type="dxa"/>
              <w:end w:w="120" w:type="dxa"/>
            </w:tcMar>
          </w:tcPr>
          <w:p>
            <w:pPr>
              <w:spacing w:after="0" w:line="252" w:lineRule="auto"/>
            </w:pPr>
            <w:r>
              <w:rPr>
                <w:color w:val="334155"/>
                <w:sz w:val="18"/>
              </w:rPr>
              <w:t>Security hardening, tests, staging, production</w:t>
            </w:r>
          </w:p>
        </w:tc>
        <w:tc>
          <w:tcPr>
            <w:tcW w:type="dxa" w:w="4464"/>
            <w:vAlign w:val="top"/>
            <w:tcMar>
              <w:top w:w="90" w:type="dxa"/>
              <w:start w:w="120" w:type="dxa"/>
              <w:bottom w:w="90" w:type="dxa"/>
              <w:end w:w="120" w:type="dxa"/>
            </w:tcMar>
          </w:tcPr>
          <w:p>
            <w:pPr>
              <w:spacing w:after="0" w:line="252" w:lineRule="auto"/>
            </w:pPr>
            <w:r>
              <w:rPr>
                <w:color w:val="334155"/>
                <w:sz w:val="18"/>
              </w:rPr>
              <w:t>Gamybinis paleidimas.</w:t>
            </w:r>
          </w:p>
        </w:tc>
      </w:tr>
    </w:tbl>
    <w:p/>
    <w:p>
      <w:pPr>
        <w:pStyle w:val="Heading1"/>
      </w:pPr>
      <w:r>
        <w:t>14. Sudėtingumo ir laiko įvertinimas</w:t>
      </w:r>
    </w:p>
    <w:p>
      <w:r>
        <w:t>Bendras projekto sudėtingumas yra aukštas, nes sistema apima finansines operacijas, prenumeratų gyvavimo ciklą, administratoriaus veiksmų auditą ir production diegimą.</w:t>
      </w:r>
    </w:p>
    <w:tbl>
      <w:tblPr>
        <w:tblStyle w:val="TableGrid"/>
        <w:tblW w:type="auto" w:w="0"/>
        <w:jc w:val="center"/>
        <w:tblLook w:firstColumn="1" w:firstRow="1" w:lastColumn="0" w:lastRow="0" w:noHBand="0" w:noVBand="1" w:val="04A0"/>
      </w:tblPr>
      <w:tblGrid>
        <w:gridCol w:w="3324"/>
        <w:gridCol w:w="3324"/>
        <w:gridCol w:w="3324"/>
      </w:tblGrid>
      <w:tr>
        <w:tc>
          <w:tcPr>
            <w:tcW w:type="dxa" w:w="4320"/>
            <w:vAlign w:val="center"/>
            <w:shd w:fill="1F4E79"/>
            <w:tcMar>
              <w:top w:w="90" w:type="dxa"/>
              <w:start w:w="120" w:type="dxa"/>
              <w:bottom w:w="90" w:type="dxa"/>
              <w:end w:w="120" w:type="dxa"/>
            </w:tcMar>
          </w:tcPr>
          <w:p>
            <w:pPr>
              <w:spacing w:after="0"/>
            </w:pPr>
            <w:r>
              <w:rPr>
                <w:b/>
                <w:color w:val="FFFFFF"/>
                <w:sz w:val="19"/>
              </w:rPr>
              <w:t>Modulis</w:t>
            </w:r>
          </w:p>
        </w:tc>
        <w:tc>
          <w:tcPr>
            <w:tcW w:type="dxa" w:w="2880"/>
            <w:vAlign w:val="center"/>
            <w:shd w:fill="1F4E79"/>
            <w:tcMar>
              <w:top w:w="90" w:type="dxa"/>
              <w:start w:w="120" w:type="dxa"/>
              <w:bottom w:w="90" w:type="dxa"/>
              <w:end w:w="120" w:type="dxa"/>
            </w:tcMar>
          </w:tcPr>
          <w:p>
            <w:pPr>
              <w:spacing w:after="0"/>
            </w:pPr>
            <w:r>
              <w:rPr>
                <w:b/>
                <w:color w:val="FFFFFF"/>
                <w:sz w:val="19"/>
              </w:rPr>
              <w:t>Sudėtingumas</w:t>
            </w:r>
          </w:p>
        </w:tc>
        <w:tc>
          <w:tcPr>
            <w:tcW w:type="dxa" w:w="3600"/>
            <w:vAlign w:val="center"/>
            <w:shd w:fill="1F4E79"/>
            <w:tcMar>
              <w:top w:w="90" w:type="dxa"/>
              <w:start w:w="120" w:type="dxa"/>
              <w:bottom w:w="90" w:type="dxa"/>
              <w:end w:w="120" w:type="dxa"/>
            </w:tcMar>
          </w:tcPr>
          <w:p>
            <w:pPr>
              <w:spacing w:after="0"/>
            </w:pPr>
            <w:r>
              <w:rPr>
                <w:b/>
                <w:color w:val="FFFFFF"/>
                <w:sz w:val="19"/>
              </w:rPr>
              <w:t>Įvertis</w:t>
            </w:r>
          </w:p>
        </w:tc>
      </w:tr>
      <w:tr>
        <w:tc>
          <w:tcPr>
            <w:tcW w:type="dxa" w:w="4320"/>
            <w:vAlign w:val="top"/>
            <w:tcMar>
              <w:top w:w="90" w:type="dxa"/>
              <w:start w:w="120" w:type="dxa"/>
              <w:bottom w:w="90" w:type="dxa"/>
              <w:end w:w="120" w:type="dxa"/>
            </w:tcMar>
          </w:tcPr>
          <w:p>
            <w:pPr>
              <w:spacing w:after="0" w:line="252" w:lineRule="auto"/>
            </w:pPr>
            <w:r>
              <w:rPr>
                <w:color w:val="334155"/>
                <w:sz w:val="18"/>
              </w:rPr>
              <w:t>JWT + RBAC</w:t>
            </w:r>
          </w:p>
        </w:tc>
        <w:tc>
          <w:tcPr>
            <w:tcW w:type="dxa" w:w="2880"/>
            <w:vAlign w:val="top"/>
            <w:tcMar>
              <w:top w:w="90" w:type="dxa"/>
              <w:start w:w="120" w:type="dxa"/>
              <w:bottom w:w="90" w:type="dxa"/>
              <w:end w:w="120" w:type="dxa"/>
            </w:tcMar>
          </w:tcPr>
          <w:p>
            <w:pPr>
              <w:spacing w:after="0" w:line="252" w:lineRule="auto"/>
            </w:pPr>
            <w:r>
              <w:rPr>
                <w:color w:val="334155"/>
                <w:sz w:val="18"/>
              </w:rPr>
              <w:t>Vidutinis</w:t>
            </w:r>
          </w:p>
        </w:tc>
        <w:tc>
          <w:tcPr>
            <w:tcW w:type="dxa" w:w="3600"/>
            <w:vAlign w:val="top"/>
            <w:tcMar>
              <w:top w:w="90" w:type="dxa"/>
              <w:start w:w="120" w:type="dxa"/>
              <w:bottom w:w="90" w:type="dxa"/>
              <w:end w:w="120" w:type="dxa"/>
            </w:tcMar>
          </w:tcPr>
          <w:p>
            <w:pPr>
              <w:spacing w:after="0" w:line="252" w:lineRule="auto"/>
            </w:pPr>
            <w:r>
              <w:rPr>
                <w:color w:val="334155"/>
                <w:sz w:val="18"/>
              </w:rPr>
              <w:t>1-2 savaitės</w:t>
            </w:r>
          </w:p>
        </w:tc>
      </w:tr>
      <w:tr>
        <w:tc>
          <w:tcPr>
            <w:tcW w:type="dxa" w:w="4320"/>
            <w:vAlign w:val="top"/>
            <w:tcMar>
              <w:top w:w="90" w:type="dxa"/>
              <w:start w:w="120" w:type="dxa"/>
              <w:bottom w:w="90" w:type="dxa"/>
              <w:end w:w="120" w:type="dxa"/>
            </w:tcMar>
            <w:shd w:fill="F3F6F8"/>
          </w:tcPr>
          <w:p>
            <w:pPr>
              <w:spacing w:after="0" w:line="252" w:lineRule="auto"/>
            </w:pPr>
            <w:r>
              <w:rPr>
                <w:color w:val="334155"/>
                <w:sz w:val="18"/>
              </w:rPr>
              <w:t>Product CRUD + Admin UI</w:t>
            </w:r>
          </w:p>
        </w:tc>
        <w:tc>
          <w:tcPr>
            <w:tcW w:type="dxa" w:w="2880"/>
            <w:vAlign w:val="top"/>
            <w:tcMar>
              <w:top w:w="90" w:type="dxa"/>
              <w:start w:w="120" w:type="dxa"/>
              <w:bottom w:w="90" w:type="dxa"/>
              <w:end w:w="120" w:type="dxa"/>
            </w:tcMar>
            <w:shd w:fill="F3F6F8"/>
          </w:tcPr>
          <w:p>
            <w:pPr>
              <w:spacing w:after="0" w:line="252" w:lineRule="auto"/>
            </w:pPr>
            <w:r>
              <w:rPr>
                <w:color w:val="334155"/>
                <w:sz w:val="18"/>
              </w:rPr>
              <w:t>Vidutinis</w:t>
            </w:r>
          </w:p>
        </w:tc>
        <w:tc>
          <w:tcPr>
            <w:tcW w:type="dxa" w:w="3600"/>
            <w:vAlign w:val="top"/>
            <w:tcMar>
              <w:top w:w="90" w:type="dxa"/>
              <w:start w:w="120" w:type="dxa"/>
              <w:bottom w:w="90" w:type="dxa"/>
              <w:end w:w="120" w:type="dxa"/>
            </w:tcMar>
            <w:shd w:fill="F3F6F8"/>
          </w:tcPr>
          <w:p>
            <w:pPr>
              <w:spacing w:after="0" w:line="252" w:lineRule="auto"/>
            </w:pPr>
            <w:r>
              <w:rPr>
                <w:color w:val="334155"/>
                <w:sz w:val="18"/>
              </w:rPr>
              <w:t>1-2 savaitės</w:t>
            </w:r>
          </w:p>
        </w:tc>
      </w:tr>
      <w:tr>
        <w:tc>
          <w:tcPr>
            <w:tcW w:type="dxa" w:w="4320"/>
            <w:vAlign w:val="top"/>
            <w:tcMar>
              <w:top w:w="90" w:type="dxa"/>
              <w:start w:w="120" w:type="dxa"/>
              <w:bottom w:w="90" w:type="dxa"/>
              <w:end w:w="120" w:type="dxa"/>
            </w:tcMar>
          </w:tcPr>
          <w:p>
            <w:pPr>
              <w:spacing w:after="0" w:line="252" w:lineRule="auto"/>
            </w:pPr>
            <w:r>
              <w:rPr>
                <w:color w:val="334155"/>
                <w:sz w:val="18"/>
              </w:rPr>
              <w:t>Cart + Orders</w:t>
            </w:r>
          </w:p>
        </w:tc>
        <w:tc>
          <w:tcPr>
            <w:tcW w:type="dxa" w:w="2880"/>
            <w:vAlign w:val="top"/>
            <w:tcMar>
              <w:top w:w="90" w:type="dxa"/>
              <w:start w:w="120" w:type="dxa"/>
              <w:bottom w:w="90" w:type="dxa"/>
              <w:end w:w="120" w:type="dxa"/>
            </w:tcMar>
          </w:tcPr>
          <w:p>
            <w:pPr>
              <w:spacing w:after="0" w:line="252" w:lineRule="auto"/>
            </w:pPr>
            <w:r>
              <w:rPr>
                <w:color w:val="334155"/>
                <w:sz w:val="18"/>
              </w:rPr>
              <w:t>Vidutinis</w:t>
            </w:r>
          </w:p>
        </w:tc>
        <w:tc>
          <w:tcPr>
            <w:tcW w:type="dxa" w:w="3600"/>
            <w:vAlign w:val="top"/>
            <w:tcMar>
              <w:top w:w="90" w:type="dxa"/>
              <w:start w:w="120" w:type="dxa"/>
              <w:bottom w:w="90" w:type="dxa"/>
              <w:end w:w="120" w:type="dxa"/>
            </w:tcMar>
          </w:tcPr>
          <w:p>
            <w:pPr>
              <w:spacing w:after="0" w:line="252" w:lineRule="auto"/>
            </w:pPr>
            <w:r>
              <w:rPr>
                <w:color w:val="334155"/>
                <w:sz w:val="18"/>
              </w:rPr>
              <w:t>1-2 savaitės</w:t>
            </w:r>
          </w:p>
        </w:tc>
      </w:tr>
      <w:tr>
        <w:tc>
          <w:tcPr>
            <w:tcW w:type="dxa" w:w="4320"/>
            <w:vAlign w:val="top"/>
            <w:tcMar>
              <w:top w:w="90" w:type="dxa"/>
              <w:start w:w="120" w:type="dxa"/>
              <w:bottom w:w="90" w:type="dxa"/>
              <w:end w:w="120" w:type="dxa"/>
            </w:tcMar>
            <w:shd w:fill="F3F6F8"/>
          </w:tcPr>
          <w:p>
            <w:pPr>
              <w:spacing w:after="0" w:line="252" w:lineRule="auto"/>
            </w:pPr>
            <w:r>
              <w:rPr>
                <w:color w:val="334155"/>
                <w:sz w:val="18"/>
              </w:rPr>
              <w:t>Stripe one-time payments</w:t>
            </w:r>
          </w:p>
        </w:tc>
        <w:tc>
          <w:tcPr>
            <w:tcW w:type="dxa" w:w="2880"/>
            <w:vAlign w:val="top"/>
            <w:tcMar>
              <w:top w:w="90" w:type="dxa"/>
              <w:start w:w="120" w:type="dxa"/>
              <w:bottom w:w="90" w:type="dxa"/>
              <w:end w:w="120" w:type="dxa"/>
            </w:tcMar>
            <w:shd w:fill="F3F6F8"/>
          </w:tcPr>
          <w:p>
            <w:pPr>
              <w:spacing w:after="0" w:line="252" w:lineRule="auto"/>
            </w:pPr>
            <w:r>
              <w:rPr>
                <w:color w:val="334155"/>
                <w:sz w:val="18"/>
              </w:rPr>
              <w:t>Vidutinis-aukštas</w:t>
            </w:r>
          </w:p>
        </w:tc>
        <w:tc>
          <w:tcPr>
            <w:tcW w:type="dxa" w:w="3600"/>
            <w:vAlign w:val="top"/>
            <w:tcMar>
              <w:top w:w="90" w:type="dxa"/>
              <w:start w:w="120" w:type="dxa"/>
              <w:bottom w:w="90" w:type="dxa"/>
              <w:end w:w="120" w:type="dxa"/>
            </w:tcMar>
            <w:shd w:fill="F3F6F8"/>
          </w:tcPr>
          <w:p>
            <w:pPr>
              <w:spacing w:after="0" w:line="252" w:lineRule="auto"/>
            </w:pPr>
            <w:r>
              <w:rPr>
                <w:color w:val="334155"/>
                <w:sz w:val="18"/>
              </w:rPr>
              <w:t>1-2 savaitės</w:t>
            </w:r>
          </w:p>
        </w:tc>
      </w:tr>
      <w:tr>
        <w:tc>
          <w:tcPr>
            <w:tcW w:type="dxa" w:w="4320"/>
            <w:vAlign w:val="top"/>
            <w:tcMar>
              <w:top w:w="90" w:type="dxa"/>
              <w:start w:w="120" w:type="dxa"/>
              <w:bottom w:w="90" w:type="dxa"/>
              <w:end w:w="120" w:type="dxa"/>
            </w:tcMar>
          </w:tcPr>
          <w:p>
            <w:pPr>
              <w:spacing w:after="0" w:line="252" w:lineRule="auto"/>
            </w:pPr>
            <w:r>
              <w:rPr>
                <w:color w:val="334155"/>
                <w:sz w:val="18"/>
              </w:rPr>
              <w:t>Subscriptions</w:t>
            </w:r>
          </w:p>
        </w:tc>
        <w:tc>
          <w:tcPr>
            <w:tcW w:type="dxa" w:w="2880"/>
            <w:vAlign w:val="top"/>
            <w:tcMar>
              <w:top w:w="90" w:type="dxa"/>
              <w:start w:w="120" w:type="dxa"/>
              <w:bottom w:w="90" w:type="dxa"/>
              <w:end w:w="120" w:type="dxa"/>
            </w:tcMar>
          </w:tcPr>
          <w:p>
            <w:pPr>
              <w:spacing w:after="0" w:line="252" w:lineRule="auto"/>
            </w:pPr>
            <w:r>
              <w:rPr>
                <w:color w:val="334155"/>
                <w:sz w:val="18"/>
              </w:rPr>
              <w:t>Aukštas</w:t>
            </w:r>
          </w:p>
        </w:tc>
        <w:tc>
          <w:tcPr>
            <w:tcW w:type="dxa" w:w="3600"/>
            <w:vAlign w:val="top"/>
            <w:tcMar>
              <w:top w:w="90" w:type="dxa"/>
              <w:start w:w="120" w:type="dxa"/>
              <w:bottom w:w="90" w:type="dxa"/>
              <w:end w:w="120" w:type="dxa"/>
            </w:tcMar>
          </w:tcPr>
          <w:p>
            <w:pPr>
              <w:spacing w:after="0" w:line="252" w:lineRule="auto"/>
            </w:pPr>
            <w:r>
              <w:rPr>
                <w:color w:val="334155"/>
                <w:sz w:val="18"/>
              </w:rPr>
              <w:t>1-2 savaitės</w:t>
            </w:r>
          </w:p>
        </w:tc>
      </w:tr>
      <w:tr>
        <w:tc>
          <w:tcPr>
            <w:tcW w:type="dxa" w:w="4320"/>
            <w:vAlign w:val="top"/>
            <w:tcMar>
              <w:top w:w="90" w:type="dxa"/>
              <w:start w:w="120" w:type="dxa"/>
              <w:bottom w:w="90" w:type="dxa"/>
              <w:end w:w="120" w:type="dxa"/>
            </w:tcMar>
            <w:shd w:fill="F3F6F8"/>
          </w:tcPr>
          <w:p>
            <w:pPr>
              <w:spacing w:after="0" w:line="252" w:lineRule="auto"/>
            </w:pPr>
            <w:r>
              <w:rPr>
                <w:color w:val="334155"/>
                <w:sz w:val="18"/>
              </w:rPr>
              <w:t>PDF invoices</w:t>
            </w:r>
          </w:p>
        </w:tc>
        <w:tc>
          <w:tcPr>
            <w:tcW w:type="dxa" w:w="2880"/>
            <w:vAlign w:val="top"/>
            <w:tcMar>
              <w:top w:w="90" w:type="dxa"/>
              <w:start w:w="120" w:type="dxa"/>
              <w:bottom w:w="90" w:type="dxa"/>
              <w:end w:w="120" w:type="dxa"/>
            </w:tcMar>
            <w:shd w:fill="F3F6F8"/>
          </w:tcPr>
          <w:p>
            <w:pPr>
              <w:spacing w:after="0" w:line="252" w:lineRule="auto"/>
            </w:pPr>
            <w:r>
              <w:rPr>
                <w:color w:val="334155"/>
                <w:sz w:val="18"/>
              </w:rPr>
              <w:t>Vidutinis</w:t>
            </w:r>
          </w:p>
        </w:tc>
        <w:tc>
          <w:tcPr>
            <w:tcW w:type="dxa" w:w="3600"/>
            <w:vAlign w:val="top"/>
            <w:tcMar>
              <w:top w:w="90" w:type="dxa"/>
              <w:start w:w="120" w:type="dxa"/>
              <w:bottom w:w="90" w:type="dxa"/>
              <w:end w:w="120" w:type="dxa"/>
            </w:tcMar>
            <w:shd w:fill="F3F6F8"/>
          </w:tcPr>
          <w:p>
            <w:pPr>
              <w:spacing w:after="0" w:line="252" w:lineRule="auto"/>
            </w:pPr>
            <w:r>
              <w:rPr>
                <w:color w:val="334155"/>
                <w:sz w:val="18"/>
              </w:rPr>
              <w:t>1 savaitė</w:t>
            </w:r>
          </w:p>
        </w:tc>
      </w:tr>
      <w:tr>
        <w:tc>
          <w:tcPr>
            <w:tcW w:type="dxa" w:w="4320"/>
            <w:vAlign w:val="top"/>
            <w:tcMar>
              <w:top w:w="90" w:type="dxa"/>
              <w:start w:w="120" w:type="dxa"/>
              <w:bottom w:w="90" w:type="dxa"/>
              <w:end w:w="120" w:type="dxa"/>
            </w:tcMar>
          </w:tcPr>
          <w:p>
            <w:pPr>
              <w:spacing w:after="0" w:line="252" w:lineRule="auto"/>
            </w:pPr>
            <w:r>
              <w:rPr>
                <w:color w:val="334155"/>
                <w:sz w:val="18"/>
              </w:rPr>
              <w:t>Refund/cancel + audit</w:t>
            </w:r>
          </w:p>
        </w:tc>
        <w:tc>
          <w:tcPr>
            <w:tcW w:type="dxa" w:w="2880"/>
            <w:vAlign w:val="top"/>
            <w:tcMar>
              <w:top w:w="90" w:type="dxa"/>
              <w:start w:w="120" w:type="dxa"/>
              <w:bottom w:w="90" w:type="dxa"/>
              <w:end w:w="120" w:type="dxa"/>
            </w:tcMar>
          </w:tcPr>
          <w:p>
            <w:pPr>
              <w:spacing w:after="0" w:line="252" w:lineRule="auto"/>
            </w:pPr>
            <w:r>
              <w:rPr>
                <w:color w:val="334155"/>
                <w:sz w:val="18"/>
              </w:rPr>
              <w:t>Aukštas</w:t>
            </w:r>
          </w:p>
        </w:tc>
        <w:tc>
          <w:tcPr>
            <w:tcW w:type="dxa" w:w="3600"/>
            <w:vAlign w:val="top"/>
            <w:tcMar>
              <w:top w:w="90" w:type="dxa"/>
              <w:start w:w="120" w:type="dxa"/>
              <w:bottom w:w="90" w:type="dxa"/>
              <w:end w:w="120" w:type="dxa"/>
            </w:tcMar>
          </w:tcPr>
          <w:p>
            <w:pPr>
              <w:spacing w:after="0" w:line="252" w:lineRule="auto"/>
            </w:pPr>
            <w:r>
              <w:rPr>
                <w:color w:val="334155"/>
                <w:sz w:val="18"/>
              </w:rPr>
              <w:t>1 savaitė</w:t>
            </w:r>
          </w:p>
        </w:tc>
      </w:tr>
      <w:tr>
        <w:tc>
          <w:tcPr>
            <w:tcW w:type="dxa" w:w="4320"/>
            <w:vAlign w:val="top"/>
            <w:tcMar>
              <w:top w:w="90" w:type="dxa"/>
              <w:start w:w="120" w:type="dxa"/>
              <w:bottom w:w="90" w:type="dxa"/>
              <w:end w:w="120" w:type="dxa"/>
            </w:tcMar>
            <w:shd w:fill="F3F6F8"/>
          </w:tcPr>
          <w:p>
            <w:pPr>
              <w:spacing w:after="0" w:line="252" w:lineRule="auto"/>
            </w:pPr>
            <w:r>
              <w:rPr>
                <w:color w:val="334155"/>
                <w:sz w:val="18"/>
              </w:rPr>
              <w:t>Security + deployment</w:t>
            </w:r>
          </w:p>
        </w:tc>
        <w:tc>
          <w:tcPr>
            <w:tcW w:type="dxa" w:w="2880"/>
            <w:vAlign w:val="top"/>
            <w:tcMar>
              <w:top w:w="90" w:type="dxa"/>
              <w:start w:w="120" w:type="dxa"/>
              <w:bottom w:w="90" w:type="dxa"/>
              <w:end w:w="120" w:type="dxa"/>
            </w:tcMar>
            <w:shd w:fill="F3F6F8"/>
          </w:tcPr>
          <w:p>
            <w:pPr>
              <w:spacing w:after="0" w:line="252" w:lineRule="auto"/>
            </w:pPr>
            <w:r>
              <w:rPr>
                <w:color w:val="334155"/>
                <w:sz w:val="18"/>
              </w:rPr>
              <w:t>Aukštas</w:t>
            </w:r>
          </w:p>
        </w:tc>
        <w:tc>
          <w:tcPr>
            <w:tcW w:type="dxa" w:w="3600"/>
            <w:vAlign w:val="top"/>
            <w:tcMar>
              <w:top w:w="90" w:type="dxa"/>
              <w:start w:w="120" w:type="dxa"/>
              <w:bottom w:w="90" w:type="dxa"/>
              <w:end w:w="120" w:type="dxa"/>
            </w:tcMar>
            <w:shd w:fill="F3F6F8"/>
          </w:tcPr>
          <w:p>
            <w:pPr>
              <w:spacing w:after="0" w:line="252" w:lineRule="auto"/>
            </w:pPr>
            <w:r>
              <w:rPr>
                <w:color w:val="334155"/>
                <w:sz w:val="18"/>
              </w:rPr>
              <w:t>1-2 savaitės</w:t>
            </w:r>
          </w:p>
        </w:tc>
      </w:tr>
    </w:tbl>
    <w:p/>
    <w:p>
      <w:r>
        <w:t>Realistiškas pilnos sistemos terminas: 8-12 savaičių patyrusiai komandai, jei dizainas ir verslo taisyklės yra aiškūs. Papildomai rekomenduojama suplanuoti 1 stabilizavimo savaitę prieš viešą paleidimą.</w:t>
      </w:r>
    </w:p>
    <w:p>
      <w:pPr>
        <w:pStyle w:val="Heading1"/>
      </w:pPr>
      <w:r>
        <w:t>15. Galutinis kontrolinis sąrašas</w:t>
      </w:r>
    </w:p>
    <w:p>
      <w:pPr>
        <w:pStyle w:val="ListBullet"/>
        <w:spacing w:after="80"/>
      </w:pPr>
      <w:r>
        <w:t>Customer ir admin login veikia su access/refresh token logika.</w:t>
      </w:r>
    </w:p>
    <w:p>
      <w:pPr>
        <w:pStyle w:val="ListBullet"/>
        <w:spacing w:after="80"/>
      </w:pPr>
      <w:r>
        <w:t>RBAC saugo visus admin ir jautrius API maršrutus.</w:t>
      </w:r>
    </w:p>
    <w:p>
      <w:pPr>
        <w:pStyle w:val="ListBullet"/>
        <w:spacing w:after="80"/>
      </w:pPr>
      <w:r>
        <w:t>Product CRUD palaiko kainas, atsargas, nuotraukas ir statusus.</w:t>
      </w:r>
    </w:p>
    <w:p>
      <w:pPr>
        <w:pStyle w:val="ListBullet"/>
        <w:spacing w:after="80"/>
      </w:pPr>
      <w:r>
        <w:t>Krepšelis perskaičiuojamas serveryje prieš checkout.</w:t>
      </w:r>
    </w:p>
    <w:p>
      <w:pPr>
        <w:pStyle w:val="ListBullet"/>
        <w:spacing w:after="80"/>
      </w:pPr>
      <w:r>
        <w:t>Užsakymas sukuriamas pending_payment būsenoje prieš Stripe nukreipimą.</w:t>
      </w:r>
    </w:p>
    <w:p>
      <w:pPr>
        <w:pStyle w:val="ListBullet"/>
        <w:spacing w:after="80"/>
      </w:pPr>
      <w:r>
        <w:t>Stripe webhookai validuoja parašą ir apdoroja įvykius idempotentiškai.</w:t>
      </w:r>
    </w:p>
    <w:p>
      <w:pPr>
        <w:pStyle w:val="ListBullet"/>
        <w:spacing w:after="80"/>
      </w:pPr>
      <w:r>
        <w:t>Vienkartiniai mokėjimai ir prenumeratos įrašomos į MongoDB.</w:t>
      </w:r>
    </w:p>
    <w:p>
      <w:pPr>
        <w:pStyle w:val="ListBullet"/>
        <w:spacing w:after="80"/>
      </w:pPr>
      <w:r>
        <w:t>PDF sąskaita generuojama po sėkmingo mokėjimo.</w:t>
      </w:r>
    </w:p>
    <w:p>
      <w:pPr>
        <w:pStyle w:val="ListBullet"/>
        <w:spacing w:after="80"/>
      </w:pPr>
      <w:r>
        <w:t>Admin gali atlikti refund/cancel su priežastimi ir audito įrašu.</w:t>
      </w:r>
    </w:p>
    <w:p>
      <w:pPr>
        <w:pStyle w:val="ListBullet"/>
        <w:spacing w:after="80"/>
      </w:pPr>
      <w:r>
        <w:t>MongoDB Atlas turi backup, indeksus ir atskiras aplinkas.</w:t>
      </w:r>
    </w:p>
    <w:p>
      <w:pPr>
        <w:pStyle w:val="ListBullet"/>
        <w:spacing w:after="80"/>
      </w:pPr>
      <w:r>
        <w:t>Rate limiting, validacija, CORS/CSRF ir secrets valdymas įjungti.</w:t>
      </w:r>
    </w:p>
    <w:p>
      <w:pPr>
        <w:pStyle w:val="ListBullet"/>
        <w:spacing w:after="80"/>
      </w:pPr>
      <w:r>
        <w:t>Frontend įdiegtas Vercel, backend Railway/Render, production env vars sukonfigūruoti.</w:t>
      </w:r>
    </w:p>
    <w:p>
      <w:pPr>
        <w:pStyle w:val="ListBullet"/>
        <w:spacing w:after="80"/>
      </w:pPr>
      <w:r>
        <w:t>Staging aplinkoje ištestuoti Stripe testiniai sėkmės, klaidos, refund ir subscription scenarijai.</w:t>
      </w:r>
    </w:p>
    <w:p>
      <w:pPr>
        <w:pStyle w:val="ListBullet"/>
        <w:spacing w:after="80"/>
      </w:pPr>
      <w:r>
        <w:t>Monitoringas, klaidų sekimas ir incidentų eskalavimo tvarka paruošta.</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6"/>
      </w:rPr>
      <w:t>E-Commerce SaaS Platforma | Techninis ir verslo planas</w:t>
    </w:r>
  </w:p>
  <w:p>
    <w:pPr>
      <w:jc w:val="right"/>
    </w:pPr>
    <w:r>
      <w:t xml:space="preserve">Psl.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eastAsia="Aptos"/>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eastAsia="Aptos Display"/>
      <w:b/>
      <w:bCs/>
      <w:color w:val="163A5F"/>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eastAsia="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ptos Display" w:hAnsi="Aptos Display" w:eastAsia="Aptos Display"/>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SaaS Platforma</dc:title>
  <dc:subject>Gamybinei aplinkai paruoštos e. komercijos sistemos techninis ir verslo planas</dc:subject>
  <dc:creator>AI Generated</dc:creator>
  <cp:keywords/>
  <dc:description>Enterprise-level Lithuanian technical and business report for an e-commerce SaaS platform.</dc:description>
  <cp:lastModifiedBy/>
  <cp:revision>1</cp:revision>
  <dcterms:created xsi:type="dcterms:W3CDTF">2026-05-04T12:00:00Z</dcterms:created>
  <dcterms:modified xsi:type="dcterms:W3CDTF">2026-05-04T12:00:00Z</dcterms:modified>
  <cp:category/>
</cp:coreProperties>
</file>