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017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3793"/>
        <w:gridCol w:w="1332"/>
        <w:gridCol w:w="36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4" w:hRule="atLeast"/>
        </w:trPr>
        <w:tc>
          <w:tcPr>
            <w:tcW w:w="1418" w:type="dxa"/>
            <w:shd w:val="clear" w:color="auto" w:fill="auto"/>
          </w:tcPr>
          <w:p>
            <w:pPr>
              <w:tabs>
                <w:tab w:val="left" w:pos="1065"/>
              </w:tabs>
              <w:rPr>
                <w:rFonts w:asciiTheme="minorEastAsia" w:hAnsiTheme="minorEastAsia" w:eastAsiaTheme="minorEastAsia"/>
                <w:b/>
                <w:bCs/>
              </w:rPr>
            </w:pPr>
            <w:r>
              <w:rPr>
                <w:rFonts w:hint="eastAsia" w:asciiTheme="minorEastAsia" w:hAnsiTheme="minorEastAsia" w:eastAsiaTheme="minorEastAsia"/>
                <w:b/>
                <w:bCs/>
              </w:rPr>
              <w:t>主    题</w:t>
            </w:r>
          </w:p>
        </w:tc>
        <w:tc>
          <w:tcPr>
            <w:tcW w:w="8755" w:type="dxa"/>
            <w:gridSpan w:val="3"/>
            <w:shd w:val="clear" w:color="auto" w:fill="auto"/>
          </w:tcPr>
          <w:p>
            <w:pPr>
              <w:jc w:val="center"/>
              <w:rPr>
                <w:rFonts w:asciiTheme="minorEastAsia" w:hAnsiTheme="minorEastAsia" w:eastAsiaTheme="minorEastAsia"/>
              </w:rPr>
            </w:pPr>
            <w:r>
              <w:rPr>
                <w:rFonts w:hint="eastAsia" w:asciiTheme="minorEastAsia" w:hAnsiTheme="minorEastAsia" w:eastAsiaTheme="minorEastAsia"/>
              </w:rPr>
              <w:t>会议记要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4" w:hRule="atLeast"/>
        </w:trPr>
        <w:tc>
          <w:tcPr>
            <w:tcW w:w="1418" w:type="dxa"/>
            <w:shd w:val="clear" w:color="auto" w:fill="auto"/>
          </w:tcPr>
          <w:p>
            <w:pPr>
              <w:jc w:val="left"/>
              <w:rPr>
                <w:rFonts w:asciiTheme="minorEastAsia" w:hAnsiTheme="minorEastAsia" w:eastAsiaTheme="minorEastAsia"/>
                <w:b/>
                <w:bCs/>
              </w:rPr>
            </w:pPr>
            <w:r>
              <w:rPr>
                <w:rFonts w:hint="eastAsia" w:asciiTheme="minorEastAsia" w:hAnsiTheme="minorEastAsia" w:eastAsiaTheme="minorEastAsia"/>
                <w:b/>
                <w:bCs/>
              </w:rPr>
              <w:t>时    间</w:t>
            </w:r>
          </w:p>
        </w:tc>
        <w:tc>
          <w:tcPr>
            <w:tcW w:w="3793" w:type="dxa"/>
            <w:shd w:val="clear" w:color="auto" w:fill="auto"/>
          </w:tcPr>
          <w:p>
            <w:pPr>
              <w:ind w:right="735"/>
              <w:jc w:val="left"/>
              <w:rPr>
                <w:rFonts w:hint="eastAsia" w:asciiTheme="minorEastAsia" w:hAnsiTheme="minorEastAsia" w:eastAsiaTheme="minorEastAsia"/>
                <w:lang w:val="en-US" w:eastAsia="zh-CN"/>
              </w:rPr>
            </w:pPr>
            <w:r>
              <w:rPr>
                <w:rFonts w:asciiTheme="minorEastAsia" w:hAnsiTheme="minorEastAsia" w:eastAsiaTheme="minorEastAsia"/>
              </w:rPr>
              <w:t>2019年</w:t>
            </w:r>
            <w:r>
              <w:rPr>
                <w:rFonts w:hint="eastAsia" w:asciiTheme="minorEastAsia" w:hAnsiTheme="minorEastAsia" w:eastAsiaTheme="minorEastAsia"/>
                <w:lang w:val="en-US" w:eastAsia="zh-CN"/>
              </w:rPr>
              <w:t>5</w:t>
            </w:r>
            <w:r>
              <w:rPr>
                <w:rFonts w:asciiTheme="minorEastAsia" w:hAnsiTheme="minorEastAsia" w:eastAsiaTheme="minorEastAsia"/>
              </w:rPr>
              <w:t>月</w:t>
            </w:r>
            <w:r>
              <w:rPr>
                <w:rFonts w:hint="eastAsia" w:asciiTheme="minorEastAsia" w:hAnsiTheme="minorEastAsia" w:eastAsiaTheme="minorEastAsia"/>
                <w:lang w:val="en-US" w:eastAsia="zh-CN"/>
              </w:rPr>
              <w:t>16</w:t>
            </w:r>
            <w:r>
              <w:rPr>
                <w:rFonts w:asciiTheme="minorEastAsia" w:hAnsiTheme="minorEastAsia" w:eastAsiaTheme="minorEastAsia"/>
              </w:rPr>
              <w:t>日星期</w:t>
            </w:r>
            <w:r>
              <w:rPr>
                <w:rFonts w:hint="eastAsia" w:asciiTheme="minorEastAsia" w:hAnsiTheme="minorEastAsia" w:eastAsiaTheme="minorEastAsia"/>
                <w:lang w:val="en-US" w:eastAsia="zh-CN"/>
              </w:rPr>
              <w:t>六</w:t>
            </w:r>
          </w:p>
        </w:tc>
        <w:tc>
          <w:tcPr>
            <w:tcW w:w="1332" w:type="dxa"/>
            <w:shd w:val="clear" w:color="auto" w:fill="auto"/>
          </w:tcPr>
          <w:p>
            <w:pPr>
              <w:jc w:val="left"/>
              <w:rPr>
                <w:rFonts w:asciiTheme="minorEastAsia" w:hAnsiTheme="minorEastAsia" w:eastAsiaTheme="minorEastAsia"/>
                <w:b/>
                <w:bCs/>
              </w:rPr>
            </w:pPr>
            <w:r>
              <w:rPr>
                <w:rFonts w:hint="eastAsia" w:asciiTheme="minorEastAsia" w:hAnsiTheme="minorEastAsia" w:eastAsiaTheme="minorEastAsia"/>
                <w:b/>
                <w:bCs/>
              </w:rPr>
              <w:t>地    点</w:t>
            </w:r>
          </w:p>
        </w:tc>
        <w:tc>
          <w:tcPr>
            <w:tcW w:w="3630" w:type="dxa"/>
            <w:shd w:val="clear" w:color="auto" w:fill="auto"/>
          </w:tcPr>
          <w:p>
            <w:pPr>
              <w:jc w:val="left"/>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各自家中（微信语音）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61" w:hRule="atLeast"/>
        </w:trPr>
        <w:tc>
          <w:tcPr>
            <w:tcW w:w="1418" w:type="dxa"/>
            <w:shd w:val="clear" w:color="auto" w:fill="auto"/>
          </w:tcPr>
          <w:p>
            <w:pPr>
              <w:spacing w:line="720" w:lineRule="auto"/>
              <w:rPr>
                <w:rFonts w:asciiTheme="minorEastAsia" w:hAnsiTheme="minorEastAsia" w:eastAsiaTheme="minorEastAsia"/>
                <w:b/>
                <w:bCs/>
              </w:rPr>
            </w:pPr>
            <w:r>
              <w:rPr>
                <w:rFonts w:hint="eastAsia" w:asciiTheme="minorEastAsia" w:hAnsiTheme="minorEastAsia" w:eastAsiaTheme="minorEastAsia"/>
                <w:b/>
                <w:bCs/>
              </w:rPr>
              <w:t>参加人员</w:t>
            </w:r>
          </w:p>
        </w:tc>
        <w:tc>
          <w:tcPr>
            <w:tcW w:w="8755" w:type="dxa"/>
            <w:gridSpan w:val="3"/>
            <w:shd w:val="clear" w:color="auto" w:fill="auto"/>
          </w:tcPr>
          <w:p>
            <w:pPr>
              <w:spacing w:before="0" w:after="0"/>
              <w:jc w:val="center"/>
              <w:rPr>
                <w:rFonts w:cs="Arial" w:asciiTheme="minorEastAsia" w:hAnsiTheme="minorEastAsia" w:eastAsiaTheme="minorEastAsia"/>
                <w:color w:val="333333"/>
                <w:szCs w:val="21"/>
                <w:shd w:val="clear" w:color="auto" w:fill="FFFFFF"/>
              </w:rPr>
            </w:pPr>
          </w:p>
          <w:p>
            <w:pPr>
              <w:spacing w:before="0" w:after="0"/>
              <w:jc w:val="center"/>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薄孟宇、祁舒畅、张笛、岳源源</w:t>
            </w:r>
          </w:p>
          <w:p>
            <w:pPr>
              <w:spacing w:before="0" w:after="0"/>
              <w:jc w:val="center"/>
              <w:rPr>
                <w:rFonts w:cs="Arial" w:asciiTheme="minorEastAsia" w:hAnsiTheme="minorEastAsia" w:eastAsiaTheme="minorEastAsia"/>
                <w:color w:val="333333"/>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0" w:hRule="atLeast"/>
        </w:trPr>
        <w:tc>
          <w:tcPr>
            <w:tcW w:w="1418" w:type="dxa"/>
            <w:shd w:val="clear" w:color="auto" w:fill="auto"/>
          </w:tcPr>
          <w:p>
            <w:pPr>
              <w:rPr>
                <w:rFonts w:asciiTheme="minorEastAsia" w:hAnsiTheme="minorEastAsia" w:eastAsiaTheme="minorEastAsia"/>
                <w:b/>
                <w:bCs/>
              </w:rPr>
            </w:pPr>
            <w:r>
              <w:rPr>
                <w:rFonts w:hint="eastAsia" w:asciiTheme="minorEastAsia" w:hAnsiTheme="minorEastAsia" w:eastAsiaTheme="minorEastAsia"/>
                <w:b/>
                <w:bCs/>
              </w:rPr>
              <w:t>缺席</w:t>
            </w:r>
            <w:r>
              <w:rPr>
                <w:rFonts w:asciiTheme="minorEastAsia" w:hAnsiTheme="minorEastAsia" w:eastAsiaTheme="minorEastAsia"/>
                <w:b/>
                <w:bCs/>
              </w:rPr>
              <w:t>人员</w:t>
            </w:r>
          </w:p>
        </w:tc>
        <w:tc>
          <w:tcPr>
            <w:tcW w:w="3793" w:type="dxa"/>
            <w:shd w:val="clear" w:color="auto" w:fill="auto"/>
          </w:tcPr>
          <w:p>
            <w:pPr>
              <w:rPr>
                <w:rFonts w:asciiTheme="minorEastAsia" w:hAnsiTheme="minorEastAsia" w:eastAsiaTheme="minorEastAsia"/>
              </w:rPr>
            </w:pPr>
            <w:r>
              <w:rPr>
                <w:rFonts w:hint="eastAsia" w:asciiTheme="minorEastAsia" w:hAnsiTheme="minorEastAsia" w:eastAsiaTheme="minorEastAsia"/>
              </w:rPr>
              <w:t>无</w:t>
            </w:r>
          </w:p>
        </w:tc>
        <w:tc>
          <w:tcPr>
            <w:tcW w:w="1332" w:type="dxa"/>
            <w:shd w:val="clear" w:color="auto" w:fill="auto"/>
          </w:tcPr>
          <w:p>
            <w:pPr>
              <w:rPr>
                <w:rFonts w:asciiTheme="minorEastAsia" w:hAnsiTheme="minorEastAsia" w:eastAsiaTheme="minorEastAsia"/>
                <w:b/>
                <w:bCs/>
              </w:rPr>
            </w:pPr>
            <w:r>
              <w:rPr>
                <w:rFonts w:hint="eastAsia" w:asciiTheme="minorEastAsia" w:hAnsiTheme="minorEastAsia" w:eastAsiaTheme="minorEastAsia"/>
                <w:b/>
                <w:bCs/>
              </w:rPr>
              <w:t>记 录 人</w:t>
            </w:r>
          </w:p>
        </w:tc>
        <w:tc>
          <w:tcPr>
            <w:tcW w:w="3630" w:type="dxa"/>
            <w:shd w:val="clear" w:color="auto" w:fill="auto"/>
          </w:tcPr>
          <w:p>
            <w:pPr>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岳源源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3" w:hRule="atLeast"/>
        </w:trPr>
        <w:tc>
          <w:tcPr>
            <w:tcW w:w="1418" w:type="dxa"/>
            <w:shd w:val="clear" w:color="auto" w:fill="auto"/>
          </w:tcPr>
          <w:p>
            <w:pPr>
              <w:rPr>
                <w:rFonts w:asciiTheme="minorEastAsia" w:hAnsiTheme="minorEastAsia" w:eastAsiaTheme="minorEastAsia"/>
                <w:b/>
                <w:bCs/>
              </w:rPr>
            </w:pPr>
            <w:r>
              <w:rPr>
                <w:rFonts w:hint="eastAsia" w:asciiTheme="minorEastAsia" w:hAnsiTheme="minorEastAsia" w:eastAsiaTheme="minorEastAsia"/>
                <w:b/>
                <w:bCs/>
              </w:rPr>
              <w:t>内    容</w:t>
            </w:r>
          </w:p>
        </w:tc>
        <w:tc>
          <w:tcPr>
            <w:tcW w:w="8755" w:type="dxa"/>
            <w:gridSpan w:val="3"/>
            <w:shd w:val="clear" w:color="auto" w:fill="auto"/>
          </w:tcPr>
          <w:p>
            <w:pPr>
              <w:pStyle w:val="10"/>
              <w:numPr>
                <w:ilvl w:val="0"/>
                <w:numId w:val="1"/>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小组成员分工：</w:t>
            </w:r>
          </w:p>
          <w:p>
            <w:pPr>
              <w:pStyle w:val="10"/>
              <w:spacing w:before="0" w:after="0" w:line="276" w:lineRule="auto"/>
              <w:ind w:left="420" w:firstLine="0"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我们的项目暂定为</w:t>
            </w:r>
            <w:r>
              <w:rPr>
                <w:rFonts w:hint="eastAsia" w:cs="Arial" w:asciiTheme="minorEastAsia" w:hAnsiTheme="minorEastAsia" w:eastAsiaTheme="minorEastAsia"/>
                <w:color w:val="333333"/>
                <w:szCs w:val="21"/>
                <w:shd w:val="clear" w:color="auto" w:fill="FFFFFF"/>
                <w:lang w:val="en-US" w:eastAsia="zh-CN"/>
              </w:rPr>
              <w:t>企业办公系统</w:t>
            </w:r>
            <w:r>
              <w:rPr>
                <w:rFonts w:hint="eastAsia" w:cs="Arial" w:asciiTheme="minorEastAsia" w:hAnsiTheme="minorEastAsia" w:eastAsiaTheme="minorEastAsia"/>
                <w:color w:val="333333"/>
                <w:szCs w:val="21"/>
                <w:shd w:val="clear" w:color="auto" w:fill="FFFFFF"/>
              </w:rPr>
              <w:t>。以下为项目组成员的分工。</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rPr>
              <w:t>项目经理：</w:t>
            </w:r>
            <w:r>
              <w:rPr>
                <w:rFonts w:hint="eastAsia" w:cs="Arial" w:asciiTheme="minorEastAsia" w:hAnsiTheme="minorEastAsia" w:eastAsiaTheme="minorEastAsia"/>
                <w:color w:val="333333"/>
                <w:szCs w:val="21"/>
                <w:shd w:val="clear" w:color="auto" w:fill="FFFFFF"/>
                <w:lang w:val="en-US" w:eastAsia="zh-CN"/>
              </w:rPr>
              <w:t>薄孟宇</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配置管理员：祁舒畅、张笛</w:t>
            </w:r>
          </w:p>
          <w:p>
            <w:pPr>
              <w:pStyle w:val="10"/>
              <w:spacing w:before="0" w:after="0" w:line="276" w:lineRule="auto"/>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rPr>
              <w:t>研发经理：</w:t>
            </w:r>
            <w:r>
              <w:rPr>
                <w:rFonts w:hint="eastAsia" w:cs="Arial" w:asciiTheme="minorEastAsia" w:hAnsiTheme="minorEastAsia" w:eastAsiaTheme="minorEastAsia"/>
                <w:color w:val="333333"/>
                <w:szCs w:val="21"/>
                <w:shd w:val="clear" w:color="auto" w:fill="FFFFFF"/>
                <w:lang w:val="en-US" w:eastAsia="zh-CN"/>
              </w:rPr>
              <w:t>薄孟宇</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rPr>
              <w:t>研发工程师：</w:t>
            </w:r>
            <w:r>
              <w:rPr>
                <w:rFonts w:hint="eastAsia" w:cs="Arial" w:asciiTheme="minorEastAsia" w:hAnsiTheme="minorEastAsia" w:eastAsiaTheme="minorEastAsia"/>
                <w:color w:val="333333"/>
                <w:szCs w:val="21"/>
                <w:shd w:val="clear" w:color="auto" w:fill="FFFFFF"/>
                <w:lang w:val="en-US" w:eastAsia="zh-CN"/>
              </w:rPr>
              <w:t>薄孟宇</w:t>
            </w:r>
            <w:r>
              <w:rPr>
                <w:rFonts w:hint="eastAsia" w:cs="Arial" w:asciiTheme="minorEastAsia" w:hAnsiTheme="minorEastAsia" w:eastAsiaTheme="minorEastAsia"/>
                <w:color w:val="333333"/>
                <w:szCs w:val="21"/>
                <w:shd w:val="clear" w:color="auto" w:fill="FFFFFF"/>
              </w:rPr>
              <w:t>、</w:t>
            </w:r>
            <w:r>
              <w:rPr>
                <w:rFonts w:hint="eastAsia" w:cs="Arial" w:asciiTheme="minorEastAsia" w:hAnsiTheme="minorEastAsia" w:eastAsiaTheme="minorEastAsia"/>
                <w:color w:val="333333"/>
                <w:szCs w:val="21"/>
                <w:shd w:val="clear" w:color="auto" w:fill="FFFFFF"/>
                <w:lang w:val="en-US" w:eastAsia="zh-CN"/>
              </w:rPr>
              <w:t>岳源源</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rPr>
              <w:t>前端+测试工程师：</w:t>
            </w:r>
            <w:r>
              <w:rPr>
                <w:rFonts w:hint="eastAsia" w:cs="Arial" w:asciiTheme="minorEastAsia" w:hAnsiTheme="minorEastAsia" w:eastAsiaTheme="minorEastAsia"/>
                <w:color w:val="333333"/>
                <w:szCs w:val="21"/>
                <w:shd w:val="clear" w:color="auto" w:fill="FFFFFF"/>
                <w:lang w:val="en-US" w:eastAsia="zh-CN"/>
              </w:rPr>
              <w:t>祁舒畅、张笛</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rPr>
              <w:t>记录员：</w:t>
            </w:r>
            <w:r>
              <w:rPr>
                <w:rFonts w:hint="eastAsia" w:cs="Arial" w:asciiTheme="minorEastAsia" w:hAnsiTheme="minorEastAsia" w:eastAsiaTheme="minorEastAsia"/>
                <w:color w:val="333333"/>
                <w:szCs w:val="21"/>
                <w:shd w:val="clear" w:color="auto" w:fill="FFFFFF"/>
                <w:lang w:val="en-US" w:eastAsia="zh-CN"/>
              </w:rPr>
              <w:t>岳源源</w:t>
            </w:r>
          </w:p>
          <w:p>
            <w:pPr>
              <w:pStyle w:val="10"/>
              <w:spacing w:before="0" w:after="0" w:line="276" w:lineRule="auto"/>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质量保证员：薄孟宇、祁舒畅</w:t>
            </w:r>
          </w:p>
          <w:p>
            <w:pPr>
              <w:pStyle w:val="10"/>
              <w:numPr>
                <w:ilvl w:val="0"/>
                <w:numId w:val="1"/>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文档分配：</w:t>
            </w:r>
          </w:p>
          <w:p>
            <w:pPr>
              <w:spacing w:before="0" w:after="0" w:line="276" w:lineRule="auto"/>
              <w:ind w:left="42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lang w:val="en-US" w:eastAsia="zh-CN"/>
              </w:rPr>
              <w:t>岳源源</w:t>
            </w:r>
            <w:r>
              <w:rPr>
                <w:rFonts w:hint="eastAsia" w:cs="Arial" w:asciiTheme="minorEastAsia" w:hAnsiTheme="minorEastAsia" w:eastAsiaTheme="minorEastAsia"/>
                <w:color w:val="333333"/>
                <w:szCs w:val="21"/>
                <w:shd w:val="clear" w:color="auto" w:fill="FFFFFF"/>
              </w:rPr>
              <w:t>：会议纪要</w:t>
            </w:r>
          </w:p>
          <w:p>
            <w:pPr>
              <w:spacing w:before="0" w:after="0" w:line="276" w:lineRule="auto"/>
              <w:ind w:left="42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lang w:val="en-US" w:eastAsia="zh-CN"/>
              </w:rPr>
              <w:t>张笛</w:t>
            </w:r>
            <w:r>
              <w:rPr>
                <w:rFonts w:hint="eastAsia" w:cs="Arial" w:asciiTheme="minorEastAsia" w:hAnsiTheme="minorEastAsia" w:eastAsiaTheme="minorEastAsia"/>
                <w:color w:val="333333"/>
                <w:szCs w:val="21"/>
                <w:shd w:val="clear" w:color="auto" w:fill="FFFFFF"/>
              </w:rPr>
              <w:t>：项目计划</w:t>
            </w:r>
          </w:p>
          <w:p>
            <w:pPr>
              <w:spacing w:before="0" w:after="0" w:line="276" w:lineRule="auto"/>
              <w:ind w:left="42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岳源源：配置管理</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lang w:val="en-US" w:eastAsia="zh-CN"/>
              </w:rPr>
              <w:t>薄孟宇</w:t>
            </w:r>
            <w:r>
              <w:rPr>
                <w:rFonts w:hint="eastAsia" w:cs="Arial" w:asciiTheme="minorEastAsia" w:hAnsiTheme="minorEastAsia" w:eastAsiaTheme="minorEastAsia"/>
                <w:color w:val="333333"/>
                <w:szCs w:val="21"/>
                <w:shd w:val="clear" w:color="auto" w:fill="FFFFFF"/>
              </w:rPr>
              <w:t>:需求分析</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祁舒畅</w:t>
            </w:r>
            <w:r>
              <w:rPr>
                <w:rFonts w:hint="eastAsia" w:cs="Arial" w:asciiTheme="minorEastAsia" w:hAnsiTheme="minorEastAsia" w:eastAsiaTheme="minorEastAsia"/>
                <w:color w:val="333333"/>
                <w:szCs w:val="21"/>
                <w:shd w:val="clear" w:color="auto" w:fill="FFFFFF"/>
                <w:lang w:eastAsia="zh-CN"/>
              </w:rPr>
              <w:t>：</w:t>
            </w:r>
            <w:r>
              <w:rPr>
                <w:rFonts w:hint="eastAsia" w:cs="Arial" w:asciiTheme="minorEastAsia" w:hAnsiTheme="minorEastAsia" w:eastAsiaTheme="minorEastAsia"/>
                <w:color w:val="333333"/>
                <w:szCs w:val="21"/>
                <w:shd w:val="clear" w:color="auto" w:fill="FFFFFF"/>
                <w:lang w:val="en-US" w:eastAsia="zh-CN"/>
              </w:rPr>
              <w:t>概要设计</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薄孟宇：详细设计</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张笛：数据库设计</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祁舒畅、张笛:软件测试</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岳源源、祁舒畅：问题列表</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薄孟宇：修改意见</w:t>
            </w:r>
          </w:p>
          <w:p>
            <w:pPr>
              <w:pStyle w:val="10"/>
              <w:spacing w:before="0" w:after="0" w:line="276" w:lineRule="auto"/>
              <w:ind w:left="420" w:firstLine="0"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薄孟宇、祁舒畅</w:t>
            </w:r>
            <w:bookmarkStart w:id="20" w:name="_GoBack"/>
            <w:bookmarkEnd w:id="20"/>
            <w:r>
              <w:rPr>
                <w:rFonts w:hint="eastAsia" w:cs="Arial" w:asciiTheme="minorEastAsia" w:hAnsiTheme="minorEastAsia" w:eastAsiaTheme="minorEastAsia"/>
                <w:color w:val="333333"/>
                <w:szCs w:val="21"/>
                <w:shd w:val="clear" w:color="auto" w:fill="FFFFFF"/>
                <w:lang w:val="en-US" w:eastAsia="zh-CN"/>
              </w:rPr>
              <w:t>：质量保证</w:t>
            </w:r>
          </w:p>
          <w:p>
            <w:pPr>
              <w:pStyle w:val="10"/>
              <w:spacing w:before="0" w:after="0" w:line="276" w:lineRule="auto"/>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祁舒畅、张笛：项目总结</w:t>
            </w:r>
          </w:p>
          <w:p>
            <w:pPr>
              <w:pStyle w:val="10"/>
              <w:numPr>
                <w:ilvl w:val="0"/>
                <w:numId w:val="1"/>
              </w:numPr>
              <w:spacing w:before="0" w:after="0" w:line="276" w:lineRule="auto"/>
              <w:ind w:firstLine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选题原因及意义：</w:t>
            </w:r>
          </w:p>
          <w:p>
            <w:pPr>
              <w:pStyle w:val="10"/>
              <w:numPr>
                <w:ilvl w:val="0"/>
                <w:numId w:val="0"/>
              </w:numPr>
              <w:spacing w:before="0" w:after="0" w:line="276" w:lineRule="auto"/>
              <w:ind w:leftChars="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 xml:space="preserve">       </w:t>
            </w:r>
            <w:r>
              <w:rPr>
                <w:rFonts w:hint="eastAsia" w:cs="Arial" w:asciiTheme="minorEastAsia" w:hAnsiTheme="minorEastAsia" w:eastAsiaTheme="minorEastAsia"/>
                <w:b/>
                <w:bCs/>
                <w:color w:val="333333"/>
                <w:szCs w:val="21"/>
                <w:shd w:val="clear" w:color="auto" w:fill="FFFFFF"/>
                <w:lang w:val="en-US" w:eastAsia="zh-CN"/>
              </w:rPr>
              <w:t xml:space="preserve"> 选题原因</w:t>
            </w:r>
            <w:r>
              <w:rPr>
                <w:rFonts w:hint="eastAsia" w:cs="Arial" w:asciiTheme="minorEastAsia" w:hAnsiTheme="minorEastAsia" w:eastAsiaTheme="minorEastAsia"/>
                <w:color w:val="333333"/>
                <w:szCs w:val="21"/>
                <w:shd w:val="clear" w:color="auto" w:fill="FFFFFF"/>
                <w:lang w:val="en-US" w:eastAsia="zh-CN"/>
              </w:rPr>
              <w:t>：考虑了国内外办公自动化的发展情况，并对可行性进行了分析。</w:t>
            </w:r>
          </w:p>
          <w:p>
            <w:pPr>
              <w:spacing w:before="0" w:after="0" w:line="276" w:lineRule="auto"/>
              <w:ind w:left="420" w:firstLine="42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lang w:val="en-US" w:eastAsia="zh-CN"/>
              </w:rPr>
              <w:t>（一）国内外发展情况：</w:t>
            </w:r>
          </w:p>
          <w:p>
            <w:pPr>
              <w:spacing w:before="0" w:after="0" w:line="276" w:lineRule="auto"/>
              <w:ind w:left="420" w:firstLine="42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我国办公自动化自70年代开始发展，到90年代末期大致经历了六个发展阶段，主要是硬件配置阶段、数据处理自动化、C/S架构下工作流程自动化阶段、B/S无障碍工作流程自动化阶段、协同工作型办公自动化、协同发展型办公自动化等。现在国内的各个单位和大中型企业基本实现了不同程度的企业信息化运作，并且随着应用与需求不断增长和变化，各个单位和企业也不断对其信息化系统进行完善和升级。</w:t>
            </w:r>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根据相关资料显示，办公自动化最早出现在50年代的西方发达国家，起初的办公自动化实质就是强调数据处理记录功能，后来随着微型电子计算机的问世，真正意义上的办公自动化才形成。80年代的办公自动化技术，是其发展最快的时期，被许多国家引入和推广。</w:t>
            </w:r>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随着技术的更新，未来会有更先进的技术运用到办公自动化的系统中，促使办公自动化系统的升级，适应时代的要求。未来办公自动化系统将会朝着智能化、多媒体化、网络化、集成化、人性化等方向发展。</w:t>
            </w:r>
          </w:p>
          <w:p>
            <w:pPr>
              <w:spacing w:before="0" w:after="0" w:line="276" w:lineRule="auto"/>
              <w:ind w:firstLine="420" w:firstLineChars="20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lang w:eastAsia="zh-CN"/>
              </w:rPr>
              <w:t>（</w:t>
            </w:r>
            <w:r>
              <w:rPr>
                <w:rFonts w:hint="eastAsia" w:cs="Arial" w:asciiTheme="minorEastAsia" w:hAnsiTheme="minorEastAsia" w:eastAsiaTheme="minorEastAsia"/>
                <w:color w:val="333333"/>
                <w:szCs w:val="21"/>
                <w:shd w:val="clear" w:color="auto" w:fill="FFFFFF"/>
                <w:lang w:val="en-US" w:eastAsia="zh-CN"/>
              </w:rPr>
              <w:t>二</w:t>
            </w:r>
            <w:r>
              <w:rPr>
                <w:rFonts w:hint="eastAsia" w:cs="Arial" w:asciiTheme="minorEastAsia" w:hAnsiTheme="minorEastAsia" w:eastAsiaTheme="minorEastAsia"/>
                <w:color w:val="333333"/>
                <w:szCs w:val="21"/>
                <w:shd w:val="clear" w:color="auto" w:fill="FFFFFF"/>
                <w:lang w:eastAsia="zh-CN"/>
              </w:rPr>
              <w:t>）</w:t>
            </w:r>
            <w:r>
              <w:rPr>
                <w:rFonts w:hint="eastAsia" w:cs="Arial" w:asciiTheme="minorEastAsia" w:hAnsiTheme="minorEastAsia" w:eastAsiaTheme="minorEastAsia"/>
                <w:color w:val="333333"/>
                <w:szCs w:val="21"/>
                <w:shd w:val="clear" w:color="auto" w:fill="FFFFFF"/>
              </w:rPr>
              <w:t>可行性分析 ：</w:t>
            </w:r>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bookmarkStart w:id="0" w:name="_Toc10142760"/>
            <w:bookmarkStart w:id="1" w:name="_Toc21042"/>
            <w:bookmarkStart w:id="2" w:name="_Toc9865398"/>
            <w:bookmarkStart w:id="3" w:name="_Toc483907388"/>
            <w:bookmarkStart w:id="4" w:name="_Toc10131214"/>
            <w:bookmarkStart w:id="5" w:name="_Toc10130898"/>
            <w:r>
              <w:rPr>
                <w:rFonts w:hint="eastAsia" w:cs="Arial" w:asciiTheme="minorEastAsia" w:hAnsiTheme="minorEastAsia" w:eastAsiaTheme="minorEastAsia"/>
                <w:color w:val="333333"/>
                <w:szCs w:val="21"/>
                <w:shd w:val="clear" w:color="auto" w:fill="FFFFFF"/>
              </w:rPr>
              <w:t xml:space="preserve"> </w:t>
            </w:r>
            <w:r>
              <w:rPr>
                <w:rFonts w:hint="eastAsia" w:cs="Arial" w:asciiTheme="minorEastAsia" w:hAnsiTheme="minorEastAsia" w:eastAsiaTheme="minorEastAsia"/>
                <w:color w:val="333333"/>
                <w:szCs w:val="21"/>
                <w:shd w:val="clear" w:color="auto" w:fill="FFFFFF"/>
                <w:lang w:val="en-US" w:eastAsia="zh-CN"/>
              </w:rPr>
              <w:t>1.</w:t>
            </w:r>
            <w:r>
              <w:rPr>
                <w:rFonts w:hint="eastAsia" w:cs="Arial" w:asciiTheme="minorEastAsia" w:hAnsiTheme="minorEastAsia" w:eastAsiaTheme="minorEastAsia"/>
                <w:color w:val="333333"/>
                <w:szCs w:val="21"/>
                <w:shd w:val="clear" w:color="auto" w:fill="FFFFFF"/>
              </w:rPr>
              <w:t>社会可行性</w:t>
            </w:r>
            <w:bookmarkEnd w:id="0"/>
            <w:bookmarkEnd w:id="1"/>
            <w:bookmarkEnd w:id="2"/>
            <w:bookmarkEnd w:id="3"/>
            <w:bookmarkEnd w:id="4"/>
            <w:bookmarkEnd w:id="5"/>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 xml:space="preserve"> 基于社会对企业组织灵活性、协作性、信息有效性等方面的需求，中小型企业迫切需要适合自身发展的办公系统来辅助企业办公。此企业办公系统迎合了当今社会发展的主流需求，满足了企业的基本要求，能够帮助企业在激烈竞争中提高自身竞争力，因此社会接受度方面是可行的。</w:t>
            </w:r>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bookmarkStart w:id="6" w:name="_Toc483907389"/>
            <w:bookmarkStart w:id="7" w:name="_Toc13607"/>
            <w:bookmarkStart w:id="8" w:name="_Toc9865399"/>
            <w:bookmarkStart w:id="9" w:name="_Toc10131215"/>
            <w:bookmarkStart w:id="10" w:name="_Toc10142761"/>
            <w:bookmarkStart w:id="11" w:name="_Toc10130899"/>
            <w:r>
              <w:rPr>
                <w:rFonts w:hint="eastAsia" w:cs="Arial" w:asciiTheme="minorEastAsia" w:hAnsiTheme="minorEastAsia" w:eastAsiaTheme="minorEastAsia"/>
                <w:color w:val="333333"/>
                <w:szCs w:val="21"/>
                <w:shd w:val="clear" w:color="auto" w:fill="FFFFFF"/>
              </w:rPr>
              <w:t>2</w:t>
            </w:r>
            <w:r>
              <w:rPr>
                <w:rFonts w:hint="eastAsia" w:cs="Arial" w:asciiTheme="minorEastAsia" w:hAnsiTheme="minorEastAsia" w:eastAsiaTheme="minorEastAsia"/>
                <w:color w:val="333333"/>
                <w:szCs w:val="21"/>
                <w:shd w:val="clear" w:color="auto" w:fill="FFFFFF"/>
                <w:lang w:eastAsia="zh-CN"/>
              </w:rPr>
              <w:t>.</w:t>
            </w:r>
            <w:bookmarkEnd w:id="6"/>
            <w:bookmarkEnd w:id="7"/>
            <w:r>
              <w:rPr>
                <w:rFonts w:hint="eastAsia" w:cs="Arial" w:asciiTheme="minorEastAsia" w:hAnsiTheme="minorEastAsia" w:eastAsiaTheme="minorEastAsia"/>
                <w:color w:val="333333"/>
                <w:szCs w:val="21"/>
                <w:shd w:val="clear" w:color="auto" w:fill="FFFFFF"/>
              </w:rPr>
              <w:t>经济可行性</w:t>
            </w:r>
            <w:bookmarkEnd w:id="8"/>
            <w:bookmarkEnd w:id="9"/>
            <w:bookmarkEnd w:id="10"/>
            <w:bookmarkEnd w:id="11"/>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 xml:space="preserve"> 该系统是面向中小型企业设计的辅助办公系统，对系统的功能要求简单，系统复杂程度低，数据维护要求低，因此经济方面对开发者要求较低；基于系统的要求低开发者需要较少时间成本即可完成，并不需要去花费很多的时间去进行分析设计开发。因此开发企业办公系统在经济上是可行的。</w:t>
            </w:r>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bookmarkStart w:id="12" w:name="_Toc10130900"/>
            <w:bookmarkStart w:id="13" w:name="_Toc10142762"/>
            <w:bookmarkStart w:id="14" w:name="_Toc483907391"/>
            <w:bookmarkStart w:id="15" w:name="_Toc9865400"/>
            <w:bookmarkStart w:id="16" w:name="_Toc32157"/>
            <w:bookmarkStart w:id="17" w:name="_Toc10131216"/>
            <w:r>
              <w:rPr>
                <w:rFonts w:hint="eastAsia" w:cs="Arial" w:asciiTheme="minorEastAsia" w:hAnsiTheme="minorEastAsia" w:eastAsiaTheme="minorEastAsia"/>
                <w:color w:val="333333"/>
                <w:szCs w:val="21"/>
                <w:shd w:val="clear" w:color="auto" w:fill="FFFFFF"/>
              </w:rPr>
              <w:t>3</w:t>
            </w:r>
            <w:r>
              <w:rPr>
                <w:rFonts w:hint="eastAsia" w:cs="Arial" w:asciiTheme="minorEastAsia" w:hAnsiTheme="minorEastAsia" w:eastAsiaTheme="minorEastAsia"/>
                <w:color w:val="333333"/>
                <w:szCs w:val="21"/>
                <w:shd w:val="clear" w:color="auto" w:fill="FFFFFF"/>
                <w:lang w:eastAsia="zh-CN"/>
              </w:rPr>
              <w:t>.</w:t>
            </w:r>
            <w:r>
              <w:rPr>
                <w:rFonts w:hint="eastAsia" w:cs="Arial" w:asciiTheme="minorEastAsia" w:hAnsiTheme="minorEastAsia" w:eastAsiaTheme="minorEastAsia"/>
                <w:color w:val="333333"/>
                <w:szCs w:val="21"/>
                <w:shd w:val="clear" w:color="auto" w:fill="FFFFFF"/>
              </w:rPr>
              <w:t xml:space="preserve"> 操作可行性</w:t>
            </w:r>
            <w:bookmarkEnd w:id="12"/>
            <w:bookmarkEnd w:id="13"/>
            <w:bookmarkEnd w:id="14"/>
            <w:bookmarkEnd w:id="15"/>
            <w:bookmarkEnd w:id="16"/>
            <w:bookmarkEnd w:id="17"/>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人机界面设计是影响用户能否很好使用软件系统的因素之一。在设计界面方面追求美观简洁方便实用性的目标去设计；系统的响应时间也压缩在用户可接受的范围内，也会用户帮助设施帮助用户 使用该系统，因此该系统的操作也是可行的。</w:t>
            </w:r>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bookmarkStart w:id="18" w:name="_Toc10142763"/>
            <w:r>
              <w:rPr>
                <w:rFonts w:hint="eastAsia" w:cs="Arial" w:asciiTheme="minorEastAsia" w:hAnsiTheme="minorEastAsia" w:eastAsiaTheme="minorEastAsia"/>
                <w:color w:val="333333"/>
                <w:szCs w:val="21"/>
                <w:shd w:val="clear" w:color="auto" w:fill="FFFFFF"/>
              </w:rPr>
              <w:t>4</w:t>
            </w:r>
            <w:r>
              <w:rPr>
                <w:rFonts w:hint="eastAsia" w:cs="Arial" w:asciiTheme="minorEastAsia" w:hAnsiTheme="minorEastAsia" w:eastAsiaTheme="minorEastAsia"/>
                <w:color w:val="333333"/>
                <w:szCs w:val="21"/>
                <w:shd w:val="clear" w:color="auto" w:fill="FFFFFF"/>
                <w:lang w:eastAsia="zh-CN"/>
              </w:rPr>
              <w:t>.</w:t>
            </w:r>
            <w:r>
              <w:rPr>
                <w:rFonts w:hint="eastAsia" w:cs="Arial" w:asciiTheme="minorEastAsia" w:hAnsiTheme="minorEastAsia" w:eastAsiaTheme="minorEastAsia"/>
                <w:color w:val="333333"/>
                <w:szCs w:val="21"/>
                <w:shd w:val="clear" w:color="auto" w:fill="FFFFFF"/>
              </w:rPr>
              <w:t>技术可行性</w:t>
            </w:r>
            <w:bookmarkEnd w:id="18"/>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lang w:val="en-GB"/>
              </w:rPr>
            </w:pPr>
            <w:bookmarkStart w:id="19" w:name="_Toc13540"/>
            <w:r>
              <w:rPr>
                <w:rFonts w:hint="eastAsia" w:cs="Arial" w:asciiTheme="minorEastAsia" w:hAnsiTheme="minorEastAsia" w:eastAsiaTheme="minorEastAsia"/>
                <w:color w:val="333333"/>
                <w:szCs w:val="21"/>
                <w:shd w:val="clear" w:color="auto" w:fill="FFFFFF"/>
                <w:lang w:val="en-GB"/>
              </w:rPr>
              <w:t>OA企业办公系统的设计模式是MVC，通过MVC实现模型-视图-控制器三者的分离，系统架构是SSM,SSM主要由Spring、SpringMVC和Mybaits三部分构成，它们在三层架构中所处的位置是不同的。</w:t>
            </w:r>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Spring使用的是基础的JavaBean来完成以前的EJB完成的工作，它不仅可以适用于服务器的开发，而且任何JAVA应用在简单性和可测试性都可以在Spring中受益。</w:t>
            </w:r>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SpringMVC是融合在Spring Web Flow中，它提供了构建WEB应用程序的全功能MVC模块，在使用Spring进行WEB开发时可以选择使用Spring的SpringMVC开发框架。</w:t>
            </w:r>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Mybaits是基于JAVA的持久层框架，它支持定制化SQL、存储过程及高级映射，消除了JDBC代码和参数的手工设置以及结果集的搜索。</w:t>
            </w:r>
            <w:bookmarkEnd w:id="19"/>
          </w:p>
          <w:p>
            <w:pPr>
              <w:spacing w:before="0" w:after="0" w:line="276" w:lineRule="auto"/>
              <w:ind w:left="420" w:firstLine="420" w:firstLineChars="20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该系统用Eclipse作为开发工具，主要使用JAVA语言进行系统化设计，系统使用Tomcat7.0作为服务器。它是开源的轻量级的Web应用服务器，它独立运行却是Apache服务器的一种扩展,有能处理HTML页面的功能,也是一个servlet和JSP容器。</w:t>
            </w:r>
          </w:p>
          <w:p>
            <w:pPr>
              <w:spacing w:before="0" w:after="0" w:line="276" w:lineRule="auto"/>
              <w:ind w:firstLine="843" w:firstLineChars="40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b/>
                <w:bCs/>
                <w:color w:val="333333"/>
                <w:szCs w:val="21"/>
                <w:shd w:val="clear" w:color="auto" w:fill="FFFFFF"/>
                <w:lang w:val="en-US" w:eastAsia="zh-CN"/>
              </w:rPr>
              <w:t>选题意义</w:t>
            </w:r>
            <w:r>
              <w:rPr>
                <w:rFonts w:hint="eastAsia" w:cs="Arial" w:asciiTheme="minorEastAsia" w:hAnsiTheme="minorEastAsia" w:eastAsiaTheme="minorEastAsia"/>
                <w:color w:val="333333"/>
                <w:szCs w:val="21"/>
                <w:shd w:val="clear" w:color="auto" w:fill="FFFFFF"/>
                <w:lang w:val="en-US" w:eastAsia="zh-CN"/>
              </w:rPr>
              <w:t>：</w:t>
            </w:r>
          </w:p>
          <w:p>
            <w:pPr>
              <w:spacing w:before="0" w:after="0" w:line="276" w:lineRule="auto"/>
              <w:ind w:left="420" w:firstLine="420"/>
              <w:rPr>
                <w:rFonts w:hint="eastAsia"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现在的商业社会中，许多非计算机的公司企业对于计算机的应用操作还停留在比较肤浅的应用层面上，并没有充分发挥计算机系统的高性能的智能的优势。</w:t>
            </w:r>
          </w:p>
          <w:p>
            <w:pPr>
              <w:spacing w:before="0" w:after="0" w:line="276" w:lineRule="auto"/>
              <w:ind w:left="420" w:firstLine="420"/>
              <w:rPr>
                <w:rFonts w:hint="eastAsia" w:cs="Arial" w:asciiTheme="minorEastAsia" w:hAnsiTheme="minorEastAsia" w:eastAsiaTheme="minorEastAsia"/>
                <w:color w:val="333333"/>
                <w:szCs w:val="21"/>
                <w:shd w:val="clear" w:color="auto" w:fill="FFFFFF"/>
                <w:lang w:val="en-US" w:eastAsia="zh-CN"/>
              </w:rPr>
            </w:pPr>
            <w:r>
              <w:rPr>
                <w:rFonts w:hint="eastAsia" w:cs="Arial" w:asciiTheme="minorEastAsia" w:hAnsiTheme="minorEastAsia" w:eastAsiaTheme="minorEastAsia"/>
                <w:color w:val="333333"/>
                <w:szCs w:val="21"/>
                <w:shd w:val="clear" w:color="auto" w:fill="FFFFFF"/>
              </w:rPr>
              <w:t>此办公自动化系统将计算机完全充分的融入公司日常的管理经营工作中去，使工作人员通过一定的软件操作界面，进行几个简单的按钮操作和文字输入进行远距离沟通交流，可以随时记录当时的工作情况和重要信息的保存，从而使公司的经营管理工作一定程度上摆脱纸笔记录，降低了繁复工作所带来的高失误率，提高了工作效率，并且有助于提高工作的保密性和各种信息保存的安全性。</w:t>
            </w:r>
          </w:p>
          <w:p>
            <w:pPr>
              <w:pStyle w:val="10"/>
              <w:numPr>
                <w:ilvl w:val="0"/>
                <w:numId w:val="0"/>
              </w:numPr>
              <w:spacing w:before="0" w:after="0" w:line="276" w:lineRule="auto"/>
              <w:ind w:left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lang w:val="en-US" w:eastAsia="zh-CN"/>
              </w:rPr>
              <w:t>四、</w:t>
            </w:r>
            <w:r>
              <w:rPr>
                <w:rFonts w:hint="eastAsia" w:cs="Arial" w:asciiTheme="minorEastAsia" w:hAnsiTheme="minorEastAsia" w:eastAsiaTheme="minorEastAsia"/>
                <w:color w:val="333333"/>
                <w:szCs w:val="21"/>
                <w:shd w:val="clear" w:color="auto" w:fill="FFFFFF"/>
              </w:rPr>
              <w:t>关于项目规划需要包含的方面：</w:t>
            </w:r>
          </w:p>
          <w:p>
            <w:pPr>
              <w:pStyle w:val="10"/>
              <w:numPr>
                <w:ilvl w:val="0"/>
                <w:numId w:val="2"/>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成本计划：对于项目的预算，成本，要事先进行估算。成本计划是企业生产经营总预算的一部分，在项目进行的过程中所涉及的财务支出都应该有一个计划。</w:t>
            </w:r>
          </w:p>
          <w:p>
            <w:pPr>
              <w:pStyle w:val="10"/>
              <w:numPr>
                <w:ilvl w:val="0"/>
                <w:numId w:val="2"/>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沟通计划：沟通计划包括两个方面，一方面是甲乙双方的沟通计划：从项目初期，一直到产品成型交付的过程中，都应与甲方进行沟通，及时了解并确认甲方的需求，并对有争议的部分进行交流，保证项目的顺利进行。另一方面是项目组内部成员的沟通计划，从产品的需求分析到技术研发，小组成员都应该及时进行沟通，对项目的具体细节进行沟通，制定合适的解决方案。另外也要注意上下级之间进行沟通。</w:t>
            </w:r>
          </w:p>
          <w:p>
            <w:pPr>
              <w:pStyle w:val="10"/>
              <w:numPr>
                <w:ilvl w:val="0"/>
                <w:numId w:val="2"/>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风险管计划：风险管理计划是识别项目可能面临的风险并给出相应处理措施（包括转移、规避或降低）的过程。对于执行中的项目，由于不断有新情况发生，项目可能会面临新风险，有时还需要编制附加风险管理计划。项目在执行的过程中，需要对项目的商业环境以及项目本身的所有风险进行相应的评估，评估这些风险可能的影响和采取什么行动（何时）才能避免、排除和控制这些风险，此外还包括详细的管理风险步骤。同时，也要考虑人员的流动给项目进行带来的影响。</w:t>
            </w:r>
          </w:p>
          <w:p>
            <w:pPr>
              <w:pStyle w:val="10"/>
              <w:numPr>
                <w:ilvl w:val="0"/>
                <w:numId w:val="2"/>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执行计划：也就是项目实施计划，该计划是指从批准可行性研究报告，确定建设项目开始，到项目竣工投产正常运行这段时期。项目实施计划就是对这一时期各个环节的工作进行统一规划，综合平衡，科学安排和确定合理的建设顺序和时间、建设工期的投产、达产时间。实施计划评估是指围绕项目实施计划是否合理和周密，在实施时间的安排上是否紧凑而开展的综合评价。</w:t>
            </w:r>
          </w:p>
          <w:p>
            <w:pPr>
              <w:pStyle w:val="10"/>
              <w:numPr>
                <w:ilvl w:val="0"/>
                <w:numId w:val="2"/>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模型选择：在项目实施的过程中要利用到的各种模型来辅助项目的完成。因此要进行合适的模型选择，来辅助我们项目的顺利进行。</w:t>
            </w:r>
          </w:p>
          <w:p>
            <w:pPr>
              <w:pStyle w:val="10"/>
              <w:numPr>
                <w:ilvl w:val="0"/>
                <w:numId w:val="2"/>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度量分析计划：对于记录员来讲，其工作的实质就是进行客观的记录，并进行度量分析，记录项目的进展，把握项目组中每个成员的工作情况，评估项目的进行情况以及可能出现的问题。对于记录员来讲，了解并记录的来源主要有两个方面：项目组成员提交的日志和小组例会。因此，在项目实施的过程中，要有合理的例会计划以及日志提交计划，确保能对项目进行合理的监督。</w:t>
            </w:r>
          </w:p>
          <w:p>
            <w:pPr>
              <w:pStyle w:val="10"/>
              <w:numPr>
                <w:ilvl w:val="0"/>
                <w:numId w:val="2"/>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研发，技术，测试计划：在项目实施的每一个阶段，都要有相应的计划以保证项目的有序进行，因此我们需要对项目进行的每一个阶段进行相应的计划安排。在项目进行的过程中，计划也可以有相应的变动。</w:t>
            </w:r>
          </w:p>
          <w:p>
            <w:pPr>
              <w:pStyle w:val="10"/>
              <w:numPr>
                <w:ilvl w:val="0"/>
                <w:numId w:val="2"/>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资源分配方案：在项目实施之前，我们需要对我们已有资源进行统计，并对项目实施过程中的资源利用进行相应的有计划的分配。资源包括：人力资源，硬件资源和软件资源。</w:t>
            </w:r>
          </w:p>
          <w:p>
            <w:pPr>
              <w:pStyle w:val="10"/>
              <w:numPr>
                <w:ilvl w:val="0"/>
                <w:numId w:val="1"/>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小组会议方案：</w:t>
            </w:r>
          </w:p>
          <w:p>
            <w:pPr>
              <w:pStyle w:val="10"/>
              <w:spacing w:before="0" w:after="0" w:line="276" w:lineRule="auto"/>
              <w:ind w:left="42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小组会议是项目进行过程中小组成员进行交流分析问题，解决问题，了解项目进度的另一种制度，暂定于每周一次例会交流本周的工作情况，对于出现的问题进行及时</w:t>
            </w:r>
            <w:r>
              <w:rPr>
                <w:rFonts w:hint="eastAsia" w:cs="Arial" w:asciiTheme="minorEastAsia" w:hAnsiTheme="minorEastAsia" w:eastAsiaTheme="minorEastAsia"/>
                <w:color w:val="333333"/>
                <w:szCs w:val="21"/>
                <w:shd w:val="clear" w:color="auto" w:fill="FFFFFF"/>
                <w:lang w:val="en-US" w:eastAsia="zh-CN"/>
              </w:rPr>
              <w:t>解决</w:t>
            </w:r>
            <w:r>
              <w:rPr>
                <w:rFonts w:hint="eastAsia" w:cs="Arial" w:asciiTheme="minorEastAsia" w:hAnsiTheme="minorEastAsia" w:eastAsiaTheme="minorEastAsia"/>
                <w:color w:val="333333"/>
                <w:szCs w:val="21"/>
                <w:shd w:val="clear" w:color="auto" w:fill="FFFFFF"/>
              </w:rPr>
              <w:t>，每月一次总结会议，总结阶段性项目进度，对项目计划进行适当的更改，以保证项目的顺利完成。</w:t>
            </w:r>
          </w:p>
          <w:p>
            <w:pPr>
              <w:pStyle w:val="10"/>
              <w:numPr>
                <w:ilvl w:val="0"/>
                <w:numId w:val="1"/>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资源分配方案：</w:t>
            </w:r>
          </w:p>
          <w:p>
            <w:pPr>
              <w:pStyle w:val="10"/>
              <w:spacing w:before="0" w:after="0" w:line="276" w:lineRule="auto"/>
              <w:ind w:left="42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盘点现有的资源，包括人力资源，硬件资源，软件资源。对于人力资源，需要明</w:t>
            </w:r>
            <w:r>
              <w:rPr>
                <w:rFonts w:hint="eastAsia" w:cs="Arial" w:asciiTheme="minorEastAsia" w:hAnsiTheme="minorEastAsia" w:eastAsiaTheme="minorEastAsia"/>
                <w:color w:val="333333"/>
                <w:szCs w:val="21"/>
                <w:shd w:val="clear" w:color="auto" w:fill="FFFFFF"/>
                <w:lang w:val="en-US" w:eastAsia="zh-CN"/>
              </w:rPr>
              <w:t>确</w:t>
            </w:r>
            <w:r>
              <w:rPr>
                <w:rFonts w:hint="eastAsia" w:cs="Arial" w:asciiTheme="minorEastAsia" w:hAnsiTheme="minorEastAsia" w:eastAsiaTheme="minorEastAsia"/>
                <w:color w:val="333333"/>
                <w:szCs w:val="21"/>
                <w:shd w:val="clear" w:color="auto" w:fill="FFFFFF"/>
              </w:rPr>
              <w:t>每个人所擅长的部分，在项目分配的时候每个人合理分配任务。对于现有的软硬件资源，也需要进行盘查了解，并对其进行合理的分配，并且需要记录在案。</w:t>
            </w:r>
          </w:p>
          <w:p>
            <w:pPr>
              <w:pStyle w:val="10"/>
              <w:numPr>
                <w:ilvl w:val="0"/>
                <w:numId w:val="1"/>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对项目组每一个成员的要求</w:t>
            </w:r>
            <w:r>
              <w:rPr>
                <w:rFonts w:cs="Arial" w:asciiTheme="minorEastAsia" w:hAnsiTheme="minorEastAsia" w:eastAsiaTheme="minorEastAsia"/>
                <w:color w:val="333333"/>
                <w:szCs w:val="21"/>
                <w:shd w:val="clear" w:color="auto" w:fill="FFFFFF"/>
              </w:rPr>
              <w:t>:</w:t>
            </w:r>
          </w:p>
          <w:p>
            <w:pPr>
              <w:pStyle w:val="10"/>
              <w:spacing w:before="0" w:after="0" w:line="276" w:lineRule="auto"/>
              <w:ind w:left="42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每位成员都要明确自己所要干的事情，并制订出相应的计划，按照自己的情况进行执行</w:t>
            </w:r>
            <w:r>
              <w:rPr>
                <w:rFonts w:hint="eastAsia" w:cs="Arial" w:asciiTheme="minorEastAsia" w:hAnsiTheme="minorEastAsia" w:eastAsiaTheme="minorEastAsia"/>
                <w:color w:val="333333"/>
                <w:szCs w:val="21"/>
                <w:shd w:val="clear" w:color="auto" w:fill="FFFFFF"/>
                <w:lang w:eastAsia="zh-CN"/>
              </w:rPr>
              <w:t>。</w:t>
            </w:r>
            <w:r>
              <w:rPr>
                <w:rFonts w:hint="eastAsia" w:cs="Arial" w:asciiTheme="minorEastAsia" w:hAnsiTheme="minorEastAsia" w:eastAsiaTheme="minorEastAsia"/>
                <w:color w:val="333333"/>
                <w:szCs w:val="21"/>
                <w:shd w:val="clear" w:color="auto" w:fill="FFFFFF"/>
              </w:rPr>
              <w:t>每个人对自己职务范围内的事情需要了解，并且要求各司其职，</w:t>
            </w:r>
            <w:r>
              <w:rPr>
                <w:rFonts w:hint="eastAsia" w:cs="Arial" w:asciiTheme="minorEastAsia" w:hAnsiTheme="minorEastAsia" w:eastAsiaTheme="minorEastAsia"/>
                <w:color w:val="333333"/>
                <w:szCs w:val="21"/>
                <w:shd w:val="clear" w:color="auto" w:fill="FFFFFF"/>
                <w:lang w:val="en-US" w:eastAsia="zh-CN"/>
              </w:rPr>
              <w:t>对</w:t>
            </w:r>
            <w:r>
              <w:rPr>
                <w:rFonts w:hint="eastAsia" w:cs="Arial" w:asciiTheme="minorEastAsia" w:hAnsiTheme="minorEastAsia" w:eastAsiaTheme="minorEastAsia"/>
                <w:color w:val="333333"/>
                <w:szCs w:val="21"/>
                <w:shd w:val="clear" w:color="auto" w:fill="FFFFFF"/>
              </w:rPr>
              <w:t>于有问题的地方要及时进行沟通，以免耽误项目的进行。</w:t>
            </w:r>
          </w:p>
          <w:p>
            <w:pPr>
              <w:pStyle w:val="10"/>
              <w:numPr>
                <w:ilvl w:val="0"/>
                <w:numId w:val="1"/>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所有的计划以及安排，都可以根据实际情况作相应的调整。</w:t>
            </w:r>
          </w:p>
          <w:p>
            <w:pPr>
              <w:pStyle w:val="10"/>
              <w:numPr>
                <w:ilvl w:val="0"/>
                <w:numId w:val="1"/>
              </w:numPr>
              <w:spacing w:before="0" w:after="0" w:line="276" w:lineRule="auto"/>
              <w:ind w:firstLineChars="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总结：</w:t>
            </w:r>
          </w:p>
          <w:p>
            <w:pPr>
              <w:pStyle w:val="10"/>
              <w:spacing w:before="0" w:after="0" w:line="276" w:lineRule="auto"/>
              <w:ind w:left="420"/>
              <w:rPr>
                <w:rFonts w:cs="Arial" w:asciiTheme="minorEastAsia" w:hAnsiTheme="minorEastAsia" w:eastAsiaTheme="minorEastAsia"/>
                <w:color w:val="333333"/>
                <w:szCs w:val="21"/>
                <w:shd w:val="clear" w:color="auto" w:fill="FFFFFF"/>
              </w:rPr>
            </w:pPr>
            <w:r>
              <w:rPr>
                <w:rFonts w:hint="eastAsia" w:cs="Arial" w:asciiTheme="minorEastAsia" w:hAnsiTheme="minorEastAsia" w:eastAsiaTheme="minorEastAsia"/>
                <w:color w:val="333333"/>
                <w:szCs w:val="21"/>
                <w:shd w:val="clear" w:color="auto" w:fill="FFFFFF"/>
              </w:rPr>
              <w:t>本次会议明确了每个人的职务以及相应需要提交的文档。同时规范了项目计划书写要求，并对小组会议方案，资源分配方案</w:t>
            </w:r>
            <w:r>
              <w:rPr>
                <w:rFonts w:hint="eastAsia" w:cs="Arial" w:asciiTheme="minorEastAsia" w:hAnsiTheme="minorEastAsia" w:eastAsiaTheme="minorEastAsia"/>
                <w:color w:val="333333"/>
                <w:szCs w:val="21"/>
                <w:shd w:val="clear" w:color="auto" w:fill="FFFFFF"/>
                <w:lang w:val="en-US" w:eastAsia="zh-CN"/>
              </w:rPr>
              <w:t>等</w:t>
            </w:r>
            <w:r>
              <w:rPr>
                <w:rFonts w:hint="eastAsia" w:cs="Arial" w:asciiTheme="minorEastAsia" w:hAnsiTheme="minorEastAsia" w:eastAsiaTheme="minorEastAsia"/>
                <w:color w:val="333333"/>
                <w:szCs w:val="21"/>
                <w:shd w:val="clear" w:color="auto" w:fill="FFFFFF"/>
              </w:rPr>
              <w:t>做了明确的规定。</w:t>
            </w:r>
          </w:p>
        </w:tc>
      </w:tr>
    </w:tbl>
    <w:p/>
    <w:sectPr>
      <w:headerReference r:id="rId3" w:type="default"/>
      <w:pgSz w:w="11906" w:h="16838"/>
      <w:pgMar w:top="1440" w:right="1080" w:bottom="1440" w:left="1080" w:header="563"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right"/>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8276C"/>
    <w:multiLevelType w:val="multilevel"/>
    <w:tmpl w:val="3A48276C"/>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CB67E5A"/>
    <w:multiLevelType w:val="multilevel"/>
    <w:tmpl w:val="5CB67E5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9A"/>
    <w:rsid w:val="00020FF8"/>
    <w:rsid w:val="000A0FBC"/>
    <w:rsid w:val="000F46B0"/>
    <w:rsid w:val="0016015F"/>
    <w:rsid w:val="0017504F"/>
    <w:rsid w:val="001C399E"/>
    <w:rsid w:val="002A6886"/>
    <w:rsid w:val="002F24C6"/>
    <w:rsid w:val="00386FA1"/>
    <w:rsid w:val="00421420"/>
    <w:rsid w:val="004C38A0"/>
    <w:rsid w:val="005508C8"/>
    <w:rsid w:val="00675ACD"/>
    <w:rsid w:val="00694020"/>
    <w:rsid w:val="006C3073"/>
    <w:rsid w:val="00730FB6"/>
    <w:rsid w:val="00765FF0"/>
    <w:rsid w:val="00774D5D"/>
    <w:rsid w:val="0084305B"/>
    <w:rsid w:val="00887551"/>
    <w:rsid w:val="008D6909"/>
    <w:rsid w:val="008F6996"/>
    <w:rsid w:val="009327A1"/>
    <w:rsid w:val="009368FE"/>
    <w:rsid w:val="009976B9"/>
    <w:rsid w:val="00A44B28"/>
    <w:rsid w:val="00A62A9D"/>
    <w:rsid w:val="00AF24EC"/>
    <w:rsid w:val="00B10E72"/>
    <w:rsid w:val="00BA1688"/>
    <w:rsid w:val="00C25C6D"/>
    <w:rsid w:val="00CD6831"/>
    <w:rsid w:val="00CF2EC3"/>
    <w:rsid w:val="00D3693E"/>
    <w:rsid w:val="00D82C62"/>
    <w:rsid w:val="00D82F8D"/>
    <w:rsid w:val="00D93D9A"/>
    <w:rsid w:val="00DB757D"/>
    <w:rsid w:val="00DD1A15"/>
    <w:rsid w:val="00DD2A87"/>
    <w:rsid w:val="00F06009"/>
    <w:rsid w:val="00FA0C50"/>
    <w:rsid w:val="05C4703B"/>
    <w:rsid w:val="1F1027A2"/>
    <w:rsid w:val="2E5D6C63"/>
    <w:rsid w:val="2F454D63"/>
    <w:rsid w:val="38906643"/>
    <w:rsid w:val="4DFF0BEF"/>
    <w:rsid w:val="57296583"/>
    <w:rsid w:val="5DF97E41"/>
    <w:rsid w:val="7FAB0117"/>
    <w:rsid w:val="7FCE3027"/>
    <w:rsid w:val="7FD12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60" w:line="360" w:lineRule="auto"/>
      <w:jc w:val="both"/>
    </w:pPr>
    <w:rPr>
      <w:rFonts w:ascii="Times New Roman" w:hAnsi="Times New Roman" w:eastAsia="楷体" w:cs="Times New Roman"/>
      <w:kern w:val="2"/>
      <w:sz w:val="21"/>
      <w:szCs w:val="24"/>
      <w:lang w:val="en-US" w:eastAsia="zh-CN" w:bidi="ar-SA"/>
    </w:rPr>
  </w:style>
  <w:style w:type="paragraph" w:styleId="2">
    <w:name w:val="heading 2"/>
    <w:basedOn w:val="1"/>
    <w:next w:val="1"/>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Emphasis"/>
    <w:qFormat/>
    <w:uiPriority w:val="20"/>
    <w:rPr>
      <w:color w:val="CC0000"/>
    </w:r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291</Words>
  <Characters>1663</Characters>
  <Lines>13</Lines>
  <Paragraphs>3</Paragraphs>
  <TotalTime>32</TotalTime>
  <ScaleCrop>false</ScaleCrop>
  <LinksUpToDate>false</LinksUpToDate>
  <CharactersWithSpaces>1951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2019-09-02T05:58:00Z</dcterms:created>
  <dc:creator>Lenovo</dc:creator>
  <cp:lastModifiedBy>a</cp:lastModifiedBy>
  <dcterms:modified xsi:type="dcterms:W3CDTF">2020-05-16T14:05:12Z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