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Root Cause Analysis (RCA) Report – QA-INC-001</w:t>
      </w:r>
    </w:p>
    <w:p>
      <w:pPr>
        <w:pStyle w:val="Heading2"/>
        <w:spacing w:after="120" w:before="320"/>
      </w:pPr>
      <w: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Incident Number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QA-INC-001</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Environment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Application Name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ASK2</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Severity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Start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02:30 PM (date to be confirmed)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End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05:50 PM (date to be confirmed)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Total Downtime / Duration</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3 hours 20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Assignment Group</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RENG-NML-ASK</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Reported By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Reported via Teams chat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Author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Date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bl>
    <w:p>
      <w:pPr>
        <w:pStyle w:val="Heading2"/>
        <w:spacing w:after="120" w:before="320"/>
      </w:pPr>
      <w:r>
        <w:t xml:space="preserve">2. Issue Description</w:t>
      </w:r>
    </w:p>
    <w:p>
      <w:pPr>
        <w:spacing w:after="200"/>
      </w:pPr>
      <w:r>
        <w:rPr>
          <w:i w:val="false"/>
          <w:iCs w:val="false"/>
          <w:color w:val="000000"/>
        </w:rPr>
        <w:t xml:space="preserve">ASK2 QA environment was down due to an ALB (Application Load Balancer) size exceeded error. HTTP requests were failing because the request payload exceeded the maximum size supported by the ALB, causing requests to be dropped before reaching the backend.</w:t>
      </w:r>
    </w:p>
    <w:p>
      <w:pPr>
        <w:pStyle w:val="Heading2"/>
        <w:spacing w:after="120" w:before="320"/>
      </w:pPr>
      <w:r>
        <w:t xml:space="preserve">3.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Time</w:t>
            </w:r>
          </w:p>
        </w:tc>
        <w:tc>
          <w:tcPr>
            <w:tcW w:type="dxa" w:w="7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Event / Action Taken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02:30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ASK2 QA environment reported down — ALB size exceeded error observed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~02:45 PM</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Triage started; HTTP request payload identified as exceeding ALB maximum size limit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~03:30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Development team began optimizing request payload size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~05:30 PM</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Payload optimization completed and deployed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05:50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Application confirmed UP — requests successfully forwarding to backend</w:t>
            </w:r>
          </w:p>
        </w:tc>
      </w:tr>
    </w:tbl>
    <w:p>
      <w:pPr>
        <w:pStyle w:val="Heading2"/>
        <w:spacing w:after="120" w:before="320"/>
      </w:pPr>
      <w:r>
        <w:t xml:space="preserve">4. Root Cause</w:t>
      </w:r>
    </w:p>
    <w:p>
      <w:pPr>
        <w:spacing w:after="200"/>
      </w:pPr>
      <w:r>
        <w:rPr>
          <w:i w:val="false"/>
          <w:iCs w:val="false"/>
          <w:color w:val="000000"/>
        </w:rPr>
        <w:t xml:space="preserve">HTTP request payload exceeded the maximum request size supported by the Application Load Balancer (ALB). Oversized requests were rejected at the ALB layer before reaching the backend application.</w:t>
      </w:r>
    </w:p>
    <w:p>
      <w:pPr>
        <w:pStyle w:val="Heading2"/>
        <w:spacing w:after="120" w:before="320"/>
      </w:pPr>
      <w:r>
        <w:t xml:space="preserve">5. Contributing Factors</w:t>
      </w:r>
    </w:p>
    <w:p>
      <w:pPr>
        <w:pStyle w:val="ListParagraph"/>
        <w:numPr>
          <w:ilvl w:val="0"/>
          <w:numId w:val="2"/>
        </w:numPr>
      </w:pPr>
      <w:r>
        <w:rPr>
          <w:i/>
          <w:iCs/>
          <w:color w:val="808080"/>
        </w:rPr>
        <w:t xml:space="preserve">No payload size validation at the application layer before requests reached the ALB</w:t>
      </w:r>
    </w:p>
    <w:p>
      <w:pPr>
        <w:pStyle w:val="ListParagraph"/>
        <w:numPr>
          <w:ilvl w:val="0"/>
          <w:numId w:val="2"/>
        </w:numPr>
      </w:pPr>
      <w:r>
        <w:rPr>
          <w:i/>
          <w:iCs/>
          <w:color w:val="808080"/>
        </w:rPr>
        <w:t xml:space="preserve">ALB size limits were not accounted for during feature development, leading to requests exceeding the threshold</w:t>
      </w:r>
    </w:p>
    <w:p>
      <w:pPr>
        <w:pStyle w:val="Heading2"/>
        <w:spacing w:after="120" w:before="320"/>
      </w:pPr>
      <w:r>
        <w:t xml:space="preserve">6. Resolution / Fix Applied</w:t>
      </w:r>
    </w:p>
    <w:p>
      <w:pPr>
        <w:spacing w:after="200"/>
      </w:pPr>
      <w:r>
        <w:rPr>
          <w:i w:val="false"/>
          <w:iCs w:val="false"/>
          <w:color w:val="000000"/>
        </w:rPr>
        <w:t xml:space="preserve">Optimized and reduced the request payload size to ensure it remained within the ALB-supported limit. Post-fix, requests were successfully forwarded to the backend and application functionality restored.</w:t>
      </w:r>
    </w:p>
    <w:p>
      <w:pPr>
        <w:pStyle w:val="Heading2"/>
        <w:spacing w:after="120" w:before="320"/>
      </w:pPr>
      <w:r>
        <w:t xml:space="preserve">7.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Users / Systems Affected</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team and internal testers using ASK2 QA environment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Business 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testing delayed by approximately 3 hours 20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Data Loss?</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No (assumed — to be confirmed)</w:t>
            </w:r>
          </w:p>
        </w:tc>
      </w:tr>
    </w:tbl>
    <w:p>
      <w:pPr>
        <w:pStyle w:val="Heading2"/>
        <w:spacing w:after="120" w:before="320"/>
      </w:pPr>
      <w:r>
        <w:t xml:space="preserve">8. Preventive Actions /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1440"/>
        <w:gridCol w:w="1440"/>
      </w:tblGrid>
      <w:t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Action Item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Due Date</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Add payload size validation at the application level and document ALB request size limits as part of the development guidelines to prevent recurrence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assigned]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filled]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Open</w:t>
            </w:r>
          </w:p>
        </w:tc>
      </w:tr>
    </w:tbl>
    <w:p>
      <w:pPr>
        <w:pStyle w:val="Heading2"/>
        <w:spacing w:after="120" w:before="320"/>
      </w:pPr>
      <w:r>
        <w:t xml:space="preserve">9. Lessons Learned</w:t>
      </w:r>
    </w:p>
    <w:p>
      <w:pPr>
        <w:spacing w:after="200"/>
      </w:pPr>
      <w:r>
        <w:rPr>
          <w:i/>
          <w:iCs/>
          <w:color w:val="808080"/>
        </w:rPr>
        <w:t xml:space="preserve">ALB request size limits should be a known constraint for developers. Adding payload size checks in the application layer before forwarding to ALB prevents this class of error from reaching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2026-07-01T09:41:55.454Z</dcterms:created>
  <dcterms:modified xsi:type="dcterms:W3CDTF">2026-07-01T09:41:55.454Z</dcterms:modified>
</cp:coreProperties>
</file>

<file path=docProps/custom.xml><?xml version="1.0" encoding="utf-8"?>
<Properties xmlns="http://schemas.openxmlformats.org/officeDocument/2006/custom-properties" xmlns:vt="http://schemas.openxmlformats.org/officeDocument/2006/docPropsVTypes"/>
</file>