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31138" w14:textId="77777777" w:rsidR="008E23D4" w:rsidRDefault="00000000">
      <w:pPr>
        <w:pStyle w:val="Heading1"/>
      </w:pPr>
      <w:r>
        <w:t>Root Cause Analysis (RCA) Report – INC0178682</w:t>
      </w:r>
    </w:p>
    <w:p w14:paraId="67C862CA" w14:textId="77777777" w:rsidR="008E23D4" w:rsidRDefault="00000000">
      <w:pPr>
        <w:pStyle w:val="Heading2"/>
        <w:spacing w:before="320"/>
      </w:pPr>
      <w:r>
        <w:t>1. Incident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E23D4" w14:paraId="0B2DF4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82CA3C" w14:textId="77777777" w:rsidR="008E23D4" w:rsidRDefault="00000000">
            <w:r>
              <w:rPr>
                <w:b/>
                <w:bCs/>
                <w:sz w:val="20"/>
                <w:szCs w:val="20"/>
              </w:rPr>
              <w:t>Incident Number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951405" w14:textId="77777777" w:rsidR="008E23D4" w:rsidRDefault="00000000">
            <w:r>
              <w:rPr>
                <w:color w:val="000000"/>
                <w:sz w:val="20"/>
                <w:szCs w:val="20"/>
              </w:rPr>
              <w:t>INC0178682</w:t>
            </w:r>
          </w:p>
        </w:tc>
      </w:tr>
      <w:tr w:rsidR="008E23D4" w14:paraId="6FD29EA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157FBD" w14:textId="77777777" w:rsidR="008E23D4" w:rsidRDefault="00000000">
            <w:r>
              <w:rPr>
                <w:b/>
                <w:bCs/>
                <w:sz w:val="20"/>
                <w:szCs w:val="20"/>
              </w:rPr>
              <w:t>Environment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D26DFF" w14:textId="77777777" w:rsidR="008E23D4" w:rsidRDefault="00000000">
            <w:r>
              <w:rPr>
                <w:color w:val="000000"/>
                <w:sz w:val="20"/>
                <w:szCs w:val="20"/>
              </w:rPr>
              <w:t>PROD</w:t>
            </w:r>
          </w:p>
        </w:tc>
      </w:tr>
      <w:tr w:rsidR="008E23D4" w14:paraId="26587D9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1E919D" w14:textId="77777777" w:rsidR="008E23D4" w:rsidRDefault="00000000">
            <w:r>
              <w:rPr>
                <w:b/>
                <w:bCs/>
                <w:sz w:val="20"/>
                <w:szCs w:val="20"/>
              </w:rPr>
              <w:t>Application Name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C51F8E" w14:textId="77777777" w:rsidR="008E23D4" w:rsidRDefault="00000000">
            <w:r>
              <w:rPr>
                <w:color w:val="000000"/>
                <w:sz w:val="20"/>
                <w:szCs w:val="20"/>
              </w:rPr>
              <w:t>EDMS_RL</w:t>
            </w:r>
          </w:p>
        </w:tc>
      </w:tr>
      <w:tr w:rsidR="008E23D4" w14:paraId="48A307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D74FE4" w14:textId="77777777" w:rsidR="008E23D4" w:rsidRDefault="00000000">
            <w:r>
              <w:rPr>
                <w:b/>
                <w:bCs/>
                <w:sz w:val="20"/>
                <w:szCs w:val="20"/>
              </w:rPr>
              <w:t>Severity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20BA96" w14:textId="77777777" w:rsidR="008E23D4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</w:tr>
      <w:tr w:rsidR="008E23D4" w14:paraId="069747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6D22F3" w14:textId="77777777" w:rsidR="008E23D4" w:rsidRDefault="00000000">
            <w:r>
              <w:rPr>
                <w:b/>
                <w:bCs/>
                <w:sz w:val="20"/>
                <w:szCs w:val="20"/>
              </w:rPr>
              <w:t>Impact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E281B8" w14:textId="77777777" w:rsidR="008E23D4" w:rsidRDefault="00000000">
            <w:r>
              <w:rPr>
                <w:color w:val="000000"/>
                <w:sz w:val="20"/>
                <w:szCs w:val="20"/>
              </w:rPr>
              <w:t>Medium</w:t>
            </w:r>
          </w:p>
        </w:tc>
      </w:tr>
      <w:tr w:rsidR="008E23D4" w14:paraId="3B969E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A213DD" w14:textId="77777777" w:rsidR="008E23D4" w:rsidRDefault="00000000">
            <w:r>
              <w:rPr>
                <w:b/>
                <w:bCs/>
                <w:sz w:val="20"/>
                <w:szCs w:val="20"/>
              </w:rPr>
              <w:t>Start Time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E10557" w14:textId="77777777" w:rsidR="008E23D4" w:rsidRDefault="00000000">
            <w:r>
              <w:rPr>
                <w:color w:val="000000"/>
                <w:sz w:val="20"/>
                <w:szCs w:val="20"/>
              </w:rPr>
              <w:t>22/08/2025 15:02</w:t>
            </w:r>
          </w:p>
        </w:tc>
      </w:tr>
      <w:tr w:rsidR="008E23D4" w14:paraId="0569B6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48311C" w14:textId="77777777" w:rsidR="008E23D4" w:rsidRDefault="00000000">
            <w:r>
              <w:rPr>
                <w:b/>
                <w:bCs/>
                <w:sz w:val="20"/>
                <w:szCs w:val="20"/>
              </w:rPr>
              <w:t>End Time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90C888" w14:textId="77777777" w:rsidR="008E23D4" w:rsidRDefault="00000000">
            <w:r>
              <w:rPr>
                <w:color w:val="000000"/>
                <w:sz w:val="20"/>
                <w:szCs w:val="20"/>
              </w:rPr>
              <w:t>22/08/2025 16:18</w:t>
            </w:r>
          </w:p>
        </w:tc>
      </w:tr>
      <w:tr w:rsidR="008E23D4" w14:paraId="2D8C99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802749" w14:textId="77777777" w:rsidR="008E23D4" w:rsidRDefault="00000000">
            <w:r>
              <w:rPr>
                <w:b/>
                <w:bCs/>
                <w:sz w:val="20"/>
                <w:szCs w:val="20"/>
              </w:rPr>
              <w:t>Total Downtime / Duration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6FE40D" w14:textId="77777777" w:rsidR="008E23D4" w:rsidRDefault="00000000">
            <w:r>
              <w:rPr>
                <w:color w:val="000000"/>
                <w:sz w:val="20"/>
                <w:szCs w:val="20"/>
              </w:rPr>
              <w:t>1 hour 16 minutes</w:t>
            </w:r>
          </w:p>
        </w:tc>
      </w:tr>
      <w:tr w:rsidR="008E23D4" w14:paraId="0BD14C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FB915E" w14:textId="77777777" w:rsidR="008E23D4" w:rsidRDefault="00000000">
            <w:r>
              <w:rPr>
                <w:b/>
                <w:bCs/>
                <w:sz w:val="20"/>
                <w:szCs w:val="20"/>
              </w:rPr>
              <w:t>Assignment Group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04878F" w14:textId="77777777" w:rsidR="008E23D4" w:rsidRDefault="00000000">
            <w:r>
              <w:rPr>
                <w:color w:val="000000"/>
                <w:sz w:val="20"/>
                <w:szCs w:val="20"/>
              </w:rPr>
              <w:t>RENG-NML-EDMS</w:t>
            </w:r>
          </w:p>
        </w:tc>
      </w:tr>
      <w:tr w:rsidR="008E23D4" w14:paraId="3CB1A8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734BC9" w14:textId="77777777" w:rsidR="008E23D4" w:rsidRDefault="00000000">
            <w:r>
              <w:rPr>
                <w:b/>
                <w:bCs/>
                <w:sz w:val="20"/>
                <w:szCs w:val="20"/>
              </w:rPr>
              <w:t>Reported By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2F5A8E" w14:textId="4AC56C2B" w:rsidR="008E23D4" w:rsidRDefault="00AA1721">
            <w:r>
              <w:t>AMO Team</w:t>
            </w:r>
          </w:p>
        </w:tc>
      </w:tr>
      <w:tr w:rsidR="008E23D4" w14:paraId="005891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A817BB" w14:textId="77777777" w:rsidR="008E23D4" w:rsidRDefault="00000000">
            <w:r>
              <w:rPr>
                <w:b/>
                <w:bCs/>
                <w:sz w:val="20"/>
                <w:szCs w:val="20"/>
              </w:rPr>
              <w:t>RCA Author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A3148E" w14:textId="0055677D" w:rsidR="008E23D4" w:rsidRDefault="00AA1721">
            <w:r>
              <w:rPr>
                <w:i/>
                <w:iCs/>
                <w:color w:val="808080"/>
                <w:sz w:val="20"/>
                <w:szCs w:val="20"/>
              </w:rPr>
              <w:t>Subha</w:t>
            </w:r>
          </w:p>
        </w:tc>
      </w:tr>
      <w:tr w:rsidR="008E23D4" w14:paraId="328FF4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D4EC18" w14:textId="77777777" w:rsidR="008E23D4" w:rsidRDefault="00000000">
            <w:r>
              <w:rPr>
                <w:b/>
                <w:bCs/>
                <w:sz w:val="20"/>
                <w:szCs w:val="20"/>
              </w:rPr>
              <w:t>RCA Date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724A0E" w14:textId="0B1B09BF" w:rsidR="008E23D4" w:rsidRDefault="00AA1721">
            <w:r>
              <w:rPr>
                <w:i/>
                <w:iCs/>
                <w:color w:val="808080"/>
                <w:sz w:val="20"/>
                <w:szCs w:val="20"/>
              </w:rPr>
              <w:t>2026/08/22</w:t>
            </w:r>
          </w:p>
        </w:tc>
      </w:tr>
    </w:tbl>
    <w:p w14:paraId="57A56331" w14:textId="77777777" w:rsidR="008E23D4" w:rsidRDefault="00000000">
      <w:pPr>
        <w:pStyle w:val="Heading2"/>
        <w:spacing w:before="320"/>
      </w:pPr>
      <w:r>
        <w:t>2. Issue Description</w:t>
      </w:r>
    </w:p>
    <w:p w14:paraId="7EDB41D0" w14:textId="77777777" w:rsidR="008E23D4" w:rsidRDefault="00000000">
      <w:pPr>
        <w:spacing w:after="200"/>
      </w:pPr>
      <w:r>
        <w:rPr>
          <w:color w:val="000000"/>
        </w:rPr>
        <w:t>EDMS RL application experienced a launch failure, preventing users from accessing the application in the Production environment.</w:t>
      </w:r>
    </w:p>
    <w:p w14:paraId="3C78C1CC" w14:textId="77777777" w:rsidR="008E23D4" w:rsidRDefault="00000000">
      <w:pPr>
        <w:pStyle w:val="Heading2"/>
        <w:spacing w:before="320"/>
      </w:pPr>
      <w:r>
        <w:t>3. Timeline of Events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8E23D4" w14:paraId="34C1F8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F850C" w14:textId="77777777" w:rsidR="008E23D4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02AAD" w14:textId="77777777" w:rsidR="008E23D4" w:rsidRDefault="00000000">
            <w:r>
              <w:rPr>
                <w:b/>
                <w:bCs/>
                <w:color w:val="FFFFFF"/>
                <w:sz w:val="20"/>
                <w:szCs w:val="20"/>
              </w:rPr>
              <w:t>Event / Action Taken</w:t>
            </w:r>
          </w:p>
        </w:tc>
      </w:tr>
      <w:tr w:rsidR="008E23D4" w14:paraId="156D3B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7358C" w14:textId="77777777" w:rsidR="008E23D4" w:rsidRDefault="00000000">
            <w:r>
              <w:rPr>
                <w:i/>
                <w:iCs/>
                <w:color w:val="808080"/>
                <w:sz w:val="20"/>
                <w:szCs w:val="20"/>
              </w:rPr>
              <w:t>15:02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DF6AD" w14:textId="77777777" w:rsidR="008E23D4" w:rsidRDefault="00000000">
            <w:r>
              <w:rPr>
                <w:i/>
                <w:iCs/>
                <w:color w:val="808080"/>
                <w:sz w:val="20"/>
                <w:szCs w:val="20"/>
              </w:rPr>
              <w:t>Application launch failure first detected / reported</w:t>
            </w:r>
          </w:p>
        </w:tc>
      </w:tr>
      <w:tr w:rsidR="008E23D4" w14:paraId="63C2C01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67EAF" w14:textId="77777777" w:rsidR="008E23D4" w:rsidRDefault="00000000">
            <w:r>
              <w:rPr>
                <w:i/>
                <w:iCs/>
                <w:color w:val="808080"/>
                <w:sz w:val="20"/>
                <w:szCs w:val="20"/>
              </w:rPr>
              <w:t>~15:15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CC27" w14:textId="77777777" w:rsidR="008E23D4" w:rsidRDefault="00000000">
            <w:r>
              <w:rPr>
                <w:i/>
                <w:iCs/>
                <w:color w:val="808080"/>
                <w:sz w:val="20"/>
                <w:szCs w:val="20"/>
              </w:rPr>
              <w:t>Initial triage started, team notified</w:t>
            </w:r>
          </w:p>
        </w:tc>
      </w:tr>
      <w:tr w:rsidR="008E23D4" w14:paraId="78208B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4C74" w14:textId="77777777" w:rsidR="008E23D4" w:rsidRDefault="00000000">
            <w:r>
              <w:rPr>
                <w:i/>
                <w:iCs/>
                <w:color w:val="808080"/>
                <w:sz w:val="20"/>
                <w:szCs w:val="20"/>
              </w:rPr>
              <w:t>~16:00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4D6C9" w14:textId="77777777" w:rsidR="008E23D4" w:rsidRDefault="00000000">
            <w:r>
              <w:rPr>
                <w:i/>
                <w:iCs/>
                <w:color w:val="808080"/>
                <w:sz w:val="20"/>
                <w:szCs w:val="20"/>
              </w:rPr>
              <w:t>Service restart initiated as corrective action</w:t>
            </w:r>
          </w:p>
        </w:tc>
      </w:tr>
      <w:tr w:rsidR="008E23D4" w14:paraId="633409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4D1B3" w14:textId="77777777" w:rsidR="008E23D4" w:rsidRDefault="00000000">
            <w:r>
              <w:rPr>
                <w:i/>
                <w:iCs/>
                <w:color w:val="808080"/>
                <w:sz w:val="20"/>
                <w:szCs w:val="20"/>
              </w:rPr>
              <w:t>16:18</w:t>
            </w:r>
          </w:p>
        </w:tc>
        <w:tc>
          <w:tcPr>
            <w:tcW w:w="75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D8856" w14:textId="77777777" w:rsidR="008E23D4" w:rsidRDefault="00000000">
            <w:r>
              <w:rPr>
                <w:i/>
                <w:iCs/>
                <w:color w:val="808080"/>
                <w:sz w:val="20"/>
                <w:szCs w:val="20"/>
              </w:rPr>
              <w:t>Service confirmed restored / verified</w:t>
            </w:r>
          </w:p>
        </w:tc>
      </w:tr>
    </w:tbl>
    <w:p w14:paraId="5E6077C3" w14:textId="77777777" w:rsidR="008E23D4" w:rsidRDefault="00000000">
      <w:pPr>
        <w:pStyle w:val="Heading2"/>
        <w:spacing w:before="320"/>
      </w:pPr>
      <w:r>
        <w:t>4. Root Cause</w:t>
      </w:r>
    </w:p>
    <w:p w14:paraId="35DF5D7D" w14:textId="77777777" w:rsidR="008E23D4" w:rsidRDefault="00000000">
      <w:pPr>
        <w:spacing w:after="200"/>
      </w:pPr>
      <w:r>
        <w:rPr>
          <w:i/>
          <w:iCs/>
          <w:color w:val="808080"/>
        </w:rPr>
        <w:t>[Source data did not capture a distinct root cause for this incident beyond the resolution action. Recommend confirming with the team whether the launch failure was caused by a service crash, resource exhaustion, or a dependent service outage.]</w:t>
      </w:r>
    </w:p>
    <w:p w14:paraId="55126298" w14:textId="77777777" w:rsidR="008E23D4" w:rsidRDefault="00000000">
      <w:pPr>
        <w:pStyle w:val="Heading2"/>
        <w:spacing w:before="320"/>
      </w:pPr>
      <w:r>
        <w:t>5. Contributing Factors</w:t>
      </w:r>
    </w:p>
    <w:p w14:paraId="3D5D476C" w14:textId="77777777" w:rsidR="008E23D4" w:rsidRDefault="00000000">
      <w:pPr>
        <w:pStyle w:val="ListParagraph"/>
        <w:numPr>
          <w:ilvl w:val="0"/>
          <w:numId w:val="2"/>
        </w:numPr>
      </w:pPr>
      <w:r>
        <w:rPr>
          <w:i/>
          <w:iCs/>
          <w:color w:val="808080"/>
        </w:rPr>
        <w:lastRenderedPageBreak/>
        <w:t>[To be confirmed by team — e.g. service health check gap, no auto-restart configured]</w:t>
      </w:r>
    </w:p>
    <w:p w14:paraId="3E89CAC8" w14:textId="77777777" w:rsidR="008E23D4" w:rsidRDefault="00000000">
      <w:pPr>
        <w:pStyle w:val="Heading2"/>
        <w:spacing w:before="320"/>
      </w:pPr>
      <w:r>
        <w:t>6. Resolution / Fix Applied</w:t>
      </w:r>
    </w:p>
    <w:p w14:paraId="47353E9C" w14:textId="77777777" w:rsidR="008E23D4" w:rsidRDefault="00000000">
      <w:pPr>
        <w:spacing w:after="200"/>
      </w:pPr>
      <w:r>
        <w:rPr>
          <w:color w:val="000000"/>
        </w:rPr>
        <w:t>Service was restarted to fix the issue; application launch confirmed working post-restart.</w:t>
      </w:r>
    </w:p>
    <w:p w14:paraId="60AFCC59" w14:textId="77777777" w:rsidR="008E23D4" w:rsidRDefault="00000000">
      <w:pPr>
        <w:pStyle w:val="Heading2"/>
        <w:spacing w:before="320"/>
      </w:pPr>
      <w:r>
        <w:t>7. Impact 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8E23D4" w14:paraId="6114D6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3F5ED4" w14:textId="77777777" w:rsidR="008E23D4" w:rsidRDefault="00000000">
            <w:r>
              <w:rPr>
                <w:b/>
                <w:bCs/>
                <w:sz w:val="20"/>
                <w:szCs w:val="20"/>
              </w:rPr>
              <w:t>Users / Systems Affected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25C574" w14:textId="77777777" w:rsidR="008E23D4" w:rsidRDefault="00000000">
            <w:r>
              <w:rPr>
                <w:i/>
                <w:iCs/>
                <w:color w:val="808080"/>
                <w:sz w:val="20"/>
                <w:szCs w:val="20"/>
              </w:rPr>
              <w:t>All Production users of EDMS RL application</w:t>
            </w:r>
          </w:p>
        </w:tc>
      </w:tr>
      <w:tr w:rsidR="008E23D4" w14:paraId="4844DD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6A1AF2" w14:textId="77777777" w:rsidR="008E23D4" w:rsidRDefault="00000000">
            <w:r>
              <w:rPr>
                <w:b/>
                <w:bCs/>
                <w:sz w:val="20"/>
                <w:szCs w:val="20"/>
              </w:rPr>
              <w:t>Business Impact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98AD80" w14:textId="77777777" w:rsidR="008E23D4" w:rsidRDefault="00000000">
            <w:r>
              <w:rPr>
                <w:i/>
                <w:iCs/>
                <w:color w:val="808080"/>
                <w:sz w:val="20"/>
                <w:szCs w:val="20"/>
              </w:rPr>
              <w:t>Application unavailable for approximately 1 hour 16 minutes</w:t>
            </w:r>
          </w:p>
        </w:tc>
      </w:tr>
      <w:tr w:rsidR="008E23D4" w14:paraId="32C64F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9E2F3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F01F01" w14:textId="77777777" w:rsidR="008E23D4" w:rsidRDefault="00000000">
            <w:r>
              <w:rPr>
                <w:b/>
                <w:bCs/>
                <w:sz w:val="20"/>
                <w:szCs w:val="20"/>
              </w:rPr>
              <w:t>Data Loss?</w:t>
            </w:r>
          </w:p>
        </w:tc>
        <w:tc>
          <w:tcPr>
            <w:tcW w:w="69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E232DE" w14:textId="77777777" w:rsidR="008E23D4" w:rsidRDefault="00000000">
            <w:r>
              <w:rPr>
                <w:i/>
                <w:iCs/>
                <w:color w:val="808080"/>
                <w:sz w:val="20"/>
                <w:szCs w:val="20"/>
              </w:rPr>
              <w:t>No (assumed — to be confirmed)</w:t>
            </w:r>
          </w:p>
        </w:tc>
      </w:tr>
    </w:tbl>
    <w:p w14:paraId="7CEE8889" w14:textId="77777777" w:rsidR="008E23D4" w:rsidRDefault="00000000">
      <w:pPr>
        <w:pStyle w:val="Heading2"/>
        <w:spacing w:before="320"/>
      </w:pPr>
      <w:r>
        <w:t>8. Preventive Actions / Action Items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1800"/>
        <w:gridCol w:w="1440"/>
        <w:gridCol w:w="1440"/>
      </w:tblGrid>
      <w:tr w:rsidR="008E23D4" w14:paraId="2A7C1BD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8DF69" w14:textId="77777777" w:rsidR="008E23D4" w:rsidRDefault="00000000">
            <w:r>
              <w:rPr>
                <w:b/>
                <w:bCs/>
                <w:color w:val="FFFFFF"/>
                <w:sz w:val="20"/>
                <w:szCs w:val="20"/>
              </w:rPr>
              <w:t>Action Item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FB1DD" w14:textId="77777777" w:rsidR="008E23D4" w:rsidRDefault="00000000">
            <w:r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2248" w14:textId="77777777" w:rsidR="008E23D4" w:rsidRDefault="00000000">
            <w:r>
              <w:rPr>
                <w:b/>
                <w:bCs/>
                <w:color w:val="FFFFFF"/>
                <w:sz w:val="20"/>
                <w:szCs w:val="20"/>
              </w:rPr>
              <w:t>Due Date</w:t>
            </w:r>
          </w:p>
        </w:tc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0A6F" w14:textId="77777777" w:rsidR="008E23D4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8E23D4" w14:paraId="1B21739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4E6F0" w14:textId="77777777" w:rsidR="008E23D4" w:rsidRDefault="00000000">
            <w:r>
              <w:rPr>
                <w:i/>
                <w:iCs/>
                <w:color w:val="808080"/>
                <w:sz w:val="20"/>
                <w:szCs w:val="20"/>
              </w:rPr>
              <w:t>Investigate adding automated service health monitoring with auto-restart capability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C6B3D" w14:textId="77777777" w:rsidR="008E23D4" w:rsidRDefault="00000000">
            <w:r>
              <w:rPr>
                <w:i/>
                <w:iCs/>
                <w:color w:val="808080"/>
                <w:sz w:val="20"/>
                <w:szCs w:val="20"/>
              </w:rPr>
              <w:t>[To be assigned]</w:t>
            </w:r>
          </w:p>
        </w:tc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AEC4A" w14:textId="77777777" w:rsidR="008E23D4" w:rsidRDefault="00000000">
            <w:r>
              <w:rPr>
                <w:i/>
                <w:iCs/>
                <w:color w:val="808080"/>
                <w:sz w:val="20"/>
                <w:szCs w:val="20"/>
              </w:rPr>
              <w:t>[To be filled]</w:t>
            </w:r>
          </w:p>
        </w:tc>
        <w:tc>
          <w:tcPr>
            <w:tcW w:w="144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7804A" w14:textId="77777777" w:rsidR="008E23D4" w:rsidRDefault="00000000">
            <w:r>
              <w:rPr>
                <w:i/>
                <w:iCs/>
                <w:color w:val="808080"/>
                <w:sz w:val="20"/>
                <w:szCs w:val="20"/>
              </w:rPr>
              <w:t>Open</w:t>
            </w:r>
          </w:p>
        </w:tc>
      </w:tr>
    </w:tbl>
    <w:p w14:paraId="6D5B75F6" w14:textId="77777777" w:rsidR="008E23D4" w:rsidRDefault="00000000">
      <w:pPr>
        <w:pStyle w:val="Heading2"/>
        <w:spacing w:before="320"/>
      </w:pPr>
      <w:r>
        <w:t>9. Lessons Learned</w:t>
      </w:r>
    </w:p>
    <w:p w14:paraId="68C95AF9" w14:textId="77777777" w:rsidR="008E23D4" w:rsidRDefault="008E23D4">
      <w:pPr>
        <w:spacing w:after="200"/>
      </w:pPr>
    </w:p>
    <w:sectPr w:rsidR="008E23D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C246C"/>
    <w:multiLevelType w:val="hybridMultilevel"/>
    <w:tmpl w:val="64C0ADCC"/>
    <w:lvl w:ilvl="0" w:tplc="01325CD2">
      <w:start w:val="1"/>
      <w:numFmt w:val="bullet"/>
      <w:lvlText w:val="●"/>
      <w:lvlJc w:val="left"/>
      <w:pPr>
        <w:ind w:left="720" w:hanging="360"/>
      </w:pPr>
    </w:lvl>
    <w:lvl w:ilvl="1" w:tplc="6D9A30EE">
      <w:start w:val="1"/>
      <w:numFmt w:val="bullet"/>
      <w:lvlText w:val="○"/>
      <w:lvlJc w:val="left"/>
      <w:pPr>
        <w:ind w:left="1440" w:hanging="360"/>
      </w:pPr>
    </w:lvl>
    <w:lvl w:ilvl="2" w:tplc="9034AAD6">
      <w:start w:val="1"/>
      <w:numFmt w:val="bullet"/>
      <w:lvlText w:val="■"/>
      <w:lvlJc w:val="left"/>
      <w:pPr>
        <w:ind w:left="2160" w:hanging="360"/>
      </w:pPr>
    </w:lvl>
    <w:lvl w:ilvl="3" w:tplc="7D98B7DA">
      <w:start w:val="1"/>
      <w:numFmt w:val="bullet"/>
      <w:lvlText w:val="●"/>
      <w:lvlJc w:val="left"/>
      <w:pPr>
        <w:ind w:left="2880" w:hanging="360"/>
      </w:pPr>
    </w:lvl>
    <w:lvl w:ilvl="4" w:tplc="AD645C16">
      <w:start w:val="1"/>
      <w:numFmt w:val="bullet"/>
      <w:lvlText w:val="○"/>
      <w:lvlJc w:val="left"/>
      <w:pPr>
        <w:ind w:left="3600" w:hanging="360"/>
      </w:pPr>
    </w:lvl>
    <w:lvl w:ilvl="5" w:tplc="550C131E">
      <w:start w:val="1"/>
      <w:numFmt w:val="bullet"/>
      <w:lvlText w:val="■"/>
      <w:lvlJc w:val="left"/>
      <w:pPr>
        <w:ind w:left="4320" w:hanging="360"/>
      </w:pPr>
    </w:lvl>
    <w:lvl w:ilvl="6" w:tplc="C2501AD4">
      <w:start w:val="1"/>
      <w:numFmt w:val="bullet"/>
      <w:lvlText w:val="●"/>
      <w:lvlJc w:val="left"/>
      <w:pPr>
        <w:ind w:left="5040" w:hanging="360"/>
      </w:pPr>
    </w:lvl>
    <w:lvl w:ilvl="7" w:tplc="A5DEE1E2">
      <w:start w:val="1"/>
      <w:numFmt w:val="bullet"/>
      <w:lvlText w:val="●"/>
      <w:lvlJc w:val="left"/>
      <w:pPr>
        <w:ind w:left="5760" w:hanging="360"/>
      </w:pPr>
    </w:lvl>
    <w:lvl w:ilvl="8" w:tplc="1A1C22F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E3716B"/>
    <w:multiLevelType w:val="hybridMultilevel"/>
    <w:tmpl w:val="B24EFB50"/>
    <w:lvl w:ilvl="0" w:tplc="E348CB0E">
      <w:start w:val="1"/>
      <w:numFmt w:val="bullet"/>
      <w:lvlText w:val="•"/>
      <w:lvlJc w:val="left"/>
      <w:pPr>
        <w:ind w:left="720" w:hanging="360"/>
      </w:pPr>
    </w:lvl>
    <w:lvl w:ilvl="1" w:tplc="4DC4C0B6">
      <w:numFmt w:val="decimal"/>
      <w:lvlText w:val=""/>
      <w:lvlJc w:val="left"/>
    </w:lvl>
    <w:lvl w:ilvl="2" w:tplc="A22CE72E">
      <w:numFmt w:val="decimal"/>
      <w:lvlText w:val=""/>
      <w:lvlJc w:val="left"/>
    </w:lvl>
    <w:lvl w:ilvl="3" w:tplc="88941186">
      <w:numFmt w:val="decimal"/>
      <w:lvlText w:val=""/>
      <w:lvlJc w:val="left"/>
    </w:lvl>
    <w:lvl w:ilvl="4" w:tplc="B7F49D6A">
      <w:numFmt w:val="decimal"/>
      <w:lvlText w:val=""/>
      <w:lvlJc w:val="left"/>
    </w:lvl>
    <w:lvl w:ilvl="5" w:tplc="62D29A3A">
      <w:numFmt w:val="decimal"/>
      <w:lvlText w:val=""/>
      <w:lvlJc w:val="left"/>
    </w:lvl>
    <w:lvl w:ilvl="6" w:tplc="3A22B730">
      <w:numFmt w:val="decimal"/>
      <w:lvlText w:val=""/>
      <w:lvlJc w:val="left"/>
    </w:lvl>
    <w:lvl w:ilvl="7" w:tplc="52747CBA">
      <w:numFmt w:val="decimal"/>
      <w:lvlText w:val=""/>
      <w:lvlJc w:val="left"/>
    </w:lvl>
    <w:lvl w:ilvl="8" w:tplc="6F160E6C">
      <w:numFmt w:val="decimal"/>
      <w:lvlText w:val=""/>
      <w:lvlJc w:val="left"/>
    </w:lvl>
  </w:abstractNum>
  <w:num w:numId="1" w16cid:durableId="1608153919">
    <w:abstractNumId w:val="0"/>
    <w:lvlOverride w:ilvl="0">
      <w:startOverride w:val="1"/>
    </w:lvlOverride>
  </w:num>
  <w:num w:numId="2" w16cid:durableId="16274693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3D4"/>
    <w:rsid w:val="008E23D4"/>
    <w:rsid w:val="009936AA"/>
    <w:rsid w:val="00AA1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B849C"/>
  <w15:docId w15:val="{F71A6CC6-7B3D-42AC-B2C4-2F58FBA5A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3864"/>
      </w:pBdr>
      <w:spacing w:after="2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251</Words>
  <Characters>1431</Characters>
  <Application>Microsoft Office Word</Application>
  <DocSecurity>0</DocSecurity>
  <Lines>11</Lines>
  <Paragraphs>3</Paragraphs>
  <ScaleCrop>false</ScaleCrop>
  <Company>Nissan Motor Co., Ltd.</Company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KUMAR, ROKESH</cp:lastModifiedBy>
  <cp:revision>2</cp:revision>
  <dcterms:created xsi:type="dcterms:W3CDTF">2026-06-30T05:36:00Z</dcterms:created>
  <dcterms:modified xsi:type="dcterms:W3CDTF">2026-07-02T04:06:00Z</dcterms:modified>
</cp:coreProperties>
</file>