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D485" w14:textId="77777777" w:rsidR="00D73811" w:rsidRDefault="00D73811" w:rsidP="00D73811">
      <w:pPr>
        <w:pStyle w:val="Title"/>
        <w:jc w:val="center"/>
        <w:rPr>
          <w:rFonts w:ascii="Times New Roman" w:eastAsia="Times New Roman" w:hAnsi="Times New Roman" w:cs="Times New Roman"/>
        </w:rPr>
      </w:pPr>
      <w:bookmarkStart w:id="0" w:name="_i5wxdb7e1wu" w:colFirst="0" w:colLast="0"/>
      <w:bookmarkEnd w:id="0"/>
      <w:r>
        <w:rPr>
          <w:rFonts w:ascii="Times New Roman" w:eastAsia="Times New Roman" w:hAnsi="Times New Roman" w:cs="Times New Roman"/>
        </w:rPr>
        <w:t>NORTH SOUTH UNIVERSITY</w:t>
      </w:r>
    </w:p>
    <w:p w14:paraId="300BDFA3" w14:textId="77777777" w:rsidR="00D73811" w:rsidRDefault="00D73811" w:rsidP="00D73811">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528F4AA7" w14:textId="77777777" w:rsidR="00D73811" w:rsidRDefault="00D73811" w:rsidP="00D73811">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noProof/>
          <w:sz w:val="52"/>
          <w:szCs w:val="52"/>
        </w:rPr>
        <w:drawing>
          <wp:inline distT="114300" distB="114300" distL="114300" distR="114300" wp14:anchorId="47D072F6" wp14:editId="22D72BA0">
            <wp:extent cx="1676400" cy="2028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76400" cy="2028825"/>
                    </a:xfrm>
                    <a:prstGeom prst="rect">
                      <a:avLst/>
                    </a:prstGeom>
                    <a:ln/>
                  </pic:spPr>
                </pic:pic>
              </a:graphicData>
            </a:graphic>
          </wp:inline>
        </w:drawing>
      </w:r>
    </w:p>
    <w:p w14:paraId="5E2FCBB9" w14:textId="77777777" w:rsidR="00D73811" w:rsidRDefault="00D73811" w:rsidP="00D73811">
      <w:pPr>
        <w:rPr>
          <w:rFonts w:ascii="Times New Roman" w:eastAsia="Times New Roman" w:hAnsi="Times New Roman" w:cs="Times New Roman"/>
          <w:sz w:val="52"/>
          <w:szCs w:val="52"/>
        </w:rPr>
      </w:pPr>
    </w:p>
    <w:p w14:paraId="6AA756FD" w14:textId="77777777" w:rsidR="00D73811" w:rsidRDefault="00D73811" w:rsidP="00D7381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A Learning Management System</w:t>
      </w:r>
    </w:p>
    <w:p w14:paraId="30C11F7F" w14:textId="77777777" w:rsidR="00D73811" w:rsidRDefault="00D73811" w:rsidP="00D73811">
      <w:pPr>
        <w:rPr>
          <w:rFonts w:ascii="Times New Roman" w:eastAsia="Times New Roman" w:hAnsi="Times New Roman" w:cs="Times New Roman"/>
          <w:sz w:val="52"/>
          <w:szCs w:val="52"/>
        </w:rPr>
      </w:pPr>
    </w:p>
    <w:p w14:paraId="7BE22113" w14:textId="77777777" w:rsidR="00D73811" w:rsidRDefault="00D73811" w:rsidP="00D73811">
      <w:pPr>
        <w:rPr>
          <w:rFonts w:ascii="Times New Roman" w:eastAsia="Times New Roman" w:hAnsi="Times New Roman" w:cs="Times New Roman"/>
          <w:sz w:val="40"/>
          <w:szCs w:val="40"/>
        </w:rPr>
      </w:pPr>
      <w:r>
        <w:rPr>
          <w:rFonts w:ascii="Times New Roman" w:eastAsia="Times New Roman" w:hAnsi="Times New Roman" w:cs="Times New Roman"/>
          <w:sz w:val="40"/>
          <w:szCs w:val="40"/>
        </w:rPr>
        <w:t>Course: CSE482L</w:t>
      </w:r>
    </w:p>
    <w:p w14:paraId="2D1BE338" w14:textId="77777777" w:rsidR="00D73811" w:rsidRDefault="00D73811" w:rsidP="00D73811">
      <w:pPr>
        <w:rPr>
          <w:rFonts w:ascii="Times New Roman" w:eastAsia="Times New Roman" w:hAnsi="Times New Roman" w:cs="Times New Roman"/>
          <w:sz w:val="40"/>
          <w:szCs w:val="40"/>
        </w:rPr>
      </w:pPr>
      <w:r>
        <w:rPr>
          <w:rFonts w:ascii="Times New Roman" w:eastAsia="Times New Roman" w:hAnsi="Times New Roman" w:cs="Times New Roman"/>
          <w:sz w:val="40"/>
          <w:szCs w:val="40"/>
        </w:rPr>
        <w:t>Section:05</w:t>
      </w:r>
    </w:p>
    <w:p w14:paraId="21E8A500" w14:textId="77777777" w:rsidR="00D73811" w:rsidRDefault="00D73811" w:rsidP="00D73811"/>
    <w:p w14:paraId="750EB9AD" w14:textId="77777777" w:rsidR="00D73811" w:rsidRDefault="00D73811" w:rsidP="00D7381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3811" w14:paraId="7DE34B3C" w14:textId="77777777" w:rsidTr="00257CF5">
        <w:tc>
          <w:tcPr>
            <w:tcW w:w="4680" w:type="dxa"/>
            <w:shd w:val="clear" w:color="auto" w:fill="auto"/>
            <w:tcMar>
              <w:top w:w="100" w:type="dxa"/>
              <w:left w:w="100" w:type="dxa"/>
              <w:bottom w:w="100" w:type="dxa"/>
              <w:right w:w="100" w:type="dxa"/>
            </w:tcMar>
          </w:tcPr>
          <w:p w14:paraId="50F62964" w14:textId="77777777" w:rsidR="00D73811" w:rsidRDefault="00D73811" w:rsidP="00257CF5">
            <w:pPr>
              <w:widowControl w:val="0"/>
              <w:spacing w:line="240" w:lineRule="auto"/>
            </w:pPr>
            <w:r>
              <w:t>Name</w:t>
            </w:r>
          </w:p>
        </w:tc>
        <w:tc>
          <w:tcPr>
            <w:tcW w:w="4680" w:type="dxa"/>
            <w:shd w:val="clear" w:color="auto" w:fill="auto"/>
            <w:tcMar>
              <w:top w:w="100" w:type="dxa"/>
              <w:left w:w="100" w:type="dxa"/>
              <w:bottom w:w="100" w:type="dxa"/>
              <w:right w:w="100" w:type="dxa"/>
            </w:tcMar>
          </w:tcPr>
          <w:p w14:paraId="0E9ED1CD" w14:textId="77777777" w:rsidR="00D73811" w:rsidRDefault="00D73811" w:rsidP="00257CF5">
            <w:pPr>
              <w:widowControl w:val="0"/>
              <w:spacing w:line="240" w:lineRule="auto"/>
            </w:pPr>
            <w:r>
              <w:t>ID</w:t>
            </w:r>
          </w:p>
        </w:tc>
      </w:tr>
      <w:tr w:rsidR="00D73811" w14:paraId="1456A315" w14:textId="77777777" w:rsidTr="00257CF5">
        <w:tc>
          <w:tcPr>
            <w:tcW w:w="4680" w:type="dxa"/>
            <w:shd w:val="clear" w:color="auto" w:fill="auto"/>
            <w:tcMar>
              <w:top w:w="100" w:type="dxa"/>
              <w:left w:w="100" w:type="dxa"/>
              <w:bottom w:w="100" w:type="dxa"/>
              <w:right w:w="100" w:type="dxa"/>
            </w:tcMar>
          </w:tcPr>
          <w:p w14:paraId="70E62772" w14:textId="77777777" w:rsidR="00D73811" w:rsidRDefault="00D73811" w:rsidP="00257CF5">
            <w:pPr>
              <w:widowControl w:val="0"/>
              <w:spacing w:line="240" w:lineRule="auto"/>
            </w:pPr>
            <w:r>
              <w:t>Rokeya Akanda Sriti</w:t>
            </w:r>
          </w:p>
        </w:tc>
        <w:tc>
          <w:tcPr>
            <w:tcW w:w="4680" w:type="dxa"/>
            <w:shd w:val="clear" w:color="auto" w:fill="auto"/>
            <w:tcMar>
              <w:top w:w="100" w:type="dxa"/>
              <w:left w:w="100" w:type="dxa"/>
              <w:bottom w:w="100" w:type="dxa"/>
              <w:right w:w="100" w:type="dxa"/>
            </w:tcMar>
          </w:tcPr>
          <w:p w14:paraId="48843E4B" w14:textId="77777777" w:rsidR="00D73811" w:rsidRDefault="00D73811" w:rsidP="00257CF5">
            <w:pPr>
              <w:widowControl w:val="0"/>
              <w:spacing w:line="240" w:lineRule="auto"/>
            </w:pPr>
            <w:r>
              <w:t>1620165642</w:t>
            </w:r>
          </w:p>
        </w:tc>
      </w:tr>
    </w:tbl>
    <w:p w14:paraId="5ABB1C51" w14:textId="77777777" w:rsidR="00D73811" w:rsidRDefault="00D73811" w:rsidP="00D73811"/>
    <w:p w14:paraId="573A3866" w14:textId="77777777" w:rsidR="00D73811" w:rsidRDefault="00D73811" w:rsidP="00D73811">
      <w:pPr>
        <w:rPr>
          <w:rFonts w:ascii="Times New Roman" w:eastAsia="Times New Roman" w:hAnsi="Times New Roman" w:cs="Times New Roman"/>
          <w:b/>
          <w:sz w:val="28"/>
          <w:szCs w:val="28"/>
        </w:rPr>
      </w:pPr>
    </w:p>
    <w:p w14:paraId="6F928D40" w14:textId="77777777" w:rsidR="00D73811" w:rsidRDefault="00D73811" w:rsidP="00D73811">
      <w:pPr>
        <w:rPr>
          <w:rFonts w:ascii="Times New Roman" w:eastAsia="Times New Roman" w:hAnsi="Times New Roman" w:cs="Times New Roman"/>
          <w:b/>
          <w:sz w:val="28"/>
          <w:szCs w:val="28"/>
        </w:rPr>
      </w:pPr>
    </w:p>
    <w:p w14:paraId="6441B52D" w14:textId="77777777" w:rsidR="00D73811" w:rsidRDefault="00D73811" w:rsidP="00D73811">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21.10.2019</w:t>
      </w:r>
    </w:p>
    <w:p w14:paraId="23D39078" w14:textId="33B14DF3" w:rsidR="00D73811" w:rsidRDefault="00D73811"/>
    <w:p w14:paraId="34083F4A" w14:textId="3B70D5D2" w:rsidR="00D73811" w:rsidRDefault="00D73811"/>
    <w:p w14:paraId="72C7AE41" w14:textId="7174F310" w:rsidR="00D73811" w:rsidRDefault="00D73811"/>
    <w:p w14:paraId="2E9DABF8" w14:textId="71DB0602" w:rsidR="00D73811" w:rsidRDefault="00D73811"/>
    <w:p w14:paraId="7A826E6A" w14:textId="78D2C3BA" w:rsidR="00D73811" w:rsidRDefault="00D73811"/>
    <w:p w14:paraId="060A9F69" w14:textId="18AE8272" w:rsidR="00D73811" w:rsidRPr="00D73811" w:rsidRDefault="00D73811" w:rsidP="00D73811">
      <w:pPr>
        <w:pStyle w:val="Heading2"/>
        <w:rPr>
          <w:b/>
          <w:bCs/>
          <w:u w:val="single"/>
        </w:rPr>
      </w:pPr>
      <w:r w:rsidRPr="00D73811">
        <w:rPr>
          <w:b/>
          <w:bCs/>
          <w:u w:val="single"/>
        </w:rPr>
        <w:lastRenderedPageBreak/>
        <w:t>Abstract</w:t>
      </w:r>
      <w:r>
        <w:rPr>
          <w:b/>
          <w:bCs/>
          <w:u w:val="single"/>
        </w:rPr>
        <w:t>:</w:t>
      </w:r>
    </w:p>
    <w:p w14:paraId="60924341" w14:textId="77777777" w:rsidR="00D73811" w:rsidRDefault="00D73811" w:rsidP="00D73811"/>
    <w:p w14:paraId="662AF2B9" w14:textId="59B8C3AF" w:rsidR="00D73811" w:rsidRDefault="00D73811" w:rsidP="00D73811">
      <w:pPr>
        <w:rPr>
          <w:rFonts w:ascii="Times New Roman" w:eastAsia="Times New Roman" w:hAnsi="Times New Roman" w:cs="Times New Roman"/>
          <w:sz w:val="32"/>
          <w:szCs w:val="32"/>
        </w:rPr>
      </w:pPr>
      <w:r w:rsidRPr="00434F9F">
        <w:rPr>
          <w:rFonts w:ascii="Times New Roman" w:eastAsia="Times New Roman" w:hAnsi="Times New Roman" w:cs="Times New Roman"/>
          <w:sz w:val="28"/>
          <w:szCs w:val="28"/>
        </w:rPr>
        <w:t>Learning Management Systems are an integral part of the eLearning design and development process. Due to its increasing demand, we are going to implement a learning management system by which students and teachers will be able to make the learning system more organized, accessible and easier. Learning management systems were designed to identify training and learning gaps, utilizing analytical data and reporting.</w:t>
      </w:r>
      <w:r w:rsidRPr="00434F9F">
        <w:rPr>
          <w:color w:val="222222"/>
          <w:sz w:val="28"/>
          <w:szCs w:val="28"/>
          <w:shd w:val="clear" w:color="auto" w:fill="FFFFFF"/>
        </w:rPr>
        <w:t xml:space="preserve"> </w:t>
      </w:r>
      <w:r w:rsidRPr="00434F9F">
        <w:rPr>
          <w:rFonts w:ascii="Times New Roman" w:eastAsia="Times New Roman" w:hAnsi="Times New Roman" w:cs="Times New Roman"/>
          <w:sz w:val="28"/>
          <w:szCs w:val="28"/>
        </w:rPr>
        <w:t>A Learning Management Systems delivers and manages all types of content, including video, courses, and documents. In the education and higher education markets, a Learning Management Systems will include a variety of functionality that is similar to corporate but will have features such as rubrics, teacher and instructor facilitated learning, a discussion board, and often the use of a syllabus. A syllabus is rarely a feature in the corporate Learning Management Systems, although courses may start with heading-level index to give learners an overview of topics covered</w:t>
      </w:r>
      <w:r w:rsidRPr="00D73811">
        <w:rPr>
          <w:rFonts w:ascii="Times New Roman" w:eastAsia="Times New Roman" w:hAnsi="Times New Roman" w:cs="Times New Roman"/>
          <w:sz w:val="32"/>
          <w:szCs w:val="32"/>
        </w:rPr>
        <w:t>.</w:t>
      </w:r>
    </w:p>
    <w:p w14:paraId="2037E698" w14:textId="1B961CC7" w:rsidR="00D73811" w:rsidRDefault="00D73811" w:rsidP="00D73811">
      <w:pPr>
        <w:rPr>
          <w:rFonts w:ascii="Times New Roman" w:eastAsia="Times New Roman" w:hAnsi="Times New Roman" w:cs="Times New Roman"/>
          <w:sz w:val="32"/>
          <w:szCs w:val="32"/>
        </w:rPr>
      </w:pPr>
    </w:p>
    <w:p w14:paraId="68DAC3AD" w14:textId="2B91A555" w:rsidR="00D73811" w:rsidRDefault="00D73811" w:rsidP="00D73811">
      <w:pPr>
        <w:rPr>
          <w:rFonts w:ascii="Times New Roman" w:eastAsia="Times New Roman" w:hAnsi="Times New Roman" w:cs="Times New Roman"/>
          <w:sz w:val="32"/>
          <w:szCs w:val="32"/>
        </w:rPr>
      </w:pPr>
    </w:p>
    <w:p w14:paraId="0D806D6C" w14:textId="12F27CE9" w:rsidR="00D73811" w:rsidRDefault="00D73811" w:rsidP="00D73811">
      <w:pPr>
        <w:rPr>
          <w:rFonts w:ascii="Times New Roman" w:eastAsia="Times New Roman" w:hAnsi="Times New Roman" w:cs="Times New Roman"/>
          <w:sz w:val="32"/>
          <w:szCs w:val="32"/>
        </w:rPr>
      </w:pPr>
    </w:p>
    <w:p w14:paraId="7BAEC4B7" w14:textId="7ABDAB05" w:rsidR="00D73811" w:rsidRDefault="00D73811" w:rsidP="00D73811">
      <w:pPr>
        <w:rPr>
          <w:rFonts w:ascii="Times New Roman" w:eastAsia="Times New Roman" w:hAnsi="Times New Roman" w:cs="Times New Roman"/>
          <w:sz w:val="32"/>
          <w:szCs w:val="32"/>
        </w:rPr>
      </w:pPr>
    </w:p>
    <w:p w14:paraId="5956D979" w14:textId="73E1DE21" w:rsidR="00D73811" w:rsidRDefault="00D73811" w:rsidP="00D73811">
      <w:pPr>
        <w:rPr>
          <w:rFonts w:ascii="Times New Roman" w:eastAsia="Times New Roman" w:hAnsi="Times New Roman" w:cs="Times New Roman"/>
          <w:sz w:val="32"/>
          <w:szCs w:val="32"/>
        </w:rPr>
      </w:pPr>
    </w:p>
    <w:p w14:paraId="3B139CC3" w14:textId="7A71B995" w:rsidR="00D73811" w:rsidRDefault="00D73811" w:rsidP="00D73811">
      <w:pPr>
        <w:rPr>
          <w:rFonts w:ascii="Times New Roman" w:eastAsia="Times New Roman" w:hAnsi="Times New Roman" w:cs="Times New Roman"/>
          <w:sz w:val="32"/>
          <w:szCs w:val="32"/>
        </w:rPr>
      </w:pPr>
    </w:p>
    <w:p w14:paraId="77E973AD" w14:textId="52079913" w:rsidR="00D73811" w:rsidRDefault="00D73811" w:rsidP="00D73811">
      <w:pPr>
        <w:rPr>
          <w:rFonts w:ascii="Times New Roman" w:eastAsia="Times New Roman" w:hAnsi="Times New Roman" w:cs="Times New Roman"/>
          <w:sz w:val="32"/>
          <w:szCs w:val="32"/>
        </w:rPr>
      </w:pPr>
    </w:p>
    <w:p w14:paraId="08885708" w14:textId="717F7B4F" w:rsidR="00D73811" w:rsidRDefault="00D73811" w:rsidP="00D73811">
      <w:pPr>
        <w:rPr>
          <w:rFonts w:ascii="Times New Roman" w:eastAsia="Times New Roman" w:hAnsi="Times New Roman" w:cs="Times New Roman"/>
          <w:sz w:val="32"/>
          <w:szCs w:val="32"/>
        </w:rPr>
      </w:pPr>
    </w:p>
    <w:p w14:paraId="42AA88C0" w14:textId="234CFBC1" w:rsidR="00D73811" w:rsidRDefault="00D73811" w:rsidP="00D73811">
      <w:pPr>
        <w:rPr>
          <w:rFonts w:ascii="Times New Roman" w:eastAsia="Times New Roman" w:hAnsi="Times New Roman" w:cs="Times New Roman"/>
          <w:sz w:val="32"/>
          <w:szCs w:val="32"/>
        </w:rPr>
      </w:pPr>
    </w:p>
    <w:p w14:paraId="5B62D1F6" w14:textId="791DA2B4" w:rsidR="00D73811" w:rsidRDefault="00D73811" w:rsidP="00D73811">
      <w:pPr>
        <w:rPr>
          <w:rFonts w:ascii="Times New Roman" w:eastAsia="Times New Roman" w:hAnsi="Times New Roman" w:cs="Times New Roman"/>
          <w:sz w:val="32"/>
          <w:szCs w:val="32"/>
        </w:rPr>
      </w:pPr>
    </w:p>
    <w:p w14:paraId="00F7D984" w14:textId="3F6055D3" w:rsidR="00D73811" w:rsidRDefault="00D73811" w:rsidP="00D73811">
      <w:pPr>
        <w:rPr>
          <w:rFonts w:ascii="Times New Roman" w:eastAsia="Times New Roman" w:hAnsi="Times New Roman" w:cs="Times New Roman"/>
          <w:sz w:val="32"/>
          <w:szCs w:val="32"/>
        </w:rPr>
      </w:pPr>
    </w:p>
    <w:p w14:paraId="6DC95452" w14:textId="5FB4BCD5" w:rsidR="00D73811" w:rsidRDefault="00D73811" w:rsidP="00D73811">
      <w:pPr>
        <w:rPr>
          <w:rFonts w:ascii="Times New Roman" w:eastAsia="Times New Roman" w:hAnsi="Times New Roman" w:cs="Times New Roman"/>
          <w:sz w:val="32"/>
          <w:szCs w:val="32"/>
        </w:rPr>
      </w:pPr>
    </w:p>
    <w:p w14:paraId="33BD18B6" w14:textId="6A5B9F52" w:rsidR="00D73811" w:rsidRDefault="00D73811" w:rsidP="00D73811">
      <w:pPr>
        <w:rPr>
          <w:rFonts w:ascii="Times New Roman" w:eastAsia="Times New Roman" w:hAnsi="Times New Roman" w:cs="Times New Roman"/>
          <w:sz w:val="32"/>
          <w:szCs w:val="32"/>
        </w:rPr>
      </w:pPr>
    </w:p>
    <w:p w14:paraId="57FBF95C" w14:textId="789A1FD3" w:rsidR="00434F9F" w:rsidRDefault="00434F9F" w:rsidP="00D73811">
      <w:pPr>
        <w:rPr>
          <w:rFonts w:ascii="Times New Roman" w:eastAsia="Times New Roman" w:hAnsi="Times New Roman" w:cs="Times New Roman"/>
          <w:sz w:val="32"/>
          <w:szCs w:val="32"/>
        </w:rPr>
      </w:pPr>
    </w:p>
    <w:p w14:paraId="4BC3E6F3" w14:textId="357FD783" w:rsidR="00434F9F" w:rsidRDefault="00434F9F" w:rsidP="00D73811">
      <w:pPr>
        <w:rPr>
          <w:rFonts w:ascii="Times New Roman" w:eastAsia="Times New Roman" w:hAnsi="Times New Roman" w:cs="Times New Roman"/>
          <w:sz w:val="32"/>
          <w:szCs w:val="32"/>
        </w:rPr>
      </w:pPr>
    </w:p>
    <w:p w14:paraId="047B9143" w14:textId="1380748F" w:rsidR="00434F9F" w:rsidRDefault="00434F9F" w:rsidP="00D73811">
      <w:pPr>
        <w:rPr>
          <w:rFonts w:ascii="Times New Roman" w:eastAsia="Times New Roman" w:hAnsi="Times New Roman" w:cs="Times New Roman"/>
          <w:sz w:val="32"/>
          <w:szCs w:val="32"/>
        </w:rPr>
      </w:pPr>
    </w:p>
    <w:p w14:paraId="3C1FE9DE" w14:textId="03F40C9A" w:rsidR="00434F9F" w:rsidRDefault="004D4F39" w:rsidP="00D7381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w:t>
      </w:r>
    </w:p>
    <w:p w14:paraId="5D8342AD" w14:textId="122BF9EE" w:rsidR="00D73811" w:rsidRDefault="00D73811" w:rsidP="00D73811">
      <w:pPr>
        <w:rPr>
          <w:b/>
          <w:bCs/>
          <w:sz w:val="36"/>
          <w:szCs w:val="36"/>
          <w:u w:val="single"/>
        </w:rPr>
      </w:pPr>
      <w:r w:rsidRPr="00D73811">
        <w:rPr>
          <w:b/>
          <w:bCs/>
          <w:sz w:val="36"/>
          <w:szCs w:val="36"/>
          <w:u w:val="single"/>
        </w:rPr>
        <w:lastRenderedPageBreak/>
        <w:t>Table Of Content</w:t>
      </w:r>
      <w:r>
        <w:rPr>
          <w:b/>
          <w:bCs/>
          <w:sz w:val="36"/>
          <w:szCs w:val="36"/>
          <w:u w:val="single"/>
        </w:rPr>
        <w:t>:</w:t>
      </w:r>
    </w:p>
    <w:p w14:paraId="0D2B197E" w14:textId="497DC12D" w:rsidR="00D73811" w:rsidRDefault="00D73811" w:rsidP="00D73811">
      <w:pPr>
        <w:rPr>
          <w:b/>
          <w:bCs/>
          <w:sz w:val="36"/>
          <w:szCs w:val="36"/>
          <w:u w:val="single"/>
        </w:rPr>
      </w:pPr>
    </w:p>
    <w:p w14:paraId="7868C358" w14:textId="661B0BAA" w:rsidR="00D73811" w:rsidRDefault="00D73811" w:rsidP="00D73811">
      <w:pPr>
        <w:rPr>
          <w:b/>
          <w:bCs/>
          <w:sz w:val="36"/>
          <w:szCs w:val="36"/>
          <w:u w:val="single"/>
        </w:rPr>
      </w:pPr>
    </w:p>
    <w:tbl>
      <w:tblPr>
        <w:tblStyle w:val="TableGrid"/>
        <w:tblW w:w="0" w:type="auto"/>
        <w:tblLook w:val="04A0" w:firstRow="1" w:lastRow="0" w:firstColumn="1" w:lastColumn="0" w:noHBand="0" w:noVBand="1"/>
      </w:tblPr>
      <w:tblGrid>
        <w:gridCol w:w="4532"/>
        <w:gridCol w:w="4532"/>
      </w:tblGrid>
      <w:tr w:rsidR="00D73811" w14:paraId="17BA21F5" w14:textId="77777777" w:rsidTr="00D73811">
        <w:trPr>
          <w:trHeight w:val="1085"/>
        </w:trPr>
        <w:tc>
          <w:tcPr>
            <w:tcW w:w="4532" w:type="dxa"/>
          </w:tcPr>
          <w:p w14:paraId="3A0755D9" w14:textId="0398F569" w:rsidR="00D73811" w:rsidRPr="00D73811" w:rsidRDefault="00D73811" w:rsidP="00D73811">
            <w:pPr>
              <w:rPr>
                <w:rFonts w:ascii="Times New Roman" w:hAnsi="Times New Roman" w:cs="Times New Roman"/>
                <w:sz w:val="36"/>
                <w:szCs w:val="36"/>
              </w:rPr>
            </w:pPr>
            <w:r>
              <w:rPr>
                <w:rFonts w:ascii="Times New Roman" w:hAnsi="Times New Roman" w:cs="Times New Roman"/>
                <w:sz w:val="36"/>
                <w:szCs w:val="36"/>
              </w:rPr>
              <w:t xml:space="preserve">               Topic</w:t>
            </w:r>
          </w:p>
        </w:tc>
        <w:tc>
          <w:tcPr>
            <w:tcW w:w="4532" w:type="dxa"/>
          </w:tcPr>
          <w:p w14:paraId="46752931" w14:textId="3E1568D4" w:rsidR="00D73811" w:rsidRPr="00D73811" w:rsidRDefault="00D73811" w:rsidP="00D73811">
            <w:pPr>
              <w:rPr>
                <w:rFonts w:ascii="Times New Roman" w:hAnsi="Times New Roman" w:cs="Times New Roman"/>
                <w:sz w:val="36"/>
                <w:szCs w:val="36"/>
              </w:rPr>
            </w:pPr>
            <w:r w:rsidRPr="00D73811">
              <w:rPr>
                <w:rFonts w:ascii="Times New Roman" w:hAnsi="Times New Roman" w:cs="Times New Roman"/>
                <w:sz w:val="36"/>
                <w:szCs w:val="36"/>
              </w:rPr>
              <w:t xml:space="preserve">            </w:t>
            </w:r>
            <w:r>
              <w:rPr>
                <w:rFonts w:ascii="Times New Roman" w:hAnsi="Times New Roman" w:cs="Times New Roman"/>
                <w:sz w:val="36"/>
                <w:szCs w:val="36"/>
              </w:rPr>
              <w:t>Page No.</w:t>
            </w:r>
          </w:p>
        </w:tc>
      </w:tr>
      <w:tr w:rsidR="00D73811" w14:paraId="79AF1B6B" w14:textId="77777777" w:rsidTr="00D73811">
        <w:trPr>
          <w:trHeight w:val="1120"/>
        </w:trPr>
        <w:tc>
          <w:tcPr>
            <w:tcW w:w="4532" w:type="dxa"/>
          </w:tcPr>
          <w:p w14:paraId="4292C9C4" w14:textId="77777777" w:rsidR="0059619E" w:rsidRDefault="0059619E" w:rsidP="00D73811"/>
          <w:p w14:paraId="5AB56FB8" w14:textId="00EDEC67" w:rsidR="00D73811" w:rsidRDefault="00000000" w:rsidP="00D73811">
            <w:pPr>
              <w:rPr>
                <w:b/>
                <w:bCs/>
                <w:sz w:val="36"/>
                <w:szCs w:val="36"/>
                <w:u w:val="single"/>
              </w:rPr>
            </w:pPr>
            <w:hyperlink w:anchor="_74yp8j81pzmd">
              <w:r w:rsidR="00E54E86">
                <w:rPr>
                  <w:b/>
                  <w:color w:val="000000"/>
                </w:rPr>
                <w:t>Abstract</w:t>
              </w:r>
            </w:hyperlink>
          </w:p>
        </w:tc>
        <w:tc>
          <w:tcPr>
            <w:tcW w:w="4532" w:type="dxa"/>
          </w:tcPr>
          <w:p w14:paraId="2300DD7A" w14:textId="77777777" w:rsidR="004D4F39" w:rsidRDefault="004D4F39" w:rsidP="004D4F39">
            <w:pPr>
              <w:rPr>
                <w:b/>
                <w:color w:val="000000"/>
              </w:rPr>
            </w:pPr>
            <w:r>
              <w:rPr>
                <w:b/>
                <w:color w:val="000000"/>
              </w:rPr>
              <w:t xml:space="preserve">   </w:t>
            </w:r>
          </w:p>
          <w:p w14:paraId="7D8BDD20" w14:textId="042517A4" w:rsidR="00D73811" w:rsidRPr="004D4F39" w:rsidRDefault="004D4F39" w:rsidP="004D4F39">
            <w:pPr>
              <w:rPr>
                <w:b/>
                <w:color w:val="000000"/>
              </w:rPr>
            </w:pPr>
            <w:r>
              <w:rPr>
                <w:b/>
                <w:color w:val="000000"/>
              </w:rPr>
              <w:t xml:space="preserve">                                  </w:t>
            </w:r>
            <w:r w:rsidR="00434F9F" w:rsidRPr="004D4F39">
              <w:rPr>
                <w:b/>
                <w:color w:val="000000"/>
              </w:rPr>
              <w:t>1</w:t>
            </w:r>
          </w:p>
        </w:tc>
      </w:tr>
      <w:tr w:rsidR="00D73811" w14:paraId="2A1F1F59" w14:textId="77777777" w:rsidTr="00D73811">
        <w:trPr>
          <w:trHeight w:val="1085"/>
        </w:trPr>
        <w:tc>
          <w:tcPr>
            <w:tcW w:w="4532" w:type="dxa"/>
          </w:tcPr>
          <w:p w14:paraId="493F1F8C" w14:textId="77777777" w:rsidR="00D73811" w:rsidRDefault="00000000" w:rsidP="00D73811">
            <w:pPr>
              <w:rPr>
                <w:b/>
                <w:color w:val="000000"/>
              </w:rPr>
            </w:pPr>
            <w:hyperlink w:anchor="_eyxsn725bri8">
              <w:r w:rsidR="00E54E86">
                <w:rPr>
                  <w:b/>
                  <w:color w:val="000000"/>
                </w:rPr>
                <w:t>Tools and Technologies</w:t>
              </w:r>
            </w:hyperlink>
            <w:r w:rsidR="004D4F39">
              <w:rPr>
                <w:b/>
                <w:color w:val="000000"/>
              </w:rPr>
              <w:t xml:space="preserve"> </w:t>
            </w:r>
          </w:p>
          <w:p w14:paraId="348A3CBD" w14:textId="77777777" w:rsidR="004D4F39" w:rsidRPr="004D4F39" w:rsidRDefault="004D4F39" w:rsidP="00D73811">
            <w:pPr>
              <w:rPr>
                <w:b/>
                <w:color w:val="000000"/>
              </w:rPr>
            </w:pPr>
            <w:r w:rsidRPr="004D4F39">
              <w:rPr>
                <w:b/>
                <w:color w:val="000000"/>
              </w:rPr>
              <w:t>&amp;</w:t>
            </w:r>
          </w:p>
          <w:p w14:paraId="4DBBCF62" w14:textId="181EC1C1" w:rsidR="004D4F39" w:rsidRDefault="004D4F39" w:rsidP="00D73811">
            <w:pPr>
              <w:rPr>
                <w:b/>
                <w:bCs/>
                <w:sz w:val="36"/>
                <w:szCs w:val="36"/>
                <w:u w:val="single"/>
              </w:rPr>
            </w:pPr>
            <w:r w:rsidRPr="004D4F39">
              <w:rPr>
                <w:b/>
                <w:color w:val="000000"/>
              </w:rPr>
              <w:t>Features</w:t>
            </w:r>
          </w:p>
        </w:tc>
        <w:tc>
          <w:tcPr>
            <w:tcW w:w="4532" w:type="dxa"/>
          </w:tcPr>
          <w:p w14:paraId="4D155B0F" w14:textId="77777777" w:rsidR="004D4F39" w:rsidRDefault="004D4F39" w:rsidP="004D4F39">
            <w:pPr>
              <w:jc w:val="center"/>
              <w:rPr>
                <w:b/>
                <w:color w:val="000000"/>
              </w:rPr>
            </w:pPr>
          </w:p>
          <w:p w14:paraId="390FB1A7" w14:textId="1E08A7AD" w:rsidR="00D73811" w:rsidRPr="004D4F39" w:rsidRDefault="004D4F39" w:rsidP="004D4F39">
            <w:pPr>
              <w:jc w:val="center"/>
              <w:rPr>
                <w:b/>
                <w:color w:val="000000"/>
              </w:rPr>
            </w:pPr>
            <w:r w:rsidRPr="004D4F39">
              <w:rPr>
                <w:b/>
                <w:color w:val="000000"/>
              </w:rPr>
              <w:t>3</w:t>
            </w:r>
          </w:p>
        </w:tc>
      </w:tr>
      <w:tr w:rsidR="00D73811" w14:paraId="2F2578D1" w14:textId="77777777" w:rsidTr="00D73811">
        <w:trPr>
          <w:trHeight w:val="1120"/>
        </w:trPr>
        <w:tc>
          <w:tcPr>
            <w:tcW w:w="4532" w:type="dxa"/>
          </w:tcPr>
          <w:p w14:paraId="55FF05F8" w14:textId="77777777" w:rsidR="0059619E" w:rsidRDefault="0059619E" w:rsidP="00D73811"/>
          <w:p w14:paraId="07025E58" w14:textId="14532D56" w:rsidR="00D73811" w:rsidRDefault="00000000" w:rsidP="00D73811">
            <w:pPr>
              <w:rPr>
                <w:b/>
                <w:bCs/>
                <w:sz w:val="36"/>
                <w:szCs w:val="36"/>
                <w:u w:val="single"/>
              </w:rPr>
            </w:pPr>
            <w:hyperlink w:anchor="_q05xcele5u5a">
              <w:r w:rsidR="00E54E86">
                <w:rPr>
                  <w:b/>
                  <w:color w:val="000000"/>
                </w:rPr>
                <w:t>Entity Relationship Diagram</w:t>
              </w:r>
            </w:hyperlink>
          </w:p>
        </w:tc>
        <w:tc>
          <w:tcPr>
            <w:tcW w:w="4532" w:type="dxa"/>
          </w:tcPr>
          <w:p w14:paraId="5BD8D514" w14:textId="77777777" w:rsidR="004D4F39" w:rsidRDefault="004D4F39" w:rsidP="004D4F39">
            <w:pPr>
              <w:jc w:val="center"/>
              <w:rPr>
                <w:b/>
                <w:color w:val="000000"/>
              </w:rPr>
            </w:pPr>
          </w:p>
          <w:p w14:paraId="00EA149D" w14:textId="475325AA" w:rsidR="00D73811" w:rsidRPr="004D4F39" w:rsidRDefault="004D4F39" w:rsidP="004D4F39">
            <w:pPr>
              <w:jc w:val="center"/>
              <w:rPr>
                <w:b/>
                <w:color w:val="000000"/>
              </w:rPr>
            </w:pPr>
            <w:r w:rsidRPr="004D4F39">
              <w:rPr>
                <w:b/>
                <w:color w:val="000000"/>
              </w:rPr>
              <w:t>4</w:t>
            </w:r>
          </w:p>
        </w:tc>
      </w:tr>
      <w:tr w:rsidR="00D73811" w14:paraId="7DC978EE" w14:textId="77777777" w:rsidTr="00D73811">
        <w:trPr>
          <w:trHeight w:val="1085"/>
        </w:trPr>
        <w:tc>
          <w:tcPr>
            <w:tcW w:w="4532" w:type="dxa"/>
          </w:tcPr>
          <w:p w14:paraId="73F275DE" w14:textId="77777777" w:rsidR="0059619E" w:rsidRDefault="0059619E" w:rsidP="00D73811">
            <w:pPr>
              <w:rPr>
                <w:b/>
                <w:color w:val="000000"/>
              </w:rPr>
            </w:pPr>
          </w:p>
          <w:p w14:paraId="4B98C317" w14:textId="3394F11B" w:rsidR="00D73811" w:rsidRPr="000B28AB" w:rsidRDefault="004D4F39" w:rsidP="00D73811">
            <w:pPr>
              <w:rPr>
                <w:b/>
                <w:color w:val="000000"/>
              </w:rPr>
            </w:pPr>
            <w:r>
              <w:rPr>
                <w:b/>
                <w:color w:val="000000"/>
              </w:rPr>
              <w:t>Use case diagram</w:t>
            </w:r>
          </w:p>
        </w:tc>
        <w:tc>
          <w:tcPr>
            <w:tcW w:w="4532" w:type="dxa"/>
          </w:tcPr>
          <w:p w14:paraId="6BD5DDF2" w14:textId="77777777" w:rsidR="004D4F39" w:rsidRDefault="004D4F39" w:rsidP="004D4F39">
            <w:pPr>
              <w:jc w:val="center"/>
              <w:rPr>
                <w:b/>
                <w:color w:val="000000"/>
              </w:rPr>
            </w:pPr>
          </w:p>
          <w:p w14:paraId="3E81348A" w14:textId="287356CE" w:rsidR="00D73811" w:rsidRPr="004D4F39" w:rsidRDefault="004D4F39" w:rsidP="004D4F39">
            <w:pPr>
              <w:jc w:val="center"/>
              <w:rPr>
                <w:b/>
                <w:color w:val="000000"/>
              </w:rPr>
            </w:pPr>
            <w:r w:rsidRPr="004D4F39">
              <w:rPr>
                <w:b/>
                <w:color w:val="000000"/>
              </w:rPr>
              <w:t>5</w:t>
            </w:r>
          </w:p>
        </w:tc>
      </w:tr>
      <w:tr w:rsidR="00D73811" w14:paraId="0C46F26B" w14:textId="77777777" w:rsidTr="00D73811">
        <w:trPr>
          <w:trHeight w:val="1085"/>
        </w:trPr>
        <w:tc>
          <w:tcPr>
            <w:tcW w:w="4532" w:type="dxa"/>
          </w:tcPr>
          <w:p w14:paraId="2B82E896" w14:textId="77777777" w:rsidR="0059619E" w:rsidRDefault="0059619E" w:rsidP="00D73811"/>
          <w:p w14:paraId="35314AC2" w14:textId="37A0B66B" w:rsidR="00D73811" w:rsidRPr="000B28AB" w:rsidRDefault="00000000" w:rsidP="00D73811">
            <w:pPr>
              <w:rPr>
                <w:b/>
                <w:color w:val="000000"/>
              </w:rPr>
            </w:pPr>
            <w:hyperlink w:anchor="_jqgb74q9atyn">
              <w:r w:rsidR="004D4F39">
                <w:rPr>
                  <w:b/>
                  <w:color w:val="000000"/>
                </w:rPr>
                <w:t>Project Plan</w:t>
              </w:r>
            </w:hyperlink>
          </w:p>
        </w:tc>
        <w:tc>
          <w:tcPr>
            <w:tcW w:w="4532" w:type="dxa"/>
          </w:tcPr>
          <w:p w14:paraId="3D3F73CA" w14:textId="77777777" w:rsidR="004D4F39" w:rsidRDefault="004D4F39" w:rsidP="004D4F39">
            <w:pPr>
              <w:jc w:val="center"/>
              <w:rPr>
                <w:b/>
                <w:color w:val="000000"/>
              </w:rPr>
            </w:pPr>
          </w:p>
          <w:p w14:paraId="3F0DB78A" w14:textId="06B08733" w:rsidR="00D73811" w:rsidRPr="004D4F39" w:rsidRDefault="004D4F39" w:rsidP="004D4F39">
            <w:pPr>
              <w:jc w:val="center"/>
              <w:rPr>
                <w:b/>
                <w:color w:val="000000"/>
              </w:rPr>
            </w:pPr>
            <w:r w:rsidRPr="004D4F39">
              <w:rPr>
                <w:b/>
                <w:color w:val="000000"/>
              </w:rPr>
              <w:t>6</w:t>
            </w:r>
          </w:p>
        </w:tc>
      </w:tr>
      <w:tr w:rsidR="000B28AB" w14:paraId="2C431DFD" w14:textId="77777777" w:rsidTr="00D73811">
        <w:trPr>
          <w:trHeight w:val="1085"/>
        </w:trPr>
        <w:tc>
          <w:tcPr>
            <w:tcW w:w="4532" w:type="dxa"/>
          </w:tcPr>
          <w:p w14:paraId="186F48FB" w14:textId="77777777" w:rsidR="0059619E" w:rsidRDefault="0059619E" w:rsidP="00D73811">
            <w:pPr>
              <w:rPr>
                <w:b/>
                <w:color w:val="000000"/>
              </w:rPr>
            </w:pPr>
          </w:p>
          <w:p w14:paraId="217B9DFC" w14:textId="5821816E" w:rsidR="000B28AB" w:rsidRDefault="004D4F39" w:rsidP="00D73811">
            <w:pPr>
              <w:rPr>
                <w:b/>
                <w:color w:val="000000"/>
              </w:rPr>
            </w:pPr>
            <w:r w:rsidRPr="000B28AB">
              <w:rPr>
                <w:b/>
                <w:color w:val="000000"/>
              </w:rPr>
              <w:t>Advantages</w:t>
            </w:r>
          </w:p>
        </w:tc>
        <w:tc>
          <w:tcPr>
            <w:tcW w:w="4532" w:type="dxa"/>
          </w:tcPr>
          <w:p w14:paraId="73B1CE5B" w14:textId="77777777" w:rsidR="0059619E" w:rsidRDefault="0059619E" w:rsidP="004D4F39">
            <w:pPr>
              <w:jc w:val="center"/>
              <w:rPr>
                <w:b/>
                <w:color w:val="000000"/>
              </w:rPr>
            </w:pPr>
          </w:p>
          <w:p w14:paraId="1E688F03" w14:textId="56ED9674" w:rsidR="000B28AB" w:rsidRPr="004D4F39" w:rsidRDefault="004D4F39" w:rsidP="004D4F39">
            <w:pPr>
              <w:jc w:val="center"/>
              <w:rPr>
                <w:b/>
                <w:color w:val="000000"/>
              </w:rPr>
            </w:pPr>
            <w:r w:rsidRPr="004D4F39">
              <w:rPr>
                <w:b/>
                <w:color w:val="000000"/>
              </w:rPr>
              <w:t>7</w:t>
            </w:r>
          </w:p>
        </w:tc>
      </w:tr>
      <w:tr w:rsidR="004D4F39" w14:paraId="1F965C59" w14:textId="77777777" w:rsidTr="00D73811">
        <w:trPr>
          <w:trHeight w:val="1085"/>
        </w:trPr>
        <w:tc>
          <w:tcPr>
            <w:tcW w:w="4532" w:type="dxa"/>
          </w:tcPr>
          <w:p w14:paraId="07023879" w14:textId="77777777" w:rsidR="0059619E" w:rsidRDefault="0059619E" w:rsidP="00D73811">
            <w:pPr>
              <w:rPr>
                <w:b/>
                <w:color w:val="000000"/>
              </w:rPr>
            </w:pPr>
          </w:p>
          <w:p w14:paraId="2C37F84D" w14:textId="004F8DDE" w:rsidR="004D4F39" w:rsidRDefault="004D4F39" w:rsidP="00D73811">
            <w:pPr>
              <w:rPr>
                <w:b/>
                <w:color w:val="000000"/>
              </w:rPr>
            </w:pPr>
            <w:r>
              <w:rPr>
                <w:b/>
                <w:color w:val="000000"/>
              </w:rPr>
              <w:t>C</w:t>
            </w:r>
            <w:r w:rsidRPr="00E54E86">
              <w:rPr>
                <w:b/>
                <w:color w:val="000000"/>
              </w:rPr>
              <w:t>onclusion</w:t>
            </w:r>
          </w:p>
        </w:tc>
        <w:tc>
          <w:tcPr>
            <w:tcW w:w="4532" w:type="dxa"/>
          </w:tcPr>
          <w:p w14:paraId="36C3645C" w14:textId="77777777" w:rsidR="0059619E" w:rsidRDefault="0059619E" w:rsidP="004D4F39">
            <w:pPr>
              <w:jc w:val="center"/>
              <w:rPr>
                <w:b/>
                <w:color w:val="000000"/>
              </w:rPr>
            </w:pPr>
          </w:p>
          <w:p w14:paraId="7A3D5FEF" w14:textId="074680AF" w:rsidR="004D4F39" w:rsidRPr="004D4F39" w:rsidRDefault="004D4F39" w:rsidP="004D4F39">
            <w:pPr>
              <w:jc w:val="center"/>
              <w:rPr>
                <w:b/>
                <w:color w:val="000000"/>
              </w:rPr>
            </w:pPr>
            <w:r w:rsidRPr="004D4F39">
              <w:rPr>
                <w:b/>
                <w:color w:val="000000"/>
              </w:rPr>
              <w:t>8</w:t>
            </w:r>
          </w:p>
        </w:tc>
      </w:tr>
    </w:tbl>
    <w:p w14:paraId="369B6CF9" w14:textId="03B05BBC" w:rsidR="00D73811" w:rsidRDefault="00D73811" w:rsidP="00D73811">
      <w:pPr>
        <w:rPr>
          <w:b/>
          <w:bCs/>
          <w:sz w:val="36"/>
          <w:szCs w:val="36"/>
          <w:u w:val="single"/>
        </w:rPr>
      </w:pPr>
    </w:p>
    <w:p w14:paraId="1FBBF585" w14:textId="08C6A7F7" w:rsidR="00D73811" w:rsidRDefault="00D73811" w:rsidP="00D73811">
      <w:pPr>
        <w:rPr>
          <w:b/>
          <w:bCs/>
          <w:sz w:val="36"/>
          <w:szCs w:val="36"/>
          <w:u w:val="single"/>
        </w:rPr>
      </w:pPr>
    </w:p>
    <w:p w14:paraId="48266E7F" w14:textId="0569C7B8" w:rsidR="00D73811" w:rsidRDefault="00D73811" w:rsidP="00D73811">
      <w:pPr>
        <w:rPr>
          <w:b/>
          <w:bCs/>
          <w:sz w:val="36"/>
          <w:szCs w:val="36"/>
          <w:u w:val="single"/>
        </w:rPr>
      </w:pPr>
    </w:p>
    <w:p w14:paraId="0231C8C2" w14:textId="48E6FA26" w:rsidR="00D73811" w:rsidRDefault="004D4F39" w:rsidP="00D73811">
      <w:pPr>
        <w:rPr>
          <w:b/>
          <w:bCs/>
          <w:sz w:val="36"/>
          <w:szCs w:val="36"/>
          <w:u w:val="single"/>
        </w:rPr>
      </w:pPr>
      <w:r>
        <w:rPr>
          <w:b/>
          <w:bCs/>
          <w:sz w:val="36"/>
          <w:szCs w:val="36"/>
          <w:u w:val="single"/>
        </w:rPr>
        <w:t xml:space="preserve">                     </w:t>
      </w:r>
    </w:p>
    <w:p w14:paraId="523D3BCB" w14:textId="2D8E5887" w:rsidR="00D73811" w:rsidRPr="004D4F39" w:rsidRDefault="004D4F39" w:rsidP="00D73811">
      <w:pPr>
        <w:rPr>
          <w:rFonts w:ascii="Times New Roman" w:eastAsia="Times New Roman" w:hAnsi="Times New Roman" w:cs="Times New Roman"/>
          <w:sz w:val="32"/>
          <w:szCs w:val="32"/>
        </w:rPr>
      </w:pPr>
      <w:r w:rsidRPr="004D4F3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4D4F39">
        <w:rPr>
          <w:rFonts w:ascii="Times New Roman" w:eastAsia="Times New Roman" w:hAnsi="Times New Roman" w:cs="Times New Roman"/>
          <w:sz w:val="32"/>
          <w:szCs w:val="32"/>
        </w:rPr>
        <w:t xml:space="preserve">        2                            </w:t>
      </w:r>
    </w:p>
    <w:p w14:paraId="4B1FCEAB" w14:textId="065DC6CE" w:rsidR="00E54E86" w:rsidRDefault="00E54E86" w:rsidP="00E54E86">
      <w:pPr>
        <w:pStyle w:val="Heading2"/>
        <w:rPr>
          <w:b/>
          <w:bCs/>
          <w:u w:val="single"/>
        </w:rPr>
      </w:pPr>
      <w:r w:rsidRPr="00E54E86">
        <w:rPr>
          <w:b/>
          <w:bCs/>
          <w:u w:val="single"/>
        </w:rPr>
        <w:lastRenderedPageBreak/>
        <w:t>Tools and Technologies</w:t>
      </w:r>
      <w:r>
        <w:rPr>
          <w:b/>
          <w:bCs/>
          <w:u w:val="single"/>
        </w:rPr>
        <w:t>:</w:t>
      </w:r>
    </w:p>
    <w:p w14:paraId="109554CF" w14:textId="77777777" w:rsidR="00E54E86" w:rsidRPr="00E54E86" w:rsidRDefault="00E54E86" w:rsidP="00E54E86"/>
    <w:p w14:paraId="55E19019" w14:textId="74D36617"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Spring MVC</w:t>
      </w:r>
    </w:p>
    <w:p w14:paraId="5030C95E" w14:textId="5292C7F5"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ORM: Hibernate</w:t>
      </w:r>
    </w:p>
    <w:p w14:paraId="63B2B064" w14:textId="524C88A5"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w:t>
      </w:r>
      <w:proofErr w:type="spellStart"/>
      <w:r>
        <w:rPr>
          <w:rFonts w:ascii="Times New Roman" w:eastAsia="Times New Roman" w:hAnsi="Times New Roman" w:cs="Times New Roman"/>
          <w:sz w:val="28"/>
          <w:szCs w:val="28"/>
        </w:rPr>
        <w:t>Mysql</w:t>
      </w:r>
      <w:proofErr w:type="spellEnd"/>
    </w:p>
    <w:p w14:paraId="39A59564" w14:textId="63FB7EAC"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Protocol: Http</w:t>
      </w:r>
    </w:p>
    <w:p w14:paraId="62353302" w14:textId="4C71A6AE" w:rsidR="00E54E86" w:rsidRPr="00434F9F" w:rsidRDefault="00E54E86" w:rsidP="00E54E86">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SMS API: </w:t>
      </w:r>
      <w:hyperlink r:id="rId8">
        <w:r>
          <w:rPr>
            <w:rFonts w:ascii="Times New Roman" w:eastAsia="Times New Roman" w:hAnsi="Times New Roman" w:cs="Times New Roman"/>
            <w:color w:val="1155CC"/>
            <w:sz w:val="28"/>
            <w:szCs w:val="28"/>
            <w:u w:val="single"/>
          </w:rPr>
          <w:t>https://bulksmsbd.com/</w:t>
        </w:r>
      </w:hyperlink>
    </w:p>
    <w:p w14:paraId="47766F8C" w14:textId="77777777" w:rsidR="00E54E86" w:rsidRDefault="00E54E86" w:rsidP="00E54E86">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Cloud Provider: AWS</w:t>
      </w:r>
    </w:p>
    <w:p w14:paraId="072A07E3" w14:textId="727D5359" w:rsidR="00434F9F" w:rsidRPr="00434F9F" w:rsidRDefault="00434F9F" w:rsidP="00E54E86">
      <w:pPr>
        <w:rPr>
          <w:rFonts w:ascii="Times New Roman" w:eastAsia="Times New Roman" w:hAnsi="Times New Roman" w:cs="Times New Roman"/>
          <w:b/>
          <w:bCs/>
          <w:sz w:val="28"/>
          <w:szCs w:val="28"/>
          <w:u w:val="single"/>
        </w:rPr>
      </w:pPr>
    </w:p>
    <w:p w14:paraId="4CF36CE6" w14:textId="35622FE2" w:rsidR="00434F9F" w:rsidRDefault="00434F9F" w:rsidP="00E54E86">
      <w:pPr>
        <w:rPr>
          <w:rFonts w:ascii="Times New Roman" w:eastAsia="Times New Roman" w:hAnsi="Times New Roman" w:cs="Times New Roman"/>
          <w:b/>
          <w:bCs/>
          <w:sz w:val="32"/>
          <w:szCs w:val="32"/>
          <w:u w:val="single"/>
        </w:rPr>
      </w:pPr>
      <w:r w:rsidRPr="00434F9F">
        <w:rPr>
          <w:rFonts w:ascii="Times New Roman" w:eastAsia="Times New Roman" w:hAnsi="Times New Roman" w:cs="Times New Roman"/>
          <w:b/>
          <w:bCs/>
          <w:sz w:val="32"/>
          <w:szCs w:val="32"/>
          <w:u w:val="single"/>
        </w:rPr>
        <w:t>Features:</w:t>
      </w:r>
    </w:p>
    <w:p w14:paraId="12D3C8C5" w14:textId="77777777" w:rsidR="00434F9F" w:rsidRPr="00434F9F" w:rsidRDefault="00434F9F" w:rsidP="00E54E86">
      <w:pPr>
        <w:rPr>
          <w:rFonts w:ascii="Times New Roman" w:eastAsia="Times New Roman" w:hAnsi="Times New Roman" w:cs="Times New Roman"/>
          <w:b/>
          <w:bCs/>
          <w:sz w:val="32"/>
          <w:szCs w:val="32"/>
          <w:u w:val="single"/>
        </w:rPr>
      </w:pPr>
    </w:p>
    <w:p w14:paraId="256A61FA"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Automatic enrollment:</w:t>
      </w:r>
      <w:r w:rsidRPr="00434F9F">
        <w:rPr>
          <w:rFonts w:ascii="Times New Roman" w:eastAsia="Times New Roman" w:hAnsi="Times New Roman" w:cs="Times New Roman"/>
          <w:sz w:val="28"/>
          <w:szCs w:val="28"/>
        </w:rPr>
        <w:t> Logic within an LMS which registers and reminds employees about mandatory courses.</w:t>
      </w:r>
    </w:p>
    <w:p w14:paraId="7D3D7647"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Enhanced Security</w:t>
      </w:r>
      <w:r w:rsidRPr="00434F9F">
        <w:rPr>
          <w:rFonts w:ascii="Times New Roman" w:eastAsia="Times New Roman" w:hAnsi="Times New Roman" w:cs="Times New Roman"/>
          <w:sz w:val="28"/>
          <w:szCs w:val="28"/>
        </w:rPr>
        <w:t>: Many corporate LMS solutions have single sign in, advanced authentication, and firewalls to ensure data security.</w:t>
      </w:r>
    </w:p>
    <w:p w14:paraId="39EF866B"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Rosters:</w:t>
      </w:r>
      <w:r w:rsidRPr="00434F9F">
        <w:rPr>
          <w:rFonts w:ascii="Times New Roman" w:eastAsia="Times New Roman" w:hAnsi="Times New Roman" w:cs="Times New Roman"/>
          <w:sz w:val="28"/>
          <w:szCs w:val="28"/>
        </w:rPr>
        <w:t> A digital roll-call sheet for tracking attendance and for sending invitations to class participants.</w:t>
      </w:r>
    </w:p>
    <w:p w14:paraId="35047DD4"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Distributed instructor and student base:</w:t>
      </w:r>
      <w:r w:rsidRPr="00434F9F">
        <w:rPr>
          <w:rFonts w:ascii="Times New Roman" w:eastAsia="Times New Roman" w:hAnsi="Times New Roman" w:cs="Times New Roman"/>
          <w:sz w:val="28"/>
          <w:szCs w:val="28"/>
        </w:rPr>
        <w:t> Remote participation by the instructor or pupil allows courseware to feature multiple teachers or experts from across the globe.</w:t>
      </w:r>
    </w:p>
    <w:p w14:paraId="085C0862"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Course calendars:</w:t>
      </w:r>
      <w:r w:rsidRPr="00434F9F">
        <w:rPr>
          <w:rFonts w:ascii="Times New Roman" w:eastAsia="Times New Roman" w:hAnsi="Times New Roman" w:cs="Times New Roman"/>
          <w:sz w:val="28"/>
          <w:szCs w:val="28"/>
        </w:rPr>
        <w:t> Creation and publication of important dates related to the course schedules, including project deadlines and tests.</w:t>
      </w:r>
    </w:p>
    <w:p w14:paraId="4DBA4D53"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Student Engagement:</w:t>
      </w:r>
      <w:r w:rsidRPr="00434F9F">
        <w:rPr>
          <w:rFonts w:ascii="Times New Roman" w:eastAsia="Times New Roman" w:hAnsi="Times New Roman" w:cs="Times New Roman"/>
          <w:sz w:val="28"/>
          <w:szCs w:val="28"/>
        </w:rPr>
        <w:t> Interaction between and among students, such as instant messaging, email, and discussion forums.</w:t>
      </w:r>
    </w:p>
    <w:p w14:paraId="7F354C0E"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Assessment and testing</w:t>
      </w:r>
      <w:r w:rsidRPr="00434F9F">
        <w:rPr>
          <w:rFonts w:ascii="Times New Roman" w:eastAsia="Times New Roman" w:hAnsi="Times New Roman" w:cs="Times New Roman"/>
          <w:sz w:val="28"/>
          <w:szCs w:val="28"/>
        </w:rPr>
        <w:t>: Creation of knowledge retention exercises such as short quizzes and comprehensive exams.</w:t>
      </w:r>
    </w:p>
    <w:p w14:paraId="696A5A80" w14:textId="787D435C" w:rsidR="004D4F39" w:rsidRDefault="00434F9F" w:rsidP="004D4F39">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Grading and Scoring:</w:t>
      </w:r>
      <w:r w:rsidRPr="00434F9F">
        <w:rPr>
          <w:rFonts w:ascii="Times New Roman" w:eastAsia="Times New Roman" w:hAnsi="Times New Roman" w:cs="Times New Roman"/>
          <w:sz w:val="28"/>
          <w:szCs w:val="28"/>
        </w:rPr>
        <w:t> Advanced tracking and charting of student performance over time.</w:t>
      </w:r>
    </w:p>
    <w:p w14:paraId="788E177B" w14:textId="7E27BBA5" w:rsidR="004D4F39" w:rsidRDefault="004D4F39" w:rsidP="004D4F39">
      <w:pPr>
        <w:rPr>
          <w:rFonts w:ascii="Times New Roman" w:eastAsia="Times New Roman" w:hAnsi="Times New Roman" w:cs="Times New Roman"/>
          <w:sz w:val="28"/>
          <w:szCs w:val="28"/>
        </w:rPr>
      </w:pPr>
    </w:p>
    <w:p w14:paraId="5556B3C8" w14:textId="7A3BEFD2" w:rsidR="004D4F39" w:rsidRDefault="004D4F39" w:rsidP="004D4F39">
      <w:pPr>
        <w:rPr>
          <w:rFonts w:ascii="Times New Roman" w:eastAsia="Times New Roman" w:hAnsi="Times New Roman" w:cs="Times New Roman"/>
          <w:sz w:val="28"/>
          <w:szCs w:val="28"/>
        </w:rPr>
      </w:pPr>
    </w:p>
    <w:p w14:paraId="686C4844" w14:textId="1D1D5802" w:rsidR="004D4F39" w:rsidRDefault="004D4F39" w:rsidP="004D4F39">
      <w:pPr>
        <w:rPr>
          <w:rFonts w:ascii="Times New Roman" w:eastAsia="Times New Roman" w:hAnsi="Times New Roman" w:cs="Times New Roman"/>
          <w:sz w:val="28"/>
          <w:szCs w:val="28"/>
        </w:rPr>
      </w:pPr>
    </w:p>
    <w:p w14:paraId="09C60F82" w14:textId="0E4DAC58" w:rsidR="004D4F39" w:rsidRDefault="004D4F39" w:rsidP="004D4F39">
      <w:pPr>
        <w:rPr>
          <w:rFonts w:ascii="Times New Roman" w:eastAsia="Times New Roman" w:hAnsi="Times New Roman" w:cs="Times New Roman"/>
          <w:sz w:val="28"/>
          <w:szCs w:val="28"/>
        </w:rPr>
      </w:pPr>
    </w:p>
    <w:p w14:paraId="54D975B2" w14:textId="77777777" w:rsidR="004D4F39" w:rsidRPr="004D4F39" w:rsidRDefault="004D4F39" w:rsidP="004D4F39">
      <w:pPr>
        <w:rPr>
          <w:rFonts w:ascii="Times New Roman" w:eastAsia="Times New Roman" w:hAnsi="Times New Roman" w:cs="Times New Roman"/>
          <w:sz w:val="28"/>
          <w:szCs w:val="28"/>
        </w:rPr>
      </w:pPr>
    </w:p>
    <w:p w14:paraId="5F526F1B" w14:textId="358523AD" w:rsidR="004D4F39" w:rsidRPr="004D4F39" w:rsidRDefault="004D4F39" w:rsidP="004D4F39">
      <w:r>
        <w:t xml:space="preserve">                                                                                                                                               3</w:t>
      </w:r>
    </w:p>
    <w:p w14:paraId="44839FEA" w14:textId="4280B953" w:rsidR="00E54E86" w:rsidRDefault="00E54E86" w:rsidP="00E54E86">
      <w:pPr>
        <w:pStyle w:val="Heading2"/>
        <w:rPr>
          <w:b/>
          <w:bCs/>
          <w:sz w:val="28"/>
          <w:szCs w:val="28"/>
          <w:u w:val="single"/>
        </w:rPr>
      </w:pPr>
      <w:r w:rsidRPr="00E54E86">
        <w:rPr>
          <w:b/>
          <w:bCs/>
          <w:sz w:val="28"/>
          <w:szCs w:val="28"/>
          <w:u w:val="single"/>
        </w:rPr>
        <w:lastRenderedPageBreak/>
        <w:t>Entity Relationship Diagram:</w:t>
      </w:r>
    </w:p>
    <w:p w14:paraId="0A47642A" w14:textId="6FDA4ADD" w:rsidR="00E54E86" w:rsidRDefault="00E54E86" w:rsidP="00E54E86"/>
    <w:p w14:paraId="2476F58D" w14:textId="02B6E00B" w:rsidR="00E54E86" w:rsidRDefault="00E54E86" w:rsidP="00E54E86"/>
    <w:p w14:paraId="3CBDB3DA" w14:textId="54A99254" w:rsidR="00E54E86" w:rsidRDefault="00E54E86" w:rsidP="00E54E86"/>
    <w:p w14:paraId="4E997E0C" w14:textId="71857E41" w:rsidR="00E54E86" w:rsidRDefault="00E54E86" w:rsidP="00E54E86"/>
    <w:p w14:paraId="29497309" w14:textId="01CED7A5" w:rsidR="00E54E86" w:rsidRDefault="00E54E86" w:rsidP="00E54E86"/>
    <w:p w14:paraId="77339155" w14:textId="54187D3C" w:rsidR="00E54E86" w:rsidRDefault="00E54E86" w:rsidP="00E54E86">
      <w:r>
        <w:rPr>
          <w:rFonts w:ascii="Times New Roman" w:eastAsia="Times New Roman" w:hAnsi="Times New Roman" w:cs="Times New Roman"/>
          <w:b/>
          <w:noProof/>
          <w:sz w:val="28"/>
          <w:szCs w:val="28"/>
        </w:rPr>
        <w:drawing>
          <wp:inline distT="114300" distB="114300" distL="114300" distR="114300" wp14:anchorId="4A894116" wp14:editId="6C04EB93">
            <wp:extent cx="6162675" cy="531495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3987" b="3983"/>
                    <a:stretch>
                      <a:fillRect/>
                    </a:stretch>
                  </pic:blipFill>
                  <pic:spPr>
                    <a:xfrm>
                      <a:off x="0" y="0"/>
                      <a:ext cx="6168939" cy="5320352"/>
                    </a:xfrm>
                    <a:prstGeom prst="rect">
                      <a:avLst/>
                    </a:prstGeom>
                    <a:ln/>
                  </pic:spPr>
                </pic:pic>
              </a:graphicData>
            </a:graphic>
          </wp:inline>
        </w:drawing>
      </w:r>
    </w:p>
    <w:p w14:paraId="1A91F7E1" w14:textId="6CDF3E1D" w:rsidR="00E54E86" w:rsidRDefault="00E54E86" w:rsidP="00E54E86"/>
    <w:p w14:paraId="4B5ED466" w14:textId="10071C42" w:rsidR="00E54E86" w:rsidRDefault="00E54E86" w:rsidP="00E54E86"/>
    <w:p w14:paraId="2213CACE" w14:textId="13156850" w:rsidR="00E54E86" w:rsidRPr="00E54E86" w:rsidRDefault="00E54E86" w:rsidP="00E54E86">
      <w:pPr>
        <w:jc w:val="center"/>
        <w:rPr>
          <w:rFonts w:ascii="Times New Roman" w:eastAsia="Times New Roman" w:hAnsi="Times New Roman" w:cs="Times New Roman"/>
          <w:b/>
          <w:bCs/>
          <w:sz w:val="20"/>
          <w:szCs w:val="20"/>
        </w:rPr>
      </w:pPr>
      <w:r w:rsidRPr="00E54E86">
        <w:rPr>
          <w:rFonts w:ascii="Times New Roman" w:eastAsia="Times New Roman" w:hAnsi="Times New Roman" w:cs="Times New Roman"/>
          <w:b/>
          <w:bCs/>
          <w:sz w:val="20"/>
          <w:szCs w:val="20"/>
        </w:rPr>
        <w:t xml:space="preserve">Fig 1: </w:t>
      </w:r>
      <w:r>
        <w:rPr>
          <w:rFonts w:ascii="Times New Roman" w:eastAsia="Times New Roman" w:hAnsi="Times New Roman" w:cs="Times New Roman"/>
          <w:b/>
          <w:bCs/>
          <w:sz w:val="20"/>
          <w:szCs w:val="20"/>
        </w:rPr>
        <w:t>ER Diagram.</w:t>
      </w:r>
    </w:p>
    <w:p w14:paraId="7BD3C339" w14:textId="05F56B34" w:rsidR="00E54E86" w:rsidRDefault="00E54E86" w:rsidP="00E54E86"/>
    <w:p w14:paraId="331E695B" w14:textId="30BC9C21" w:rsidR="00E54E86" w:rsidRDefault="00E54E86" w:rsidP="00E54E86"/>
    <w:p w14:paraId="4EBE702F" w14:textId="7AE29EE0" w:rsidR="00E54E86" w:rsidRDefault="00E54E86" w:rsidP="00E54E86"/>
    <w:p w14:paraId="62F5F57A" w14:textId="10D73E23" w:rsidR="00E54E86" w:rsidRDefault="00E54E86" w:rsidP="00E54E86"/>
    <w:p w14:paraId="2C777F03" w14:textId="7F5055B3" w:rsidR="00E54E86" w:rsidRDefault="00E54E86" w:rsidP="00E54E86"/>
    <w:p w14:paraId="47F4BC66" w14:textId="624398EC" w:rsidR="00E54E86" w:rsidRDefault="004D4F39" w:rsidP="00E54E86">
      <w:r>
        <w:t xml:space="preserve">                                                                                                                                                 4</w:t>
      </w:r>
    </w:p>
    <w:p w14:paraId="1105B449" w14:textId="22E1FEDB" w:rsidR="00E54E86" w:rsidRDefault="00E54E86" w:rsidP="00E54E86"/>
    <w:p w14:paraId="4BD93205" w14:textId="2886DDFB" w:rsidR="00E54E86" w:rsidRDefault="00E54E86" w:rsidP="00E54E86">
      <w:pPr>
        <w:pStyle w:val="Heading2"/>
        <w:rPr>
          <w:rFonts w:ascii="Times New Roman" w:eastAsia="Times New Roman" w:hAnsi="Times New Roman" w:cs="Times New Roman"/>
          <w:b/>
          <w:bCs/>
          <w:sz w:val="28"/>
          <w:szCs w:val="28"/>
          <w:u w:val="single"/>
        </w:rPr>
      </w:pPr>
      <w:r w:rsidRPr="00E54E86">
        <w:rPr>
          <w:rFonts w:ascii="Times New Roman" w:eastAsia="Times New Roman" w:hAnsi="Times New Roman" w:cs="Times New Roman"/>
          <w:b/>
          <w:bCs/>
          <w:sz w:val="28"/>
          <w:szCs w:val="28"/>
          <w:u w:val="single"/>
        </w:rPr>
        <w:t>Use Case Diagram:</w:t>
      </w:r>
    </w:p>
    <w:p w14:paraId="42EB68DE" w14:textId="36175E5E" w:rsidR="00E54E86" w:rsidRDefault="00E54E86" w:rsidP="00E54E86"/>
    <w:p w14:paraId="398C07D4" w14:textId="4C151506" w:rsidR="00E54E86" w:rsidRDefault="00E54E86" w:rsidP="00E54E86"/>
    <w:p w14:paraId="5FD46C2E" w14:textId="77777777" w:rsidR="00E54E86" w:rsidRDefault="00E54E86" w:rsidP="00E54E86"/>
    <w:p w14:paraId="42783501" w14:textId="18963EE2" w:rsidR="00E54E86" w:rsidRDefault="00E54E86" w:rsidP="00E54E86"/>
    <w:p w14:paraId="394E680C" w14:textId="7FEBE0E0" w:rsidR="00E54E86" w:rsidRDefault="00E54E86" w:rsidP="00E54E86">
      <w:r>
        <w:rPr>
          <w:noProof/>
        </w:rPr>
        <w:drawing>
          <wp:inline distT="114300" distB="114300" distL="114300" distR="114300" wp14:anchorId="60EBF2A7" wp14:editId="03C5763D">
            <wp:extent cx="6457950" cy="628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57950" cy="6286500"/>
                    </a:xfrm>
                    <a:prstGeom prst="rect">
                      <a:avLst/>
                    </a:prstGeom>
                    <a:ln/>
                  </pic:spPr>
                </pic:pic>
              </a:graphicData>
            </a:graphic>
          </wp:inline>
        </w:drawing>
      </w:r>
    </w:p>
    <w:p w14:paraId="171EE375" w14:textId="77777777" w:rsidR="00E54E86" w:rsidRDefault="00E54E86" w:rsidP="00E54E86"/>
    <w:p w14:paraId="137F81EE" w14:textId="4BCFECD1" w:rsidR="00E54E86" w:rsidRPr="004D4F39" w:rsidRDefault="00E54E86" w:rsidP="00E54E86">
      <w:pPr>
        <w:rPr>
          <w:rFonts w:ascii="Times New Roman" w:eastAsia="Times New Roman" w:hAnsi="Times New Roman" w:cs="Times New Roman"/>
          <w:b/>
          <w:bCs/>
          <w:sz w:val="20"/>
          <w:szCs w:val="20"/>
        </w:rPr>
      </w:pPr>
      <w:r w:rsidRPr="00E54E86">
        <w:rPr>
          <w:rFonts w:ascii="Times New Roman" w:eastAsia="Times New Roman" w:hAnsi="Times New Roman" w:cs="Times New Roman"/>
          <w:b/>
          <w:bCs/>
          <w:sz w:val="20"/>
          <w:szCs w:val="20"/>
        </w:rPr>
        <w:t xml:space="preserve">                                                                             Fig 2: Use Case Diagram.</w:t>
      </w:r>
      <w:r w:rsidR="004D4F39">
        <w:rPr>
          <w:rFonts w:ascii="Times New Roman" w:eastAsia="Times New Roman" w:hAnsi="Times New Roman" w:cs="Times New Roman"/>
          <w:b/>
          <w:bCs/>
          <w:sz w:val="20"/>
          <w:szCs w:val="20"/>
        </w:rPr>
        <w:t xml:space="preserve">                                                             5                                                       </w:t>
      </w:r>
    </w:p>
    <w:p w14:paraId="7FA74A5B" w14:textId="608E7EDB" w:rsidR="00E54E86" w:rsidRDefault="00E54E86" w:rsidP="00E54E86">
      <w:pPr>
        <w:pStyle w:val="Heading2"/>
        <w:rPr>
          <w:b/>
          <w:bCs/>
          <w:sz w:val="28"/>
          <w:szCs w:val="28"/>
          <w:u w:val="single"/>
        </w:rPr>
      </w:pPr>
      <w:r w:rsidRPr="00E54E86">
        <w:rPr>
          <w:b/>
          <w:bCs/>
          <w:sz w:val="28"/>
          <w:szCs w:val="28"/>
          <w:u w:val="single"/>
        </w:rPr>
        <w:lastRenderedPageBreak/>
        <w:t>Project Plan:</w:t>
      </w:r>
    </w:p>
    <w:p w14:paraId="55A57EE2" w14:textId="00FA72C8" w:rsidR="00E54E86" w:rsidRDefault="00E54E86" w:rsidP="00E54E86"/>
    <w:p w14:paraId="2312189B" w14:textId="77777777" w:rsidR="00E54E86" w:rsidRDefault="00E54E86" w:rsidP="00E54E86"/>
    <w:p w14:paraId="5C0F5847" w14:textId="77777777" w:rsidR="00E54E86" w:rsidRPr="00E54E86" w:rsidRDefault="00E54E86" w:rsidP="00E54E86"/>
    <w:tbl>
      <w:tblPr>
        <w:tblW w:w="9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4"/>
        <w:gridCol w:w="3214"/>
      </w:tblGrid>
      <w:tr w:rsidR="00E54E86" w14:paraId="5CB66676" w14:textId="77777777" w:rsidTr="00E54E86">
        <w:trPr>
          <w:trHeight w:val="420"/>
        </w:trPr>
        <w:tc>
          <w:tcPr>
            <w:tcW w:w="3214" w:type="dxa"/>
            <w:shd w:val="clear" w:color="auto" w:fill="auto"/>
            <w:tcMar>
              <w:top w:w="100" w:type="dxa"/>
              <w:left w:w="100" w:type="dxa"/>
              <w:bottom w:w="100" w:type="dxa"/>
              <w:right w:w="100" w:type="dxa"/>
            </w:tcMar>
          </w:tcPr>
          <w:p w14:paraId="2BA6127D"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w:t>
            </w:r>
          </w:p>
        </w:tc>
        <w:tc>
          <w:tcPr>
            <w:tcW w:w="3214" w:type="dxa"/>
            <w:shd w:val="clear" w:color="auto" w:fill="auto"/>
            <w:tcMar>
              <w:top w:w="100" w:type="dxa"/>
              <w:left w:w="100" w:type="dxa"/>
              <w:bottom w:w="100" w:type="dxa"/>
              <w:right w:w="100" w:type="dxa"/>
            </w:tcMar>
          </w:tcPr>
          <w:p w14:paraId="1D201151"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p>
        </w:tc>
        <w:tc>
          <w:tcPr>
            <w:tcW w:w="3214" w:type="dxa"/>
            <w:shd w:val="clear" w:color="auto" w:fill="auto"/>
            <w:tcMar>
              <w:top w:w="100" w:type="dxa"/>
              <w:left w:w="100" w:type="dxa"/>
              <w:bottom w:w="100" w:type="dxa"/>
              <w:right w:w="100" w:type="dxa"/>
            </w:tcMar>
          </w:tcPr>
          <w:p w14:paraId="724503F9"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r w:rsidR="00E54E86" w14:paraId="6FD2C8F7" w14:textId="77777777" w:rsidTr="00E54E86">
        <w:trPr>
          <w:trHeight w:val="860"/>
        </w:trPr>
        <w:tc>
          <w:tcPr>
            <w:tcW w:w="3214" w:type="dxa"/>
            <w:shd w:val="clear" w:color="auto" w:fill="auto"/>
            <w:tcMar>
              <w:top w:w="100" w:type="dxa"/>
              <w:left w:w="100" w:type="dxa"/>
              <w:bottom w:w="100" w:type="dxa"/>
              <w:right w:w="100" w:type="dxa"/>
            </w:tcMar>
          </w:tcPr>
          <w:p w14:paraId="5C859236"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 Analysis</w:t>
            </w:r>
          </w:p>
        </w:tc>
        <w:tc>
          <w:tcPr>
            <w:tcW w:w="3214" w:type="dxa"/>
            <w:shd w:val="clear" w:color="auto" w:fill="auto"/>
            <w:tcMar>
              <w:top w:w="100" w:type="dxa"/>
              <w:left w:w="100" w:type="dxa"/>
              <w:bottom w:w="100" w:type="dxa"/>
              <w:right w:w="100" w:type="dxa"/>
            </w:tcMar>
          </w:tcPr>
          <w:p w14:paraId="0B46F730"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 Rokeya Akanda Sriti</w:t>
            </w:r>
          </w:p>
        </w:tc>
        <w:tc>
          <w:tcPr>
            <w:tcW w:w="3214" w:type="dxa"/>
            <w:shd w:val="clear" w:color="auto" w:fill="auto"/>
            <w:tcMar>
              <w:top w:w="100" w:type="dxa"/>
              <w:left w:w="100" w:type="dxa"/>
              <w:bottom w:w="100" w:type="dxa"/>
              <w:right w:w="100" w:type="dxa"/>
            </w:tcMar>
          </w:tcPr>
          <w:p w14:paraId="3C85B08C"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588147C2" w14:textId="77777777" w:rsidTr="00E54E86">
        <w:trPr>
          <w:trHeight w:val="840"/>
        </w:trPr>
        <w:tc>
          <w:tcPr>
            <w:tcW w:w="3214" w:type="dxa"/>
            <w:shd w:val="clear" w:color="auto" w:fill="auto"/>
            <w:tcMar>
              <w:top w:w="100" w:type="dxa"/>
              <w:left w:w="100" w:type="dxa"/>
              <w:bottom w:w="100" w:type="dxa"/>
              <w:right w:w="100" w:type="dxa"/>
            </w:tcMar>
          </w:tcPr>
          <w:p w14:paraId="0474B155"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All Html Template Create</w:t>
            </w:r>
          </w:p>
        </w:tc>
        <w:tc>
          <w:tcPr>
            <w:tcW w:w="3214" w:type="dxa"/>
            <w:shd w:val="clear" w:color="auto" w:fill="auto"/>
            <w:tcMar>
              <w:top w:w="100" w:type="dxa"/>
              <w:left w:w="100" w:type="dxa"/>
              <w:bottom w:w="100" w:type="dxa"/>
              <w:right w:w="100" w:type="dxa"/>
            </w:tcMar>
          </w:tcPr>
          <w:p w14:paraId="0BC3B843"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 Rokeya Akanda Sriti</w:t>
            </w:r>
          </w:p>
        </w:tc>
        <w:tc>
          <w:tcPr>
            <w:tcW w:w="3214" w:type="dxa"/>
            <w:shd w:val="clear" w:color="auto" w:fill="auto"/>
            <w:tcMar>
              <w:top w:w="100" w:type="dxa"/>
              <w:left w:w="100" w:type="dxa"/>
              <w:bottom w:w="100" w:type="dxa"/>
              <w:right w:w="100" w:type="dxa"/>
            </w:tcMar>
          </w:tcPr>
          <w:p w14:paraId="6E80A686"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11DABBD6" w14:textId="77777777" w:rsidTr="00E54E86">
        <w:trPr>
          <w:trHeight w:val="860"/>
        </w:trPr>
        <w:tc>
          <w:tcPr>
            <w:tcW w:w="3214" w:type="dxa"/>
            <w:shd w:val="clear" w:color="auto" w:fill="auto"/>
            <w:tcMar>
              <w:top w:w="100" w:type="dxa"/>
              <w:left w:w="100" w:type="dxa"/>
              <w:bottom w:w="100" w:type="dxa"/>
              <w:right w:w="100" w:type="dxa"/>
            </w:tcMar>
          </w:tcPr>
          <w:p w14:paraId="72AAB8A9"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for Login/Registration</w:t>
            </w:r>
          </w:p>
        </w:tc>
        <w:tc>
          <w:tcPr>
            <w:tcW w:w="3214" w:type="dxa"/>
            <w:shd w:val="clear" w:color="auto" w:fill="auto"/>
            <w:tcMar>
              <w:top w:w="100" w:type="dxa"/>
              <w:left w:w="100" w:type="dxa"/>
              <w:bottom w:w="100" w:type="dxa"/>
              <w:right w:w="100" w:type="dxa"/>
            </w:tcMar>
          </w:tcPr>
          <w:p w14:paraId="1A7B2DC6"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Rokeya Akanda Sriti</w:t>
            </w:r>
          </w:p>
        </w:tc>
        <w:tc>
          <w:tcPr>
            <w:tcW w:w="3214" w:type="dxa"/>
            <w:shd w:val="clear" w:color="auto" w:fill="auto"/>
            <w:tcMar>
              <w:top w:w="100" w:type="dxa"/>
              <w:left w:w="100" w:type="dxa"/>
              <w:bottom w:w="100" w:type="dxa"/>
              <w:right w:w="100" w:type="dxa"/>
            </w:tcMar>
          </w:tcPr>
          <w:p w14:paraId="0297BA82"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178E5B1A" w14:textId="77777777" w:rsidTr="00E54E86">
        <w:trPr>
          <w:trHeight w:val="860"/>
        </w:trPr>
        <w:tc>
          <w:tcPr>
            <w:tcW w:w="3214" w:type="dxa"/>
            <w:shd w:val="clear" w:color="auto" w:fill="auto"/>
            <w:tcMar>
              <w:top w:w="100" w:type="dxa"/>
              <w:left w:w="100" w:type="dxa"/>
              <w:bottom w:w="100" w:type="dxa"/>
              <w:right w:w="100" w:type="dxa"/>
            </w:tcMar>
          </w:tcPr>
          <w:p w14:paraId="0F64B379"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SMS API integration for registration</w:t>
            </w:r>
          </w:p>
        </w:tc>
        <w:tc>
          <w:tcPr>
            <w:tcW w:w="3214" w:type="dxa"/>
            <w:shd w:val="clear" w:color="auto" w:fill="auto"/>
            <w:tcMar>
              <w:top w:w="100" w:type="dxa"/>
              <w:left w:w="100" w:type="dxa"/>
              <w:bottom w:w="100" w:type="dxa"/>
              <w:right w:w="100" w:type="dxa"/>
            </w:tcMar>
          </w:tcPr>
          <w:p w14:paraId="2545F250"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w:t>
            </w:r>
          </w:p>
        </w:tc>
        <w:tc>
          <w:tcPr>
            <w:tcW w:w="3214" w:type="dxa"/>
            <w:shd w:val="clear" w:color="auto" w:fill="auto"/>
            <w:tcMar>
              <w:top w:w="100" w:type="dxa"/>
              <w:left w:w="100" w:type="dxa"/>
              <w:bottom w:w="100" w:type="dxa"/>
              <w:right w:w="100" w:type="dxa"/>
            </w:tcMar>
          </w:tcPr>
          <w:p w14:paraId="076DBA3D"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7015EC2F" w14:textId="77777777" w:rsidTr="00E54E86">
        <w:trPr>
          <w:trHeight w:val="840"/>
        </w:trPr>
        <w:tc>
          <w:tcPr>
            <w:tcW w:w="3214" w:type="dxa"/>
            <w:shd w:val="clear" w:color="auto" w:fill="auto"/>
            <w:tcMar>
              <w:top w:w="100" w:type="dxa"/>
              <w:left w:w="100" w:type="dxa"/>
              <w:bottom w:w="100" w:type="dxa"/>
              <w:right w:w="100" w:type="dxa"/>
            </w:tcMar>
          </w:tcPr>
          <w:p w14:paraId="4B49BCFA"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Backend  for</w:t>
            </w:r>
            <w:proofErr w:type="gramEnd"/>
            <w:r>
              <w:rPr>
                <w:rFonts w:ascii="Times New Roman" w:eastAsia="Times New Roman" w:hAnsi="Times New Roman" w:cs="Times New Roman"/>
                <w:sz w:val="28"/>
                <w:szCs w:val="28"/>
              </w:rPr>
              <w:t xml:space="preserve"> Class Enrolling</w:t>
            </w:r>
          </w:p>
        </w:tc>
        <w:tc>
          <w:tcPr>
            <w:tcW w:w="3214" w:type="dxa"/>
            <w:shd w:val="clear" w:color="auto" w:fill="auto"/>
            <w:tcMar>
              <w:top w:w="100" w:type="dxa"/>
              <w:left w:w="100" w:type="dxa"/>
              <w:bottom w:w="100" w:type="dxa"/>
              <w:right w:w="100" w:type="dxa"/>
            </w:tcMar>
          </w:tcPr>
          <w:p w14:paraId="66E39610"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Rokeya Akanda Sriti</w:t>
            </w:r>
          </w:p>
        </w:tc>
        <w:tc>
          <w:tcPr>
            <w:tcW w:w="3214" w:type="dxa"/>
            <w:shd w:val="clear" w:color="auto" w:fill="auto"/>
            <w:tcMar>
              <w:top w:w="100" w:type="dxa"/>
              <w:left w:w="100" w:type="dxa"/>
              <w:bottom w:w="100" w:type="dxa"/>
              <w:right w:w="100" w:type="dxa"/>
            </w:tcMar>
          </w:tcPr>
          <w:p w14:paraId="4400DC72"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68019728" w14:textId="77777777" w:rsidTr="00E54E86">
        <w:trPr>
          <w:trHeight w:val="1280"/>
        </w:trPr>
        <w:tc>
          <w:tcPr>
            <w:tcW w:w="3214" w:type="dxa"/>
            <w:shd w:val="clear" w:color="auto" w:fill="auto"/>
            <w:tcMar>
              <w:top w:w="100" w:type="dxa"/>
              <w:left w:w="100" w:type="dxa"/>
              <w:bottom w:w="100" w:type="dxa"/>
              <w:right w:w="100" w:type="dxa"/>
            </w:tcMar>
          </w:tcPr>
          <w:p w14:paraId="1412C10F"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for Post/Comment Save to DB</w:t>
            </w:r>
          </w:p>
        </w:tc>
        <w:tc>
          <w:tcPr>
            <w:tcW w:w="3214" w:type="dxa"/>
            <w:shd w:val="clear" w:color="auto" w:fill="auto"/>
            <w:tcMar>
              <w:top w:w="100" w:type="dxa"/>
              <w:left w:w="100" w:type="dxa"/>
              <w:bottom w:w="100" w:type="dxa"/>
              <w:right w:w="100" w:type="dxa"/>
            </w:tcMar>
          </w:tcPr>
          <w:p w14:paraId="2E852B33"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w:t>
            </w:r>
          </w:p>
        </w:tc>
        <w:tc>
          <w:tcPr>
            <w:tcW w:w="3214" w:type="dxa"/>
            <w:shd w:val="clear" w:color="auto" w:fill="auto"/>
            <w:tcMar>
              <w:top w:w="100" w:type="dxa"/>
              <w:left w:w="100" w:type="dxa"/>
              <w:bottom w:w="100" w:type="dxa"/>
              <w:right w:w="100" w:type="dxa"/>
            </w:tcMar>
          </w:tcPr>
          <w:p w14:paraId="45D719B2"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r w:rsidR="00E54E86" w14:paraId="77645E9C" w14:textId="77777777" w:rsidTr="00E54E86">
        <w:trPr>
          <w:trHeight w:val="1160"/>
        </w:trPr>
        <w:tc>
          <w:tcPr>
            <w:tcW w:w="3214" w:type="dxa"/>
            <w:shd w:val="clear" w:color="auto" w:fill="auto"/>
            <w:tcMar>
              <w:top w:w="100" w:type="dxa"/>
              <w:left w:w="100" w:type="dxa"/>
              <w:bottom w:w="100" w:type="dxa"/>
              <w:right w:w="100" w:type="dxa"/>
            </w:tcMar>
          </w:tcPr>
          <w:p w14:paraId="2010BD0A"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Backend for logout and others</w:t>
            </w:r>
          </w:p>
        </w:tc>
        <w:tc>
          <w:tcPr>
            <w:tcW w:w="3214" w:type="dxa"/>
            <w:shd w:val="clear" w:color="auto" w:fill="auto"/>
            <w:tcMar>
              <w:top w:w="100" w:type="dxa"/>
              <w:left w:w="100" w:type="dxa"/>
              <w:bottom w:w="100" w:type="dxa"/>
              <w:right w:w="100" w:type="dxa"/>
            </w:tcMar>
          </w:tcPr>
          <w:p w14:paraId="3D30E480" w14:textId="77777777" w:rsidR="00E54E86" w:rsidRDefault="00E54E86" w:rsidP="00257CF5">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Md. </w:t>
            </w:r>
            <w:proofErr w:type="spellStart"/>
            <w:r>
              <w:rPr>
                <w:rFonts w:ascii="Times New Roman" w:eastAsia="Times New Roman" w:hAnsi="Times New Roman" w:cs="Times New Roman"/>
                <w:sz w:val="28"/>
                <w:szCs w:val="28"/>
              </w:rPr>
              <w:t>Amdadul</w:t>
            </w:r>
            <w:proofErr w:type="spellEnd"/>
            <w:r>
              <w:rPr>
                <w:rFonts w:ascii="Times New Roman" w:eastAsia="Times New Roman" w:hAnsi="Times New Roman" w:cs="Times New Roman"/>
                <w:sz w:val="28"/>
                <w:szCs w:val="28"/>
              </w:rPr>
              <w:t xml:space="preserve"> Bari, Rokeya Akanda Sriti</w:t>
            </w:r>
          </w:p>
        </w:tc>
        <w:tc>
          <w:tcPr>
            <w:tcW w:w="3214" w:type="dxa"/>
            <w:shd w:val="clear" w:color="auto" w:fill="auto"/>
            <w:tcMar>
              <w:top w:w="100" w:type="dxa"/>
              <w:left w:w="100" w:type="dxa"/>
              <w:bottom w:w="100" w:type="dxa"/>
              <w:right w:w="100" w:type="dxa"/>
            </w:tcMar>
          </w:tcPr>
          <w:p w14:paraId="17BAE15D" w14:textId="77777777" w:rsidR="00E54E86" w:rsidRDefault="00E54E86" w:rsidP="00257CF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14:paraId="43984125" w14:textId="77777777" w:rsidR="00E54E86" w:rsidRPr="00E54E86" w:rsidRDefault="00E54E86" w:rsidP="00E54E86"/>
    <w:p w14:paraId="5A1D9888" w14:textId="3C717558" w:rsidR="00E54E86" w:rsidRDefault="00E54E86" w:rsidP="00E54E86"/>
    <w:p w14:paraId="67AF85EF" w14:textId="53B22147" w:rsidR="00E54E86" w:rsidRDefault="00E54E86" w:rsidP="00E54E86"/>
    <w:p w14:paraId="73B37981" w14:textId="47494C77" w:rsidR="00E54E86" w:rsidRDefault="00E54E86" w:rsidP="00E54E86"/>
    <w:p w14:paraId="62073BC8" w14:textId="4A8D5D98" w:rsidR="00E54E86" w:rsidRDefault="00E54E86" w:rsidP="00E54E86"/>
    <w:p w14:paraId="2C4C6650" w14:textId="02BCEBE4" w:rsidR="00E54E86" w:rsidRDefault="00E54E86" w:rsidP="00E54E86"/>
    <w:p w14:paraId="24B234C4" w14:textId="639EF9C0" w:rsidR="004D4F39" w:rsidRDefault="004D4F39" w:rsidP="00E54E86"/>
    <w:p w14:paraId="64E03495" w14:textId="084E1F4F" w:rsidR="004D4F39" w:rsidRDefault="004D4F39" w:rsidP="00E54E86"/>
    <w:p w14:paraId="3813D1BF" w14:textId="1B963CF0" w:rsidR="004D4F39" w:rsidRDefault="004D4F39" w:rsidP="00E54E86">
      <w:r>
        <w:t xml:space="preserve">                                                                                                                                                    6</w:t>
      </w:r>
    </w:p>
    <w:p w14:paraId="28E3216E" w14:textId="77777777" w:rsidR="000B28AB" w:rsidRDefault="000B28AB" w:rsidP="000B28AB">
      <w:pPr>
        <w:pStyle w:val="Heading3"/>
        <w:shd w:val="clear" w:color="auto" w:fill="FFFFFF"/>
        <w:spacing w:before="72"/>
        <w:rPr>
          <w:rStyle w:val="mw-headline"/>
          <w:rFonts w:ascii="Arial" w:hAnsi="Arial" w:cs="Arial"/>
          <w:b/>
          <w:bCs/>
          <w:color w:val="000000"/>
          <w:sz w:val="29"/>
          <w:szCs w:val="29"/>
          <w:u w:val="single"/>
        </w:rPr>
      </w:pPr>
    </w:p>
    <w:p w14:paraId="529F555D" w14:textId="51A99B68" w:rsidR="000B28AB" w:rsidRDefault="000B28AB" w:rsidP="000B28AB">
      <w:pPr>
        <w:pStyle w:val="Heading3"/>
        <w:shd w:val="clear" w:color="auto" w:fill="FFFFFF"/>
        <w:spacing w:before="72"/>
        <w:rPr>
          <w:rStyle w:val="mw-editsection-bracket"/>
          <w:rFonts w:ascii="Arial" w:hAnsi="Arial" w:cs="Arial"/>
          <w:b/>
          <w:bCs/>
          <w:color w:val="54595D"/>
          <w:u w:val="single"/>
        </w:rPr>
      </w:pPr>
      <w:r w:rsidRPr="000B28AB">
        <w:rPr>
          <w:rStyle w:val="mw-headline"/>
          <w:rFonts w:ascii="Arial" w:hAnsi="Arial" w:cs="Arial"/>
          <w:b/>
          <w:bCs/>
          <w:color w:val="000000"/>
          <w:sz w:val="29"/>
          <w:szCs w:val="29"/>
          <w:u w:val="single"/>
        </w:rPr>
        <w:t>Advantages</w:t>
      </w:r>
      <w:r w:rsidRPr="000B28AB">
        <w:rPr>
          <w:rStyle w:val="mw-editsection-bracket"/>
          <w:rFonts w:ascii="Arial" w:hAnsi="Arial" w:cs="Arial"/>
          <w:b/>
          <w:bCs/>
          <w:color w:val="54595D"/>
          <w:u w:val="single"/>
        </w:rPr>
        <w:t>:</w:t>
      </w:r>
    </w:p>
    <w:p w14:paraId="71583ECB" w14:textId="7C9D18F7" w:rsidR="000B28AB" w:rsidRDefault="000B28AB" w:rsidP="00434F9F">
      <w:pPr>
        <w:pStyle w:val="NormalWeb"/>
        <w:shd w:val="clear" w:color="auto" w:fill="FFFFFF"/>
        <w:spacing w:before="120" w:beforeAutospacing="0" w:after="120" w:afterAutospacing="0"/>
        <w:rPr>
          <w:sz w:val="28"/>
          <w:szCs w:val="28"/>
          <w:lang w:val="en"/>
        </w:rPr>
      </w:pPr>
      <w:r w:rsidRPr="00434F9F">
        <w:rPr>
          <w:sz w:val="28"/>
          <w:szCs w:val="28"/>
          <w:lang w:val="en"/>
        </w:rPr>
        <w:t xml:space="preserve">There are six major advantages of Learning Management Systems: interoperability, accessibility, reusability, durability, maintenance ability and adaptability, which in themselves constitute the concept of Learning Management Systems. </w:t>
      </w:r>
    </w:p>
    <w:p w14:paraId="31D3C946" w14:textId="77777777" w:rsidR="00434F9F" w:rsidRPr="00434F9F" w:rsidRDefault="00434F9F" w:rsidP="00434F9F">
      <w:pPr>
        <w:pStyle w:val="NormalWeb"/>
        <w:shd w:val="clear" w:color="auto" w:fill="FFFFFF"/>
        <w:spacing w:before="120" w:beforeAutospacing="0" w:after="120" w:afterAutospacing="0"/>
        <w:rPr>
          <w:sz w:val="28"/>
          <w:szCs w:val="28"/>
          <w:lang w:val="en"/>
        </w:rPr>
      </w:pPr>
    </w:p>
    <w:p w14:paraId="76949F1C" w14:textId="6134C2A1"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 Learning Management Systems supports content in various formats: text, video, audio, etc.</w:t>
      </w:r>
    </w:p>
    <w:p w14:paraId="7D55321E" w14:textId="66D69D81"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One can access materials anytime, from everywhere, teachers can modify the content, and students can see the updated material.</w:t>
      </w:r>
    </w:p>
    <w:p w14:paraId="033882B9" w14:textId="7BDA2EC7"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The evaluation of students is easier and fair, based on student attendance and online quizzes.</w:t>
      </w:r>
    </w:p>
    <w:p w14:paraId="15DF3A77" w14:textId="20D999FD"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Students and teachers can re-use the material every time they need. </w:t>
      </w:r>
    </w:p>
    <w:p w14:paraId="0B2D3B97" w14:textId="11E2431C" w:rsidR="00E54E86"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Students can learn collaboratively by setting up a college website with the Learning Management Systems software and helps Keeps organizations up-to-date with compliance regulations. If your organization must stay up-to-date with current compliance regulations, then a Learning Management System can be an invaluable tool. </w:t>
      </w:r>
    </w:p>
    <w:p w14:paraId="66BFA6DF" w14:textId="61719E2A" w:rsidR="00E54E86" w:rsidRDefault="00E54E86" w:rsidP="00E54E86">
      <w:pPr>
        <w:rPr>
          <w:sz w:val="32"/>
          <w:szCs w:val="32"/>
        </w:rPr>
      </w:pPr>
    </w:p>
    <w:p w14:paraId="5ECD9356" w14:textId="0F9A4188" w:rsidR="00E54E86" w:rsidRDefault="00E54E86" w:rsidP="00E54E86">
      <w:pPr>
        <w:rPr>
          <w:sz w:val="32"/>
          <w:szCs w:val="32"/>
        </w:rPr>
      </w:pPr>
    </w:p>
    <w:p w14:paraId="2BD0B87A" w14:textId="0141F166" w:rsidR="00E54E86" w:rsidRDefault="00E54E86" w:rsidP="00E54E86">
      <w:pPr>
        <w:rPr>
          <w:sz w:val="32"/>
          <w:szCs w:val="32"/>
        </w:rPr>
      </w:pPr>
    </w:p>
    <w:p w14:paraId="59D677B2" w14:textId="13BAD6DD" w:rsidR="00E54E86" w:rsidRDefault="00E54E86" w:rsidP="00E54E86">
      <w:pPr>
        <w:rPr>
          <w:sz w:val="32"/>
          <w:szCs w:val="32"/>
        </w:rPr>
      </w:pPr>
    </w:p>
    <w:p w14:paraId="01D18A25" w14:textId="5EAD6736" w:rsidR="00E54E86" w:rsidRDefault="00E54E86" w:rsidP="00E54E86">
      <w:pPr>
        <w:rPr>
          <w:sz w:val="32"/>
          <w:szCs w:val="32"/>
        </w:rPr>
      </w:pPr>
    </w:p>
    <w:p w14:paraId="3D5D5E2F" w14:textId="41F2FA34" w:rsidR="00E54E86" w:rsidRDefault="00E54E86" w:rsidP="00E54E86">
      <w:pPr>
        <w:rPr>
          <w:sz w:val="32"/>
          <w:szCs w:val="32"/>
        </w:rPr>
      </w:pPr>
    </w:p>
    <w:p w14:paraId="21758186" w14:textId="33F6A2FC" w:rsidR="00E54E86" w:rsidRDefault="00E54E86" w:rsidP="00E54E86">
      <w:pPr>
        <w:rPr>
          <w:sz w:val="32"/>
          <w:szCs w:val="32"/>
        </w:rPr>
      </w:pPr>
    </w:p>
    <w:p w14:paraId="17D764F5" w14:textId="3D48C274" w:rsidR="00E54E86" w:rsidRDefault="00E54E86" w:rsidP="00E54E86">
      <w:pPr>
        <w:rPr>
          <w:sz w:val="32"/>
          <w:szCs w:val="32"/>
        </w:rPr>
      </w:pPr>
    </w:p>
    <w:p w14:paraId="2B589F81" w14:textId="01EBD6A8" w:rsidR="00E54E86" w:rsidRDefault="00E54E86" w:rsidP="00E54E86">
      <w:pPr>
        <w:rPr>
          <w:sz w:val="32"/>
          <w:szCs w:val="32"/>
        </w:rPr>
      </w:pPr>
    </w:p>
    <w:p w14:paraId="4F96A6C0" w14:textId="6187E4AC" w:rsidR="00E54E86" w:rsidRDefault="00E54E86" w:rsidP="00E54E86">
      <w:pPr>
        <w:rPr>
          <w:sz w:val="32"/>
          <w:szCs w:val="32"/>
        </w:rPr>
      </w:pPr>
    </w:p>
    <w:p w14:paraId="07981DC6" w14:textId="2C864FCE" w:rsidR="000B28AB" w:rsidRDefault="000B28AB">
      <w:pPr>
        <w:rPr>
          <w:sz w:val="32"/>
          <w:szCs w:val="32"/>
        </w:rPr>
      </w:pPr>
    </w:p>
    <w:p w14:paraId="37B05952" w14:textId="263C5A91" w:rsidR="000B28AB" w:rsidRDefault="000B28AB">
      <w:pPr>
        <w:rPr>
          <w:b/>
          <w:bCs/>
          <w:sz w:val="32"/>
          <w:szCs w:val="32"/>
          <w:u w:val="single"/>
        </w:rPr>
      </w:pPr>
    </w:p>
    <w:p w14:paraId="746B3594" w14:textId="7E78E9C4" w:rsidR="00434F9F" w:rsidRPr="004D4F39" w:rsidRDefault="004D4F39">
      <w:r w:rsidRPr="004D4F39">
        <w:t xml:space="preserve">                                                                                                  </w:t>
      </w:r>
      <w:r>
        <w:t xml:space="preserve">                                                   </w:t>
      </w:r>
      <w:r w:rsidRPr="004D4F39">
        <w:t xml:space="preserve">  7</w:t>
      </w:r>
    </w:p>
    <w:p w14:paraId="4770E339" w14:textId="77777777" w:rsidR="00434F9F" w:rsidRDefault="00434F9F">
      <w:pPr>
        <w:rPr>
          <w:b/>
          <w:bCs/>
          <w:sz w:val="32"/>
          <w:szCs w:val="32"/>
          <w:u w:val="single"/>
        </w:rPr>
      </w:pPr>
    </w:p>
    <w:p w14:paraId="3E5B2E3A" w14:textId="5A303CC4" w:rsidR="00E54E86" w:rsidRPr="00E54E86" w:rsidRDefault="00E54E86">
      <w:pPr>
        <w:rPr>
          <w:b/>
          <w:bCs/>
          <w:sz w:val="32"/>
          <w:szCs w:val="32"/>
          <w:u w:val="single"/>
        </w:rPr>
      </w:pPr>
      <w:r w:rsidRPr="00E54E86">
        <w:rPr>
          <w:b/>
          <w:bCs/>
          <w:sz w:val="32"/>
          <w:szCs w:val="32"/>
          <w:u w:val="single"/>
        </w:rPr>
        <w:lastRenderedPageBreak/>
        <w:t>Conclusion:</w:t>
      </w:r>
    </w:p>
    <w:p w14:paraId="172E0AF2" w14:textId="5C66ABF8" w:rsidR="00E54E86" w:rsidRDefault="00E54E86">
      <w:pPr>
        <w:rPr>
          <w:b/>
          <w:bCs/>
          <w:sz w:val="36"/>
          <w:szCs w:val="36"/>
          <w:u w:val="single"/>
        </w:rPr>
      </w:pPr>
    </w:p>
    <w:p w14:paraId="69E042ED" w14:textId="3F49F639" w:rsidR="00E54E86" w:rsidRPr="00434F9F" w:rsidRDefault="000B28AB" w:rsidP="00434F9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A Learning Management System is a technological tool used to deliver online education and training. An LMS gives clients a way to create and deliver content, organize courses, manage users, and monitor the progress of multiple users, all with relative ease. An LMS may also provide additional advanced features including the ability to manage payments, custom branding, or e</w:t>
      </w:r>
      <w:r w:rsidR="00434F9F">
        <w:rPr>
          <w:rFonts w:ascii="Times New Roman" w:eastAsia="Times New Roman" w:hAnsi="Times New Roman" w:cs="Times New Roman"/>
          <w:sz w:val="28"/>
          <w:szCs w:val="28"/>
        </w:rPr>
        <w:t>-</w:t>
      </w:r>
      <w:r w:rsidRPr="00434F9F">
        <w:rPr>
          <w:rFonts w:ascii="Times New Roman" w:eastAsia="Times New Roman" w:hAnsi="Times New Roman" w:cs="Times New Roman"/>
          <w:sz w:val="28"/>
          <w:szCs w:val="28"/>
        </w:rPr>
        <w:t>Conferencing. Learning Management Systems are the future of training.</w:t>
      </w:r>
    </w:p>
    <w:p w14:paraId="39FE1F7E" w14:textId="650B068E" w:rsidR="00E54E86" w:rsidRDefault="00E54E86"/>
    <w:p w14:paraId="730750FF" w14:textId="7ABB378D" w:rsidR="00E54E86" w:rsidRDefault="00E54E86"/>
    <w:p w14:paraId="7B4F123B" w14:textId="237B64EF" w:rsidR="00E54E86" w:rsidRDefault="00E54E86"/>
    <w:p w14:paraId="4FDBF645" w14:textId="7FACF93D" w:rsidR="00E54E86" w:rsidRDefault="00E54E86"/>
    <w:p w14:paraId="29E28EE0" w14:textId="738FE8A2" w:rsidR="004D4F39" w:rsidRDefault="004D4F39"/>
    <w:p w14:paraId="72DC9712" w14:textId="139C7013" w:rsidR="004D4F39" w:rsidRDefault="004D4F39"/>
    <w:p w14:paraId="738436FB" w14:textId="323E3039" w:rsidR="004D4F39" w:rsidRDefault="004D4F39"/>
    <w:p w14:paraId="16CCCA0F" w14:textId="497062A3" w:rsidR="004D4F39" w:rsidRDefault="004D4F39"/>
    <w:p w14:paraId="7784E21A" w14:textId="3FE2E5F3" w:rsidR="004D4F39" w:rsidRDefault="004D4F39"/>
    <w:p w14:paraId="7E9C6155" w14:textId="504EF3B6" w:rsidR="004D4F39" w:rsidRDefault="004D4F39"/>
    <w:p w14:paraId="7FE87471" w14:textId="13C7FF66" w:rsidR="004D4F39" w:rsidRDefault="004D4F39"/>
    <w:p w14:paraId="7A9DB8B4" w14:textId="0FC3CAA1" w:rsidR="004D4F39" w:rsidRDefault="004D4F39"/>
    <w:p w14:paraId="65413211" w14:textId="112A9D21" w:rsidR="004D4F39" w:rsidRDefault="004D4F39"/>
    <w:p w14:paraId="2ADAC47F" w14:textId="25B0F6E2" w:rsidR="004D4F39" w:rsidRDefault="004D4F39"/>
    <w:p w14:paraId="10FBFF2A" w14:textId="2E78B78A" w:rsidR="004D4F39" w:rsidRDefault="004D4F39"/>
    <w:p w14:paraId="6825F555" w14:textId="1341B3AB" w:rsidR="004D4F39" w:rsidRDefault="004D4F39"/>
    <w:p w14:paraId="5A966F47" w14:textId="5837CD8F" w:rsidR="004D4F39" w:rsidRDefault="004D4F39"/>
    <w:p w14:paraId="6FD5CDD3" w14:textId="7846008D" w:rsidR="004D4F39" w:rsidRDefault="004D4F39"/>
    <w:p w14:paraId="30900674" w14:textId="205452E7" w:rsidR="004D4F39" w:rsidRDefault="004D4F39"/>
    <w:p w14:paraId="5DFD3BB0" w14:textId="56E7AB9F" w:rsidR="004D4F39" w:rsidRDefault="004D4F39"/>
    <w:p w14:paraId="10AFE70E" w14:textId="473FB3F7" w:rsidR="004D4F39" w:rsidRDefault="004D4F39"/>
    <w:p w14:paraId="71E7E730" w14:textId="689D222F" w:rsidR="004D4F39" w:rsidRDefault="004D4F39"/>
    <w:p w14:paraId="6F3547C1" w14:textId="4FB680E8" w:rsidR="004D4F39" w:rsidRDefault="004D4F39"/>
    <w:p w14:paraId="277C350D" w14:textId="630BF55C" w:rsidR="004D4F39" w:rsidRDefault="004D4F39"/>
    <w:p w14:paraId="5CD0A8C1" w14:textId="4BE6E840" w:rsidR="004D4F39" w:rsidRDefault="004D4F39"/>
    <w:p w14:paraId="7468CDEB" w14:textId="73B09512" w:rsidR="004D4F39" w:rsidRDefault="004D4F39"/>
    <w:p w14:paraId="5853D889" w14:textId="23A6E97F" w:rsidR="004D4F39" w:rsidRDefault="004D4F39"/>
    <w:p w14:paraId="55586BED" w14:textId="3C31452E" w:rsidR="004D4F39" w:rsidRDefault="004D4F39"/>
    <w:p w14:paraId="4937C6A2" w14:textId="7BCC1548" w:rsidR="004D4F39" w:rsidRDefault="004D4F39"/>
    <w:p w14:paraId="5F596297" w14:textId="03282961" w:rsidR="004D4F39" w:rsidRDefault="004D4F39"/>
    <w:p w14:paraId="36C81EA5" w14:textId="364C6075" w:rsidR="004D4F39" w:rsidRDefault="004D4F39"/>
    <w:p w14:paraId="4856F468" w14:textId="77777777" w:rsidR="004D4F39" w:rsidRDefault="004D4F39"/>
    <w:p w14:paraId="4D2083B3" w14:textId="32224ED7" w:rsidR="004D4F39" w:rsidRDefault="004D4F39">
      <w:r>
        <w:t xml:space="preserve">                                                                                                                                                       8</w:t>
      </w:r>
    </w:p>
    <w:sectPr w:rsidR="004D4F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E8C2" w14:textId="77777777" w:rsidR="00A3370C" w:rsidRDefault="00A3370C" w:rsidP="00434F9F">
      <w:pPr>
        <w:spacing w:line="240" w:lineRule="auto"/>
      </w:pPr>
      <w:r>
        <w:separator/>
      </w:r>
    </w:p>
  </w:endnote>
  <w:endnote w:type="continuationSeparator" w:id="0">
    <w:p w14:paraId="20ED8741" w14:textId="77777777" w:rsidR="00A3370C" w:rsidRDefault="00A3370C" w:rsidP="00434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9C" w14:textId="005CBEA5" w:rsidR="00434F9F" w:rsidRDefault="00434F9F">
    <w:pPr>
      <w:pStyle w:val="Footer"/>
    </w:pPr>
    <w:r>
      <w:t xml:space="preserve">                                                                                                                                                      </w:t>
    </w:r>
  </w:p>
  <w:p w14:paraId="010A5F91" w14:textId="77777777" w:rsidR="004D4F39" w:rsidRDefault="004D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D398" w14:textId="77777777" w:rsidR="00A3370C" w:rsidRDefault="00A3370C" w:rsidP="00434F9F">
      <w:pPr>
        <w:spacing w:line="240" w:lineRule="auto"/>
      </w:pPr>
      <w:r>
        <w:separator/>
      </w:r>
    </w:p>
  </w:footnote>
  <w:footnote w:type="continuationSeparator" w:id="0">
    <w:p w14:paraId="51E7AE25" w14:textId="77777777" w:rsidR="00A3370C" w:rsidRDefault="00A3370C" w:rsidP="00434F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E85"/>
    <w:multiLevelType w:val="multilevel"/>
    <w:tmpl w:val="DD269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350E26"/>
    <w:multiLevelType w:val="multilevel"/>
    <w:tmpl w:val="DEE451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B633A"/>
    <w:multiLevelType w:val="multilevel"/>
    <w:tmpl w:val="4DCA9A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13681"/>
    <w:multiLevelType w:val="multilevel"/>
    <w:tmpl w:val="5D2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952368">
    <w:abstractNumId w:val="0"/>
  </w:num>
  <w:num w:numId="2" w16cid:durableId="164438181">
    <w:abstractNumId w:val="2"/>
  </w:num>
  <w:num w:numId="3" w16cid:durableId="1116951442">
    <w:abstractNumId w:val="3"/>
  </w:num>
  <w:num w:numId="4" w16cid:durableId="1244140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11"/>
    <w:rsid w:val="000B28AB"/>
    <w:rsid w:val="00114662"/>
    <w:rsid w:val="001D5EAB"/>
    <w:rsid w:val="00374483"/>
    <w:rsid w:val="00434F9F"/>
    <w:rsid w:val="004D4F39"/>
    <w:rsid w:val="0059619E"/>
    <w:rsid w:val="00911290"/>
    <w:rsid w:val="00A3370C"/>
    <w:rsid w:val="00D73811"/>
    <w:rsid w:val="00E5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F475"/>
  <w15:chartTrackingRefBased/>
  <w15:docId w15:val="{EF355B8A-AF7E-40A7-8812-5879C179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11"/>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D7381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0B28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811"/>
    <w:pPr>
      <w:keepNext/>
      <w:keepLines/>
      <w:spacing w:after="60"/>
    </w:pPr>
    <w:rPr>
      <w:sz w:val="52"/>
      <w:szCs w:val="52"/>
    </w:rPr>
  </w:style>
  <w:style w:type="character" w:customStyle="1" w:styleId="TitleChar">
    <w:name w:val="Title Char"/>
    <w:basedOn w:val="DefaultParagraphFont"/>
    <w:link w:val="Title"/>
    <w:uiPriority w:val="10"/>
    <w:rsid w:val="00D73811"/>
    <w:rPr>
      <w:rFonts w:ascii="Arial" w:eastAsia="Arial" w:hAnsi="Arial" w:cs="Arial"/>
      <w:sz w:val="52"/>
      <w:szCs w:val="52"/>
      <w:lang w:val="en"/>
    </w:rPr>
  </w:style>
  <w:style w:type="character" w:customStyle="1" w:styleId="Heading2Char">
    <w:name w:val="Heading 2 Char"/>
    <w:basedOn w:val="DefaultParagraphFont"/>
    <w:link w:val="Heading2"/>
    <w:uiPriority w:val="9"/>
    <w:rsid w:val="00D73811"/>
    <w:rPr>
      <w:rFonts w:ascii="Arial" w:eastAsia="Arial" w:hAnsi="Arial" w:cs="Arial"/>
      <w:sz w:val="32"/>
      <w:szCs w:val="32"/>
      <w:lang w:val="en"/>
    </w:rPr>
  </w:style>
  <w:style w:type="table" w:styleId="TableGrid">
    <w:name w:val="Table Grid"/>
    <w:basedOn w:val="TableNormal"/>
    <w:uiPriority w:val="39"/>
    <w:rsid w:val="00D7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B28AB"/>
    <w:rPr>
      <w:rFonts w:asciiTheme="majorHAnsi" w:eastAsiaTheme="majorEastAsia" w:hAnsiTheme="majorHAnsi" w:cstheme="majorBidi"/>
      <w:color w:val="1F3763" w:themeColor="accent1" w:themeShade="7F"/>
      <w:sz w:val="24"/>
      <w:szCs w:val="24"/>
      <w:lang w:val="en"/>
    </w:rPr>
  </w:style>
  <w:style w:type="character" w:customStyle="1" w:styleId="mw-headline">
    <w:name w:val="mw-headline"/>
    <w:basedOn w:val="DefaultParagraphFont"/>
    <w:rsid w:val="000B28AB"/>
  </w:style>
  <w:style w:type="character" w:customStyle="1" w:styleId="mw-editsection">
    <w:name w:val="mw-editsection"/>
    <w:basedOn w:val="DefaultParagraphFont"/>
    <w:rsid w:val="000B28AB"/>
  </w:style>
  <w:style w:type="character" w:customStyle="1" w:styleId="mw-editsection-bracket">
    <w:name w:val="mw-editsection-bracket"/>
    <w:basedOn w:val="DefaultParagraphFont"/>
    <w:rsid w:val="000B28AB"/>
  </w:style>
  <w:style w:type="character" w:styleId="Hyperlink">
    <w:name w:val="Hyperlink"/>
    <w:basedOn w:val="DefaultParagraphFont"/>
    <w:uiPriority w:val="99"/>
    <w:semiHidden/>
    <w:unhideWhenUsed/>
    <w:rsid w:val="000B28AB"/>
    <w:rPr>
      <w:color w:val="0000FF"/>
      <w:u w:val="single"/>
    </w:rPr>
  </w:style>
  <w:style w:type="paragraph" w:styleId="NormalWeb">
    <w:name w:val="Normal (Web)"/>
    <w:basedOn w:val="Normal"/>
    <w:uiPriority w:val="99"/>
    <w:semiHidden/>
    <w:unhideWhenUsed/>
    <w:rsid w:val="000B28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B28AB"/>
    <w:pPr>
      <w:ind w:left="720"/>
      <w:contextualSpacing/>
    </w:pPr>
  </w:style>
  <w:style w:type="character" w:styleId="Strong">
    <w:name w:val="Strong"/>
    <w:basedOn w:val="DefaultParagraphFont"/>
    <w:uiPriority w:val="22"/>
    <w:qFormat/>
    <w:rsid w:val="00434F9F"/>
    <w:rPr>
      <w:b/>
      <w:bCs/>
    </w:rPr>
  </w:style>
  <w:style w:type="paragraph" w:styleId="Header">
    <w:name w:val="header"/>
    <w:basedOn w:val="Normal"/>
    <w:link w:val="HeaderChar"/>
    <w:uiPriority w:val="99"/>
    <w:unhideWhenUsed/>
    <w:rsid w:val="00434F9F"/>
    <w:pPr>
      <w:tabs>
        <w:tab w:val="center" w:pos="4680"/>
        <w:tab w:val="right" w:pos="9360"/>
      </w:tabs>
      <w:spacing w:line="240" w:lineRule="auto"/>
    </w:pPr>
  </w:style>
  <w:style w:type="character" w:customStyle="1" w:styleId="HeaderChar">
    <w:name w:val="Header Char"/>
    <w:basedOn w:val="DefaultParagraphFont"/>
    <w:link w:val="Header"/>
    <w:uiPriority w:val="99"/>
    <w:rsid w:val="00434F9F"/>
    <w:rPr>
      <w:rFonts w:ascii="Arial" w:eastAsia="Arial" w:hAnsi="Arial" w:cs="Arial"/>
      <w:lang w:val="en"/>
    </w:rPr>
  </w:style>
  <w:style w:type="paragraph" w:styleId="Footer">
    <w:name w:val="footer"/>
    <w:basedOn w:val="Normal"/>
    <w:link w:val="FooterChar"/>
    <w:uiPriority w:val="99"/>
    <w:unhideWhenUsed/>
    <w:rsid w:val="00434F9F"/>
    <w:pPr>
      <w:tabs>
        <w:tab w:val="center" w:pos="4680"/>
        <w:tab w:val="right" w:pos="9360"/>
      </w:tabs>
      <w:spacing w:line="240" w:lineRule="auto"/>
    </w:pPr>
  </w:style>
  <w:style w:type="character" w:customStyle="1" w:styleId="FooterChar">
    <w:name w:val="Footer Char"/>
    <w:basedOn w:val="DefaultParagraphFont"/>
    <w:link w:val="Footer"/>
    <w:uiPriority w:val="99"/>
    <w:rsid w:val="00434F9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135">
      <w:bodyDiv w:val="1"/>
      <w:marLeft w:val="0"/>
      <w:marRight w:val="0"/>
      <w:marTop w:val="0"/>
      <w:marBottom w:val="0"/>
      <w:divBdr>
        <w:top w:val="none" w:sz="0" w:space="0" w:color="auto"/>
        <w:left w:val="none" w:sz="0" w:space="0" w:color="auto"/>
        <w:bottom w:val="none" w:sz="0" w:space="0" w:color="auto"/>
        <w:right w:val="none" w:sz="0" w:space="0" w:color="auto"/>
      </w:divBdr>
    </w:div>
    <w:div w:id="8559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ksmsb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Sriti, Rokeya Akanda</cp:lastModifiedBy>
  <cp:revision>3</cp:revision>
  <dcterms:created xsi:type="dcterms:W3CDTF">2019-10-20T18:25:00Z</dcterms:created>
  <dcterms:modified xsi:type="dcterms:W3CDTF">2024-06-19T22:24:00Z</dcterms:modified>
</cp:coreProperties>
</file>