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yellow"/>
        </w:rPr>
      </w:pPr>
      <w:r>
        <w:rPr>
          <w:highlight w:val="yellow"/>
        </w:rPr>
        <w:t xml:space="preserve">Выпускная квалификационная работа на тему «</w:t>
      </w:r>
      <w:r>
        <w:rPr>
          <w:rFonts w:ascii="Times New Roman" w:hAnsi="Times New Roman" w:cs="Times New Roman"/>
          <w:sz w:val="24"/>
          <w:szCs w:val="24"/>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yellow"/>
        </w:rPr>
        <w:t xml:space="preserve">»</w:t>
      </w:r>
      <w:r>
        <w:rPr>
          <w:highlight w:val="yellow"/>
        </w:rPr>
      </w:r>
      <w:r/>
    </w:p>
    <w:p>
      <w:pPr>
        <w:shd w:val="nil" w:color="auto"/>
      </w:pPr>
      <w:r>
        <w:br w:type="page" w:clear="all"/>
      </w:r>
      <w:r/>
    </w:p>
    <w:p>
      <w:pPr>
        <w:rPr>
          <w:highlight w:val="yellow"/>
        </w:rPr>
      </w:pPr>
      <w:r>
        <w:rPr>
          <w:highlight w:val="yellow"/>
        </w:rPr>
        <w:t xml:space="preserve">Исходные данные к работе</w:t>
      </w:r>
      <w:r>
        <w:rPr>
          <w:highlight w:val="yellow"/>
        </w:rPr>
      </w:r>
      <w:r/>
    </w:p>
    <w:p>
      <w:pPr>
        <w:pStyle w:val="820"/>
        <w:numPr>
          <w:ilvl w:val="0"/>
          <w:numId w:val="1"/>
        </w:numPr>
        <w:rPr>
          <w:highlight w:val="yellow"/>
        </w:rPr>
      </w:pPr>
      <w:r>
        <w:rPr>
          <w:highlight w:val="yellow"/>
        </w:rPr>
        <w:t xml:space="preserve">ГОСТ 34.602.89 «Техническое задание на создание автоматизированной системы»</w:t>
      </w:r>
      <w:r>
        <w:rPr>
          <w:highlight w:val="yellow"/>
        </w:rPr>
      </w:r>
      <w:r/>
    </w:p>
    <w:p>
      <w:pPr>
        <w:pStyle w:val="820"/>
        <w:numPr>
          <w:ilvl w:val="0"/>
          <w:numId w:val="1"/>
        </w:numPr>
        <w:rPr>
          <w:highlight w:val="yellow"/>
        </w:rPr>
      </w:pPr>
      <w:r>
        <w:rPr>
          <w:highlight w:val="yellow"/>
        </w:rPr>
        <w:t xml:space="preserve">СМК-О-СМГТУ-36-20 «Выпускная квалификационная работа: структура, содержание, общие правила выполнения и оформления»</w:t>
      </w:r>
      <w:r>
        <w:rPr>
          <w:highlight w:val="yellow"/>
        </w:rPr>
      </w:r>
      <w:r/>
    </w:p>
    <w:p>
      <w:pPr>
        <w:pStyle w:val="820"/>
        <w:numPr>
          <w:ilvl w:val="0"/>
          <w:numId w:val="1"/>
        </w:numPr>
        <w:rPr>
          <w:highlight w:val="yellow"/>
        </w:rPr>
      </w:pPr>
      <w:r>
        <w:rPr>
          <w:highlight w:val="yellow"/>
        </w:rPr>
        <w:t xml:space="preserve">Документация к системе RadixWare компании ООО «Компас Плюс»</w:t>
      </w:r>
      <w:r>
        <w:rPr>
          <w:highlight w:val="yellow"/>
        </w:rPr>
      </w:r>
      <w:r/>
    </w:p>
    <w:p>
      <w:pPr>
        <w:pStyle w:val="820"/>
        <w:numPr>
          <w:ilvl w:val="0"/>
          <w:numId w:val="1"/>
        </w:numPr>
        <w:rPr>
          <w:highlight w:val="yellow"/>
        </w:rPr>
      </w:pPr>
      <w:r>
        <w:rPr>
          <w:highlight w:val="yellow"/>
        </w:rPr>
        <w:t xml:space="preserve">Структура системы контроля версий «Subversion»</w:t>
      </w:r>
      <w:r>
        <w:rPr>
          <w:highlight w:val="yellow"/>
        </w:rPr>
      </w:r>
      <w:r/>
    </w:p>
    <w:p>
      <w:pPr>
        <w:pStyle w:val="820"/>
        <w:numPr>
          <w:ilvl w:val="0"/>
          <w:numId w:val="1"/>
        </w:numPr>
        <w:rPr>
          <w:highlight w:val="yellow"/>
        </w:rPr>
      </w:pPr>
      <w:r>
        <w:rPr>
          <w:highlight w:val="yellow"/>
        </w:rPr>
        <w:t xml:space="preserve">Структура системы контроля версий «GitTea»</w:t>
      </w:r>
      <w:r>
        <w:rPr>
          <w:highlight w:val="yellow"/>
        </w:rPr>
      </w:r>
      <w:r/>
    </w:p>
    <w:p>
      <w:pPr>
        <w:pStyle w:val="820"/>
        <w:numPr>
          <w:ilvl w:val="0"/>
          <w:numId w:val="1"/>
        </w:numPr>
        <w:rPr>
          <w:highlight w:val="yellow"/>
        </w:rPr>
      </w:pPr>
      <w:r>
        <w:rPr>
          <w:highlight w:val="yellow"/>
        </w:rPr>
        <w:t xml:space="preserve">Структура системы управления проектами «Jira»</w:t>
      </w:r>
      <w:r>
        <w:rPr>
          <w:highlight w:val="yellow"/>
        </w:rPr>
      </w:r>
      <w:r/>
    </w:p>
    <w:p>
      <w:pPr>
        <w:shd w:val="nil" w:color="auto"/>
      </w:pPr>
      <w:r>
        <w:br w:type="page" w:clear="all"/>
      </w:r>
      <w:r/>
    </w:p>
    <w:p>
      <w:pPr>
        <w:ind w:left="0" w:firstLine="0"/>
        <w:rPr>
          <w:highlight w:val="yellow"/>
        </w:rPr>
      </w:pPr>
      <w:r>
        <w:rPr>
          <w:highlight w:val="yellow"/>
        </w:rPr>
        <w:t xml:space="preserve">Перечень вопросов, подлежащих разработке в выпускной квалификационной работе:</w:t>
      </w:r>
      <w:r>
        <w:rPr>
          <w:highlight w:val="yellow"/>
        </w:rPr>
      </w:r>
      <w:r/>
    </w:p>
    <w:p>
      <w:pPr>
        <w:pStyle w:val="820"/>
        <w:numPr>
          <w:ilvl w:val="0"/>
          <w:numId w:val="2"/>
        </w:numPr>
        <w:rPr>
          <w:highlight w:val="yellow"/>
        </w:rPr>
      </w:pPr>
      <w:r>
        <w:rPr>
          <w:highlight w:val="yellow"/>
        </w:rPr>
        <w:t xml:space="preserve">Анализ требований, предъявляемых к разрабатываемой системе</w:t>
      </w:r>
      <w:r>
        <w:rPr>
          <w:highlight w:val="yellow"/>
        </w:rPr>
      </w:r>
      <w:r/>
    </w:p>
    <w:p>
      <w:pPr>
        <w:pStyle w:val="820"/>
        <w:numPr>
          <w:ilvl w:val="0"/>
          <w:numId w:val="2"/>
        </w:numPr>
        <w:rPr>
          <w:highlight w:val="yellow"/>
        </w:rPr>
      </w:pPr>
      <w:r>
        <w:rPr>
          <w:highlight w:val="yellow"/>
        </w:rPr>
        <w:t xml:space="preserve">Изучение систем контроля версий и систем управления проектами</w:t>
      </w:r>
      <w:r>
        <w:rPr>
          <w:highlight w:val="yellow"/>
        </w:rPr>
      </w:r>
      <w:r/>
    </w:p>
    <w:p>
      <w:pPr>
        <w:pStyle w:val="820"/>
        <w:numPr>
          <w:ilvl w:val="0"/>
          <w:numId w:val="2"/>
        </w:numPr>
        <w:rPr>
          <w:highlight w:val="yellow"/>
        </w:rPr>
      </w:pPr>
      <w:r>
        <w:rPr>
          <w:highlight w:val="yellow"/>
        </w:rPr>
        <w:t xml:space="preserve">Разработка проектного решения модуля на базе системы «CSIA»</w:t>
      </w:r>
      <w:r>
        <w:rPr>
          <w:highlight w:val="yellow"/>
        </w:rPr>
      </w:r>
      <w:r/>
    </w:p>
    <w:p>
      <w:pPr>
        <w:pStyle w:val="820"/>
        <w:numPr>
          <w:ilvl w:val="0"/>
          <w:numId w:val="2"/>
        </w:numPr>
        <w:rPr>
          <w:highlight w:val="yellow"/>
        </w:rPr>
      </w:pPr>
      <w:r>
        <w:rPr>
          <w:highlight w:val="yellow"/>
        </w:rPr>
        <w:t xml:space="preserve">Разработка модуля на базе системы «CSIA»</w:t>
      </w:r>
      <w:r>
        <w:rPr>
          <w:highlight w:val="yellow"/>
        </w:rPr>
      </w:r>
      <w:r/>
    </w:p>
    <w:p>
      <w:pPr>
        <w:rPr>
          <w:highlight w:val="yellow"/>
        </w:rPr>
      </w:pPr>
      <w:r>
        <w:rPr>
          <w:highlight w:val="yellow"/>
        </w:rPr>
      </w:r>
      <w:r>
        <w:rPr>
          <w:highlight w:val="yellow"/>
        </w:rPr>
      </w:r>
      <w:r/>
    </w:p>
    <w:p>
      <w:pPr>
        <w:rPr>
          <w:highlight w:val="yellow"/>
        </w:rPr>
      </w:pPr>
      <w:r>
        <w:rPr>
          <w:highlight w:val="yellow"/>
        </w:rPr>
        <w:t xml:space="preserve">Графическая часть: подготовка электронной презентации выпускной квалификационной работы средствами ...</w:t>
      </w:r>
      <w:r>
        <w:rPr>
          <w:highlight w:val="yellow"/>
        </w:rPr>
      </w:r>
      <w:r/>
    </w:p>
    <w:p>
      <w:pPr>
        <w:rPr>
          <w:highlight w:val="yellow"/>
        </w:rPr>
      </w:pPr>
      <w:r>
        <w:rPr>
          <w:highlight w:val="yellow"/>
        </w:rPr>
        <w:tab/>
        <w:t xml:space="preserve">Слайд 1 - ...</w:t>
      </w:r>
      <w:r>
        <w:rPr>
          <w:highlight w:val="yellow"/>
        </w:rPr>
      </w:r>
      <w:r/>
    </w:p>
    <w:p>
      <w:pPr>
        <w:rPr>
          <w:highlight w:val="yellow"/>
        </w:rPr>
      </w:pPr>
      <w:r>
        <w:rPr>
          <w:highlight w:val="yellow"/>
        </w:rPr>
        <w:tab/>
        <w:t xml:space="preserve">...</w:t>
      </w:r>
      <w:r>
        <w:rPr>
          <w:highlight w:val="yellow"/>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825"/>
        <w:rPr>
          <w:highlight w:val="none"/>
        </w:rPr>
        <w:suppressLineNumbers w:val="0"/>
      </w:pPr>
      <w:r>
        <w:rPr>
          <w:rFonts w:ascii="Times New Roman" w:hAnsi="Times New Roman" w:cs="Times New Roman"/>
          <w:b/>
          <w:bCs/>
          <w:caps/>
          <w:smallCaps w:val="0"/>
          <w:sz w:val="28"/>
          <w:szCs w:val="28"/>
          <w:highlight w:val="none"/>
        </w:rPr>
        <w:t xml:space="preserve">Реферат</w:t>
      </w:r>
      <w:r>
        <w:rPr>
          <w:highlight w:val="none"/>
        </w:rPr>
      </w:r>
      <w:r/>
    </w:p>
    <w:p>
      <w:r/>
      <w:r/>
    </w:p>
    <w:p>
      <w:pPr>
        <w:pStyle w:val="823"/>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rPr>
        <w:t xml:space="preserve">Тема выпускной квалификационной работы: «</w:t>
      </w:r>
      <w:r>
        <w:rPr>
          <w:rFonts w:ascii="Times New Roman" w:hAnsi="Times New Roman" w:cs="Times New Roman"/>
          <w:sz w:val="28"/>
          <w:szCs w:val="28"/>
        </w:rPr>
        <w:t xml:space="preserve">Разработка модуля системы CSIA для мониторинга описания работ по разработке ПО  в системах контроля версий и управления проектами</w:t>
      </w:r>
      <w:r>
        <w:rPr>
          <w:rFonts w:ascii="Times New Roman" w:hAnsi="Times New Roman" w:cs="Times New Roman"/>
          <w:sz w:val="28"/>
          <w:szCs w:val="28"/>
        </w:rPr>
        <w:t xml:space="preserve">».</w:t>
      </w:r>
      <w:r>
        <w:rPr>
          <w:rFonts w:ascii="Times New Roman" w:hAnsi="Times New Roman" w:cs="Times New Roman"/>
          <w:sz w:val="28"/>
          <w:szCs w:val="28"/>
          <w14:ligatures w14:val="none"/>
        </w:rPr>
      </w:r>
      <w:r/>
    </w:p>
    <w:p>
      <w:pPr>
        <w:pStyle w:val="823"/>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highlight w:val="none"/>
        </w:rPr>
        <w:t xml:space="preserve">Ключевые слова: СИСТЕМА КОНТОРЯ ВЕРСИЙ, СИСТЕМА УПРАВЛЕНИЯ ПРОЕКТАМИ, ...</w:t>
      </w:r>
      <w:r>
        <w:rPr>
          <w:rFonts w:ascii="Times New Roman" w:hAnsi="Times New Roman" w:cs="Times New Roman"/>
          <w:sz w:val="28"/>
          <w:szCs w:val="28"/>
          <w:highlight w:val="none"/>
        </w:rPr>
      </w:r>
      <w:r/>
    </w:p>
    <w:p>
      <w:pPr>
        <w:pStyle w:val="823"/>
        <w:spacing w:after="0" w:afterAutospacing="0"/>
        <w:rPr>
          <w:highlight w:val="none"/>
          <w14:ligatures w14:val="none"/>
        </w:rPr>
        <w:suppressLineNumbers w:val="0"/>
      </w:pPr>
      <w:r>
        <w:rPr>
          <w:highlight w:val="none"/>
        </w:rPr>
        <w:t xml:space="preserve">Пояснительная записка содержит n страниц без приложения, n иллюстраций, n информационных источников.</w:t>
      </w:r>
      <w:r>
        <w:rPr>
          <w:highlight w:val="none"/>
        </w:rPr>
      </w:r>
      <w:r/>
    </w:p>
    <w:p>
      <w:pPr>
        <w:pStyle w:val="823"/>
        <w:spacing w:after="0" w:afterAutospacing="0"/>
        <w:rPr>
          <w:highlight w:val="none"/>
          <w14:ligatures w14:val="none"/>
        </w:rPr>
        <w:suppressLineNumbers w:val="0"/>
      </w:pPr>
      <w:r>
        <w:rPr>
          <w:highlight w:val="none"/>
        </w:rPr>
        <w:t xml:space="preserve">Объектом исследования  в данной выпускной квалификационной работе является процесс разработки программного обеспечения. Предмет исследования – описание работы в системах контроля версий и управления проектами.</w:t>
      </w:r>
      <w:r>
        <w:rPr>
          <w:highlight w:val="none"/>
          <w14:ligatures w14:val="none"/>
        </w:rPr>
      </w:r>
      <w:r/>
    </w:p>
    <w:p>
      <w:pPr>
        <w:pStyle w:val="823"/>
        <w:spacing w:after="0" w:afterAutospacing="0"/>
        <w:rPr>
          <w:highlight w:val="none"/>
          <w14:ligatures w14:val="none"/>
        </w:rPr>
        <w:suppressLineNumbers w:val="0"/>
      </w:pPr>
      <w:r>
        <w:rPr>
          <w:highlight w:val="none"/>
        </w:rPr>
        <w:t xml:space="preserve">Цель данной работы – </w:t>
      </w:r>
      <w:r>
        <w:rPr>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none"/>
        </w:rPr>
        <w:t xml:space="preserve">.</w:t>
      </w:r>
      <w:r/>
    </w:p>
    <w:p>
      <w:pPr>
        <w:pStyle w:val="823"/>
        <w:ind w:firstLine="0"/>
        <w:rPr>
          <w:highlight w:val="none"/>
          <w14:ligatures w14:val="none"/>
        </w:rPr>
        <w:suppressLineNumbers w:val="0"/>
      </w:pPr>
      <w:r>
        <w:rPr>
          <w:rFonts w:ascii="Times New Roman" w:hAnsi="Times New Roman" w:cs="Times New Roman"/>
          <w:sz w:val="28"/>
          <w:szCs w:val="28"/>
          <w:highlight w:val="none"/>
        </w:rPr>
        <w:tab/>
      </w:r>
      <w:r>
        <w:rPr>
          <w:highlight w:val="none"/>
        </w:rPr>
        <w:t xml:space="preserve">В пояснительной записке изучены особенности работы систем контроля версий и управления проектами. Рассмотрены проектные решения по разработке модуля на базе системы CSIA. </w:t>
      </w:r>
      <w:r>
        <w:rPr>
          <w:highlight w:val="yellow"/>
        </w:rPr>
        <w:t xml:space="preserve">...</w:t>
      </w:r>
      <w:r>
        <w:rPr>
          <w14:ligatures w14:val="none"/>
        </w:rPr>
      </w:r>
      <w:r/>
    </w:p>
    <w:p>
      <w:pPr>
        <w:shd w:val="nil" w:color="auto"/>
        <w:rPr>
          <w14:ligatures w14:val="none"/>
        </w:rPr>
        <w:suppressLineNumbers w:val="0"/>
      </w:pPr>
      <w:r>
        <w:rPr>
          <w14:ligatures w14:val="none"/>
        </w:rPr>
        <w:br w:type="page" w:clear="all"/>
      </w:r>
      <w:r>
        <w:rPr>
          <w14:ligatures w14:val="none"/>
        </w:rPr>
      </w:r>
      <w:r/>
    </w:p>
    <w:p>
      <w:pPr>
        <w:pStyle w:val="825"/>
        <w:rPr>
          <w:highlight w:val="none"/>
          <w14:ligatures w14:val="none"/>
        </w:rPr>
        <w:suppressLineNumbers w:val="0"/>
      </w:pPr>
      <w:r>
        <w:rPr>
          <w:highlight w:val="none"/>
        </w:rPr>
        <w:t xml:space="preserve">Отзыв</w:t>
      </w:r>
      <w:r>
        <w:rPr>
          <w:highlight w:val="none"/>
        </w:rPr>
      </w:r>
      <w:r/>
    </w:p>
    <w:p>
      <w:pPr>
        <w:pStyle w:val="825"/>
        <w:rPr>
          <w14:ligatures w14:val="none"/>
        </w:rPr>
        <w:suppressLineNumbers w:val="0"/>
      </w:pPr>
      <w:r>
        <w:rPr>
          <w14:ligatures w14:val="none"/>
        </w:rPr>
      </w:r>
      <w:r>
        <w:rPr>
          <w14:ligatures w14:val="none"/>
        </w:rPr>
      </w:r>
      <w:r/>
    </w:p>
    <w:p>
      <w:pPr>
        <w:shd w:val="nil" w:color="auto"/>
        <w:rPr>
          <w14:ligatures w14:val="none"/>
        </w:rPr>
        <w:suppressLineNumbers w:val="0"/>
      </w:pPr>
      <w:r>
        <w:rPr>
          <w14:ligatures w14:val="none"/>
        </w:rPr>
        <w:br w:type="page" w:clear="all"/>
      </w:r>
      <w:r>
        <w:rPr>
          <w14:ligatures w14:val="none"/>
        </w:rPr>
      </w:r>
      <w:r/>
    </w:p>
    <w:p>
      <w:pPr>
        <w:pStyle w:val="825"/>
        <w:rPr>
          <w:highlight w:val="none"/>
          <w14:ligatures w14:val="none"/>
        </w:rPr>
        <w:suppressLineNumbers w:val="0"/>
      </w:pPr>
      <w:r>
        <w:rPr>
          <w:highlight w:val="none"/>
        </w:rPr>
        <w:t xml:space="preserve">Содержание</w:t>
      </w:r>
      <w:r>
        <w:rPr>
          <w:highlight w:val="none"/>
        </w:rPr>
      </w:r>
      <w:r/>
    </w:p>
    <w:p>
      <w:pPr>
        <w:pStyle w:val="825"/>
        <w:rPr>
          <w:highlight w:val="none"/>
          <w14:ligatures w14:val="none"/>
        </w:rPr>
        <w:suppressLineNumbers w:val="0"/>
      </w:pPr>
      <w:r>
        <w:rPr>
          <w:highlight w:val="none"/>
        </w:rPr>
      </w:r>
      <w:r>
        <w:rPr>
          <w:highlight w:val="none"/>
        </w:rPr>
      </w:r>
    </w:p>
    <w:sdt>
      <w:sdtPr>
        <w15:appearance w15:val="boundingBox"/>
        <w:placeholder>
          <w:docPart w:val="DefaultPlaceholder_TEXT"/>
        </w:placeholder>
        <w:docPartObj>
          <w:docPartGallery w:val="Table of Contents"/>
          <w:docPartUnique w:val="true"/>
        </w:docPartObj>
        <w:rPr>
          <w14:ligatures w14:val="none"/>
        </w:rPr>
      </w:sdtPr>
      <w:sdtContent>
        <w:p>
          <w:pPr>
            <w:pStyle w:val="805"/>
            <w:tabs>
              <w:tab w:val="right" w:pos="9355" w:leader="dot"/>
            </w:tabs>
            <w:rPr>
              <w:highlight w:val="none"/>
              <w14:ligatures w14:val="none"/>
            </w:rPr>
            <w:suppressLineNumbers w:val="0"/>
          </w:pPr>
          <w:r>
            <w:rPr>
              <w14:ligatures w14:val="none"/>
            </w:rPr>
          </w: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14:ligatures w14:val="none"/>
            </w:rPr>
          </w:r>
          <w:hyperlink w:tooltip="#_Toc1" w:anchor="_Toc1" w:history="1">
            <w:r>
              <w:rPr>
                <w:rStyle w:val="798"/>
              </w:rPr>
            </w:r>
            <w:r>
              <w:rPr>
                <w:rStyle w:val="798"/>
              </w:rPr>
              <w:t xml:space="preserve">Введение</w:t>
            </w:r>
            <w:r>
              <w:rPr>
                <w:rStyle w:val="798"/>
              </w:rPr>
            </w:r>
            <w:r>
              <w:tab/>
            </w:r>
            <w:r>
              <w:fldChar w:fldCharType="begin"/>
              <w:instrText xml:space="preserve">PAGEREF _Toc1 \h</w:instrText>
              <w:fldChar w:fldCharType="separate"/>
              <w:t xml:space="preserve">8</w:t>
              <w:fldChar w:fldCharType="end"/>
            </w:r>
          </w:hyperlink>
          <w:r>
            <w:rPr>
              <w:highlight w:val="none"/>
              <w14:ligatures w14:val="none"/>
            </w:rPr>
          </w:r>
        </w:p>
        <w:p>
          <w:pPr>
            <w:pStyle w:val="805"/>
            <w:tabs>
              <w:tab w:val="right" w:pos="9355" w:leader="dot"/>
            </w:tabs>
            <w:rPr>
              <w:caps/>
              <w:smallCaps w:val="0"/>
              <w:highlight w:val="none"/>
              <w14:ligatures w14:val="none"/>
            </w:rPr>
            <w:suppressLineNumbers w:val="0"/>
          </w:pPr>
          <w:hyperlink w:tooltip="#_Toc2" w:anchor="_Toc2" w:history="1">
            <w:r>
              <w:rPr>
                <w:rStyle w:val="798"/>
              </w:rPr>
            </w:r>
            <w:r>
              <w:rPr>
                <w:rStyle w:val="798"/>
                <w:caps/>
                <w:smallCaps w:val="0"/>
                <w:highlight w:val="none"/>
              </w:rPr>
              <w:t xml:space="preserve">1 </w:t>
            </w:r>
            <w:r>
              <w:rPr>
                <w:rStyle w:val="798"/>
                <w:caps/>
                <w:smallCaps w:val="0"/>
                <w:highlight w:val="none"/>
              </w:rPr>
              <w:t xml:space="preserve">Особенности разработки программных продуктов в ООО «Компас плюс»</w:t>
            </w:r>
            <w:r>
              <w:rPr>
                <w:rStyle w:val="798"/>
              </w:rPr>
            </w:r>
            <w:r>
              <w:tab/>
            </w:r>
            <w:r>
              <w:fldChar w:fldCharType="begin"/>
              <w:instrText xml:space="preserve">PAGEREF _Toc2 \h</w:instrText>
              <w:fldChar w:fldCharType="separate"/>
              <w:t xml:space="preserve">9</w:t>
              <w:fldChar w:fldCharType="end"/>
            </w:r>
          </w:hyperlink>
          <w:r>
            <w:rPr>
              <w:caps/>
              <w:smallCaps w:val="0"/>
              <w:highlight w:val="none"/>
              <w14:ligatures w14:val="none"/>
            </w:rPr>
          </w:r>
        </w:p>
        <w:p>
          <w:pPr>
            <w:pStyle w:val="806"/>
            <w:tabs>
              <w:tab w:val="right" w:pos="9355" w:leader="dot"/>
            </w:tabs>
            <w:rPr>
              <w:highlight w:val="none"/>
              <w14:ligatures w14:val="none"/>
            </w:rPr>
            <w:suppressLineNumbers w:val="0"/>
          </w:pPr>
          <w:hyperlink w:tooltip="#_Toc3" w:anchor="_Toc3" w:history="1">
            <w:r>
              <w:rPr>
                <w:rStyle w:val="798"/>
              </w:rPr>
            </w:r>
            <w:r>
              <w:rPr>
                <w:rStyle w:val="798"/>
                <w:highlight w:val="none"/>
              </w:rPr>
              <w:t xml:space="preserve">1.1 Общие характеристики коммерческих продуктов компании</w:t>
            </w:r>
            <w:r>
              <w:rPr>
                <w:rStyle w:val="798"/>
              </w:rPr>
            </w:r>
            <w:r>
              <w:tab/>
            </w:r>
            <w:r>
              <w:fldChar w:fldCharType="begin"/>
              <w:instrText xml:space="preserve">PAGEREF _Toc3 \h</w:instrText>
              <w:fldChar w:fldCharType="separate"/>
              <w:t xml:space="preserve">9</w:t>
              <w:fldChar w:fldCharType="end"/>
            </w:r>
          </w:hyperlink>
          <w:r>
            <w:rPr>
              <w:highlight w:val="none"/>
              <w14:ligatures w14:val="none"/>
            </w:rPr>
          </w:r>
        </w:p>
        <w:p>
          <w:pPr>
            <w:pStyle w:val="807"/>
            <w:tabs>
              <w:tab w:val="right" w:pos="9355" w:leader="dot"/>
            </w:tabs>
          </w:pPr>
          <w:hyperlink w:tooltip="#_Toc4" w:anchor="_Toc4" w:history="1">
            <w:r>
              <w:rPr>
                <w:rStyle w:val="798"/>
              </w:rPr>
            </w:r>
            <w:r>
              <w:rPr>
                <w:rStyle w:val="798"/>
              </w:rPr>
              <w:t xml:space="preserve">1.1.1 Общая архитектура продуктов</w:t>
            </w:r>
            <w:r>
              <w:rPr>
                <w:rStyle w:val="798"/>
              </w:rPr>
            </w:r>
            <w:r>
              <w:tab/>
            </w:r>
            <w:r>
              <w:fldChar w:fldCharType="begin"/>
              <w:instrText xml:space="preserve">PAGEREF _Toc4 \h</w:instrText>
              <w:fldChar w:fldCharType="separate"/>
              <w:t xml:space="preserve">9</w:t>
              <w:fldChar w:fldCharType="end"/>
            </w:r>
          </w:hyperlink>
          <w:r/>
        </w:p>
        <w:p>
          <w:pPr>
            <w:pStyle w:val="807"/>
            <w:tabs>
              <w:tab w:val="right" w:pos="9355" w:leader="dot"/>
            </w:tabs>
            <w:rPr>
              <w:highlight w:val="none"/>
              <w14:ligatures w14:val="none"/>
            </w:rPr>
            <w:suppressLineNumbers w:val="0"/>
          </w:pPr>
          <w:hyperlink w:tooltip="#_Toc5" w:anchor="_Toc5" w:history="1">
            <w:r>
              <w:rPr>
                <w:rStyle w:val="798"/>
              </w:rPr>
            </w:r>
            <w:r>
              <w:rPr>
                <w:rStyle w:val="798"/>
                <w:highlight w:val="none"/>
              </w:rPr>
              <w:t xml:space="preserve">1.1.2 Хостовые приложения</w:t>
            </w:r>
            <w:r>
              <w:rPr>
                <w:rStyle w:val="798"/>
              </w:rPr>
            </w:r>
            <w:r>
              <w:tab/>
            </w:r>
            <w:r>
              <w:fldChar w:fldCharType="begin"/>
              <w:instrText xml:space="preserve">PAGEREF _Toc5 \h</w:instrText>
              <w:fldChar w:fldCharType="separate"/>
              <w:t xml:space="preserve">12</w:t>
              <w:fldChar w:fldCharType="end"/>
            </w:r>
          </w:hyperlink>
          <w:r>
            <w:rPr>
              <w:highlight w:val="none"/>
              <w14:ligatures w14:val="none"/>
            </w:rPr>
          </w:r>
        </w:p>
        <w:p>
          <w:pPr>
            <w:pStyle w:val="807"/>
            <w:tabs>
              <w:tab w:val="right" w:pos="9355" w:leader="dot"/>
            </w:tabs>
            <w:rPr>
              <w14:ligatures w14:val="none"/>
            </w:rPr>
            <w:suppressLineNumbers w:val="0"/>
          </w:pPr>
          <w:hyperlink w:tooltip="#_Toc6" w:anchor="_Toc6" w:history="1">
            <w:r>
              <w:rPr>
                <w:rStyle w:val="798"/>
              </w:rPr>
            </w:r>
            <w:r>
              <w:rPr>
                <w:rStyle w:val="798"/>
                <w:highlight w:val="none"/>
              </w:rPr>
              <w:t xml:space="preserve"> </w:t>
            </w:r>
            <w:r>
              <w:rPr>
                <w:rStyle w:val="798"/>
                <w:highlight w:val="none"/>
              </w:rPr>
              <w:t xml:space="preserve">1.1.3 Front-end приложения</w:t>
            </w:r>
            <w:r>
              <w:rPr>
                <w:rStyle w:val="798"/>
              </w:rPr>
            </w:r>
            <w:r>
              <w:tab/>
            </w:r>
            <w:r>
              <w:fldChar w:fldCharType="begin"/>
              <w:instrText xml:space="preserve">PAGEREF _Toc6 \h</w:instrText>
              <w:fldChar w:fldCharType="separate"/>
              <w:t xml:space="preserve">13</w:t>
              <w:fldChar w:fldCharType="end"/>
            </w:r>
          </w:hyperlink>
          <w:r>
            <w:rPr>
              <w14:ligatures w14:val="none"/>
            </w:rPr>
          </w:r>
        </w:p>
        <w:p>
          <w:pPr>
            <w:pStyle w:val="806"/>
            <w:tabs>
              <w:tab w:val="right" w:pos="9355" w:leader="dot"/>
            </w:tabs>
            <w:rPr>
              <w:highlight w:val="none"/>
              <w14:ligatures w14:val="none"/>
            </w:rPr>
          </w:pPr>
          <w:hyperlink w:tooltip="#_Toc7" w:anchor="_Toc7" w:history="1">
            <w:r>
              <w:rPr>
                <w:rStyle w:val="798"/>
              </w:rPr>
            </w:r>
            <w:r>
              <w:rPr>
                <w:rStyle w:val="798"/>
                <w:highlight w:val="none"/>
              </w:rPr>
              <w:t xml:space="preserve">1.2 Системы используемые при разработке ПО</w:t>
            </w:r>
            <w:r>
              <w:rPr>
                <w:rStyle w:val="798"/>
                <w:highlight w:val="none"/>
                <w14:ligatures w14:val="none"/>
              </w:rPr>
            </w:r>
            <w:r>
              <w:tab/>
            </w:r>
            <w:r>
              <w:fldChar w:fldCharType="begin"/>
              <w:instrText xml:space="preserve">PAGEREF _Toc7 \h</w:instrText>
              <w:fldChar w:fldCharType="separate"/>
              <w:t xml:space="preserve">14</w:t>
              <w:fldChar w:fldCharType="end"/>
            </w:r>
          </w:hyperlink>
          <w:r>
            <w:rPr>
              <w:highlight w:val="none"/>
              <w14:ligatures w14:val="none"/>
            </w:rPr>
          </w:r>
        </w:p>
        <w:p>
          <w:pPr>
            <w:pStyle w:val="807"/>
            <w:tabs>
              <w:tab w:val="right" w:pos="9355" w:leader="dot"/>
            </w:tabs>
          </w:pPr>
          <w:hyperlink w:tooltip="#_Toc8" w:anchor="_Toc8" w:history="1">
            <w:r>
              <w:rPr>
                <w:rStyle w:val="798"/>
              </w:rPr>
            </w:r>
            <w:r>
              <w:rPr>
                <w:rStyle w:val="798"/>
              </w:rPr>
              <w:t xml:space="preserve">1.2.1 Система управления версиями Subversion</w:t>
            </w:r>
            <w:r>
              <w:rPr>
                <w:rStyle w:val="798"/>
              </w:rPr>
            </w:r>
            <w:r>
              <w:tab/>
            </w:r>
            <w:r>
              <w:fldChar w:fldCharType="begin"/>
              <w:instrText xml:space="preserve">PAGEREF _Toc8 \h</w:instrText>
              <w:fldChar w:fldCharType="separate"/>
              <w:t xml:space="preserve">14</w:t>
              <w:fldChar w:fldCharType="end"/>
            </w:r>
          </w:hyperlink>
          <w:r/>
        </w:p>
        <w:p>
          <w:pPr>
            <w:pStyle w:val="807"/>
            <w:tabs>
              <w:tab w:val="right" w:pos="9355" w:leader="dot"/>
            </w:tabs>
          </w:pPr>
          <w:hyperlink w:tooltip="#_Toc9" w:anchor="_Toc9" w:history="1">
            <w:r>
              <w:rPr>
                <w:rStyle w:val="798"/>
              </w:rPr>
            </w:r>
            <w:r>
              <w:rPr>
                <w:rStyle w:val="798"/>
              </w:rPr>
              <w:t xml:space="preserve">1.2.2 Система контроля версий Git</w:t>
            </w:r>
            <w:r>
              <w:rPr>
                <w:rStyle w:val="798"/>
              </w:rPr>
            </w:r>
            <w:r>
              <w:tab/>
            </w:r>
            <w:r>
              <w:fldChar w:fldCharType="begin"/>
              <w:instrText xml:space="preserve">PAGEREF _Toc9 \h</w:instrText>
              <w:fldChar w:fldCharType="separate"/>
              <w:t xml:space="preserve">16</w:t>
              <w:fldChar w:fldCharType="end"/>
            </w:r>
          </w:hyperlink>
          <w:r/>
        </w:p>
        <w:p>
          <w:pPr>
            <w:pStyle w:val="807"/>
            <w:tabs>
              <w:tab w:val="right" w:pos="9355" w:leader="dot"/>
            </w:tabs>
          </w:pPr>
          <w:hyperlink w:tooltip="#_Toc10" w:anchor="_Toc10" w:history="1">
            <w:r>
              <w:rPr>
                <w:rStyle w:val="798"/>
              </w:rPr>
            </w:r>
            <w:r>
              <w:rPr>
                <w:rStyle w:val="798"/>
              </w:rPr>
              <w:t xml:space="preserve">1.2.3 Система управления проектами Jira</w:t>
            </w:r>
            <w:r>
              <w:rPr>
                <w:rStyle w:val="798"/>
              </w:rPr>
            </w:r>
            <w:r>
              <w:tab/>
            </w:r>
            <w:r>
              <w:fldChar w:fldCharType="begin"/>
              <w:instrText xml:space="preserve">PAGEREF _Toc10 \h</w:instrText>
              <w:fldChar w:fldCharType="separate"/>
              <w:t xml:space="preserve">18</w:t>
              <w:fldChar w:fldCharType="end"/>
            </w:r>
          </w:hyperlink>
          <w:r/>
        </w:p>
        <w:p>
          <w:pPr>
            <w:pStyle w:val="806"/>
            <w:tabs>
              <w:tab w:val="right" w:pos="9355" w:leader="dot"/>
            </w:tabs>
          </w:pPr>
          <w:hyperlink w:tooltip="#_Toc11" w:anchor="_Toc11" w:history="1">
            <w:r>
              <w:rPr>
                <w:rStyle w:val="798"/>
              </w:rPr>
            </w:r>
            <w:r>
              <w:rPr>
                <w:rStyle w:val="798"/>
              </w:rPr>
              <w:t xml:space="preserve">1.3 Нормативы описания разработок</w:t>
            </w:r>
            <w:r>
              <w:rPr>
                <w:rStyle w:val="798"/>
              </w:rPr>
            </w:r>
            <w:r>
              <w:tab/>
            </w:r>
            <w:r>
              <w:fldChar w:fldCharType="begin"/>
              <w:instrText xml:space="preserve">PAGEREF _Toc11 \h</w:instrText>
              <w:fldChar w:fldCharType="separate"/>
              <w:t xml:space="preserve">18</w:t>
              <w:fldChar w:fldCharType="end"/>
            </w:r>
          </w:hyperlink>
          <w:r/>
        </w:p>
        <w:p>
          <w:pPr>
            <w:pStyle w:val="806"/>
            <w:tabs>
              <w:tab w:val="right" w:pos="9355" w:leader="dot"/>
            </w:tabs>
          </w:pPr>
          <w:hyperlink w:tooltip="#_Toc12" w:anchor="_Toc12" w:history="1">
            <w:r>
              <w:rPr>
                <w:rStyle w:val="798"/>
              </w:rPr>
            </w:r>
            <w:r>
              <w:rPr>
                <w:rStyle w:val="798"/>
              </w:rPr>
              <w:t xml:space="preserve">1.3.1 Формат коммитов в системах контроля версий</w:t>
            </w:r>
            <w:r>
              <w:rPr>
                <w:rStyle w:val="798"/>
              </w:rPr>
            </w:r>
            <w:r>
              <w:tab/>
            </w:r>
            <w:r>
              <w:fldChar w:fldCharType="begin"/>
              <w:instrText xml:space="preserve">PAGEREF _Toc12 \h</w:instrText>
              <w:fldChar w:fldCharType="separate"/>
              <w:t xml:space="preserve">18</w:t>
              <w:fldChar w:fldCharType="end"/>
            </w:r>
          </w:hyperlink>
          <w:r/>
        </w:p>
        <w:p>
          <w:pPr>
            <w:pStyle w:val="806"/>
            <w:tabs>
              <w:tab w:val="right" w:pos="9355" w:leader="dot"/>
            </w:tabs>
          </w:pPr>
          <w:hyperlink w:tooltip="#_Toc13" w:anchor="_Toc13" w:history="1">
            <w:r>
              <w:rPr>
                <w:rStyle w:val="798"/>
              </w:rPr>
            </w:r>
            <w:r>
              <w:rPr>
                <w:rStyle w:val="798"/>
              </w:rPr>
              <w:t xml:space="preserve">1.3.2 Регламенты описания задач в системах управления проектами</w:t>
            </w:r>
            <w:r>
              <w:rPr>
                <w:rStyle w:val="798"/>
              </w:rPr>
            </w:r>
            <w:r>
              <w:tab/>
            </w:r>
            <w:r>
              <w:fldChar w:fldCharType="begin"/>
              <w:instrText xml:space="preserve">PAGEREF _Toc13 \h</w:instrText>
              <w:fldChar w:fldCharType="separate"/>
              <w:t xml:space="preserve">18</w:t>
              <w:fldChar w:fldCharType="end"/>
            </w:r>
          </w:hyperlink>
          <w:r/>
        </w:p>
        <w:p>
          <w:pPr>
            <w:pStyle w:val="806"/>
            <w:tabs>
              <w:tab w:val="right" w:pos="9355" w:leader="dot"/>
            </w:tabs>
          </w:pPr>
          <w:hyperlink w:tooltip="#_Toc14" w:anchor="_Toc14" w:history="1">
            <w:r>
              <w:rPr>
                <w:rStyle w:val="798"/>
              </w:rPr>
            </w:r>
            <w:r>
              <w:rPr>
                <w:rStyle w:val="798"/>
                <w:highlight w:val="none"/>
              </w:rPr>
              <w:t xml:space="preserve">1.4 Контроль качества продукта</w:t>
            </w:r>
            <w:r>
              <w:rPr>
                <w:rStyle w:val="798"/>
                <w:highlight w:val="none"/>
              </w:rPr>
            </w:r>
            <w:r>
              <w:tab/>
            </w:r>
            <w:r>
              <w:fldChar w:fldCharType="begin"/>
              <w:instrText xml:space="preserve">PAGEREF _Toc14 \h</w:instrText>
              <w:fldChar w:fldCharType="separate"/>
              <w:t xml:space="preserve">18</w:t>
              <w:fldChar w:fldCharType="end"/>
            </w:r>
          </w:hyperlink>
          <w:r/>
        </w:p>
        <w:p>
          <w:pPr>
            <w:pStyle w:val="807"/>
            <w:tabs>
              <w:tab w:val="right" w:pos="9355" w:leader="dot"/>
            </w:tabs>
            <w:rPr>
              <w:highlight w:val="yellow"/>
            </w:rPr>
          </w:pPr>
          <w:hyperlink w:tooltip="#_Toc15" w:anchor="_Toc15" w:history="1">
            <w:r>
              <w:rPr>
                <w:rStyle w:val="798"/>
              </w:rPr>
            </w:r>
            <w:r>
              <w:rPr>
                <w:rStyle w:val="798"/>
                <w:highlight w:val="yellow"/>
              </w:rPr>
              <w:t xml:space="preserve">1.4.1 Тестирование</w:t>
            </w:r>
            <w:r>
              <w:rPr>
                <w:rStyle w:val="798"/>
                <w:highlight w:val="yellow"/>
              </w:rPr>
            </w:r>
            <w:r>
              <w:tab/>
            </w:r>
            <w:r>
              <w:fldChar w:fldCharType="begin"/>
              <w:instrText xml:space="preserve">PAGEREF _Toc15 \h</w:instrText>
              <w:fldChar w:fldCharType="separate"/>
              <w:t xml:space="preserve">18</w:t>
              <w:fldChar w:fldCharType="end"/>
            </w:r>
          </w:hyperlink>
          <w:r>
            <w:rPr>
              <w:highlight w:val="yellow"/>
            </w:rPr>
          </w:r>
        </w:p>
        <w:p>
          <w:pPr>
            <w:pStyle w:val="807"/>
            <w:tabs>
              <w:tab w:val="right" w:pos="9355" w:leader="dot"/>
            </w:tabs>
            <w:rPr>
              <w:highlight w:val="yellow"/>
            </w:rPr>
          </w:pPr>
          <w:hyperlink w:tooltip="#_Toc16" w:anchor="_Toc16" w:history="1">
            <w:r>
              <w:rPr>
                <w:rStyle w:val="798"/>
              </w:rPr>
            </w:r>
            <w:r>
              <w:rPr>
                <w:rStyle w:val="798"/>
                <w:highlight w:val="yellow"/>
              </w:rPr>
              <w:t xml:space="preserve">1.4.2 Документация</w:t>
            </w:r>
            <w:r>
              <w:rPr>
                <w:rStyle w:val="798"/>
                <w:highlight w:val="yellow"/>
              </w:rPr>
            </w:r>
            <w:r>
              <w:tab/>
            </w:r>
            <w:r>
              <w:fldChar w:fldCharType="begin"/>
              <w:instrText xml:space="preserve">PAGEREF _Toc16 \h</w:instrText>
              <w:fldChar w:fldCharType="separate"/>
              <w:t xml:space="preserve">19</w:t>
              <w:fldChar w:fldCharType="end"/>
            </w:r>
          </w:hyperlink>
          <w:r>
            <w:rPr>
              <w:highlight w:val="yellow"/>
            </w:rPr>
          </w:r>
        </w:p>
        <w:p>
          <w:pPr>
            <w:pStyle w:val="806"/>
            <w:tabs>
              <w:tab w:val="right" w:pos="9355" w:leader="dot"/>
            </w:tabs>
          </w:pPr>
          <w:hyperlink w:tooltip="#_Toc17" w:anchor="_Toc17" w:history="1">
            <w:r>
              <w:rPr>
                <w:rStyle w:val="798"/>
              </w:rPr>
            </w:r>
            <w:r>
              <w:rPr>
                <w:rStyle w:val="798"/>
              </w:rPr>
              <w:t xml:space="preserve">1.4 Выводы к первой главе</w:t>
            </w:r>
            <w:r>
              <w:rPr>
                <w:rStyle w:val="798"/>
              </w:rPr>
            </w:r>
            <w:r>
              <w:tab/>
            </w:r>
            <w:r>
              <w:fldChar w:fldCharType="begin"/>
              <w:instrText xml:space="preserve">PAGEREF _Toc17 \h</w:instrText>
              <w:fldChar w:fldCharType="separate"/>
              <w:t xml:space="preserve">19</w:t>
              <w:fldChar w:fldCharType="end"/>
            </w:r>
          </w:hyperlink>
          <w:r/>
        </w:p>
        <w:p>
          <w:pPr>
            <w:pStyle w:val="805"/>
            <w:tabs>
              <w:tab w:val="right" w:pos="9355" w:leader="dot"/>
            </w:tabs>
          </w:pPr>
          <w:hyperlink w:tooltip="#_Toc18" w:anchor="_Toc18" w:history="1">
            <w:r>
              <w:rPr>
                <w:rStyle w:val="798"/>
              </w:rPr>
            </w:r>
            <w:r>
              <w:rPr>
                <w:rStyle w:val="798"/>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rPr>
                <w:rStyle w:val="798"/>
                <w:highlight w:val="none"/>
              </w:rPr>
            </w:r>
            <w:r>
              <w:tab/>
            </w:r>
            <w:r>
              <w:fldChar w:fldCharType="begin"/>
              <w:instrText xml:space="preserve">PAGEREF _Toc18 \h</w:instrText>
              <w:fldChar w:fldCharType="separate"/>
              <w:t xml:space="preserve">20</w:t>
              <w:fldChar w:fldCharType="end"/>
            </w:r>
          </w:hyperlink>
          <w:r/>
        </w:p>
        <w:p>
          <w:pPr>
            <w:pStyle w:val="806"/>
            <w:tabs>
              <w:tab w:val="right" w:pos="9355" w:leader="dot"/>
            </w:tabs>
          </w:pPr>
          <w:hyperlink w:tooltip="#_Toc19" w:anchor="_Toc19" w:history="1">
            <w:r>
              <w:rPr>
                <w:rStyle w:val="798"/>
              </w:rPr>
            </w:r>
            <w:r>
              <w:rPr>
                <w:rStyle w:val="798"/>
              </w:rPr>
              <w:t xml:space="preserve">2.1 Общие сведения о система CSIA</w:t>
            </w:r>
            <w:r>
              <w:rPr>
                <w:rStyle w:val="798"/>
              </w:rPr>
            </w:r>
            <w:r>
              <w:tab/>
            </w:r>
            <w:r>
              <w:fldChar w:fldCharType="begin"/>
              <w:instrText xml:space="preserve">PAGEREF _Toc19 \h</w:instrText>
              <w:fldChar w:fldCharType="separate"/>
              <w:t xml:space="preserve">20</w:t>
              <w:fldChar w:fldCharType="end"/>
            </w:r>
          </w:hyperlink>
          <w:r/>
        </w:p>
        <w:p>
          <w:pPr>
            <w:pStyle w:val="807"/>
            <w:tabs>
              <w:tab w:val="right" w:pos="9355" w:leader="dot"/>
            </w:tabs>
          </w:pPr>
          <w:hyperlink w:tooltip="#_Toc20" w:anchor="_Toc20" w:history="1">
            <w:r>
              <w:rPr>
                <w:rStyle w:val="798"/>
              </w:rPr>
            </w:r>
            <w:r>
              <w:rPr>
                <w:rStyle w:val="798"/>
              </w:rPr>
              <w:t xml:space="preserve">2.1.1 Платформа RadixWare</w:t>
            </w:r>
            <w:r>
              <w:rPr>
                <w:rStyle w:val="798"/>
              </w:rPr>
            </w:r>
            <w:r>
              <w:tab/>
            </w:r>
            <w:r>
              <w:fldChar w:fldCharType="begin"/>
              <w:instrText xml:space="preserve">PAGEREF _Toc20 \h</w:instrText>
              <w:fldChar w:fldCharType="separate"/>
              <w:t xml:space="preserve">20</w:t>
              <w:fldChar w:fldCharType="end"/>
            </w:r>
          </w:hyperlink>
          <w:r/>
        </w:p>
        <w:p>
          <w:pPr>
            <w:pStyle w:val="807"/>
            <w:tabs>
              <w:tab w:val="right" w:pos="9355" w:leader="dot"/>
            </w:tabs>
          </w:pPr>
          <w:hyperlink w:tooltip="#_Toc21" w:anchor="_Toc21" w:history="1">
            <w:r>
              <w:rPr>
                <w:rStyle w:val="798"/>
              </w:rPr>
            </w:r>
            <w:r>
              <w:rPr>
                <w:rStyle w:val="798"/>
              </w:rPr>
              <w:t xml:space="preserve">2.1.2 Модули системы CSIA</w:t>
            </w:r>
            <w:r>
              <w:rPr>
                <w:rStyle w:val="798"/>
              </w:rPr>
            </w:r>
            <w:r>
              <w:tab/>
            </w:r>
            <w:r>
              <w:fldChar w:fldCharType="begin"/>
              <w:instrText xml:space="preserve">PAGEREF _Toc21 \h</w:instrText>
              <w:fldChar w:fldCharType="separate"/>
              <w:t xml:space="preserve">20</w:t>
              <w:fldChar w:fldCharType="end"/>
            </w:r>
          </w:hyperlink>
          <w:r/>
        </w:p>
        <w:p>
          <w:pPr>
            <w:pStyle w:val="806"/>
            <w:tabs>
              <w:tab w:val="right" w:pos="9355" w:leader="dot"/>
            </w:tabs>
          </w:pPr>
          <w:hyperlink w:tooltip="#_Toc22" w:anchor="_Toc22" w:history="1">
            <w:r>
              <w:rPr>
                <w:rStyle w:val="798"/>
              </w:rPr>
            </w:r>
            <w:r>
              <w:rPr>
                <w:rStyle w:val="798"/>
              </w:rPr>
              <w:t xml:space="preserve">2.2 Требования к разрабатываемому модулю</w:t>
            </w:r>
            <w:r>
              <w:rPr>
                <w:rStyle w:val="798"/>
              </w:rPr>
            </w:r>
            <w:r>
              <w:tab/>
            </w:r>
            <w:r>
              <w:fldChar w:fldCharType="begin"/>
              <w:instrText xml:space="preserve">PAGEREF _Toc22 \h</w:instrText>
              <w:fldChar w:fldCharType="separate"/>
              <w:t xml:space="preserve">20</w:t>
              <w:fldChar w:fldCharType="end"/>
            </w:r>
          </w:hyperlink>
          <w:r/>
        </w:p>
        <w:p>
          <w:pPr>
            <w:pStyle w:val="806"/>
            <w:tabs>
              <w:tab w:val="right" w:pos="9355" w:leader="dot"/>
            </w:tabs>
          </w:pPr>
          <w:hyperlink w:tooltip="#_Toc23" w:anchor="_Toc23" w:history="1">
            <w:r>
              <w:rPr>
                <w:rStyle w:val="798"/>
              </w:rPr>
            </w:r>
            <w:r>
              <w:rPr>
                <w:rStyle w:val="798"/>
              </w:rPr>
              <w:t xml:space="preserve">2.3 Организация взаимодействия с системами контроля версий</w:t>
            </w:r>
            <w:r>
              <w:rPr>
                <w:rStyle w:val="798"/>
              </w:rPr>
            </w:r>
            <w:r>
              <w:tab/>
            </w:r>
            <w:r>
              <w:fldChar w:fldCharType="begin"/>
              <w:instrText xml:space="preserve">PAGEREF _Toc23 \h</w:instrText>
              <w:fldChar w:fldCharType="separate"/>
              <w:t xml:space="preserve">20</w:t>
              <w:fldChar w:fldCharType="end"/>
            </w:r>
          </w:hyperlink>
          <w:r/>
        </w:p>
        <w:p>
          <w:pPr>
            <w:pStyle w:val="806"/>
            <w:tabs>
              <w:tab w:val="right" w:pos="9355" w:leader="dot"/>
            </w:tabs>
          </w:pPr>
          <w:hyperlink w:tooltip="#_Toc24" w:anchor="_Toc24" w:history="1">
            <w:r>
              <w:rPr>
                <w:rStyle w:val="798"/>
              </w:rPr>
            </w:r>
            <w:r>
              <w:rPr>
                <w:rStyle w:val="798"/>
              </w:rPr>
              <w:t xml:space="preserve">2.3.1 Взаимодействие с Subverion</w:t>
            </w:r>
            <w:r>
              <w:rPr>
                <w:rStyle w:val="798"/>
              </w:rPr>
            </w:r>
            <w:r>
              <w:tab/>
            </w:r>
            <w:r>
              <w:fldChar w:fldCharType="begin"/>
              <w:instrText xml:space="preserve">PAGEREF _Toc24 \h</w:instrText>
              <w:fldChar w:fldCharType="separate"/>
              <w:t xml:space="preserve">20</w:t>
              <w:fldChar w:fldCharType="end"/>
            </w:r>
          </w:hyperlink>
          <w:r/>
        </w:p>
        <w:p>
          <w:pPr>
            <w:pStyle w:val="806"/>
            <w:tabs>
              <w:tab w:val="right" w:pos="9355" w:leader="dot"/>
            </w:tabs>
          </w:pPr>
          <w:hyperlink w:tooltip="#_Toc25" w:anchor="_Toc25" w:history="1">
            <w:r>
              <w:rPr>
                <w:rStyle w:val="798"/>
              </w:rPr>
            </w:r>
            <w:r>
              <w:rPr>
                <w:rStyle w:val="798"/>
              </w:rPr>
              <w:t xml:space="preserve">2.3.2 Взаимодействие с GitTea</w:t>
            </w:r>
            <w:r>
              <w:rPr>
                <w:rStyle w:val="798"/>
              </w:rPr>
            </w:r>
            <w:r>
              <w:tab/>
            </w:r>
            <w:r>
              <w:fldChar w:fldCharType="begin"/>
              <w:instrText xml:space="preserve">PAGEREF _Toc25 \h</w:instrText>
              <w:fldChar w:fldCharType="separate"/>
              <w:t xml:space="preserve">20</w:t>
              <w:fldChar w:fldCharType="end"/>
            </w:r>
          </w:hyperlink>
          <w:r/>
        </w:p>
        <w:p>
          <w:pPr>
            <w:pStyle w:val="806"/>
            <w:tabs>
              <w:tab w:val="right" w:pos="9355" w:leader="dot"/>
            </w:tabs>
          </w:pPr>
          <w:hyperlink w:tooltip="#_Toc26" w:anchor="_Toc26" w:history="1">
            <w:r>
              <w:rPr>
                <w:rStyle w:val="798"/>
              </w:rPr>
            </w:r>
            <w:r>
              <w:rPr>
                <w:rStyle w:val="798"/>
              </w:rPr>
              <w:t xml:space="preserve">2.4 Организация взаимодействия с системой управления проектами Jira</w:t>
            </w:r>
            <w:r>
              <w:rPr>
                <w:rStyle w:val="798"/>
              </w:rPr>
            </w:r>
            <w:r>
              <w:tab/>
            </w:r>
            <w:r>
              <w:fldChar w:fldCharType="begin"/>
              <w:instrText xml:space="preserve">PAGEREF _Toc26 \h</w:instrText>
              <w:fldChar w:fldCharType="separate"/>
              <w:t xml:space="preserve">20</w:t>
              <w:fldChar w:fldCharType="end"/>
            </w:r>
          </w:hyperlink>
          <w:r/>
        </w:p>
        <w:p>
          <w:pPr>
            <w:pStyle w:val="806"/>
            <w:tabs>
              <w:tab w:val="right" w:pos="9355" w:leader="dot"/>
            </w:tabs>
          </w:pPr>
          <w:hyperlink w:tooltip="#_Toc27" w:anchor="_Toc27" w:history="1">
            <w:r>
              <w:rPr>
                <w:rStyle w:val="798"/>
              </w:rPr>
            </w:r>
            <w:r>
              <w:rPr>
                <w:rStyle w:val="798"/>
              </w:rPr>
              <w:t xml:space="preserve">2.5 Мониторинг нарушений в проекте</w:t>
            </w:r>
            <w:r>
              <w:rPr>
                <w:rStyle w:val="798"/>
              </w:rPr>
            </w:r>
            <w:r>
              <w:tab/>
            </w:r>
            <w:r>
              <w:fldChar w:fldCharType="begin"/>
              <w:instrText xml:space="preserve">PAGEREF _Toc27 \h</w:instrText>
              <w:fldChar w:fldCharType="separate"/>
              <w:t xml:space="preserve">20</w:t>
              <w:fldChar w:fldCharType="end"/>
            </w:r>
          </w:hyperlink>
          <w:r/>
        </w:p>
        <w:p>
          <w:pPr>
            <w:pStyle w:val="807"/>
            <w:tabs>
              <w:tab w:val="right" w:pos="9355" w:leader="dot"/>
            </w:tabs>
          </w:pPr>
          <w:hyperlink w:tooltip="#_Toc28" w:anchor="_Toc28" w:history="1">
            <w:r>
              <w:rPr>
                <w:rStyle w:val="798"/>
              </w:rPr>
            </w:r>
            <w:r>
              <w:rPr>
                <w:rStyle w:val="798"/>
              </w:rPr>
              <w:t xml:space="preserve">2.5.1 Структурная модель</w:t>
            </w:r>
            <w:r>
              <w:rPr>
                <w:rStyle w:val="798"/>
              </w:rPr>
            </w:r>
            <w:r>
              <w:tab/>
            </w:r>
            <w:r>
              <w:fldChar w:fldCharType="begin"/>
              <w:instrText xml:space="preserve">PAGEREF _Toc28 \h</w:instrText>
              <w:fldChar w:fldCharType="separate"/>
              <w:t xml:space="preserve">20</w:t>
              <w:fldChar w:fldCharType="end"/>
            </w:r>
          </w:hyperlink>
          <w:r/>
        </w:p>
        <w:p>
          <w:pPr>
            <w:pStyle w:val="807"/>
            <w:tabs>
              <w:tab w:val="right" w:pos="9355" w:leader="dot"/>
            </w:tabs>
          </w:pPr>
          <w:hyperlink w:tooltip="#_Toc29" w:anchor="_Toc29" w:history="1">
            <w:r>
              <w:rPr>
                <w:rStyle w:val="798"/>
              </w:rPr>
            </w:r>
            <w:r>
              <w:rPr>
                <w:rStyle w:val="798"/>
              </w:rPr>
              <w:t xml:space="preserve">2.5.2 Алгоритм поиска нарушений</w:t>
            </w:r>
            <w:r>
              <w:rPr>
                <w:rStyle w:val="798"/>
              </w:rPr>
            </w:r>
            <w:r>
              <w:tab/>
            </w:r>
            <w:r>
              <w:fldChar w:fldCharType="begin"/>
              <w:instrText xml:space="preserve">PAGEREF _Toc29 \h</w:instrText>
              <w:fldChar w:fldCharType="separate"/>
              <w:t xml:space="preserve">20</w:t>
              <w:fldChar w:fldCharType="end"/>
            </w:r>
          </w:hyperlink>
          <w:r/>
        </w:p>
        <w:p>
          <w:pPr>
            <w:pStyle w:val="806"/>
            <w:tabs>
              <w:tab w:val="right" w:pos="9355" w:leader="dot"/>
            </w:tabs>
          </w:pPr>
          <w:hyperlink w:tooltip="#_Toc30" w:anchor="_Toc30" w:history="1">
            <w:r>
              <w:rPr>
                <w:rStyle w:val="798"/>
              </w:rPr>
            </w:r>
            <w:r>
              <w:rPr>
                <w:rStyle w:val="798"/>
                <w:highlight w:val="none"/>
              </w:rPr>
              <w:t xml:space="preserve">2.6 Генерация отчета</w:t>
            </w:r>
            <w:r>
              <w:rPr>
                <w:rStyle w:val="798"/>
                <w:highlight w:val="none"/>
              </w:rPr>
            </w:r>
            <w:r>
              <w:tab/>
            </w:r>
            <w:r>
              <w:fldChar w:fldCharType="begin"/>
              <w:instrText xml:space="preserve">PAGEREF _Toc30 \h</w:instrText>
              <w:fldChar w:fldCharType="separate"/>
              <w:t xml:space="preserve">20</w:t>
              <w:fldChar w:fldCharType="end"/>
            </w:r>
          </w:hyperlink>
          <w:r/>
        </w:p>
        <w:p>
          <w:pPr>
            <w:pStyle w:val="807"/>
            <w:tabs>
              <w:tab w:val="right" w:pos="9355" w:leader="dot"/>
            </w:tabs>
          </w:pPr>
          <w:hyperlink w:tooltip="#_Toc31" w:anchor="_Toc31" w:history="1">
            <w:r>
              <w:rPr>
                <w:rStyle w:val="798"/>
              </w:rPr>
            </w:r>
            <w:r>
              <w:rPr>
                <w:rStyle w:val="798"/>
              </w:rPr>
              <w:t xml:space="preserve">2.6.1 Работа со статистикой нарушений</w:t>
            </w:r>
            <w:r>
              <w:rPr>
                <w:rStyle w:val="798"/>
              </w:rPr>
            </w:r>
            <w:r>
              <w:tab/>
            </w:r>
            <w:r>
              <w:fldChar w:fldCharType="begin"/>
              <w:instrText xml:space="preserve">PAGEREF _Toc31 \h</w:instrText>
              <w:fldChar w:fldCharType="separate"/>
              <w:t xml:space="preserve">20</w:t>
              <w:fldChar w:fldCharType="end"/>
            </w:r>
          </w:hyperlink>
          <w:r/>
        </w:p>
        <w:p>
          <w:pPr>
            <w:pStyle w:val="807"/>
            <w:tabs>
              <w:tab w:val="right" w:pos="9355" w:leader="dot"/>
            </w:tabs>
          </w:pPr>
          <w:hyperlink w:tooltip="#_Toc32" w:anchor="_Toc32" w:history="1">
            <w:r>
              <w:rPr>
                <w:rStyle w:val="798"/>
              </w:rPr>
            </w:r>
            <w:r>
              <w:rPr>
                <w:rStyle w:val="798"/>
              </w:rPr>
              <w:t xml:space="preserve">2.6.2 Алгоритм генерации отчета</w:t>
            </w:r>
            <w:r>
              <w:rPr>
                <w:rStyle w:val="798"/>
              </w:rPr>
            </w:r>
            <w:r>
              <w:tab/>
            </w:r>
            <w:r>
              <w:fldChar w:fldCharType="begin"/>
              <w:instrText xml:space="preserve">PAGEREF _Toc32 \h</w:instrText>
              <w:fldChar w:fldCharType="separate"/>
              <w:t xml:space="preserve">20</w:t>
              <w:fldChar w:fldCharType="end"/>
            </w:r>
          </w:hyperlink>
          <w:r/>
        </w:p>
        <w:p>
          <w:pPr>
            <w:pStyle w:val="806"/>
            <w:tabs>
              <w:tab w:val="right" w:pos="9355" w:leader="dot"/>
            </w:tabs>
          </w:pPr>
          <w:hyperlink w:tooltip="#_Toc33" w:anchor="_Toc33" w:history="1">
            <w:r>
              <w:rPr>
                <w:rStyle w:val="798"/>
              </w:rPr>
            </w:r>
            <w:r>
              <w:rPr>
                <w:rStyle w:val="798"/>
              </w:rPr>
              <w:t xml:space="preserve">2.7 Выводы ко второй главе</w:t>
            </w:r>
            <w:r>
              <w:rPr>
                <w:rStyle w:val="798"/>
              </w:rPr>
            </w:r>
            <w:r>
              <w:tab/>
            </w:r>
            <w:r>
              <w:fldChar w:fldCharType="begin"/>
              <w:instrText xml:space="preserve">PAGEREF _Toc33 \h</w:instrText>
              <w:fldChar w:fldCharType="separate"/>
              <w:t xml:space="preserve">20</w:t>
              <w:fldChar w:fldCharType="end"/>
            </w:r>
          </w:hyperlink>
          <w:r/>
        </w:p>
        <w:p>
          <w:pPr>
            <w:pStyle w:val="805"/>
            <w:tabs>
              <w:tab w:val="right" w:pos="9355" w:leader="dot"/>
            </w:tabs>
            <w:rPr>
              <w:highlight w:val="none"/>
              <w14:ligatures w14:val="none"/>
            </w:rPr>
          </w:pPr>
          <w:hyperlink w:tooltip="#_Toc34" w:anchor="_Toc34" w:history="1">
            <w:r>
              <w:rPr>
                <w:rStyle w:val="798"/>
              </w:rPr>
            </w:r>
            <w:r>
              <w:rPr>
                <w:rStyle w:val="798"/>
              </w:rP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rPr>
                <w:rStyle w:val="798"/>
                <w14:ligatures w14:val="none"/>
              </w:rPr>
            </w:r>
            <w:r>
              <w:tab/>
            </w:r>
            <w:r>
              <w:fldChar w:fldCharType="begin"/>
              <w:instrText xml:space="preserve">PAGEREF _Toc34 \h</w:instrText>
              <w:fldChar w:fldCharType="separate"/>
              <w:t xml:space="preserve">22</w:t>
              <w:fldChar w:fldCharType="end"/>
            </w:r>
          </w:hyperlink>
          <w:r>
            <w:rPr>
              <w:highlight w:val="none"/>
              <w14:ligatures w14:val="none"/>
            </w:rPr>
          </w:r>
        </w:p>
        <w:p>
          <w:pPr>
            <w:pStyle w:val="806"/>
            <w:tabs>
              <w:tab w:val="right" w:pos="9355" w:leader="dot"/>
            </w:tabs>
          </w:pPr>
          <w:hyperlink w:tooltip="#_Toc35" w:anchor="_Toc35" w:history="1">
            <w:r>
              <w:rPr>
                <w:rStyle w:val="798"/>
              </w:rPr>
            </w:r>
            <w:r>
              <w:rPr>
                <w:rStyle w:val="798"/>
              </w:rPr>
              <w:t xml:space="preserve">3.1 Работа с разработанными сущностями</w:t>
            </w:r>
            <w:r>
              <w:rPr>
                <w:rStyle w:val="798"/>
              </w:rPr>
            </w:r>
            <w:r>
              <w:tab/>
            </w:r>
            <w:r>
              <w:fldChar w:fldCharType="begin"/>
              <w:instrText xml:space="preserve">PAGEREF _Toc35 \h</w:instrText>
              <w:fldChar w:fldCharType="separate"/>
              <w:t xml:space="preserve">22</w:t>
              <w:fldChar w:fldCharType="end"/>
            </w:r>
          </w:hyperlink>
          <w:r/>
        </w:p>
        <w:p>
          <w:pPr>
            <w:pStyle w:val="807"/>
            <w:tabs>
              <w:tab w:val="right" w:pos="9355" w:leader="dot"/>
            </w:tabs>
          </w:pPr>
          <w:hyperlink w:tooltip="#_Toc36" w:anchor="_Toc36" w:history="1">
            <w:r>
              <w:rPr>
                <w:rStyle w:val="798"/>
              </w:rPr>
            </w:r>
            <w:r>
              <w:rPr>
                <w:rStyle w:val="798"/>
              </w:rPr>
              <w:t xml:space="preserve">3.1.1 Сущность проекта</w:t>
            </w:r>
            <w:r>
              <w:rPr>
                <w:rStyle w:val="798"/>
              </w:rPr>
            </w:r>
            <w:r>
              <w:tab/>
            </w:r>
            <w:r>
              <w:fldChar w:fldCharType="begin"/>
              <w:instrText xml:space="preserve">PAGEREF _Toc36 \h</w:instrText>
              <w:fldChar w:fldCharType="separate"/>
              <w:t xml:space="preserve">22</w:t>
              <w:fldChar w:fldCharType="end"/>
            </w:r>
          </w:hyperlink>
          <w:r/>
        </w:p>
        <w:p>
          <w:pPr>
            <w:pStyle w:val="807"/>
            <w:tabs>
              <w:tab w:val="right" w:pos="9355" w:leader="dot"/>
            </w:tabs>
            <w:rPr>
              <w14:ligatures w14:val="none"/>
            </w:rPr>
          </w:pPr>
          <w:hyperlink w:tooltip="#_Toc37" w:anchor="_Toc37" w:history="1">
            <w:r>
              <w:rPr>
                <w:rStyle w:val="798"/>
              </w:rPr>
            </w:r>
            <w:r>
              <w:rPr>
                <w:rStyle w:val="798"/>
                <w:highlight w:val="none"/>
              </w:rPr>
              <w:t xml:space="preserve">3.1.2 Сущность репозитория</w:t>
            </w:r>
            <w:r>
              <w:rPr>
                <w:rStyle w:val="798"/>
                <w14:ligatures w14:val="none"/>
              </w:rPr>
            </w:r>
            <w:r>
              <w:tab/>
            </w:r>
            <w:r>
              <w:fldChar w:fldCharType="begin"/>
              <w:instrText xml:space="preserve">PAGEREF _Toc37 \h</w:instrText>
              <w:fldChar w:fldCharType="separate"/>
              <w:t xml:space="preserve">22</w:t>
              <w:fldChar w:fldCharType="end"/>
            </w:r>
          </w:hyperlink>
          <w:r>
            <w:rPr>
              <w14:ligatures w14:val="none"/>
            </w:rPr>
          </w:r>
        </w:p>
        <w:p>
          <w:pPr>
            <w:pStyle w:val="807"/>
            <w:tabs>
              <w:tab w:val="right" w:pos="9355" w:leader="dot"/>
            </w:tabs>
          </w:pPr>
          <w:hyperlink w:tooltip="#_Toc38" w:anchor="_Toc38" w:history="1">
            <w:r>
              <w:rPr>
                <w:rStyle w:val="798"/>
              </w:rPr>
            </w:r>
            <w:r>
              <w:rPr>
                <w:rStyle w:val="798"/>
                <w:highlight w:val="none"/>
              </w:rPr>
              <w:t xml:space="preserve">3.1.3 Сущности системы управления проектами</w:t>
            </w:r>
            <w:r>
              <w:rPr>
                <w:rStyle w:val="798"/>
                <w:highlight w:val="none"/>
              </w:rPr>
            </w:r>
            <w:r>
              <w:tab/>
            </w:r>
            <w:r>
              <w:fldChar w:fldCharType="begin"/>
              <w:instrText xml:space="preserve">PAGEREF _Toc38 \h</w:instrText>
              <w:fldChar w:fldCharType="separate"/>
              <w:t xml:space="preserve">22</w:t>
              <w:fldChar w:fldCharType="end"/>
            </w:r>
          </w:hyperlink>
          <w:r/>
        </w:p>
        <w:p>
          <w:pPr>
            <w:pStyle w:val="806"/>
            <w:tabs>
              <w:tab w:val="right" w:pos="9355" w:leader="dot"/>
            </w:tabs>
          </w:pPr>
          <w:hyperlink w:tooltip="#_Toc39" w:anchor="_Toc39" w:history="1">
            <w:r>
              <w:rPr>
                <w:rStyle w:val="798"/>
              </w:rPr>
            </w:r>
            <w:r>
              <w:rPr>
                <w:rStyle w:val="798"/>
                <w:highlight w:val="none"/>
              </w:rPr>
              <w:t xml:space="preserve">3.2 Создание и настройка задачи для мониторинга</w:t>
            </w:r>
            <w:r>
              <w:rPr>
                <w:rStyle w:val="798"/>
              </w:rPr>
            </w:r>
            <w:r>
              <w:tab/>
            </w:r>
            <w:r>
              <w:fldChar w:fldCharType="begin"/>
              <w:instrText xml:space="preserve">PAGEREF _Toc39 \h</w:instrText>
              <w:fldChar w:fldCharType="separate"/>
              <w:t xml:space="preserve">22</w:t>
              <w:fldChar w:fldCharType="end"/>
            </w:r>
          </w:hyperlink>
          <w:r/>
        </w:p>
        <w:p>
          <w:pPr>
            <w:pStyle w:val="807"/>
            <w:tabs>
              <w:tab w:val="right" w:pos="9355" w:leader="dot"/>
            </w:tabs>
          </w:pPr>
          <w:hyperlink w:tooltip="#_Toc40" w:anchor="_Toc40" w:history="1">
            <w:r>
              <w:rPr>
                <w:rStyle w:val="798"/>
              </w:rPr>
            </w:r>
            <w:r>
              <w:rPr>
                <w:rStyle w:val="798"/>
              </w:rPr>
              <w:t xml:space="preserve">3.2.1 Задача Task.CheckProjectViolations</w:t>
            </w:r>
            <w:r>
              <w:rPr>
                <w:rStyle w:val="798"/>
              </w:rPr>
            </w:r>
            <w:r>
              <w:tab/>
            </w:r>
            <w:r>
              <w:fldChar w:fldCharType="begin"/>
              <w:instrText xml:space="preserve">PAGEREF _Toc40 \h</w:instrText>
              <w:fldChar w:fldCharType="separate"/>
              <w:t xml:space="preserve">22</w:t>
              <w:fldChar w:fldCharType="end"/>
            </w:r>
          </w:hyperlink>
          <w:r/>
        </w:p>
        <w:p>
          <w:pPr>
            <w:pStyle w:val="807"/>
            <w:tabs>
              <w:tab w:val="right" w:pos="9355" w:leader="dot"/>
            </w:tabs>
          </w:pPr>
          <w:hyperlink w:tooltip="#_Toc41" w:anchor="_Toc41" w:history="1">
            <w:r>
              <w:rPr>
                <w:rStyle w:val="798"/>
              </w:rPr>
            </w:r>
            <w:r>
              <w:rPr>
                <w:rStyle w:val="798"/>
                <w:highlight w:val="none"/>
              </w:rPr>
              <w:t xml:space="preserve">3.2.2 Настройка расписания</w:t>
            </w:r>
            <w:r>
              <w:rPr>
                <w:rStyle w:val="798"/>
                <w:highlight w:val="none"/>
              </w:rPr>
            </w:r>
            <w:r>
              <w:tab/>
            </w:r>
            <w:r>
              <w:fldChar w:fldCharType="begin"/>
              <w:instrText xml:space="preserve">PAGEREF _Toc41 \h</w:instrText>
              <w:fldChar w:fldCharType="separate"/>
              <w:t xml:space="preserve">22</w:t>
              <w:fldChar w:fldCharType="end"/>
            </w:r>
          </w:hyperlink>
          <w:r/>
        </w:p>
        <w:p>
          <w:pPr>
            <w:pStyle w:val="806"/>
            <w:tabs>
              <w:tab w:val="right" w:pos="9355" w:leader="dot"/>
            </w:tabs>
          </w:pPr>
          <w:hyperlink w:tooltip="#_Toc42" w:anchor="_Toc42" w:history="1">
            <w:r>
              <w:rPr>
                <w:rStyle w:val="798"/>
              </w:rPr>
            </w:r>
            <w:r>
              <w:rPr>
                <w:rStyle w:val="798"/>
              </w:rPr>
              <w:t xml:space="preserve">3.3 Пример сгенерированного отчёта</w:t>
            </w:r>
            <w:r>
              <w:rPr>
                <w:rStyle w:val="798"/>
              </w:rPr>
            </w:r>
            <w:r>
              <w:tab/>
            </w:r>
            <w:r>
              <w:fldChar w:fldCharType="begin"/>
              <w:instrText xml:space="preserve">PAGEREF _Toc42 \h</w:instrText>
              <w:fldChar w:fldCharType="separate"/>
              <w:t xml:space="preserve">22</w:t>
              <w:fldChar w:fldCharType="end"/>
            </w:r>
          </w:hyperlink>
          <w:r/>
        </w:p>
        <w:p>
          <w:pPr>
            <w:pStyle w:val="806"/>
            <w:tabs>
              <w:tab w:val="right" w:pos="9355" w:leader="dot"/>
            </w:tabs>
          </w:pPr>
          <w:hyperlink w:tooltip="#_Toc43" w:anchor="_Toc43" w:history="1">
            <w:r>
              <w:rPr>
                <w:rStyle w:val="798"/>
              </w:rPr>
            </w:r>
            <w:r>
              <w:rPr>
                <w:rStyle w:val="798"/>
                <w:highlight w:val="none"/>
              </w:rPr>
              <w:t xml:space="preserve">3.4 Выводы к третьей главе</w:t>
            </w:r>
            <w:r>
              <w:rPr>
                <w:rStyle w:val="798"/>
                <w:highlight w:val="none"/>
              </w:rPr>
            </w:r>
            <w:r>
              <w:tab/>
            </w:r>
            <w:r>
              <w:fldChar w:fldCharType="begin"/>
              <w:instrText xml:space="preserve">PAGEREF _Toc43 \h</w:instrText>
              <w:fldChar w:fldCharType="separate"/>
              <w:t xml:space="preserve">22</w:t>
              <w:fldChar w:fldCharType="end"/>
            </w:r>
          </w:hyperlink>
          <w:r/>
        </w:p>
        <w:p>
          <w:pPr>
            <w:pStyle w:val="805"/>
            <w:tabs>
              <w:tab w:val="right" w:pos="9355" w:leader="dot"/>
            </w:tabs>
          </w:pPr>
          <w:hyperlink w:tooltip="#_Toc44" w:anchor="_Toc44" w:history="1">
            <w:r>
              <w:rPr>
                <w:rStyle w:val="798"/>
              </w:rPr>
            </w:r>
            <w:r>
              <w:rPr>
                <w:rStyle w:val="798"/>
              </w:rPr>
              <w:t xml:space="preserve">Заключение</w:t>
            </w:r>
            <w:r>
              <w:rPr>
                <w:rStyle w:val="798"/>
              </w:rPr>
            </w:r>
            <w:r>
              <w:tab/>
            </w:r>
            <w:r>
              <w:fldChar w:fldCharType="begin"/>
              <w:instrText xml:space="preserve">PAGEREF _Toc44 \h</w:instrText>
              <w:fldChar w:fldCharType="separate"/>
              <w:t xml:space="preserve">23</w:t>
              <w:fldChar w:fldCharType="end"/>
            </w:r>
          </w:hyperlink>
          <w:r/>
        </w:p>
        <w:p>
          <w:pPr>
            <w:pStyle w:val="805"/>
            <w:tabs>
              <w:tab w:val="right" w:pos="9355" w:leader="dot"/>
            </w:tabs>
          </w:pPr>
          <w:hyperlink w:tooltip="#_Toc45" w:anchor="_Toc45" w:history="1">
            <w:r>
              <w:rPr>
                <w:rStyle w:val="798"/>
              </w:rPr>
            </w:r>
            <w:r>
              <w:rPr>
                <w:rStyle w:val="798"/>
                <w:highlight w:val="none"/>
              </w:rPr>
              <w:t xml:space="preserve">Список используемых источников</w:t>
            </w:r>
            <w:r>
              <w:rPr>
                <w:rStyle w:val="798"/>
                <w:highlight w:val="none"/>
              </w:rPr>
            </w:r>
            <w:r>
              <w:tab/>
            </w:r>
            <w:r>
              <w:fldChar w:fldCharType="begin"/>
              <w:instrText xml:space="preserve">PAGEREF _Toc45 \h</w:instrText>
              <w:fldChar w:fldCharType="separate"/>
              <w:t xml:space="preserve">24</w:t>
              <w:fldChar w:fldCharType="end"/>
            </w:r>
          </w:hyperlink>
          <w:r/>
        </w:p>
        <w:p>
          <w:pPr>
            <w:pStyle w:val="805"/>
            <w:tabs>
              <w:tab w:val="right" w:pos="9355" w:leader="dot"/>
            </w:tabs>
          </w:pPr>
          <w:hyperlink w:tooltip="#_Toc46" w:anchor="_Toc46" w:history="1">
            <w:r>
              <w:rPr>
                <w:rStyle w:val="798"/>
              </w:rPr>
            </w:r>
            <w:r>
              <w:rPr>
                <w:rStyle w:val="798"/>
                <w:highlight w:val="none"/>
              </w:rPr>
              <w:t xml:space="preserve">Приложение А</w:t>
            </w:r>
            <w:r>
              <w:rPr>
                <w:rStyle w:val="798"/>
                <w:highlight w:val="none"/>
              </w:rPr>
            </w:r>
            <w:r>
              <w:tab/>
            </w:r>
            <w:r>
              <w:fldChar w:fldCharType="begin"/>
              <w:instrText xml:space="preserve">PAGEREF _Toc46 \h</w:instrText>
              <w:fldChar w:fldCharType="separate"/>
              <w:t xml:space="preserve">25</w:t>
              <w:fldChar w:fldCharType="end"/>
            </w:r>
          </w:hyperlink>
          <w:r/>
        </w:p>
        <w:p>
          <w:pPr>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rPr>
          <w14:ligatures w14:val="none"/>
        </w:rPr>
        <w:suppressLineNumbers w:val="0"/>
      </w:pPr>
      <w:r>
        <w:rPr>
          <w14:ligatures w14:val="none"/>
        </w:rPr>
        <w:br w:type="page" w:clear="all"/>
      </w:r>
      <w:r>
        <w:rPr>
          <w14:ligatures w14:val="none"/>
        </w:rPr>
      </w:r>
      <w:r/>
    </w:p>
    <w:p>
      <w:pPr>
        <w:pStyle w:val="640"/>
        <w:jc w:val="center"/>
        <w:rPr>
          <w:highlight w:val="none"/>
          <w14:ligatures w14:val="none"/>
        </w:rPr>
        <w:suppressLineNumbers w:val="0"/>
      </w:pPr>
      <w:r/>
      <w:bookmarkStart w:id="1" w:name="_Toc1"/>
      <w:r>
        <w:t xml:space="preserve">Введение</w:t>
      </w:r>
      <w:r/>
      <w:bookmarkEnd w:id="1"/>
      <w:r/>
      <w:r/>
    </w:p>
    <w:p>
      <w:pPr>
        <w:pStyle w:val="823"/>
        <w:rPr>
          <w:highlight w:val="none"/>
          <w14:ligatures w14:val="none"/>
        </w:rPr>
        <w:suppressLineNumbers w:val="0"/>
      </w:pPr>
      <w:r>
        <w:rPr>
          <w:highlight w:val="none"/>
        </w:rPr>
      </w:r>
      <w:r>
        <w:rPr>
          <w:highlight w:val="yellow"/>
        </w:rPr>
        <w:t xml:space="preserve">В настоящее время программное обеспечение ...</w:t>
      </w:r>
      <w:r/>
    </w:p>
    <w:p>
      <w:pPr>
        <w:shd w:val="nil" w:color="auto"/>
        <w:rPr>
          <w14:ligatures w14:val="none"/>
        </w:rPr>
        <w:suppressLineNumbers w:val="0"/>
      </w:pPr>
      <w:r>
        <w:rPr>
          <w14:ligatures w14:val="none"/>
        </w:rPr>
        <w:br w:type="page" w:clear="all"/>
      </w:r>
      <w:r>
        <w:rPr>
          <w14:ligatures w14:val="none"/>
        </w:rPr>
      </w:r>
      <w:r/>
    </w:p>
    <w:p>
      <w:pPr>
        <w:pStyle w:val="640"/>
        <w:rPr>
          <w:b/>
          <w:bCs/>
          <w:caps/>
          <w:smallCaps w:val="0"/>
          <w:highlight w:val="none"/>
          <w14:ligatures w14:val="none"/>
        </w:rPr>
        <w:suppressLineNumbers w:val="0"/>
      </w:pPr>
      <w:r/>
      <w:bookmarkStart w:id="2" w:name="_Toc2"/>
      <w:r>
        <w:rPr>
          <w:b/>
          <w:bCs/>
          <w:caps/>
          <w:smallCaps w:val="0"/>
          <w:highlight w:val="none"/>
        </w:rPr>
        <w:t xml:space="preserve">1 </w:t>
      </w:r>
      <w:r>
        <w:rPr>
          <w:b/>
          <w:bCs/>
          <w:caps/>
          <w:smallCaps w:val="0"/>
          <w:highlight w:val="none"/>
        </w:rPr>
        <w:t xml:space="preserve">Особенности разработки программных продуктов в ООО «Компас плюс»</w:t>
      </w:r>
      <w:r/>
      <w:bookmarkEnd w:id="2"/>
      <w:r/>
      <w:r/>
    </w:p>
    <w:p>
      <w:pPr>
        <w:pStyle w:val="642"/>
        <w:rPr>
          <w:highlight w:val="none"/>
          <w14:ligatures w14:val="none"/>
        </w:rPr>
        <w:suppressLineNumbers w:val="0"/>
      </w:pPr>
      <w:r/>
      <w:bookmarkStart w:id="3" w:name="_Toc3"/>
      <w:r>
        <w:rPr>
          <w:b/>
          <w:bCs/>
          <w:highlight w:val="none"/>
        </w:rPr>
        <w:t xml:space="preserve">1.1 Общие характеристики коммерческих продуктов компании</w:t>
      </w:r>
      <w:r/>
      <w:bookmarkEnd w:id="3"/>
      <w:r/>
      <w:r/>
    </w:p>
    <w:p>
      <w:pPr>
        <w:pStyle w:val="644"/>
      </w:pPr>
      <w:r/>
      <w:bookmarkStart w:id="4" w:name="_Toc4"/>
      <w:r>
        <w:t xml:space="preserve">1.1.1 Общая архитектура продуктов</w:t>
      </w:r>
      <w:r/>
      <w:bookmarkEnd w:id="4"/>
      <w:r/>
      <w:r/>
    </w:p>
    <w:p>
      <w:pPr>
        <w:pStyle w:val="823"/>
        <w:rPr>
          <w:highlight w:val="none"/>
        </w:rPr>
      </w:pPr>
      <w:r>
        <w:t xml:space="preserve">Специфика коммерческих продуктов компании предполагает большой набор критериев, которым должны соответствовать разрабатываемые информационные системы. Из основных выделяются следующие критерии: </w:t>
      </w:r>
      <w:r/>
    </w:p>
    <w:p>
      <w:pPr>
        <w:pStyle w:val="823"/>
        <w:numPr>
          <w:ilvl w:val="0"/>
          <w:numId w:val="3"/>
        </w:numPr>
      </w:pPr>
      <w:r>
        <w:rPr>
          <w:highlight w:val="none"/>
        </w:rPr>
        <w:t xml:space="preserve">Отказоустойчивость – системы, работающие в реальном времени и выполняющие услуги по денежному переводу, что является одной из основных задач продуктов компании, должны работать с минимальным количеством сбоев. Клиент должен быть уверен, что его перевод совершится, либо все связанные с переводом сущности вернутся в исходное состояние, иными словами должна обеспечиваться транзакционная целостность. Помимо этого, выход из строя одного из компонентов системы не должен приводить к неработоспособности всей системы в целом;</w:t>
      </w:r>
      <w:r>
        <w:rPr>
          <w:highlight w:val="none"/>
        </w:rPr>
      </w:r>
    </w:p>
    <w:p>
      <w:pPr>
        <w:pStyle w:val="823"/>
        <w:numPr>
          <w:ilvl w:val="0"/>
          <w:numId w:val="3"/>
        </w:numPr>
        <w:rPr>
          <w:highlight w:val="none"/>
        </w:rPr>
      </w:pPr>
      <w:r>
        <w:rPr>
          <w:highlight w:val="none"/>
        </w:rPr>
        <w:t xml:space="preserve">Масштабируемость – информационная система должная обладать  свойствами горизонтального масштабирования. Это необходимо для распределения высокой нагрузки на систему.  Сервисы системы, физически, могут находиться на различных вычислительных устройствах и использовать максимальное количество доступных им ресурсов, что увеличивает скорость выполнения запроса;</w:t>
      </w:r>
      <w:r>
        <w:rPr>
          <w:highlight w:val="none"/>
        </w:rPr>
      </w:r>
    </w:p>
    <w:p>
      <w:pPr>
        <w:pStyle w:val="823"/>
        <w:numPr>
          <w:ilvl w:val="0"/>
          <w:numId w:val="3"/>
        </w:numPr>
        <w:rPr>
          <w:highlight w:val="none"/>
        </w:rPr>
      </w:pPr>
      <w:r>
        <w:rPr>
          <w:highlight w:val="none"/>
        </w:rPr>
        <w:t xml:space="preserve">Эффективное выполнение задач</w:t>
      </w:r>
      <w:r>
        <w:rPr>
          <w:highlight w:val="none"/>
        </w:rPr>
        <w:t xml:space="preserve"> – скорость выполнения запроса очень важна. Это улучшает пользовательский опыт взаимодействия с системой и позволяет обрабатывать большее количество запросов в единицу времени. Очевидно, что любая задача может быть выполнена на любом современном языке программирования. Однако это вовсе не означает что такая задача будет выполнена эффективно. Поэтому существует необходимость создания продукта, состоящего из ряда систем, написанных на  языках программирования, которые наиболее эффективно выполняют ту или иную задачу;</w:t>
      </w:r>
      <w:r>
        <w:rPr>
          <w:highlight w:val="none"/>
        </w:rPr>
      </w:r>
    </w:p>
    <w:p>
      <w:pPr>
        <w:pStyle w:val="823"/>
        <w:numPr>
          <w:ilvl w:val="0"/>
          <w:numId w:val="3"/>
        </w:numPr>
        <w:rPr>
          <w:highlight w:val="green"/>
        </w:rPr>
      </w:pPr>
      <w:r>
        <w:rPr>
          <w:highlight w:val="none"/>
        </w:rPr>
        <w:t xml:space="preserve">Поддержка кодовой базы</w:t>
      </w:r>
      <w:r>
        <w:rPr>
          <w:highlight w:val="none"/>
        </w:rPr>
        <w:t xml:space="preserve"> – современные программные продукты имеют весьма большую кодовую базу, которая легко может содержать несколько сотен тысяч с</w:t>
      </w:r>
      <w:r>
        <w:rPr>
          <w:highlight w:val="none"/>
        </w:rPr>
        <w:t xml:space="preserve">трок кода. Поддержка таких продуктов достаточно сложная задача. Для упрощения процесса поддержки необходимо четко разделять части продукта друг от друга для того, чтобы иметь четкое представление о том, что выполняет каждый элемент разрабатываемой системы.</w:t>
      </w:r>
      <w:r>
        <w:rPr>
          <w:highlight w:val="green"/>
        </w:rPr>
      </w:r>
      <w:r/>
      <w:r>
        <w:rPr>
          <w:highlight w:val="none"/>
        </w:rPr>
      </w:r>
      <w:r>
        <w:rPr>
          <w:highlight w:val="none"/>
        </w:rPr>
      </w:r>
      <w:r>
        <w:rPr>
          <w:highlight w:val="green"/>
        </w:rPr>
      </w:r>
    </w:p>
    <w:p>
      <w:pPr>
        <w:pStyle w:val="823"/>
        <w:rPr>
          <w:highlight w:val="none"/>
          <w14:ligatures w14:val="none"/>
        </w:rPr>
      </w:pPr>
      <w:r>
        <w:rPr>
          <w:highlight w:val="none"/>
        </w:rPr>
        <w:t xml:space="preserve">Одной из архитектур, хорошо подходящих под данные критерии является микросервисная архитектура.</w:t>
      </w:r>
      <w:r>
        <w:rPr>
          <w14:ligatures w14:val="none"/>
        </w:rPr>
      </w:r>
    </w:p>
    <w:p>
      <w:pPr>
        <w:pStyle w:val="823"/>
        <w:rPr>
          <w:highlight w:val="none"/>
          <w14:ligatures w14:val="none"/>
        </w:rPr>
      </w:pPr>
      <w:r>
        <w:rPr>
          <w:highlight w:val="none"/>
        </w:rPr>
        <w:t xml:space="preserve">Микросервисная архитектура – архитектура программного продукта, основанная на создании небольших, автономных, совместно работающих сервисах [1]. </w:t>
      </w:r>
      <w:r>
        <w:rPr>
          <w:highlight w:val="none"/>
        </w:rPr>
      </w:r>
    </w:p>
    <w:p>
      <w:pPr>
        <w:pStyle w:val="823"/>
        <w:rPr>
          <w:highlight w:val="none"/>
          <w14:ligatures w14:val="none"/>
        </w:rPr>
      </w:pPr>
      <w:r>
        <w:rPr>
          <w:highlight w:val="none"/>
        </w:rPr>
        <w:t xml:space="preserve">На рисунке 1 представлен пример микросервисной архитектуры. На нем видно, что существует система, предоставляющая графический пользовательский интерфейс (UI). Выполняя какой-либо запрос пользователя обращение не поступает только к одной системе, а в зависимости от поставленной задачи используется определенный микросервис. В зависимости от необходимости, микросервисы могут обращаться друг к другу, либо, например, иметь подключение к базе данных.</w:t>
      </w:r>
      <w:r>
        <w:rPr>
          <w:highlight w:val="none"/>
        </w:rPr>
      </w:r>
    </w:p>
    <w:p>
      <w:pPr>
        <w:pStyle w:val="823"/>
        <w:ind w:left="0" w:right="0" w:firstLine="0"/>
        <w:jc w:val="center"/>
        <w:rPr>
          <w:highlight w:val="none"/>
          <w14:ligatures w14:val="none"/>
        </w:rPr>
      </w:pPr>
      <w:r>
        <w:rPr>
          <w:highlight w:val="none"/>
        </w:rPr>
      </w:r>
      <w:r>
        <mc:AlternateContent>
          <mc:Choice Requires="wpg">
            <w:drawing>
              <wp:inline xmlns:wp="http://schemas.openxmlformats.org/drawingml/2006/wordprocessingDrawing" distT="0" distB="0" distL="0" distR="0">
                <wp:extent cx="5940425" cy="478395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4920" name=""/>
                        <pic:cNvPicPr>
                          <a:picLocks noChangeAspect="1"/>
                        </pic:cNvPicPr>
                        <pic:nvPr/>
                      </pic:nvPicPr>
                      <pic:blipFill>
                        <a:blip r:embed="rId12"/>
                        <a:stretch/>
                      </pic:blipFill>
                      <pic:spPr bwMode="auto">
                        <a:xfrm>
                          <a:off x="0" y="0"/>
                          <a:ext cx="5940424" cy="4783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76.7pt;mso-wrap-distance-left:0.0pt;mso-wrap-distance-top:0.0pt;mso-wrap-distance-right:0.0pt;mso-wrap-distance-bottom:0.0pt;" stroked="false">
                <v:path textboxrect="0,0,0,0"/>
                <v:imagedata r:id="rId12" o:title=""/>
              </v:shape>
            </w:pict>
          </mc:Fallback>
        </mc:AlternateContent>
      </w:r>
      <w:r>
        <w:rPr>
          <w:highlight w:val="none"/>
        </w:rPr>
      </w:r>
      <w:r>
        <w:rPr>
          <w:highlight w:val="none"/>
        </w:rPr>
      </w:r>
    </w:p>
    <w:p>
      <w:pPr>
        <w:pStyle w:val="823"/>
        <w:ind w:left="0" w:right="0" w:firstLine="0"/>
        <w:jc w:val="center"/>
        <w:rPr>
          <w:bCs/>
          <w:i/>
          <w:highlight w:val="none"/>
          <w14:ligatures w14:val="none"/>
        </w:rPr>
      </w:pPr>
      <w:r>
        <w:rPr>
          <w:i/>
          <w:iCs/>
          <w:highlight w:val="none"/>
        </w:rPr>
        <w:t xml:space="preserve">Рисунок 1 – Пример микросервисной архитектуры</w:t>
      </w:r>
      <w:r>
        <w:rPr>
          <w:highlight w:val="none"/>
        </w:rPr>
      </w:r>
    </w:p>
    <w:p>
      <w:pPr>
        <w:pStyle w:val="823"/>
        <w:rPr>
          <w:highlight w:val="none"/>
          <w14:ligatures w14:val="none"/>
        </w:rPr>
      </w:pPr>
      <w:r>
        <w:rPr>
          <w:highlight w:val="none"/>
        </w:rPr>
        <w:t xml:space="preserve">Выход из строя какого-либо элемента в этой сети не приводит к прекращению работы всего продукта, так как каждый микросервис является независимой системой, работоспособность который не влияет на все остальные элементы. Выход из строя микросервиса может означать лишь прекращение работы определенного функционала, но никак не всего продукта.</w:t>
      </w:r>
      <w:r>
        <w:rPr>
          <w14:ligatures w14:val="none"/>
        </w:rPr>
      </w:r>
    </w:p>
    <w:p>
      <w:pPr>
        <w:pStyle w:val="823"/>
        <w:rPr>
          <w:highlight w:val="none"/>
          <w14:ligatures w14:val="none"/>
        </w:rPr>
      </w:pPr>
      <w:r>
        <w:rPr>
          <w:highlight w:val="none"/>
        </w:rPr>
        <w:t xml:space="preserve">Масштабируемость может достигается с помощью клонирования  микросервиса, что приводит к распределению нагрузки и повышению скорости работы всего продукта.</w:t>
      </w:r>
      <w:r>
        <w:rPr>
          <w:highlight w:val="none"/>
        </w:rPr>
      </w:r>
    </w:p>
    <w:p>
      <w:pPr>
        <w:pStyle w:val="823"/>
        <w:rPr>
          <w:highlight w:val="none"/>
          <w14:ligatures w14:val="none"/>
        </w:rPr>
      </w:pPr>
      <w:r>
        <w:rPr>
          <w:highlight w:val="none"/>
        </w:rPr>
        <w:t xml:space="preserve">Каждый микросервис может быть написан на любом языке программирования с использованием любой технологии, подходящей для конкретной задачи микросервиса. Это, как уже было сказано, также благоприятно сказывается на скорости работы продукта. Помимо этого, такой подход позволяет поделить разработку продукта между несколькими, независимыми друг от друга командами, что в свою очередь повышает скорость разработки продукта, а также его качество, так как решаемые микросервисом задачи ограничены и относятся к одной области, что позволяет сфокусироваться только на их решении.</w:t>
      </w:r>
      <w:r>
        <w:rPr>
          <w:highlight w:val="none"/>
        </w:rPr>
      </w:r>
    </w:p>
    <w:p>
      <w:pPr>
        <w:pStyle w:val="823"/>
        <w:rPr>
          <w:highlight w:val="none"/>
          <w14:ligatures w14:val="none"/>
        </w:rPr>
      </w:pPr>
      <w:r>
        <w:rPr>
          <w:highlight w:val="none"/>
        </w:rPr>
        <w:t xml:space="preserve">При таком подходе, деление продукта на компоненты, имеющие ограниченную область применения, происходит само собой. Каждый микросервис проектируется и разрабатывается с ограниченной функциональностью и не может заменять другой микросервис. Это позволяет разработчику достаточно быстро разобраться в структуре работы данного сервиса и внести необходимые изменения.</w:t>
      </w:r>
      <w:r>
        <w:rPr>
          <w:highlight w:val="none"/>
        </w:rPr>
      </w:r>
      <w:r>
        <w:rPr>
          <w:highlight w:val="none"/>
        </w:rPr>
      </w:r>
      <w:r>
        <w:rPr>
          <w:highlight w:val="none"/>
        </w:rPr>
      </w:r>
      <w:r>
        <w:rPr>
          <w:highlight w:val="none"/>
          <w14:ligatures w14:val="none"/>
        </w:rPr>
      </w:r>
    </w:p>
    <w:p>
      <w:pPr>
        <w:pStyle w:val="823"/>
        <w:rPr>
          <w:highlight w:val="none"/>
          <w14:ligatures w14:val="none"/>
        </w:rPr>
      </w:pPr>
      <w:r>
        <w:rPr>
          <w:highlight w:val="none"/>
        </w:rPr>
        <w:t xml:space="preserve">Таким образом, микросервисная архитектура является наиболее подходящим архитектурным паттерном для разработки высоконагруженых программных продуктов и успешно используется на протяжении нескольких лет разработки в компании «Компас плюс».</w:t>
      </w:r>
      <w:r>
        <w:rPr>
          <w:highlight w:val="none"/>
        </w:rPr>
      </w:r>
    </w:p>
    <w:p>
      <w:pPr>
        <w:pStyle w:val="644"/>
        <w:rPr>
          <w:highlight w:val="none"/>
          <w14:ligatures w14:val="none"/>
        </w:rPr>
        <w:suppressLineNumbers w:val="0"/>
      </w:pPr>
      <w:r/>
      <w:bookmarkStart w:id="5" w:name="_Toc5"/>
      <w:r>
        <w:rPr>
          <w:b/>
          <w:bCs/>
          <w:i/>
          <w:iCs/>
          <w:highlight w:val="none"/>
        </w:rPr>
        <w:t xml:space="preserve">1.1.2 Хостовые приложения</w:t>
      </w:r>
      <w:r/>
      <w:bookmarkEnd w:id="5"/>
      <w:r/>
      <w:r/>
    </w:p>
    <w:p>
      <w:pPr>
        <w:pStyle w:val="823"/>
        <w:rPr>
          <w:highlight w:val="none"/>
          <w14:ligatures w14:val="none"/>
        </w:rPr>
        <w:suppressLineNumbers w:val="0"/>
      </w:pPr>
      <w:r>
        <w:rPr>
          <w:highlight w:val="none"/>
        </w:rPr>
        <w:t xml:space="preserve">Основой любого коммерческого продукта, разрабатываемого в компании «Компас плюс», является хостовое приложение.</w:t>
      </w:r>
      <w:r>
        <w:rPr>
          <w:highlight w:val="none"/>
        </w:rPr>
      </w:r>
      <w:r/>
    </w:p>
    <w:p>
      <w:pPr>
        <w:pStyle w:val="823"/>
        <w:rPr>
          <w:highlight w:val="none"/>
          <w14:ligatures w14:val="none"/>
        </w:rPr>
        <w:suppressLineNumbers w:val="0"/>
      </w:pPr>
      <w:r>
        <w:rPr>
          <w:highlight w:val="none"/>
        </w:rPr>
        <w:t xml:space="preserve">Хостовое приложение – программное обеспечение, выполняющее основные функции разрабатываемого продукта.</w:t>
      </w:r>
      <w:r>
        <w:rPr>
          <w:highlight w:val="none"/>
        </w:rPr>
      </w:r>
      <w:r/>
    </w:p>
    <w:p>
      <w:pPr>
        <w:pStyle w:val="823"/>
        <w:rPr>
          <w:highlight w:val="none"/>
          <w14:ligatures w14:val="none"/>
        </w:rPr>
        <w:suppressLineNumbers w:val="0"/>
      </w:pPr>
      <w:r>
        <w:rPr>
          <w:highlight w:val="none"/>
        </w:rPr>
        <w:t xml:space="preserve">В зависимости от проекта, хостовое приложен</w:t>
      </w:r>
      <w:r>
        <w:rPr>
          <w:highlight w:val="none"/>
        </w:rPr>
        <w:t xml:space="preserve">ие может иметь различную функциональность, архитектуру и окружение. В данном случае, под окружением понимается ряд дополнительных систем, разработанных, как в компании, так и вне её, которые в совокупности с хостовым приложением и формируют готовый программный продукт.</w:t>
      </w:r>
      <w:r>
        <w:rPr>
          <w14:ligatures w14:val="none"/>
        </w:rPr>
      </w:r>
      <w:r/>
    </w:p>
    <w:p>
      <w:pPr>
        <w:pStyle w:val="823"/>
        <w:rPr>
          <w:highlight w:val="none"/>
          <w14:ligatures w14:val="none"/>
        </w:rPr>
        <w:suppressLineNumbers w:val="0"/>
      </w:pPr>
      <w:r>
        <w:rPr>
          <w:highlight w:val="none"/>
        </w:rPr>
        <w:t xml:space="preserve">В качестве основы хостового приложения используется одна из двух систем. TranzWare и RadixWare.  </w:t>
      </w:r>
      <w:r>
        <w:rPr>
          <w:highlight w:val="none"/>
        </w:rPr>
      </w:r>
    </w:p>
    <w:p>
      <w:pPr>
        <w:pStyle w:val="823"/>
        <w:rPr>
          <w:highlight w:val="none"/>
          <w14:ligatures w14:val="none"/>
        </w:rPr>
        <w:suppressLineNumbers w:val="0"/>
      </w:pPr>
      <w:r>
        <w:rPr>
          <w:highlight w:val="none"/>
        </w:rPr>
        <w:t xml:space="preserve">TranzWare – это система, использующая объектно-ориентированный подход при разработке приложения. </w:t>
      </w:r>
      <w:r>
        <w:rPr>
          <w:highlight w:val="yellow"/>
        </w:rPr>
        <w:t xml:space="preserve">Немного</w:t>
      </w:r>
      <w:r>
        <w:rPr>
          <w:highlight w:val="yellow"/>
        </w:rPr>
        <w:t xml:space="preserve"> про TW.</w:t>
      </w:r>
      <w:r>
        <w:rPr>
          <w:highlight w:val="yellow"/>
        </w:rPr>
      </w:r>
    </w:p>
    <w:p>
      <w:pPr>
        <w:pStyle w:val="823"/>
        <w:rPr>
          <w:highlight w:val="yellow"/>
          <w14:ligatures w14:val="none"/>
        </w:rPr>
        <w:suppressLineNumbers w:val="0"/>
      </w:pPr>
      <w:r>
        <w:rPr>
          <w:highlight w:val="none"/>
        </w:rPr>
        <w:t xml:space="preserve">Со временем, на смену TranzWare пришла система RadixWare. </w:t>
      </w:r>
      <w:r>
        <w:rPr>
          <w:highlight w:val="none"/>
        </w:rPr>
      </w:r>
      <w:r>
        <w:rPr>
          <w:highlight w:val="yellow"/>
        </w:rPr>
        <w:t xml:space="preserve">Немного</w:t>
      </w:r>
      <w:r>
        <w:rPr>
          <w:highlight w:val="yellow"/>
        </w:rPr>
        <w:t xml:space="preserve"> про Radix.</w:t>
      </w:r>
      <w:r>
        <w:rPr>
          <w:highlight w:val="yellow"/>
        </w:rPr>
      </w:r>
      <w:r>
        <w:rPr>
          <w:highlight w:val="yellow"/>
          <w14:ligatures w14:val="none"/>
        </w:rPr>
      </w:r>
      <w:r>
        <w:rPr>
          <w:highlight w:val="yellow"/>
          <w14:ligatures w14:val="none"/>
        </w:rPr>
      </w:r>
      <w:r>
        <w:rPr>
          <w:highlight w:val="yellow"/>
          <w14:ligatures w14:val="none"/>
        </w:rPr>
      </w:r>
      <w:r>
        <w:rPr>
          <w:highlight w:val="yellow"/>
          <w14:ligatures w14:val="none"/>
        </w:rPr>
      </w:r>
      <w:r>
        <w:rPr>
          <w:highlight w:val="none"/>
        </w:rPr>
      </w:r>
      <w:r>
        <w:rPr>
          <w:highlight w:val="none"/>
        </w:rPr>
      </w:r>
      <w:r>
        <w:rPr>
          <w:highlight w:val="yellow"/>
          <w14:ligatures w14:val="none"/>
        </w:rPr>
      </w:r>
    </w:p>
    <w:p>
      <w:pPr>
        <w:pStyle w:val="644"/>
        <w:rPr>
          <w14:ligatures w14:val="none"/>
        </w:rPr>
        <w:suppressLineNumbers w:val="0"/>
      </w:pPr>
      <w:r/>
      <w:bookmarkStart w:id="6" w:name="_Toc6"/>
      <w:r>
        <w:rPr>
          <w:highlight w:val="none"/>
        </w:rPr>
        <w:t xml:space="preserve"> </w:t>
      </w:r>
      <w:r>
        <w:rPr>
          <w:highlight w:val="none"/>
        </w:rPr>
        <w:t xml:space="preserve">1.1.3 Front-end приложения</w:t>
      </w:r>
      <w:r/>
      <w:bookmarkEnd w:id="6"/>
      <w:r/>
      <w:r/>
    </w:p>
    <w:p>
      <w:pPr>
        <w:pStyle w:val="823"/>
        <w:rPr>
          <w:highlight w:val="none"/>
          <w14:ligatures w14:val="none"/>
        </w:rPr>
      </w:pPr>
      <w:r>
        <w:t xml:space="preserve">Помимо хостового приложения, проект может состоять из ряда дополнительных систем, называемыми Front-end приложениями. </w:t>
      </w:r>
      <w:r>
        <w:rPr>
          <w14:ligatures w14:val="none"/>
        </w:rPr>
      </w:r>
    </w:p>
    <w:p>
      <w:pPr>
        <w:pStyle w:val="823"/>
        <w:rPr>
          <w:highlight w:val="none"/>
          <w14:ligatures w14:val="none"/>
        </w:rPr>
      </w:pPr>
      <w:r>
        <w:rPr>
          <w:highlight w:val="none"/>
        </w:rPr>
        <w:t xml:space="preserve">Front-end приложения – программные продукты, отвечающие за взаимодействие пользователя с системой. Данные продукты являются прослойкой между пользователем и хостовой системой. Они, с помощью пользовательского интерфейса, позволяют пользователю передавать информацию к хосту и выполнять различные операции.</w:t>
      </w:r>
      <w:r>
        <w:rPr>
          <w:highlight w:val="none"/>
        </w:rPr>
        <w:t xml:space="preserve"> </w:t>
      </w:r>
      <w:r>
        <w:rPr>
          <w:highlight w:val="none"/>
          <w14:ligatures w14:val="none"/>
        </w:rPr>
      </w:r>
    </w:p>
    <w:p>
      <w:pPr>
        <w:pStyle w:val="823"/>
        <w:rPr>
          <w:highlight w:val="none"/>
          <w14:ligatures w14:val="none"/>
        </w:rPr>
      </w:pPr>
      <w:r>
        <w:rPr>
          <w:highlight w:val="none"/>
        </w:rPr>
        <w:t xml:space="preserve">В качестве основы взаимодействия с пользователем может выступать как веб-страница (в качестве примера таких сервисов могут выступать Merchat portal, HPP, Internet bank), так и мобильное приложение (Mobicash, Pocket bank).</w:t>
      </w:r>
      <w:r>
        <w:rPr>
          <w:highlight w:val="none"/>
        </w:rPr>
      </w:r>
    </w:p>
    <w:p>
      <w:pPr>
        <w:pStyle w:val="823"/>
        <w:rPr>
          <w:highlight w:val="none"/>
          <w14:ligatures w14:val="none"/>
        </w:rPr>
      </w:pPr>
      <w:r>
        <w:rPr>
          <w:highlight w:val="none"/>
        </w:rPr>
        <w:t xml:space="preserve">Однако нередки случаи, когда системы, которые непосредственно предоставляют взаимодействие с пользователем являются лишь частью от общего числа Front-end приложений. К Front-end приложениям можно также отнести и вспомогательные системы для кэширования данных, системы хранения статических ресурсов, системы маршрутизации запросов с возможностью конвертации протокола взаимодействия. Все эти системы могут быть написаны с помощью различных технологий. Можно выделить основные технологии и языки программирования, используемые при разработке Front-end приложений:</w:t>
      </w:r>
      <w:r>
        <w:rPr>
          <w:highlight w:val="none"/>
        </w:rPr>
      </w:r>
      <w:r>
        <w:rPr>
          <w:highlight w:val="none"/>
          <w14:ligatures w14:val="none"/>
        </w:rPr>
      </w:r>
      <w:r>
        <w:rPr>
          <w:highlight w:val="none"/>
        </w:rPr>
      </w:r>
      <w:r>
        <w:rPr>
          <w:highlight w:val="none"/>
        </w:rPr>
      </w:r>
      <w:r>
        <w:rPr>
          <w:highlight w:val="none"/>
          <w14:ligatures w14:val="none"/>
        </w:rPr>
      </w:r>
    </w:p>
    <w:p>
      <w:pPr>
        <w:pStyle w:val="823"/>
        <w:numPr>
          <w:ilvl w:val="0"/>
          <w:numId w:val="5"/>
        </w:numPr>
        <w:rPr>
          <w:highlight w:val="none"/>
          <w14:ligatures w14:val="none"/>
        </w:rPr>
      </w:pPr>
      <w:r>
        <w:rPr>
          <w:highlight w:val="none"/>
        </w:rPr>
        <w:t xml:space="preserve">NodeJS – асинхронная среда выполнения JavaScript кода, предназначенная для создания масштабируемых сетевых приложений;</w:t>
      </w:r>
      <w:r>
        <w:rPr>
          <w:highlight w:val="none"/>
        </w:rPr>
      </w:r>
      <w:r>
        <w:rPr>
          <w:highlight w:val="none"/>
        </w:rPr>
      </w:r>
    </w:p>
    <w:p>
      <w:pPr>
        <w:pStyle w:val="823"/>
        <w:numPr>
          <w:ilvl w:val="0"/>
          <w:numId w:val="5"/>
        </w:numPr>
        <w:rPr>
          <w:highlight w:val="none"/>
          <w14:ligatures w14:val="none"/>
        </w:rPr>
      </w:pPr>
      <w:r>
        <w:rPr>
          <w:highlight w:val="none"/>
        </w:rPr>
        <w:t xml:space="preserve">React – декларативная JavaScript библиотка для создания пользовательских интерфейсов;</w:t>
      </w:r>
      <w:r>
        <w:rPr>
          <w:highlight w:val="none"/>
        </w:rPr>
      </w:r>
    </w:p>
    <w:p>
      <w:pPr>
        <w:pStyle w:val="823"/>
        <w:numPr>
          <w:ilvl w:val="0"/>
          <w:numId w:val="5"/>
        </w:numPr>
        <w:rPr>
          <w:highlight w:val="none"/>
          <w14:ligatures w14:val="none"/>
        </w:rPr>
      </w:pPr>
      <w:r>
        <w:rPr>
          <w:highlight w:val="none"/>
        </w:rPr>
        <w:t xml:space="preserve">Android  – программный стек на базе Linux с открытым исходным кодом, созданный для широкого спектра устройств и форм-факторов;</w:t>
      </w:r>
      <w:r>
        <w:rPr>
          <w:highlight w:val="none"/>
        </w:rPr>
      </w:r>
    </w:p>
    <w:p>
      <w:pPr>
        <w:pStyle w:val="823"/>
        <w:numPr>
          <w:ilvl w:val="0"/>
          <w:numId w:val="5"/>
        </w:numPr>
        <w:rPr>
          <w:highlight w:val="none"/>
          <w14:ligatures w14:val="none"/>
        </w:rPr>
      </w:pPr>
      <w:r>
        <w:rPr>
          <w:highlight w:val="none"/>
        </w:rPr>
        <w:t xml:space="preserve">Swift – язык программирования, предназначенный для создания приложений, работающих на операционной система iOS;</w:t>
      </w:r>
      <w:r>
        <w:rPr>
          <w:highlight w:val="none"/>
        </w:rPr>
      </w:r>
    </w:p>
    <w:p>
      <w:pPr>
        <w:pStyle w:val="823"/>
        <w:numPr>
          <w:ilvl w:val="0"/>
          <w:numId w:val="5"/>
        </w:numPr>
        <w:rPr>
          <w:highlight w:val="none"/>
          <w14:ligatures w14:val="none"/>
        </w:rPr>
      </w:pPr>
      <w:r>
        <w:rPr>
          <w:highlight w:val="none"/>
        </w:rPr>
        <w:t xml:space="preserve">Spring – фреймворк для языка программирования java, предназначенный для разработки веб-сервисов.</w:t>
      </w:r>
      <w:r>
        <w:rPr>
          <w:highlight w:val="none"/>
        </w:rPr>
      </w:r>
    </w:p>
    <w:p>
      <w:pPr>
        <w:pStyle w:val="642"/>
        <w:rPr>
          <w:highlight w:val="none"/>
          <w14:ligatures w14:val="none"/>
        </w:rPr>
      </w:pPr>
      <w:r/>
      <w:bookmarkStart w:id="7" w:name="_Toc7"/>
      <w:r>
        <w:rPr>
          <w:highlight w:val="none"/>
        </w:rPr>
        <w:t xml:space="preserve">1.2 Системы используемые при разработке ПО</w:t>
      </w:r>
      <w:r/>
      <w:bookmarkEnd w:id="7"/>
      <w:r/>
      <w:r>
        <w:rPr>
          <w:highlight w:val="none"/>
          <w14:ligatures w14:val="none"/>
        </w:rPr>
      </w:r>
    </w:p>
    <w:p>
      <w:pPr>
        <w:pStyle w:val="644"/>
      </w:pPr>
      <w:r/>
      <w:bookmarkStart w:id="8" w:name="_Toc8"/>
      <w:r>
        <w:t xml:space="preserve">1.2.1 Система управления версиями Subversion</w:t>
      </w:r>
      <w:r/>
      <w:bookmarkEnd w:id="8"/>
      <w:r/>
      <w:r/>
    </w:p>
    <w:p>
      <w:pPr>
        <w:pStyle w:val="823"/>
        <w:rPr>
          <w:highlight w:val="none"/>
        </w:rPr>
      </w:pPr>
      <w:r>
        <w:t xml:space="preserve">В настоящее время, разрабатываемые системы имеют огромную сложность и объемы разработки. Проектирование и реализация такой системы одним человеком просто невозможна, так как это займет очень большое количество времени и сильно снизит качество конечного продукта.</w:t>
      </w:r>
      <w:r>
        <w:rPr>
          <w:highlight w:val="none"/>
        </w:rPr>
        <w:t xml:space="preserve"> Поэтому над разработкой систем большой сложности, зачастую, трудится команда из нескольких разработчиков.</w:t>
      </w:r>
      <w:r>
        <w:rPr>
          <w:highlight w:val="none"/>
        </w:rPr>
      </w:r>
    </w:p>
    <w:p>
      <w:pPr>
        <w:pStyle w:val="823"/>
        <w:rPr>
          <w:highlight w:val="none"/>
        </w:rPr>
      </w:pPr>
      <w:r>
        <w:rPr>
          <w:highlight w:val="none"/>
        </w:rPr>
        <w:t xml:space="preserve">В свою очередь, разработку в команде трудно представить без какой-либо системы контроля версий. Это обуславливается тем, что все разработчики должны иметь доступ к исходному коду. Должно  осуществляться логирование, версионирование и хранение </w:t>
      </w:r>
      <w:r>
        <w:rPr>
          <w:highlight w:val="none"/>
        </w:rPr>
        <w:t xml:space="preserve">всех внесенных изменений</w:t>
      </w:r>
      <w:r/>
      <w:r>
        <w:rPr>
          <w:highlight w:val="none"/>
        </w:rPr>
        <w:t xml:space="preserve">. </w:t>
      </w:r>
      <w:r>
        <w:rPr>
          <w:highlight w:val="none"/>
        </w:rPr>
      </w:r>
      <w:r>
        <w:rPr>
          <w:highlight w:val="none"/>
        </w:rPr>
        <w:t xml:space="preserve">Одной из таких систем контроля версий является Subversion.</w:t>
      </w:r>
      <w:r>
        <w:rPr>
          <w:highlight w:val="none"/>
        </w:rPr>
      </w:r>
      <w:r>
        <w:rPr>
          <w:highlight w:val="none"/>
          <w14:ligatures w14:val="none"/>
        </w:rPr>
      </w:r>
      <w:r>
        <w:rPr>
          <w:highlight w:val="none"/>
        </w:rPr>
      </w:r>
      <w:r>
        <w:rPr>
          <w:highlight w:val="none"/>
        </w:rPr>
      </w:r>
      <w:r>
        <w:rPr>
          <w:highlight w:val="none"/>
          <w14:ligatures w14:val="none"/>
        </w:rPr>
      </w:r>
      <w:r>
        <w:rPr>
          <w:highlight w:val="none"/>
        </w:rPr>
      </w:r>
    </w:p>
    <w:p>
      <w:pPr>
        <w:pStyle w:val="823"/>
        <w:rPr>
          <w:highlight w:val="none"/>
          <w14:ligatures w14:val="none"/>
        </w:rPr>
      </w:pPr>
      <w:r>
        <w:rPr>
          <w:highlight w:val="none"/>
        </w:rPr>
        <w:t xml:space="preserve">Subverison (SVN) – система контроля версий с открытым исходным кодом. Она позволяет организовать управление каталогами и файлами, а также изменениями, внесенными с течением времени. Это даёт возможность восстановить ранние версии данных и изучить историю всех изменений [2]. </w:t>
      </w:r>
      <w:r>
        <w:rPr>
          <w:highlight w:val="none"/>
        </w:rPr>
      </w:r>
    </w:p>
    <w:p>
      <w:pPr>
        <w:pStyle w:val="823"/>
        <w:rPr>
          <w:highlight w:val="none"/>
          <w14:ligatures w14:val="none"/>
        </w:rPr>
      </w:pPr>
      <w:r>
        <w:rPr>
          <w:highlight w:val="none"/>
        </w:rPr>
        <w:t xml:space="preserve">В 2004 году, данная система пришла как альтернатива существующей на тот момент CVS. Изначально, SVN создавался для того, чтобы исправить основные недостатки CVS, вместе с тем, сохранив высокую совместимость между этими системами. </w:t>
      </w:r>
      <w:r>
        <w:rPr>
          <w:highlight w:val="none"/>
        </w:rPr>
      </w:r>
    </w:p>
    <w:p>
      <w:pPr>
        <w:pStyle w:val="823"/>
        <w:rPr>
          <w:highlight w:val="none"/>
          <w14:ligatures w14:val="none"/>
        </w:rPr>
      </w:pPr>
      <w:r>
        <w:rPr>
          <w:highlight w:val="none"/>
        </w:rPr>
        <w:t xml:space="preserve">К основным отличиям SVN от CSV можно отнести следующее: </w:t>
      </w:r>
      <w:r>
        <w:rPr>
          <w:highlight w:val="none"/>
        </w:rPr>
      </w:r>
    </w:p>
    <w:p>
      <w:pPr>
        <w:pStyle w:val="823"/>
        <w:numPr>
          <w:ilvl w:val="0"/>
          <w:numId w:val="6"/>
        </w:numPr>
        <w:rPr>
          <w:highlight w:val="none"/>
          <w14:ligatures w14:val="none"/>
        </w:rPr>
      </w:pPr>
      <w:r>
        <w:rPr>
          <w:highlight w:val="none"/>
        </w:rPr>
        <w:t xml:space="preserve">Контроль изменений каталогов. CSV имеет возможность отслеживания только файлов, в то время как SVN имеет свою собственную «виртуальную» файловую систему, что позволяет этой системе отслеживать изменения каталогов;</w:t>
      </w:r>
      <w:r>
        <w:rPr>
          <w:highlight w:val="none"/>
          <w14:ligatures w14:val="none"/>
        </w:rPr>
      </w:r>
    </w:p>
    <w:p>
      <w:pPr>
        <w:pStyle w:val="823"/>
        <w:numPr>
          <w:ilvl w:val="0"/>
          <w:numId w:val="6"/>
        </w:numPr>
        <w:rPr>
          <w:highlight w:val="none"/>
          <w14:ligatures w14:val="none"/>
        </w:rPr>
      </w:pPr>
      <w:r>
        <w:rPr>
          <w:highlight w:val="none"/>
        </w:rPr>
        <w:t xml:space="preserve">Настоящая история версий. CVS позволяет контролировать только изменения в файлах</w:t>
      </w:r>
      <w:r>
        <w:rPr>
          <w:highlight w:val="none"/>
        </w:rPr>
        <w:t xml:space="preserve">. Изменений названий и копирование файлов не поддерживается. SVN же дает возможность копирования, удаления и переименование как каталога, так и файла с возможностью сохранения истории;</w:t>
      </w:r>
      <w:r/>
    </w:p>
    <w:p>
      <w:pPr>
        <w:pStyle w:val="823"/>
        <w:numPr>
          <w:ilvl w:val="0"/>
          <w:numId w:val="6"/>
        </w:numPr>
        <w:rPr>
          <w:highlight w:val="none"/>
          <w14:ligatures w14:val="none"/>
        </w:rPr>
      </w:pPr>
      <w:r>
        <w:rPr>
          <w:highlight w:val="none"/>
        </w:rPr>
        <w:t xml:space="preserve">Атомарная фиксация изменений. Ряд изменений имеет возможность попасть в хранилище либо целиком, либо не попасть туда вовсе. Это предотвращает наличие ошибок вида частичного внесения изменений;</w:t>
      </w:r>
      <w:r>
        <w:rPr>
          <w:highlight w:val="none"/>
        </w:rPr>
      </w:r>
    </w:p>
    <w:p>
      <w:pPr>
        <w:pStyle w:val="823"/>
        <w:numPr>
          <w:ilvl w:val="0"/>
          <w:numId w:val="6"/>
        </w:numPr>
        <w:rPr>
          <w:highlight w:val="none"/>
          <w14:ligatures w14:val="none"/>
        </w:rPr>
      </w:pPr>
      <w:r>
        <w:rPr>
          <w:highlight w:val="none"/>
        </w:rPr>
        <w:t xml:space="preserve">Выбор средства доступа к хранилищу по сети. SVN имеет абстракцию над доступом к хранилищу. Такой подход дает возможность реализации с помощью различных сетевых механизмов доступа. Можно организовать доступ как по протоколу HTTP, так и туннелировать передаваемые данные через SSH;</w:t>
      </w:r>
      <w:r>
        <w:rPr>
          <w:highlight w:val="none"/>
        </w:rPr>
      </w:r>
    </w:p>
    <w:p>
      <w:pPr>
        <w:pStyle w:val="823"/>
        <w:numPr>
          <w:ilvl w:val="0"/>
          <w:numId w:val="6"/>
        </w:numPr>
        <w:rPr>
          <w:highlight w:val="none"/>
          <w14:ligatures w14:val="none"/>
        </w:rPr>
      </w:pPr>
      <w:r>
        <w:rPr>
          <w:highlight w:val="none"/>
        </w:rPr>
        <w:t xml:space="preserve">Единый способ работы с данными. Поиск различий между файлами выполняется с помощью специального бинарного алгоритма. Данный алгоритм работает одинаково как с бинарными, так и с текстовыми данными;</w:t>
      </w:r>
      <w:r>
        <w:rPr>
          <w:highlight w:val="none"/>
        </w:rPr>
      </w:r>
    </w:p>
    <w:p>
      <w:pPr>
        <w:pStyle w:val="823"/>
        <w:numPr>
          <w:ilvl w:val="0"/>
          <w:numId w:val="6"/>
        </w:numPr>
        <w:rPr>
          <w:highlight w:val="none"/>
          <w14:ligatures w14:val="none"/>
        </w:rPr>
      </w:pPr>
      <w:r>
        <w:rPr>
          <w:highlight w:val="none"/>
        </w:rPr>
        <w:t xml:space="preserve">Эффективная работа с ветками и метками. Создание ветки (копии проекта с дополнительными изменениями) не должно сопровождаться полным копированием проекта и пропорциональному увеличению занимаемого на диске пространства. Subversion создает ветки с помощью механизма, похожего на механизм создания жестких ссылок в файловых системах. Благодаря этому сокращается используемое дисковое пространство и увеличивается скорость создания такой ветки [2].</w:t>
      </w:r>
      <w:r>
        <w:rPr>
          <w:highlight w:val="none"/>
        </w:rPr>
      </w:r>
      <w:r>
        <w:rPr>
          <w:highlight w:val="none"/>
          <w14:ligatures w14:val="none"/>
        </w:rPr>
      </w:r>
    </w:p>
    <w:p>
      <w:pPr>
        <w:pStyle w:val="823"/>
        <w:rPr>
          <w:highlight w:val="none"/>
          <w14:ligatures w14:val="none"/>
        </w:rPr>
      </w:pPr>
      <w:r>
        <w:rPr>
          <w:highlight w:val="none"/>
        </w:rPr>
        <w:t xml:space="preserve">В основе данной системы контроля  версий лежит принцип централизованной модели (рисунок 2). Этот принцип означает наличие единственной «главной копии». Локально хранятся только те файлы, которые были изменены разработчиком. Когда разработчик вносит изменения в репозиторий это приводит к ограничению доступа для других членов команды. </w:t>
      </w:r>
      <w:r>
        <w:rPr>
          <w:highlight w:val="none"/>
        </w:rPr>
        <w:t xml:space="preserve">Этот контролируемый подход к рабочему процессу разработки </w:t>
      </w:r>
      <w:r>
        <w:rPr>
          <w:highlight w:val="none"/>
        </w:rPr>
        <w:t xml:space="preserve">снижает риск возникновения конфликтов </w:t>
      </w:r>
      <w:r>
        <w:rPr>
          <w:highlight w:val="none"/>
        </w:rPr>
        <w:t xml:space="preserve">и привлекает из-за его безопасного и централизованного характера и четкого процесса.</w:t>
      </w:r>
      <w:r>
        <w:rPr>
          <w:highlight w:val="none"/>
        </w:rPr>
      </w:r>
      <w:r>
        <w:rPr>
          <w:highlight w:val="none"/>
          <w14:ligatures w14:val="none"/>
        </w:rPr>
      </w:r>
    </w:p>
    <w:p>
      <w:pPr>
        <w:pStyle w:val="823"/>
        <w:ind w:left="0" w:right="0" w:firstLine="0"/>
        <w:rPr>
          <w:highlight w:val="none"/>
          <w14:ligatures w14:val="none"/>
        </w:rPr>
      </w:pPr>
      <w:r>
        <w:rPr>
          <w:highlight w:val="none"/>
        </w:rPr>
      </w:r>
      <w:r>
        <mc:AlternateContent>
          <mc:Choice Requires="wpg">
            <w:drawing>
              <wp:inline xmlns:wp="http://schemas.openxmlformats.org/drawingml/2006/wordprocessingDrawing" distT="0" distB="0" distL="0" distR="0">
                <wp:extent cx="5940425" cy="29702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16419" name=""/>
                        <pic:cNvPicPr>
                          <a:picLocks noChangeAspect="1"/>
                        </pic:cNvPicPr>
                        <pic:nvPr/>
                      </pic:nvPicPr>
                      <pic:blipFill>
                        <a:blip r:embed="rId13"/>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33.9pt;mso-wrap-distance-left:0.0pt;mso-wrap-distance-top:0.0pt;mso-wrap-distance-right:0.0pt;mso-wrap-distance-bottom:0.0pt;" stroked="false">
                <v:path textboxrect="0,0,0,0"/>
                <v:imagedata r:id="rId13" o:title=""/>
              </v:shape>
            </w:pict>
          </mc:Fallback>
        </mc:AlternateContent>
      </w:r>
      <w:r>
        <w:rPr>
          <w:highlight w:val="none"/>
        </w:rPr>
      </w:r>
      <w:r>
        <w:rPr>
          <w:highlight w:val="none"/>
        </w:rPr>
      </w:r>
    </w:p>
    <w:p>
      <w:pPr>
        <w:pStyle w:val="823"/>
        <w:ind w:left="0" w:right="0" w:firstLine="0"/>
        <w:jc w:val="center"/>
        <w:rPr>
          <w:highlight w:val="none"/>
          <w14:ligatures w14:val="none"/>
        </w:rPr>
      </w:pPr>
      <w:r>
        <w:rPr>
          <w:i/>
          <w:iCs/>
          <w:highlight w:val="none"/>
        </w:rPr>
        <w:t xml:space="preserve">Рисунок 2 – структура организации Subversion</w:t>
      </w:r>
      <w:r>
        <w:rPr>
          <w:highlight w:val="none"/>
        </w:rPr>
      </w:r>
    </w:p>
    <w:p>
      <w:pPr>
        <w:pStyle w:val="823"/>
        <w:rPr>
          <w:highlight w:val="none"/>
          <w14:ligatures w14:val="none"/>
        </w:rPr>
      </w:pPr>
      <w:r>
        <w:rPr>
          <w:highlight w:val="none"/>
        </w:rPr>
        <w:t xml:space="preserve">Все вышеперечисленные параметры привели к тому, что все хостовые приложения, разрабатываемые в компании «Компас плюс» используют именно эту систему контроля версий. Более того, технологические платформы, с помощью которых и ведется разработка хостовых систем имеют полную поддержку данной системы контроля версий.</w:t>
      </w:r>
      <w:r>
        <w:rPr>
          <w:highlight w:val="none"/>
        </w:rPr>
      </w:r>
    </w:p>
    <w:p>
      <w:pPr>
        <w:pStyle w:val="644"/>
      </w:pPr>
      <w:r/>
      <w:bookmarkStart w:id="9" w:name="_Toc9"/>
      <w:r>
        <w:t xml:space="preserve">1.2.2 Система контроля версий Git</w:t>
      </w:r>
      <w:r/>
      <w:bookmarkEnd w:id="9"/>
      <w:r/>
      <w:r/>
    </w:p>
    <w:p>
      <w:pPr>
        <w:pStyle w:val="823"/>
        <w:rPr>
          <w:highlight w:val="none"/>
        </w:rPr>
      </w:pPr>
      <w:r>
        <w:t xml:space="preserve">Помимо Subversion и CSV существуют и другие системы контроля версий. Одна из таких систем является Git.</w:t>
      </w:r>
      <w:r/>
    </w:p>
    <w:p>
      <w:pPr>
        <w:pStyle w:val="823"/>
        <w:rPr>
          <w:highlight w:val="none"/>
        </w:rPr>
      </w:pPr>
      <w:r>
        <w:rPr>
          <w:highlight w:val="none"/>
        </w:rPr>
        <w:t xml:space="preserve">Git – распределенная система контроля версий. В таких системах каждый разработчик проекта имеет возможность создания локального репозитория, который является полной копией центрального хранилища. Благодаря такому подходу каждый разработчик может работать над проектом автономно</w:t>
        <w:tab/>
        <w:t xml:space="preserve">на своем компьютере. В тот момент, когда изменения будут готовы, разработчик может отправить их в общее хранилище и объединить.</w:t>
      </w:r>
      <w:r>
        <w:rPr>
          <w:highlight w:val="none"/>
        </w:rPr>
      </w:r>
      <w:r>
        <w:rPr>
          <w:highlight w:val="none"/>
        </w:rPr>
      </w:r>
    </w:p>
    <w:p>
      <w:pPr>
        <w:pStyle w:val="823"/>
        <w:rPr>
          <w:highlight w:val="yellow"/>
        </w:rPr>
      </w:pPr>
      <w:r>
        <w:rPr>
          <w:highlight w:val="none"/>
        </w:rPr>
        <w:t xml:space="preserve">В основе системы Git, как уже было сказано лежит распределенный подход (рисунок 3). Это означает, что все разработчики имеют одинаковый доступ ко всем файлам в хранилище и каждый из них может склонировать хранимый проекта с  исходным кодом и всеми метаданными</w:t>
      </w:r>
      <w:r>
        <w:rPr>
          <w:highlight w:val="none"/>
        </w:rPr>
        <w:t xml:space="preserve">. Работа с локальным репозиторием приводит к тому, </w:t>
      </w:r>
      <w:r>
        <w:rPr>
          <w:highlight w:val="none"/>
        </w:rPr>
        <w:t xml:space="preserve">что, за исключением внесения изменений, все остальные действия могут быть выполнены быстро, поскольку они затрагивают только файлы на локальном диске разработчика, а не на удаленном сервере, как это происходит в SVN. Это позволяет нескольким членам команды получа</w:t>
      </w:r>
      <w:r>
        <w:rPr>
          <w:highlight w:val="none"/>
        </w:rPr>
        <w:t xml:space="preserve">ть доступ к одному и тому же файлу и вносить изменения по мере необходимости, но это удобство сопряжено с риском конфликтов слияния Git.</w:t>
      </w:r>
      <w:r>
        <w:rPr>
          <w:highlight w:val="none"/>
        </w:rPr>
        <w:t xml:space="preserve"> </w:t>
      </w:r>
      <w:r>
        <w:rPr>
          <w:highlight w:val="none"/>
        </w:rPr>
        <w:t xml:space="preserve">Несмотря на это, разработчики по всему миру понимают ценность распределенной модели, поскольку она упрощает совместное использование кода и облегчает удобную совместную работу с большими группами.</w:t>
      </w:r>
      <w:r>
        <w:rPr>
          <w:highlight w:val="none"/>
        </w:rPr>
      </w:r>
      <w:r>
        <w:rPr>
          <w:highlight w:val="none"/>
        </w:rPr>
      </w:r>
      <w:r>
        <w:rPr>
          <w:highlight w:val="none"/>
        </w:rPr>
      </w:r>
      <w:r>
        <w:rPr>
          <w:highlight w:val="none"/>
        </w:rPr>
      </w:r>
      <w:r>
        <w:rPr>
          <w:highlight w:val="yellow"/>
        </w:rPr>
      </w:r>
    </w:p>
    <w:p>
      <w:pPr>
        <w:pStyle w:val="823"/>
        <w:ind w:left="0" w:right="0" w:firstLine="0"/>
        <w:rPr>
          <w:highlight w:val="none"/>
        </w:rPr>
      </w:pPr>
      <w:r>
        <w:rPr>
          <w:highlight w:val="yellow"/>
        </w:rPr>
      </w:r>
      <w:r>
        <mc:AlternateContent>
          <mc:Choice Requires="wpg">
            <w:drawing>
              <wp:inline xmlns:wp="http://schemas.openxmlformats.org/drawingml/2006/wordprocessingDrawing" distT="0" distB="0" distL="0" distR="0">
                <wp:extent cx="5940425" cy="29702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1313" name=""/>
                        <pic:cNvPicPr>
                          <a:picLocks noChangeAspect="1"/>
                        </pic:cNvPicPr>
                        <pic:nvPr/>
                      </pic:nvPicPr>
                      <pic:blipFill>
                        <a:blip r:embed="rId14"/>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33.9pt;mso-wrap-distance-left:0.0pt;mso-wrap-distance-top:0.0pt;mso-wrap-distance-right:0.0pt;mso-wrap-distance-bottom:0.0pt;" stroked="false">
                <v:path textboxrect="0,0,0,0"/>
                <v:imagedata r:id="rId14" o:title=""/>
              </v:shape>
            </w:pict>
          </mc:Fallback>
        </mc:AlternateContent>
      </w:r>
      <w:r>
        <w:rPr>
          <w:highlight w:val="none"/>
        </w:rPr>
      </w:r>
      <w:r/>
    </w:p>
    <w:p>
      <w:pPr>
        <w:pStyle w:val="823"/>
        <w:ind w:left="0" w:right="0" w:firstLine="0"/>
        <w:jc w:val="center"/>
        <w:rPr>
          <w:highlight w:val="none"/>
        </w:rPr>
      </w:pPr>
      <w:r>
        <w:rPr>
          <w:i/>
          <w:iCs/>
          <w:highlight w:val="none"/>
        </w:rPr>
        <w:t xml:space="preserve">Рисунок 3 – структура работы Git</w:t>
      </w:r>
      <w:r/>
      <w:r/>
      <w:r>
        <w:rPr>
          <w:highlight w:val="none"/>
        </w:rPr>
      </w:r>
      <w:r>
        <w:rPr>
          <w:highlight w:val="none"/>
        </w:rPr>
      </w:r>
      <w:r/>
    </w:p>
    <w:p>
      <w:pPr>
        <w:pStyle w:val="823"/>
        <w:ind w:left="0" w:right="0" w:firstLine="0"/>
        <w:jc w:val="left"/>
        <w:rPr>
          <w:highlight w:val="none"/>
        </w:rPr>
      </w:pPr>
      <w:r>
        <w:rPr>
          <w:highlight w:val="none"/>
        </w:rPr>
        <w:tab/>
      </w:r>
      <w:r>
        <w:rPr>
          <w:highlight w:val="none"/>
        </w:rPr>
        <w:t xml:space="preserve">К основным отличиям Git от Subversion можно отнести следующее:</w:t>
      </w:r>
      <w:r>
        <w:rPr>
          <w:highlight w:val="none"/>
        </w:rPr>
      </w:r>
      <w:r>
        <w:rPr>
          <w:highlight w:val="none"/>
        </w:rPr>
      </w:r>
    </w:p>
    <w:p>
      <w:pPr>
        <w:pStyle w:val="823"/>
        <w:numPr>
          <w:ilvl w:val="0"/>
          <w:numId w:val="8"/>
        </w:numPr>
        <w:rPr>
          <w:highlight w:val="none"/>
          <w14:ligatures w14:val="none"/>
        </w:rPr>
      </w:pPr>
      <w:r>
        <w:rPr>
          <w:highlight w:val="none"/>
        </w:rPr>
        <w:t xml:space="preserve">Автономная работа. </w:t>
      </w:r>
      <w:r>
        <w:t xml:space="preserve">SVN  требует, чтобы участники были подключены к главному серверу  хранилища, что существенно исключает работу в автономном режиме.</w:t>
      </w:r>
      <w:r>
        <w:rPr>
          <w:highlight w:val="none"/>
        </w:rPr>
        <w:t xml:space="preserve"> Git же, наоборот, не требует постоянного подключения к серверу. Единожды склонировав хранилище можно полноценно работать, иногда, синхронизируясь с основным сервером, загружая в него свои изменения и сохраняя к себе изменения других разработчиков.</w:t>
      </w:r>
      <w:r>
        <w:rPr>
          <w14:ligatures w14:val="none"/>
        </w:rPr>
      </w:r>
    </w:p>
    <w:p>
      <w:pPr>
        <w:pStyle w:val="823"/>
        <w:numPr>
          <w:ilvl w:val="0"/>
          <w:numId w:val="8"/>
        </w:numPr>
        <w:rPr>
          <w:highlight w:val="none"/>
          <w14:ligatures w14:val="none"/>
        </w:rPr>
      </w:pPr>
      <w:r>
        <w:rPr>
          <w:highlight w:val="none"/>
        </w:rPr>
        <w:t xml:space="preserve">Разрешение конфликтов. </w:t>
      </w:r>
      <w:r>
        <w:t xml:space="preserve">Git также превосходит SVN, когда дело доходит до объединения и разрешения конфликтов. Git  был разработан для работы с открытым исходным кодом, где многочисленные  участники могут работать над одними и теми же частями кодовой базы. Для  обеспечения такого </w:t>
      </w:r>
      <w:r>
        <w:t xml:space="preserve">типа совместной работы Git создала надежную систему  разрешения конфликтов слияния, которая делает процесс более плавным и  управляемым</w:t>
      </w:r>
      <w:r>
        <w:rPr>
          <w:highlight w:val="none"/>
        </w:rPr>
      </w:r>
      <w:r>
        <w:rPr>
          <w14:ligatures w14:val="none"/>
        </w:rPr>
      </w:r>
    </w:p>
    <w:p>
      <w:pPr>
        <w:pStyle w:val="823"/>
        <w:numPr>
          <w:ilvl w:val="0"/>
          <w:numId w:val="8"/>
        </w:numPr>
        <w:rPr>
          <w14:ligatures w14:val="none"/>
        </w:rPr>
      </w:pPr>
      <w:r>
        <w:rPr>
          <w:highlight w:val="none"/>
        </w:rPr>
        <w:t xml:space="preserve">Отказоустойчивость.  </w:t>
      </w:r>
      <w:r>
        <w:rPr>
          <w:highlight w:val="none"/>
        </w:rPr>
        <w:t xml:space="preserve">Распределенная модель контроля версий Git помогает снизить вероятность потери основного хранилища. Поскольку участники клонируют основной репозиторий, риск полной потери вашего основного репозитория значительно снижается. С другой стороны, централизованная </w:t>
      </w:r>
      <w:r>
        <w:rPr>
          <w:highlight w:val="none"/>
        </w:rPr>
        <w:t xml:space="preserve">модель управления версиями SVN создает потенциал для единой точки отказа, если что-то случится с основным репозиторием.</w:t>
      </w:r>
      <w:r>
        <w:rPr>
          <w:highlight w:val="none"/>
        </w:rPr>
      </w:r>
      <w:r/>
      <w:r/>
    </w:p>
    <w:p>
      <w:pPr>
        <w:pStyle w:val="823"/>
        <w:rPr>
          <w:highlight w:val="none"/>
        </w:rPr>
      </w:pPr>
      <w:r>
        <w:rPr>
          <w:highlight w:val="none"/>
        </w:rPr>
        <w:t xml:space="preserve">Такая структура работы отлично подходит для Front-end разработки. Поэтому многие приложения, относящиеся к данной категории используют именно Git из-за его гибкости и большого числа возможностей. </w:t>
        <w:tab/>
        <w:tab/>
        <w:tab/>
      </w:r>
      <w:r>
        <w:rPr>
          <w:highlight w:val="none"/>
        </w:rPr>
      </w:r>
      <w:r>
        <w:rPr>
          <w:highlight w:val="none"/>
        </w:rPr>
      </w:r>
    </w:p>
    <w:p>
      <w:pPr>
        <w:pStyle w:val="644"/>
      </w:pPr>
      <w:r/>
      <w:bookmarkStart w:id="10" w:name="_Toc10"/>
      <w:r>
        <w:t xml:space="preserve">1.2.3 Система управления проектами Jira</w:t>
      </w:r>
      <w:r/>
      <w:bookmarkEnd w:id="10"/>
      <w:r/>
      <w:r/>
    </w:p>
    <w:p>
      <w:pPr>
        <w:pStyle w:val="823"/>
      </w:pPr>
      <w:r>
        <w:t xml:space="preserve">Текст</w:t>
      </w:r>
      <w:r/>
    </w:p>
    <w:p>
      <w:pPr>
        <w:pStyle w:val="642"/>
      </w:pPr>
      <w:r/>
      <w:bookmarkStart w:id="11" w:name="_Toc11"/>
      <w:r>
        <w:t xml:space="preserve">1.3 Нормативы описания разработок</w:t>
      </w:r>
      <w:r/>
      <w:bookmarkEnd w:id="11"/>
      <w:r/>
      <w:r/>
    </w:p>
    <w:p>
      <w:pPr>
        <w:pStyle w:val="642"/>
      </w:pPr>
      <w:r/>
      <w:bookmarkStart w:id="12" w:name="_Toc12"/>
      <w:r>
        <w:rPr>
          <w:rStyle w:val="645"/>
        </w:rPr>
        <w:t xml:space="preserve">1.3.1 Формат коммитов в системах контроля версий</w:t>
      </w:r>
      <w:r>
        <w:rPr>
          <w:rStyle w:val="645"/>
        </w:rPr>
      </w:r>
      <w:bookmarkEnd w:id="12"/>
      <w:r/>
      <w:r/>
    </w:p>
    <w:p>
      <w:pPr>
        <w:pStyle w:val="823"/>
      </w:pPr>
      <w:r>
        <w:t xml:space="preserve">Текст</w:t>
      </w:r>
      <w:r/>
    </w:p>
    <w:p>
      <w:pPr>
        <w:pStyle w:val="642"/>
      </w:pPr>
      <w:r/>
      <w:bookmarkStart w:id="13" w:name="_Toc13"/>
      <w:r>
        <w:rPr>
          <w:rStyle w:val="645"/>
        </w:rPr>
        <w:t xml:space="preserve">1.3.2 Регламенты описания задач в системах управления проектами</w:t>
      </w:r>
      <w:r/>
      <w:bookmarkEnd w:id="13"/>
      <w:r/>
      <w:r/>
    </w:p>
    <w:p>
      <w:pPr>
        <w:pStyle w:val="823"/>
        <w:rPr>
          <w:highlight w:val="none"/>
        </w:rPr>
      </w:pPr>
      <w:r>
        <w:t xml:space="preserve">Текст</w:t>
      </w:r>
      <w:r/>
    </w:p>
    <w:p>
      <w:pPr>
        <w:pStyle w:val="642"/>
      </w:pPr>
      <w:r/>
      <w:bookmarkStart w:id="14" w:name="_Toc14"/>
      <w:r>
        <w:rPr>
          <w:highlight w:val="none"/>
        </w:rPr>
        <w:t xml:space="preserve">1.4 Контроль качества продукта</w:t>
      </w:r>
      <w:r/>
      <w:bookmarkEnd w:id="14"/>
      <w:r/>
      <w:r>
        <w:rPr>
          <w:highlight w:val="none"/>
        </w:rPr>
      </w:r>
    </w:p>
    <w:p>
      <w:pPr>
        <w:pStyle w:val="644"/>
        <w:rPr>
          <w:highlight w:val="yellow"/>
        </w:rPr>
      </w:pPr>
      <w:r/>
      <w:bookmarkStart w:id="15" w:name="_Toc15"/>
      <w:r>
        <w:rPr>
          <w:highlight w:val="yellow"/>
        </w:rPr>
        <w:t xml:space="preserve">1.4.1 Тестирование</w:t>
      </w:r>
      <w:r/>
      <w:bookmarkEnd w:id="15"/>
      <w:r/>
      <w:r>
        <w:rPr>
          <w:highlight w:val="yellow"/>
        </w:rPr>
      </w:r>
    </w:p>
    <w:p>
      <w:pPr>
        <w:pStyle w:val="823"/>
        <w:rPr>
          <w:highlight w:val="yellow"/>
        </w:rPr>
      </w:pPr>
      <w:r>
        <w:rPr>
          <w:highlight w:val="yellow"/>
        </w:rPr>
        <w:t xml:space="preserve">Текст</w:t>
      </w:r>
      <w:r>
        <w:rPr>
          <w:highlight w:val="yellow"/>
        </w:rPr>
      </w:r>
    </w:p>
    <w:p>
      <w:pPr>
        <w:pStyle w:val="644"/>
        <w:rPr>
          <w:highlight w:val="yellow"/>
        </w:rPr>
      </w:pPr>
      <w:r/>
      <w:bookmarkStart w:id="16" w:name="_Toc16"/>
      <w:r>
        <w:rPr>
          <w:highlight w:val="yellow"/>
        </w:rPr>
        <w:t xml:space="preserve">1.4.2 Документация</w:t>
      </w:r>
      <w:r/>
      <w:bookmarkEnd w:id="16"/>
      <w:r/>
      <w:r>
        <w:rPr>
          <w:highlight w:val="yellow"/>
        </w:rPr>
      </w:r>
    </w:p>
    <w:p>
      <w:pPr>
        <w:pStyle w:val="823"/>
        <w:rPr>
          <w:highlight w:val="yellow"/>
        </w:rPr>
      </w:pPr>
      <w:r>
        <w:rPr>
          <w:highlight w:val="yellow"/>
        </w:rPr>
        <w:t xml:space="preserve">Текст</w:t>
      </w:r>
      <w:r>
        <w:rPr>
          <w:highlight w:val="yellow"/>
        </w:rPr>
      </w:r>
    </w:p>
    <w:p>
      <w:pPr>
        <w:pStyle w:val="642"/>
      </w:pPr>
      <w:r/>
      <w:bookmarkStart w:id="17" w:name="_Toc17"/>
      <w:r>
        <w:t xml:space="preserve">1.4 Выводы к первой главе</w:t>
      </w:r>
      <w:r/>
      <w:bookmarkEnd w:id="17"/>
      <w:r/>
      <w:r/>
    </w:p>
    <w:p>
      <w:pPr>
        <w:pStyle w:val="823"/>
        <w:rPr>
          <w:highlight w:val="none"/>
        </w:rPr>
      </w:pPr>
      <w:r>
        <w:t xml:space="preserve">Текст</w:t>
      </w:r>
      <w:r/>
    </w:p>
    <w:p>
      <w:pPr>
        <w:shd w:val="nil"/>
      </w:pPr>
      <w:r>
        <w:br w:type="page" w:clear="all"/>
      </w:r>
      <w:r/>
    </w:p>
    <w:p>
      <w:pPr>
        <w:pStyle w:val="640"/>
      </w:pPr>
      <w:r/>
      <w:bookmarkStart w:id="18" w:name="_Toc18"/>
      <w:r>
        <w:rPr>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bookmarkEnd w:id="18"/>
      <w:r/>
      <w:r>
        <w:rPr>
          <w:highlight w:val="none"/>
        </w:rPr>
      </w:r>
    </w:p>
    <w:p>
      <w:pPr>
        <w:pStyle w:val="642"/>
      </w:pPr>
      <w:r/>
      <w:bookmarkStart w:id="19" w:name="_Toc19"/>
      <w:r>
        <w:t xml:space="preserve">2.1 Общие сведения о система CSIA</w:t>
      </w:r>
      <w:r/>
      <w:bookmarkEnd w:id="19"/>
      <w:r/>
      <w:r/>
    </w:p>
    <w:p>
      <w:pPr>
        <w:pStyle w:val="644"/>
      </w:pPr>
      <w:r/>
      <w:bookmarkStart w:id="20" w:name="_Toc20"/>
      <w:r>
        <w:t xml:space="preserve">2.1.1 Платформа RadixWare</w:t>
      </w:r>
      <w:r/>
      <w:bookmarkEnd w:id="20"/>
      <w:r/>
      <w:r/>
    </w:p>
    <w:p>
      <w:pPr>
        <w:pStyle w:val="823"/>
      </w:pPr>
      <w:r>
        <w:t xml:space="preserve">Текст</w:t>
      </w:r>
      <w:r/>
    </w:p>
    <w:p>
      <w:pPr>
        <w:pStyle w:val="644"/>
      </w:pPr>
      <w:r/>
      <w:bookmarkStart w:id="21" w:name="_Toc21"/>
      <w:r>
        <w:t xml:space="preserve">2.1.2 Модули системы CSIA</w:t>
      </w:r>
      <w:r/>
      <w:bookmarkEnd w:id="21"/>
      <w:r/>
      <w:r/>
    </w:p>
    <w:p>
      <w:pPr>
        <w:pStyle w:val="823"/>
      </w:pPr>
      <w:r>
        <w:t xml:space="preserve">Текст</w:t>
      </w:r>
      <w:r/>
    </w:p>
    <w:p>
      <w:pPr>
        <w:pStyle w:val="642"/>
      </w:pPr>
      <w:r/>
      <w:bookmarkStart w:id="22" w:name="_Toc22"/>
      <w:r>
        <w:t xml:space="preserve">2.2 Требования к разрабатываемому модулю</w:t>
      </w:r>
      <w:r/>
      <w:bookmarkEnd w:id="22"/>
      <w:r/>
      <w:r/>
    </w:p>
    <w:p>
      <w:pPr>
        <w:pStyle w:val="823"/>
      </w:pPr>
      <w:r>
        <w:t xml:space="preserve">Текст</w:t>
      </w:r>
      <w:r/>
    </w:p>
    <w:p>
      <w:pPr>
        <w:pStyle w:val="642"/>
      </w:pPr>
      <w:r/>
      <w:bookmarkStart w:id="23" w:name="_Toc23"/>
      <w:r>
        <w:t xml:space="preserve">2.3 Организация взаимодействия с системами контроля версий</w:t>
      </w:r>
      <w:r/>
      <w:bookmarkEnd w:id="23"/>
      <w:r/>
      <w:r/>
    </w:p>
    <w:p>
      <w:pPr>
        <w:pStyle w:val="642"/>
      </w:pPr>
      <w:r/>
      <w:bookmarkStart w:id="24" w:name="_Toc24"/>
      <w:r>
        <w:t xml:space="preserve">2.3.1 Взаимодействие с Subverion</w:t>
      </w:r>
      <w:r/>
      <w:bookmarkEnd w:id="24"/>
      <w:r/>
      <w:r/>
    </w:p>
    <w:p>
      <w:pPr>
        <w:pStyle w:val="823"/>
      </w:pPr>
      <w:r>
        <w:t xml:space="preserve">Текст</w:t>
      </w:r>
      <w:r/>
    </w:p>
    <w:p>
      <w:pPr>
        <w:pStyle w:val="642"/>
      </w:pPr>
      <w:r/>
      <w:bookmarkStart w:id="25" w:name="_Toc25"/>
      <w:r>
        <w:t xml:space="preserve">2.3.2 Взаимодействие с GitTea</w:t>
      </w:r>
      <w:r/>
      <w:bookmarkEnd w:id="25"/>
      <w:r/>
      <w:r/>
    </w:p>
    <w:p>
      <w:pPr>
        <w:pStyle w:val="823"/>
      </w:pPr>
      <w:r>
        <w:t xml:space="preserve">Текст</w:t>
      </w:r>
      <w:r/>
    </w:p>
    <w:p>
      <w:pPr>
        <w:pStyle w:val="642"/>
      </w:pPr>
      <w:r/>
      <w:bookmarkStart w:id="26" w:name="_Toc26"/>
      <w:r>
        <w:t xml:space="preserve">2.4 Организация взаимодействия с системой управления проектами Jira</w:t>
      </w:r>
      <w:r/>
      <w:bookmarkEnd w:id="26"/>
      <w:r/>
      <w:r/>
    </w:p>
    <w:p>
      <w:pPr>
        <w:pStyle w:val="823"/>
      </w:pPr>
      <w:r>
        <w:t xml:space="preserve">Текст</w:t>
      </w:r>
      <w:r/>
    </w:p>
    <w:p>
      <w:pPr>
        <w:pStyle w:val="642"/>
      </w:pPr>
      <w:r/>
      <w:bookmarkStart w:id="27" w:name="_Toc27"/>
      <w:r>
        <w:t xml:space="preserve">2.5 Мониторинг нарушений в проекте</w:t>
      </w:r>
      <w:r/>
      <w:bookmarkEnd w:id="27"/>
      <w:r/>
      <w:r/>
    </w:p>
    <w:p>
      <w:pPr>
        <w:pStyle w:val="644"/>
      </w:pPr>
      <w:r/>
      <w:bookmarkStart w:id="28" w:name="_Toc28"/>
      <w:r>
        <w:t xml:space="preserve">2.5.1 Структурная модель</w:t>
      </w:r>
      <w:r/>
      <w:bookmarkEnd w:id="28"/>
      <w:r/>
      <w:r/>
    </w:p>
    <w:p>
      <w:pPr>
        <w:pStyle w:val="823"/>
      </w:pPr>
      <w:r>
        <w:t xml:space="preserve">Текст</w:t>
      </w:r>
      <w:r/>
    </w:p>
    <w:p>
      <w:pPr>
        <w:pStyle w:val="644"/>
      </w:pPr>
      <w:r/>
      <w:bookmarkStart w:id="29" w:name="_Toc29"/>
      <w:r>
        <w:t xml:space="preserve">2.5.2 Алгоритм поиска нарушений</w:t>
      </w:r>
      <w:r/>
      <w:bookmarkEnd w:id="29"/>
      <w:r/>
      <w:r/>
    </w:p>
    <w:p>
      <w:pPr>
        <w:pStyle w:val="823"/>
        <w:rPr>
          <w:highlight w:val="none"/>
        </w:rPr>
      </w:pPr>
      <w:r>
        <w:t xml:space="preserve">Текст</w:t>
      </w:r>
      <w:r/>
    </w:p>
    <w:p>
      <w:pPr>
        <w:pStyle w:val="642"/>
      </w:pPr>
      <w:r/>
      <w:bookmarkStart w:id="30" w:name="_Toc30"/>
      <w:r>
        <w:rPr>
          <w:highlight w:val="none"/>
        </w:rPr>
        <w:t xml:space="preserve">2.6 Генерация отчета</w:t>
      </w:r>
      <w:r/>
      <w:bookmarkEnd w:id="30"/>
      <w:r/>
      <w:r>
        <w:rPr>
          <w:highlight w:val="none"/>
        </w:rPr>
      </w:r>
    </w:p>
    <w:p>
      <w:pPr>
        <w:pStyle w:val="644"/>
      </w:pPr>
      <w:r/>
      <w:bookmarkStart w:id="31" w:name="_Toc31"/>
      <w:r>
        <w:t xml:space="preserve">2.6.1 Работа со статистикой нарушений</w:t>
      </w:r>
      <w:r/>
      <w:bookmarkEnd w:id="31"/>
      <w:r/>
      <w:r/>
    </w:p>
    <w:p>
      <w:pPr>
        <w:pStyle w:val="823"/>
      </w:pPr>
      <w:r>
        <w:t xml:space="preserve">Текст</w:t>
      </w:r>
      <w:r/>
    </w:p>
    <w:p>
      <w:pPr>
        <w:pStyle w:val="644"/>
      </w:pPr>
      <w:r/>
      <w:bookmarkStart w:id="32" w:name="_Toc32"/>
      <w:r>
        <w:t xml:space="preserve">2.6.2 Алгоритм генерации отчета</w:t>
      </w:r>
      <w:r/>
      <w:bookmarkEnd w:id="32"/>
      <w:r/>
      <w:r/>
    </w:p>
    <w:p>
      <w:pPr>
        <w:pStyle w:val="823"/>
      </w:pPr>
      <w:r>
        <w:t xml:space="preserve">Текст</w:t>
      </w:r>
      <w:r/>
    </w:p>
    <w:p>
      <w:pPr>
        <w:pStyle w:val="642"/>
      </w:pPr>
      <w:r/>
      <w:bookmarkStart w:id="33" w:name="_Toc33"/>
      <w:r>
        <w:t xml:space="preserve">2.7 Выводы ко второй главе</w:t>
      </w:r>
      <w:r/>
      <w:bookmarkEnd w:id="33"/>
      <w:r/>
      <w:r/>
    </w:p>
    <w:p>
      <w:pPr>
        <w:pStyle w:val="823"/>
        <w:rPr>
          <w:highlight w:val="none"/>
        </w:rPr>
      </w:pPr>
      <w:r>
        <w:t xml:space="preserve">Текст</w:t>
      </w:r>
      <w:r/>
    </w:p>
    <w:p>
      <w:pPr>
        <w:pStyle w:val="823"/>
      </w:pPr>
      <w:r>
        <w:rPr>
          <w:highlight w:val="none"/>
        </w:rPr>
      </w:r>
      <w:r>
        <w:rPr>
          <w:highlight w:val="none"/>
        </w:rPr>
      </w:r>
    </w:p>
    <w:p>
      <w:pPr>
        <w:shd w:val="nil"/>
        <w:rPr>
          <w14:ligatures w14:val="none"/>
        </w:rPr>
      </w:pPr>
      <w:r>
        <w:rPr>
          <w:highlight w:val="none"/>
        </w:rPr>
        <w:br w:type="page" w:clear="all"/>
      </w:r>
      <w:r>
        <w:rPr>
          <w:highlight w:val="none"/>
        </w:rPr>
      </w:r>
    </w:p>
    <w:p>
      <w:pPr>
        <w:pStyle w:val="640"/>
        <w:rPr>
          <w:highlight w:val="none"/>
          <w14:ligatures w14:val="none"/>
        </w:rPr>
      </w:pPr>
      <w:r/>
      <w:bookmarkStart w:id="34" w:name="_Toc34"/>
      <w: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bookmarkEnd w:id="34"/>
      <w:r/>
      <w:r>
        <w:rPr>
          <w14:ligatures w14:val="none"/>
        </w:rPr>
      </w:r>
    </w:p>
    <w:p>
      <w:pPr>
        <w:pStyle w:val="642"/>
      </w:pPr>
      <w:r/>
      <w:bookmarkStart w:id="35" w:name="_Toc35"/>
      <w:r>
        <w:t xml:space="preserve">3.1 Работа с разработанными сущностями</w:t>
      </w:r>
      <w:r/>
      <w:bookmarkEnd w:id="35"/>
      <w:r/>
      <w:r/>
    </w:p>
    <w:p>
      <w:pPr>
        <w:pStyle w:val="644"/>
      </w:pPr>
      <w:r/>
      <w:bookmarkStart w:id="36" w:name="_Toc36"/>
      <w:r>
        <w:t xml:space="preserve">3.1.1 Сущность проекта</w:t>
      </w:r>
      <w:r/>
      <w:bookmarkEnd w:id="36"/>
      <w:r/>
      <w:r/>
    </w:p>
    <w:p>
      <w:pPr>
        <w:pStyle w:val="823"/>
        <w:rPr>
          <w:highlight w:val="none"/>
        </w:rPr>
      </w:pPr>
      <w:r>
        <w:t xml:space="preserve">Текст</w:t>
      </w:r>
      <w:r/>
    </w:p>
    <w:p>
      <w:pPr>
        <w:pStyle w:val="644"/>
        <w:rPr>
          <w14:ligatures w14:val="none"/>
        </w:rPr>
      </w:pPr>
      <w:r/>
      <w:bookmarkStart w:id="37" w:name="_Toc37"/>
      <w:r>
        <w:rPr>
          <w:highlight w:val="none"/>
        </w:rPr>
        <w:t xml:space="preserve">3.1.2 Сущность репозитория</w:t>
      </w:r>
      <w:r/>
      <w:bookmarkEnd w:id="37"/>
      <w:r/>
      <w:r>
        <w:rPr>
          <w14:ligatures w14:val="none"/>
        </w:rPr>
      </w:r>
    </w:p>
    <w:p>
      <w:pPr>
        <w:pStyle w:val="823"/>
        <w:rPr>
          <w:highlight w:val="none"/>
        </w:rPr>
      </w:pPr>
      <w:r>
        <w:t xml:space="preserve">Текст</w:t>
      </w:r>
      <w:r/>
    </w:p>
    <w:p>
      <w:pPr>
        <w:pStyle w:val="644"/>
      </w:pPr>
      <w:r/>
      <w:bookmarkStart w:id="38" w:name="_Toc38"/>
      <w:r>
        <w:rPr>
          <w:highlight w:val="none"/>
        </w:rPr>
        <w:t xml:space="preserve">3.1.3 Сущности системы управления проектами</w:t>
      </w:r>
      <w:r/>
      <w:bookmarkEnd w:id="38"/>
      <w:r/>
      <w:r>
        <w:rPr>
          <w:highlight w:val="none"/>
        </w:rPr>
      </w:r>
    </w:p>
    <w:p>
      <w:pPr>
        <w:pStyle w:val="823"/>
        <w:rPr>
          <w:highlight w:val="none"/>
        </w:rPr>
      </w:pPr>
      <w:r>
        <w:t xml:space="preserve">Текст</w:t>
      </w:r>
      <w:r/>
    </w:p>
    <w:p>
      <w:pPr>
        <w:pStyle w:val="642"/>
      </w:pPr>
      <w:r/>
      <w:bookmarkStart w:id="39" w:name="_Toc39"/>
      <w:r>
        <w:rPr>
          <w:highlight w:val="none"/>
        </w:rPr>
        <w:t xml:space="preserve">3.2 Создание и настройка задачи для мониторинга</w:t>
      </w:r>
      <w:r/>
      <w:bookmarkEnd w:id="39"/>
      <w:r/>
      <w:r/>
    </w:p>
    <w:p>
      <w:pPr>
        <w:pStyle w:val="644"/>
      </w:pPr>
      <w:r/>
      <w:bookmarkStart w:id="40" w:name="_Toc40"/>
      <w:r>
        <w:t xml:space="preserve">3.2.1 Задача Task.CheckProjectViolations</w:t>
      </w:r>
      <w:r/>
      <w:bookmarkEnd w:id="40"/>
      <w:r/>
      <w:r/>
    </w:p>
    <w:p>
      <w:pPr>
        <w:pStyle w:val="823"/>
        <w:rPr>
          <w:highlight w:val="none"/>
        </w:rPr>
      </w:pPr>
      <w:r>
        <w:t xml:space="preserve">Текст</w:t>
      </w:r>
      <w:r/>
    </w:p>
    <w:p>
      <w:pPr>
        <w:pStyle w:val="644"/>
      </w:pPr>
      <w:r/>
      <w:bookmarkStart w:id="41" w:name="_Toc41"/>
      <w:r>
        <w:rPr>
          <w:highlight w:val="none"/>
        </w:rPr>
        <w:t xml:space="preserve">3.2.2 Настройка расписания</w:t>
      </w:r>
      <w:r/>
      <w:bookmarkEnd w:id="41"/>
      <w:r/>
      <w:r>
        <w:rPr>
          <w:highlight w:val="none"/>
        </w:rPr>
      </w:r>
    </w:p>
    <w:p>
      <w:pPr>
        <w:pStyle w:val="642"/>
      </w:pPr>
      <w:r/>
      <w:bookmarkStart w:id="42" w:name="_Toc42"/>
      <w:r>
        <w:t xml:space="preserve">3.3 Пример сгенерированного отчёта</w:t>
      </w:r>
      <w:r/>
      <w:bookmarkEnd w:id="42"/>
      <w:r/>
      <w:r/>
    </w:p>
    <w:p>
      <w:pPr>
        <w:pStyle w:val="823"/>
        <w:rPr>
          <w:highlight w:val="none"/>
        </w:rPr>
      </w:pPr>
      <w:r>
        <w:t xml:space="preserve">Текст</w:t>
      </w:r>
      <w:r/>
    </w:p>
    <w:p>
      <w:pPr>
        <w:pStyle w:val="642"/>
      </w:pPr>
      <w:r/>
      <w:bookmarkStart w:id="43" w:name="_Toc43"/>
      <w:r>
        <w:rPr>
          <w:highlight w:val="none"/>
        </w:rPr>
        <w:t xml:space="preserve">3.4 Выводы к третьей главе</w:t>
      </w:r>
      <w:r/>
      <w:bookmarkEnd w:id="43"/>
      <w:r/>
      <w:r>
        <w:rPr>
          <w:highlight w:val="none"/>
        </w:rPr>
      </w:r>
    </w:p>
    <w:p>
      <w:pPr>
        <w:pStyle w:val="823"/>
      </w:pPr>
      <w:r>
        <w:t xml:space="preserve">Текст</w:t>
      </w:r>
      <w:r/>
    </w:p>
    <w:p>
      <w:pPr>
        <w:shd w:val="nil"/>
      </w:pPr>
      <w:r>
        <w:br w:type="page" w:clear="all"/>
      </w:r>
      <w:r/>
    </w:p>
    <w:p>
      <w:pPr>
        <w:pStyle w:val="640"/>
        <w:jc w:val="center"/>
      </w:pPr>
      <w:r/>
      <w:bookmarkStart w:id="44" w:name="_Toc44"/>
      <w:r>
        <w:t xml:space="preserve">Заключение</w:t>
      </w:r>
      <w:r/>
      <w:bookmarkEnd w:id="44"/>
      <w:r/>
      <w:r/>
    </w:p>
    <w:p>
      <w:r/>
      <w:r/>
    </w:p>
    <w:p>
      <w:pPr>
        <w:pStyle w:val="823"/>
        <w:rPr>
          <w:highlight w:val="none"/>
        </w:rPr>
      </w:pPr>
      <w:r>
        <w:t xml:space="preserve">Текст</w:t>
      </w:r>
      <w:r/>
    </w:p>
    <w:p>
      <w:pPr>
        <w:shd w:val="nil"/>
      </w:pPr>
      <w:r>
        <w:br w:type="page" w:clear="all"/>
      </w:r>
      <w:r/>
    </w:p>
    <w:p>
      <w:pPr>
        <w:pStyle w:val="640"/>
        <w:jc w:val="center"/>
      </w:pPr>
      <w:r/>
      <w:bookmarkStart w:id="45" w:name="_Toc45"/>
      <w:r>
        <w:rPr>
          <w:highlight w:val="none"/>
        </w:rPr>
        <w:t xml:space="preserve">Список используемых источников</w:t>
      </w:r>
      <w:r/>
      <w:bookmarkEnd w:id="45"/>
      <w:r/>
      <w:r>
        <w:rPr>
          <w:highlight w:val="none"/>
        </w:rPr>
      </w:r>
    </w:p>
    <w:p>
      <w:pPr>
        <w:pStyle w:val="823"/>
        <w:rPr>
          <w:highlight w:val="none"/>
        </w:rPr>
      </w:pPr>
      <w:r>
        <w:t xml:space="preserve">1 - </w:t>
      </w:r>
      <w:r/>
      <w:hyperlink r:id="rId15" w:tooltip="https://vk.com/doc7608079_449808456?hash=TrY4ho4utnq5LpCaxFpuamI4W8paaZPTR1sjBm5taBz&amp;dl=49oI2tsG9r5KEMwqABnsociXSnqZQzVK3UstJ5VR2U4" w:history="1">
        <w:r>
          <w:rPr>
            <w:rStyle w:val="798"/>
          </w:rPr>
          <w:t xml:space="preserve">https://vk.com/doc7608079_449808456?hash=TrY4ho4utnq5LpCaxFpuamI4W8paaZPTR1sjBm5taBz&amp;dl=49oI2tsG9r5KEMwqABnsociXSnqZQzVK3UstJ5VR2U4</w:t>
        </w:r>
        <w:r>
          <w:rPr>
            <w:rStyle w:val="798"/>
          </w:rPr>
        </w:r>
        <w:r>
          <w:rPr>
            <w:rStyle w:val="798"/>
          </w:rPr>
        </w:r>
      </w:hyperlink>
      <w:r/>
    </w:p>
    <w:p>
      <w:pPr>
        <w:shd w:val="nil"/>
      </w:pPr>
      <w:r>
        <w:br w:type="page" w:clear="all"/>
      </w:r>
      <w:r/>
    </w:p>
    <w:p>
      <w:pPr>
        <w:pStyle w:val="640"/>
        <w:jc w:val="center"/>
      </w:pPr>
      <w:r/>
      <w:bookmarkStart w:id="46" w:name="_Toc46"/>
      <w:r>
        <w:rPr>
          <w:highlight w:val="none"/>
        </w:rPr>
        <w:t xml:space="preserve">Приложение А</w:t>
      </w:r>
      <w:r/>
      <w:bookmarkEnd w:id="46"/>
      <w:r/>
      <w:r>
        <w:rPr>
          <w:highlight w:val="none"/>
        </w:rP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8"/>
      <w:jc w:val="center"/>
    </w:pPr>
    <w:fldSimple w:instr="PAGE \* MERGEFORMAT">
      <w:r>
        <w:t xml:space="preserve">1</w:t>
      </w:r>
    </w:fldSimple>
    <w:r/>
    <w:r/>
  </w:p>
  <w:p>
    <w:pPr>
      <w:pStyle w:val="668"/>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6"/>
    </w:pPr>
    <w:r>
      <w:t xml:space="preserv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4">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rPr>
        <w:highlight w:val="none"/>
      </w:r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7">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23"/>
    <w:next w:val="816"/>
    <w:link w:val="641"/>
    <w:uiPriority w:val="9"/>
    <w:qFormat/>
    <w:pPr>
      <w:contextualSpacing w:val="0"/>
      <w:ind w:firstLine="652"/>
      <w:jc w:val="both"/>
      <w:suppressLineNumbers w:val="0"/>
    </w:pPr>
    <w:rPr>
      <w:b/>
      <w:bCs/>
      <w:caps/>
      <w:smallCaps w:val="0"/>
    </w:rPr>
  </w:style>
  <w:style w:type="character" w:styleId="641">
    <w:name w:val="Heading 1 Char"/>
    <w:link w:val="640"/>
    <w:uiPriority w:val="9"/>
    <w:rPr>
      <w:b/>
      <w:bCs/>
      <w:caps/>
      <w:smallCaps w:val="0"/>
    </w:rPr>
  </w:style>
  <w:style w:type="paragraph" w:styleId="642">
    <w:name w:val="Heading 2"/>
    <w:basedOn w:val="823"/>
    <w:next w:val="816"/>
    <w:link w:val="643"/>
    <w:uiPriority w:val="9"/>
    <w:unhideWhenUsed/>
    <w:qFormat/>
    <w:pPr>
      <w:suppressLineNumbers w:val="0"/>
    </w:pPr>
    <w:rPr>
      <w:b/>
      <w:bCs/>
    </w:rPr>
  </w:style>
  <w:style w:type="character" w:styleId="643">
    <w:name w:val="Heading 2 Char"/>
    <w:link w:val="642"/>
    <w:uiPriority w:val="9"/>
    <w:rPr>
      <w:b/>
      <w:bCs/>
    </w:rPr>
  </w:style>
  <w:style w:type="paragraph" w:styleId="644">
    <w:name w:val="Heading 3"/>
    <w:basedOn w:val="823"/>
    <w:next w:val="816"/>
    <w:link w:val="645"/>
    <w:uiPriority w:val="9"/>
    <w:unhideWhenUsed/>
    <w:qFormat/>
    <w:pPr>
      <w:suppressLineNumbers w:val="0"/>
    </w:pPr>
    <w:rPr>
      <w:b/>
      <w:bCs/>
      <w:i/>
      <w:iCs/>
    </w:rPr>
  </w:style>
  <w:style w:type="character" w:styleId="645">
    <w:name w:val="Heading 3 Char"/>
    <w:link w:val="644"/>
    <w:uiPriority w:val="9"/>
    <w:rPr>
      <w:b/>
      <w:bCs/>
      <w:i/>
      <w:iCs/>
    </w:rPr>
  </w:style>
  <w:style w:type="paragraph" w:styleId="646">
    <w:name w:val="Heading 4"/>
    <w:basedOn w:val="816"/>
    <w:next w:val="816"/>
    <w:link w:val="647"/>
    <w:uiPriority w:val="9"/>
    <w:unhideWhenUsed/>
    <w:qFormat/>
    <w:pPr>
      <w:keepLines/>
      <w:keepNext/>
      <w:spacing w:before="320" w:after="200"/>
      <w:outlineLvl w:val="3"/>
    </w:pPr>
    <w:rPr>
      <w:rFonts w:ascii="Arial" w:hAnsi="Arial" w:eastAsia="Arial" w:cs="Arial"/>
      <w:b/>
      <w:bCs/>
      <w:sz w:val="26"/>
      <w:szCs w:val="26"/>
    </w:rPr>
  </w:style>
  <w:style w:type="character" w:styleId="647">
    <w:name w:val="Heading 4 Char"/>
    <w:link w:val="646"/>
    <w:uiPriority w:val="9"/>
    <w:rPr>
      <w:rFonts w:ascii="Arial" w:hAnsi="Arial" w:eastAsia="Arial" w:cs="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eastAsia="Arial" w:cs="Arial"/>
      <w:b/>
      <w:bCs/>
      <w:sz w:val="24"/>
      <w:szCs w:val="24"/>
    </w:rPr>
  </w:style>
  <w:style w:type="character" w:styleId="649">
    <w:name w:val="Heading 5 Char"/>
    <w:link w:val="648"/>
    <w:uiPriority w:val="9"/>
    <w:rPr>
      <w:rFonts w:ascii="Arial" w:hAnsi="Arial" w:eastAsia="Arial" w:cs="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eastAsia="Arial" w:cs="Arial"/>
      <w:b/>
      <w:bCs/>
      <w:sz w:val="22"/>
      <w:szCs w:val="22"/>
    </w:rPr>
  </w:style>
  <w:style w:type="character" w:styleId="651">
    <w:name w:val="Heading 6 Char"/>
    <w:link w:val="650"/>
    <w:uiPriority w:val="9"/>
    <w:rPr>
      <w:rFonts w:ascii="Arial" w:hAnsi="Arial" w:eastAsia="Arial" w:cs="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eastAsia="Arial" w:cs="Arial"/>
      <w:b/>
      <w:bCs/>
      <w:i/>
      <w:iCs/>
      <w:sz w:val="22"/>
      <w:szCs w:val="22"/>
    </w:rPr>
  </w:style>
  <w:style w:type="character" w:styleId="653">
    <w:name w:val="Heading 7 Char"/>
    <w:link w:val="652"/>
    <w:uiPriority w:val="9"/>
    <w:rPr>
      <w:rFonts w:ascii="Arial" w:hAnsi="Arial" w:eastAsia="Arial" w:cs="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eastAsia="Arial" w:cs="Arial"/>
      <w:i/>
      <w:iCs/>
      <w:sz w:val="22"/>
      <w:szCs w:val="22"/>
    </w:rPr>
  </w:style>
  <w:style w:type="character" w:styleId="655">
    <w:name w:val="Heading 8 Char"/>
    <w:link w:val="654"/>
    <w:uiPriority w:val="9"/>
    <w:rPr>
      <w:rFonts w:ascii="Arial" w:hAnsi="Arial" w:eastAsia="Arial" w:cs="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eastAsia="Arial" w:cs="Arial"/>
      <w:i/>
      <w:iCs/>
      <w:sz w:val="21"/>
      <w:szCs w:val="21"/>
    </w:rPr>
  </w:style>
  <w:style w:type="character" w:styleId="657">
    <w:name w:val="Heading 9 Char"/>
    <w:link w:val="656"/>
    <w:uiPriority w:val="9"/>
    <w:rPr>
      <w:rFonts w:ascii="Arial" w:hAnsi="Arial" w:eastAsia="Arial" w:cs="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 w:type="character" w:styleId="822" w:customStyle="1">
    <w:name w:val="Текст_character"/>
    <w:link w:val="823"/>
    <w:rPr>
      <w:rFonts w:ascii="Times New Roman" w:hAnsi="Times New Roman" w:cs="Times New Roman"/>
      <w:sz w:val="28"/>
      <w:szCs w:val="28"/>
    </w:rPr>
  </w:style>
  <w:style w:type="paragraph" w:styleId="823" w:customStyle="1">
    <w:name w:val="Текст"/>
    <w:basedOn w:val="816"/>
    <w:link w:val="822"/>
    <w:qFormat/>
    <w:pPr>
      <w:ind w:firstLine="709"/>
      <w:jc w:val="both"/>
      <w:spacing w:after="0" w:afterAutospacing="0" w:line="360" w:lineRule="auto"/>
      <w:suppressLineNumbers w:val="0"/>
    </w:pPr>
    <w:rPr>
      <w:rFonts w:ascii="Times New Roman" w:hAnsi="Times New Roman" w:cs="Times New Roman"/>
      <w:sz w:val="28"/>
      <w:szCs w:val="28"/>
    </w:rPr>
  </w:style>
  <w:style w:type="character" w:styleId="824" w:customStyle="1">
    <w:name w:val="Заголовок общий_character"/>
    <w:link w:val="825"/>
    <w:rPr>
      <w:rFonts w:ascii="Times New Roman" w:hAnsi="Times New Roman" w:cs="Times New Roman"/>
      <w:b/>
      <w:bCs/>
      <w:caps/>
      <w:smallCaps w:val="0"/>
      <w:sz w:val="28"/>
      <w:szCs w:val="28"/>
    </w:rPr>
  </w:style>
  <w:style w:type="paragraph" w:styleId="825" w:customStyle="1">
    <w:name w:val="Заголовок общий"/>
    <w:basedOn w:val="642"/>
    <w:link w:val="824"/>
    <w:qFormat/>
    <w:pPr>
      <w:contextualSpacing w:val="0"/>
      <w:jc w:val="center"/>
      <w:spacing w:before="0" w:beforeAutospacing="0" w:after="0" w:afterAutospacing="0" w:line="240" w:lineRule="auto"/>
      <w:suppressLineNumbers w:val="0"/>
    </w:pPr>
    <w:rPr>
      <w:rFonts w:ascii="Times New Roman" w:hAnsi="Times New Roman" w:cs="Times New Roman"/>
      <w:b/>
      <w:bCs/>
      <w:caps/>
      <w:smallCaps w:val="0"/>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vk.com/doc7608079_449808456?hash=TrY4ho4utnq5LpCaxFpuamI4W8paaZPTR1sjBm5taBz&amp;dl=49oI2tsG9r5KEMwqABnsociXSnqZQzVK3UstJ5VR2U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2023-05-08T14:31:40Z</dcterms:modified>
</cp:coreProperties>
</file>