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FB" w:rsidRDefault="001F1AFB" w:rsidP="001F1AFB">
      <w:pPr>
        <w:pStyle w:val="1"/>
      </w:pPr>
      <w:r>
        <w:t>Введение</w:t>
      </w:r>
    </w:p>
    <w:p w:rsidR="00AE0B3C" w:rsidRDefault="001F1AFB" w:rsidP="001F1AFB">
      <w:r>
        <w:t>Различные элементы моделирования применялись человечеством с появлением точных наук. Бурное развитие методологии мат. Моделирование пришлось на конец 40-50 годов 20 века. Это связано с</w:t>
      </w:r>
      <w:r w:rsidRPr="001F1AFB">
        <w:t xml:space="preserve"> </w:t>
      </w:r>
      <w:r>
        <w:t>появлением компьютеров и военной конкуренцией.</w:t>
      </w:r>
    </w:p>
    <w:p w:rsidR="001F1AFB" w:rsidRPr="001F1AFB" w:rsidRDefault="001F1AFB" w:rsidP="001F1AFB">
      <w:pPr>
        <w:pStyle w:val="1"/>
      </w:pPr>
      <w:r>
        <w:t xml:space="preserve">Понятие </w:t>
      </w:r>
      <w:r w:rsidRPr="001F1AFB">
        <w:t>“</w:t>
      </w:r>
      <w:r>
        <w:t>моделирование</w:t>
      </w:r>
      <w:r w:rsidRPr="001F1AFB">
        <w:t>”</w:t>
      </w:r>
      <w:r>
        <w:t xml:space="preserve"> и </w:t>
      </w:r>
      <w:r w:rsidRPr="001F1AFB">
        <w:t>“</w:t>
      </w:r>
      <w:r>
        <w:t>модель</w:t>
      </w:r>
      <w:r w:rsidRPr="001F1AFB">
        <w:t>”</w:t>
      </w:r>
    </w:p>
    <w:p w:rsidR="001F1AFB" w:rsidRDefault="001F1AFB" w:rsidP="001F1AFB">
      <w:r>
        <w:t xml:space="preserve">Модель (от лат.  мера, мерило, образец, норма) – Образец, служащий эталоном или </w:t>
      </w:r>
      <w:r w:rsidR="006102EA">
        <w:t>стандартом для серийного или массового воспроизведения, а также тип, марка какого-либо изделия и конструкция.</w:t>
      </w:r>
    </w:p>
    <w:p w:rsidR="006102EA" w:rsidRDefault="006102EA" w:rsidP="001F1AFB">
      <w:r>
        <w:t>Модель – изделие с которого снимается форма для воспроизведения в другом материале.</w:t>
      </w:r>
    </w:p>
    <w:p w:rsidR="006102EA" w:rsidRDefault="006102EA" w:rsidP="001F1AFB">
      <w:r>
        <w:t>Модель – устройство, которое воспроизводится или имитирует (обычно в уменьшенном масштабе)</w:t>
      </w:r>
      <w:r w:rsidR="00397C91">
        <w:t xml:space="preserve"> </w:t>
      </w:r>
    </w:p>
    <w:p w:rsidR="00397C91" w:rsidRDefault="00397C91" w:rsidP="001F1AFB">
      <w:pPr>
        <w:rPr>
          <w:lang w:val="en-US"/>
        </w:rPr>
      </w:pPr>
      <w:r>
        <w:t>Цели построения модели – Реальный объект сложен для анализа и менее информативен. Среди целей моделирования выделяются основные</w:t>
      </w:r>
      <w:r>
        <w:rPr>
          <w:lang w:val="en-US"/>
        </w:rPr>
        <w:t>:</w:t>
      </w:r>
    </w:p>
    <w:p w:rsidR="00397C91" w:rsidRPr="00397C91" w:rsidRDefault="00397C91" w:rsidP="00397C91">
      <w:pPr>
        <w:pStyle w:val="a3"/>
        <w:numPr>
          <w:ilvl w:val="0"/>
          <w:numId w:val="1"/>
        </w:numPr>
      </w:pPr>
      <w:r>
        <w:t>Понять, как устроен конкретный объект, к</w:t>
      </w:r>
      <w:r>
        <w:t>акова его структура</w:t>
      </w:r>
      <w:r>
        <w:t>, в</w:t>
      </w:r>
      <w:r>
        <w:t>нутренние связи</w:t>
      </w:r>
      <w:r>
        <w:t>, о</w:t>
      </w:r>
      <w:r>
        <w:t>сновные свойства</w:t>
      </w:r>
    </w:p>
    <w:p w:rsidR="00397C91" w:rsidRDefault="00397C91" w:rsidP="00397C91">
      <w:pPr>
        <w:pStyle w:val="a3"/>
        <w:numPr>
          <w:ilvl w:val="0"/>
          <w:numId w:val="1"/>
        </w:numPr>
      </w:pPr>
      <w:r>
        <w:t>Научиться управлять объектом или процессом, определить или установить наилучшие способы управления при заданных целях и критериях.</w:t>
      </w:r>
    </w:p>
    <w:p w:rsidR="00282817" w:rsidRDefault="00282817" w:rsidP="00397C91">
      <w:pPr>
        <w:pStyle w:val="a3"/>
        <w:numPr>
          <w:ilvl w:val="0"/>
          <w:numId w:val="1"/>
        </w:numPr>
      </w:pPr>
      <w:r>
        <w:t>Прогнозировать прямые и косвенные последствия от реализации заданных способов и форм воздействия на объект.</w:t>
      </w:r>
    </w:p>
    <w:p w:rsidR="00282817" w:rsidRPr="00397C91" w:rsidRDefault="00282817" w:rsidP="00282817">
      <w:r>
        <w:t>В широком смысле понятие модель определяют, как отражение наиболее существенных свойств объекта.</w:t>
      </w:r>
    </w:p>
    <w:p w:rsidR="00397C91" w:rsidRDefault="00E11407" w:rsidP="00E11407">
      <w:r>
        <w:t>Свойства модели – к основным требованиям, предъявляемые к моделям</w:t>
      </w:r>
      <w:r w:rsidRPr="00E11407">
        <w:t>:</w:t>
      </w:r>
    </w:p>
    <w:p w:rsidR="00E11407" w:rsidRDefault="00E11407" w:rsidP="00E11407">
      <w:pPr>
        <w:pStyle w:val="a3"/>
        <w:numPr>
          <w:ilvl w:val="0"/>
          <w:numId w:val="2"/>
        </w:numPr>
      </w:pPr>
      <w:r>
        <w:t xml:space="preserve">Адекватность – модель адекватна, если она отражает заданные </w:t>
      </w:r>
      <w:proofErr w:type="spellStart"/>
      <w:r>
        <w:t>св-ва</w:t>
      </w:r>
      <w:proofErr w:type="spellEnd"/>
      <w:r>
        <w:t xml:space="preserve"> с приемлемой точностью.</w:t>
      </w:r>
      <w:r w:rsidR="00D21332">
        <w:t xml:space="preserve"> </w:t>
      </w:r>
    </w:p>
    <w:p w:rsidR="00E11407" w:rsidRDefault="00E11407" w:rsidP="00E11407">
      <w:pPr>
        <w:pStyle w:val="a3"/>
        <w:numPr>
          <w:ilvl w:val="0"/>
          <w:numId w:val="2"/>
        </w:numPr>
      </w:pPr>
      <w:r>
        <w:t xml:space="preserve">Универсальность </w:t>
      </w:r>
    </w:p>
    <w:p w:rsidR="00E11407" w:rsidRDefault="00E11407" w:rsidP="00527506">
      <w:pPr>
        <w:pStyle w:val="a3"/>
        <w:numPr>
          <w:ilvl w:val="0"/>
          <w:numId w:val="2"/>
        </w:numPr>
      </w:pPr>
      <w:r>
        <w:t>Экономичность</w:t>
      </w:r>
      <w:r w:rsidR="00527506">
        <w:t xml:space="preserve"> – модель </w:t>
      </w:r>
      <w:r w:rsidR="00527506">
        <w:t>характеризуется затратами различного рода ресурсов для ее реализации.</w:t>
      </w:r>
    </w:p>
    <w:p w:rsidR="00527506" w:rsidRDefault="00527506" w:rsidP="00527506">
      <w:r>
        <w:t>Точность определяется как степень совпадения значений выходных параметров моделей и объекта.</w:t>
      </w:r>
    </w:p>
    <w:p w:rsidR="00E11407" w:rsidRPr="00E11407" w:rsidRDefault="00527506" w:rsidP="00E11407">
      <w:r>
        <w:t>Точность модели различна в разных условиях функционирования объекта. Эти условия характеризуются внешними параметрами. Универсальность определяется в основном числом и составом, учитываемых в модели</w:t>
      </w:r>
      <w:r w:rsidR="003C5C13">
        <w:t xml:space="preserve"> внешних и выходных параметров.</w:t>
      </w:r>
      <w:bookmarkStart w:id="0" w:name="_GoBack"/>
      <w:bookmarkEnd w:id="0"/>
    </w:p>
    <w:sectPr w:rsidR="00E11407" w:rsidRPr="00E11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62960"/>
    <w:multiLevelType w:val="hybridMultilevel"/>
    <w:tmpl w:val="0F548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023A"/>
    <w:multiLevelType w:val="hybridMultilevel"/>
    <w:tmpl w:val="E424B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FB"/>
    <w:rsid w:val="00166C67"/>
    <w:rsid w:val="001F1AFB"/>
    <w:rsid w:val="00282817"/>
    <w:rsid w:val="00397C91"/>
    <w:rsid w:val="003C5C13"/>
    <w:rsid w:val="0050543E"/>
    <w:rsid w:val="00527506"/>
    <w:rsid w:val="006102EA"/>
    <w:rsid w:val="00CF4D04"/>
    <w:rsid w:val="00D21332"/>
    <w:rsid w:val="00E11407"/>
    <w:rsid w:val="00E2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9601"/>
  <w15:chartTrackingRefBased/>
  <w15:docId w15:val="{47901FF4-4027-4A27-BC64-584F51BC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A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6</cp:revision>
  <dcterms:created xsi:type="dcterms:W3CDTF">2021-09-27T07:32:00Z</dcterms:created>
  <dcterms:modified xsi:type="dcterms:W3CDTF">2021-09-27T08:38:00Z</dcterms:modified>
</cp:coreProperties>
</file>