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</w:pPr>
      <w:r>
        <w:t xml:space="preserve">1 лаба</w:t>
      </w:r>
      <w:r/>
    </w:p>
    <w:p>
      <w:r>
        <w:t xml:space="preserve">Просто поставить ос.</w:t>
      </w:r>
      <w:r/>
    </w:p>
    <w:p>
      <w:pPr>
        <w:pStyle w:val="15"/>
      </w:pPr>
      <w:r>
        <w:t xml:space="preserve">2 лаба</w:t>
      </w:r>
      <w:r/>
    </w:p>
    <w:p>
      <w:r>
        <w:t xml:space="preserve">Отчет, и просто рассказать про оба менеджера</w:t>
      </w:r>
      <w:r/>
    </w:p>
    <w:p>
      <w:pPr>
        <w:pStyle w:val="15"/>
      </w:pPr>
      <w:r>
        <w:t xml:space="preserve">3 лаба</w:t>
      </w:r>
      <w:r/>
    </w:p>
    <w:p>
      <w:pPr>
        <w:rPr>
          <w:highlight w:val="none"/>
        </w:rPr>
      </w:pPr>
      <w:r>
        <w:t xml:space="preserve">Работа с Vi  (заучить табличку в файле).</w:t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Файл passwd, описание всех полей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Создание пользователя, групп, ид. группы, добавление пользователя в группу.</w:t>
      </w:r>
      <w:r>
        <w:rPr>
          <w:highlight w:val="none"/>
        </w:rPr>
      </w:r>
    </w:p>
    <w:p>
      <w:pPr>
        <w:rPr>
          <w:highlight w:val="none"/>
          <w:lang w:val="ru-RU"/>
        </w:rPr>
      </w:pPr>
      <w:r>
        <w:rPr>
          <w:highlight w:val="none"/>
        </w:rPr>
        <w:t xml:space="preserve">Права доступа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Типы файлов, разница между ними, их устройство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Chmod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Права доступа на папку.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0" w:right="850" w:bottom="1134" w:left="184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2022-09-08T09:49:17Z</dcterms:modified>
</cp:coreProperties>
</file>