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640" w:bottom="720" w:left="6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Paket Dokumen Uji Coba (UAT) — NETRA</w:t>
      </w:r>
    </w:p>
    <w:p>
      <w:pPr>
        <w:spacing w:lineRule="auto"/>
      </w:pPr>
      <w:r>
        <w:rPr/>
        <w:t xml:space="preserve">Kumpulan dokumen kegiatan aktualisasi Latsar: pengujian fitur </w:t>
      </w:r>
      <w:r>
        <w:rPr>
          <w:b/>
        </w:rPr>
        <w:t xml:space="preserve">Deteksi OPD Tidak Terhubung</w:t>
      </w:r>
      <w:r>
        <w:rPr/>
        <w:t xml:space="preserve"> dan </w:t>
      </w:r>
      <w:r>
        <w:rPr>
          <w:b/>
        </w:rPr>
        <w:t xml:space="preserve">Pengiriman Notifikasi WhatsApp</w:t>
      </w:r>
      <w:r>
        <w:rPr/>
        <w:t xml:space="preserve"> pada aplikasi NETRA v1.1.8.</w:t>
      </w:r>
    </w:p>
    <w:p>
      <w:pPr>
        <w:pStyle w:val="Heading2"/>
        <w:spacing w:lineRule="auto"/>
      </w:pPr>
      <w:r>
        <w:rPr/>
        <w:t xml:space="preserve">Daftar Output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Berkas</w:t>
            </w:r>
          </w:p>
        </w:tc>
      </w:tr>
      <w:tblGrid>
        <w:gridCol w:w="3653.3333333333335"/>
        <w:gridCol w:w="3653.3333333333335"/>
        <w:gridCol w:w="365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Dokumen Skenario Uji Coba (Test Case)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01-Dokumen-Skenario-Uji-Coba-Test-Case.md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Laporan Hasil Uji Coba (UAT)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02-Laporan-Hasil-Uji-Coba-UAT.md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Video Simulasi</w:t>
            </w:r>
          </w:p>
          <w:p>
            <w:pPr>
              <w:spacing w:lineRule="auto"/>
            </w:pPr>
            <w:r>
              <w:rPr/>
              <w:t xml:space="preserve"> (panduan &amp; naskah produksi)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04-Storyboard-Video-Simulasi.md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Notulen Evaluasi Uji Coba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03-Notulen-Evaluasi-Uji-Coba.md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Bukti hasil uji (mesin)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hasil-simulasi-live.json</w:t>
              </w:r>
            </w:hyperlink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hasil-simulasi-dryrun.json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Harness simulasi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../../scripts/uat-deteksi-opd.js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Cara Menjalankan Ulang Pengujian</w:t>
      </w:r>
    </w:p>
    <w:p>
      <w:pPr>
        <w:spacing w:lineRule="auto"/>
      </w:pPr>
      <w:r>
        <w:rPr>
          <w:rFonts w:ascii="Courier" w:hAnsi="Courier"/>
        </w:rPr>
        <w:t xml:space="preserve"># Cek logika saja, tanpa kirim WA (aman) node scripts/uat-deteksi-opd.js  # Pengujian penuh: benar-benar kirim WA via provider aktif node scripts/uat-deteksi-opd.js --live  # Sama seperti di atas, tapi pertahankan bukti di notification_log node scripts/uat-deteksi-opd.js --live --keep </w:t>
      </w:r>
    </w:p>
    <w:p>
      <w:pPr>
        <w:pStyle w:val="Heading2"/>
        <w:spacing w:lineRule="auto"/>
      </w:pPr>
      <w:r>
        <w:rPr/>
        <w:t xml:space="preserve">Yang Perlu Dilengkapi Manual</w:t>
      </w:r>
    </w:p>
    <w:p>
      <w:pPr>
        <w:numPr>
          <w:ilvl w:val="0"/>
          <w:numId w:val="1"/>
        </w:numPr>
        <w:spacing w:lineRule="auto"/>
      </w:pPr>
      <w:r>
        <w:rPr/>
        <w:t xml:space="preserve">Isi identitas (nama penyusun, mentor, tim teknis, tanggal/jam rapat) pada tiap dokumen.</w:t>
      </w:r>
    </w:p>
    <w:p>
      <w:pPr>
        <w:numPr>
          <w:ilvl w:val="0"/>
          <w:numId w:val="1"/>
        </w:numPr>
        <w:spacing w:lineRule="auto"/>
      </w:pPr>
      <w:r>
        <w:rPr/>
        <w:t xml:space="preserve">Lampirkan </w:t>
      </w:r>
      <w:r>
        <w:rPr>
          <w:b/>
        </w:rPr>
        <w:t xml:space="preserve">tangkapan layar WhatsApp</w:t>
      </w:r>
      <w:r>
        <w:rPr/>
        <w:t xml:space="preserve"> ke Laporan UAT (Bagian 4.4).</w:t>
      </w:r>
    </w:p>
    <w:p>
      <w:pPr>
        <w:numPr>
          <w:ilvl w:val="0"/>
          <w:numId w:val="1"/>
        </w:numPr>
        <w:spacing w:lineRule="auto"/>
      </w:pPr>
      <w:r>
        <w:rPr/>
        <w:t xml:space="preserve">Rekam </w:t>
      </w:r>
      <w:r>
        <w:rPr>
          <w:b/>
        </w:rPr>
        <w:t xml:space="preserve">video</w:t>
      </w:r>
      <w:r>
        <w:rPr/>
        <w:t xml:space="preserve"> mengikuti storyboard, lalu lampirkan berkasnya.</w:t>
      </w:r>
    </w:p>
    <w:p>
      <w:pPr>
        <w:numPr>
          <w:ilvl w:val="0"/>
          <w:numId w:val="1"/>
        </w:numPr>
        <w:spacing w:lineRule="auto"/>
      </w:pPr>
      <w:r>
        <w:rPr/>
        <w:t xml:space="preserve">Konversi ke PDF/DOCX bila diperlukan untuk pengumpulan (mis. via Pandoc, atau salin-tempel ke Word).</w:t>
      </w:r>
    </w:p>
    <w:p>
      <w:pPr>
        <w:pStyle w:val="Heading2"/>
        <w:spacing w:lineRule="auto"/>
      </w:pPr>
      <w:r>
        <w:rPr/>
        <w:t xml:space="preserve">Catatan</w:t>
      </w:r>
    </w:p>
    <w:p>
      <w:pPr>
        <w:numPr>
          <w:ilvl w:val="0"/>
          <w:numId w:val="2"/>
        </w:numPr>
        <w:spacing w:lineRule="auto"/>
      </w:pPr>
      <w:r>
        <w:rPr/>
        <w:t xml:space="preserve">Pengujian sengaja dibatasi pada </w:t>
      </w:r>
      <w:r>
        <w:rPr>
          <w:b/>
        </w:rPr>
        <w:t xml:space="preserve">dua fitur inti</w:t>
      </w:r>
      <w:r>
        <w:rPr/>
        <w:t xml:space="preserve"> sesuai arahan; fitur lain (dashboard, monitoring rumah, list user OPD, laporan, REST API, Telegram) bersifat tambahan dan </w:t>
      </w:r>
      <w:r>
        <w:rPr>
          <w:b/>
        </w:rPr>
        <w:t xml:space="preserve">tidak diuji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Metode memakai </w:t>
      </w:r>
      <w:r>
        <w:rPr>
          <w:b/>
        </w:rPr>
        <w:t xml:space="preserve">OPD dummy</w:t>
      </w:r>
      <w:r>
        <w:rPr/>
        <w:t xml:space="preserve"> sehingga aman terhadap router &amp; data produksi; jejak data uji dibersihkan otomatis.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01-Dokumen-Skenario-Uji-Coba-Test-Case.md" TargetMode="External"/>
  <Relationship Id="rId7" Type="http://schemas.openxmlformats.org/officeDocument/2006/relationships/hyperlink" Target="02-Laporan-Hasil-Uji-Coba-UAT.md" TargetMode="External"/>
  <Relationship Id="rId8" Type="http://schemas.openxmlformats.org/officeDocument/2006/relationships/hyperlink" Target="04-Storyboard-Video-Simulasi.md" TargetMode="External"/>
  <Relationship Id="rId9" Type="http://schemas.openxmlformats.org/officeDocument/2006/relationships/hyperlink" Target="03-Notulen-Evaluasi-Uji-Coba.md" TargetMode="External"/>
  <Relationship Id="rId10" Type="http://schemas.openxmlformats.org/officeDocument/2006/relationships/hyperlink" Target="hasil-simulasi-live.json" TargetMode="External"/>
  <Relationship Id="rId11" Type="http://schemas.openxmlformats.org/officeDocument/2006/relationships/hyperlink" Target="hasil-simulasi-dryrun.json" TargetMode="External"/>
  <Relationship Id="rId12" Type="http://schemas.openxmlformats.org/officeDocument/2006/relationships/hyperlink" Target="../../scripts/uat-deteksi-opd.js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2026-06-14T07:14:39.433Z</dcterms:created>
  <dcterms:modified xsi:type="dcterms:W3CDTF">2026-06-14T07:14:39.433Z</dcterms:modified>
</cp:coreProperties>
</file>