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6CA5" w:rsidRPr="00D04359" w:rsidRDefault="00266CA5" w:rsidP="006B1C13">
      <w:pPr>
        <w:spacing w:after="120" w:line="240" w:lineRule="auto"/>
        <w:jc w:val="center"/>
        <w:rPr>
          <w:rFonts w:cs="Arial"/>
        </w:rPr>
      </w:pPr>
      <w:r w:rsidRPr="00D04359">
        <w:rPr>
          <w:rFonts w:cs="Arial"/>
        </w:rPr>
        <w:t>SVEUČILIŠTE U ZAGREBU</w:t>
      </w:r>
    </w:p>
    <w:p w:rsidR="00266CA5" w:rsidRPr="00D04359" w:rsidRDefault="00266CA5" w:rsidP="006B1C13">
      <w:pPr>
        <w:spacing w:after="0"/>
        <w:jc w:val="center"/>
        <w:rPr>
          <w:rFonts w:cs="Arial"/>
          <w:b/>
          <w:bCs/>
        </w:rPr>
      </w:pPr>
      <w:r w:rsidRPr="00D04359">
        <w:rPr>
          <w:rFonts w:cs="Arial"/>
          <w:b/>
          <w:bCs/>
        </w:rPr>
        <w:t>FAKULTET ELEKTROTEHNIKE I RAČUNARSTVA</w:t>
      </w:r>
    </w:p>
    <w:p w:rsidR="00266CA5" w:rsidRPr="00D04359" w:rsidRDefault="00266CA5" w:rsidP="006B1C13">
      <w:pPr>
        <w:rPr>
          <w:rFonts w:ascii="Times New Roman" w:hAnsi="Times New Roman" w:cs="Times New Roman"/>
          <w:sz w:val="24"/>
        </w:rPr>
      </w:pPr>
    </w:p>
    <w:p w:rsidR="00266CA5" w:rsidRPr="00D04359" w:rsidRDefault="00266CA5" w:rsidP="006B1C13"/>
    <w:p w:rsidR="00266CA5" w:rsidRPr="00D04359" w:rsidRDefault="00266CA5" w:rsidP="006B1C13"/>
    <w:p w:rsidR="00266CA5" w:rsidRPr="00D04359" w:rsidRDefault="00266CA5" w:rsidP="006B1C13"/>
    <w:p w:rsidR="00266CA5" w:rsidRPr="00D04359" w:rsidRDefault="00266CA5" w:rsidP="006B1C13"/>
    <w:p w:rsidR="006B1C13" w:rsidRPr="00D04359" w:rsidRDefault="006B1C13" w:rsidP="006B1C13">
      <w:pPr>
        <w:jc w:val="center"/>
      </w:pPr>
    </w:p>
    <w:p w:rsidR="00266CA5" w:rsidRPr="00D04359" w:rsidRDefault="006B1C13" w:rsidP="006B1C13">
      <w:pPr>
        <w:jc w:val="center"/>
      </w:pPr>
      <w:r w:rsidRPr="00D04359">
        <w:t>DIPLOMSKI RAD br. 1487</w:t>
      </w:r>
    </w:p>
    <w:p w:rsidR="00266CA5" w:rsidRPr="00D04359" w:rsidRDefault="009A7768" w:rsidP="006B1C13">
      <w:pPr>
        <w:jc w:val="center"/>
        <w:rPr>
          <w:rFonts w:cs="Arial"/>
          <w:b/>
          <w:bCs/>
          <w:sz w:val="40"/>
        </w:rPr>
      </w:pPr>
      <w:r w:rsidRPr="00D04359">
        <w:rPr>
          <w:rFonts w:cs="Arial"/>
          <w:b/>
          <w:bCs/>
          <w:sz w:val="40"/>
        </w:rPr>
        <w:t>Izrada aplikacije za analitiku i predviđanje rezultata učenja temeljene na inteligentnim algoritmima</w:t>
      </w:r>
    </w:p>
    <w:p w:rsidR="00266CA5" w:rsidRPr="00D04359" w:rsidRDefault="00266CA5" w:rsidP="006B1C13">
      <w:pPr>
        <w:jc w:val="center"/>
        <w:rPr>
          <w:rFonts w:cs="Arial"/>
        </w:rPr>
      </w:pPr>
      <w:r w:rsidRPr="00D04359">
        <w:rPr>
          <w:rFonts w:cs="Arial"/>
        </w:rPr>
        <w:t>Roko Krstulović</w:t>
      </w:r>
    </w:p>
    <w:p w:rsidR="00266CA5" w:rsidRPr="00D04359" w:rsidRDefault="00266CA5" w:rsidP="006B1C13">
      <w:pPr>
        <w:jc w:val="center"/>
        <w:rPr>
          <w:rFonts w:ascii="Times New Roman" w:hAnsi="Times New Roman" w:cs="Times New Roman"/>
          <w:sz w:val="24"/>
        </w:rPr>
      </w:pPr>
    </w:p>
    <w:p w:rsidR="00266CA5" w:rsidRPr="00D04359" w:rsidRDefault="00266CA5" w:rsidP="006B1C13">
      <w:pPr>
        <w:jc w:val="center"/>
      </w:pPr>
    </w:p>
    <w:p w:rsidR="00266CA5" w:rsidRPr="00D04359" w:rsidRDefault="00266CA5" w:rsidP="006B1C13">
      <w:pPr>
        <w:jc w:val="center"/>
      </w:pPr>
    </w:p>
    <w:p w:rsidR="00266CA5" w:rsidRPr="00D04359" w:rsidRDefault="00266CA5" w:rsidP="006B1C13">
      <w:pPr>
        <w:jc w:val="center"/>
      </w:pPr>
    </w:p>
    <w:p w:rsidR="00266CA5" w:rsidRPr="00D04359" w:rsidRDefault="00266CA5" w:rsidP="006B1C13">
      <w:pPr>
        <w:jc w:val="center"/>
      </w:pPr>
    </w:p>
    <w:p w:rsidR="00266CA5" w:rsidRPr="00D04359" w:rsidRDefault="00266CA5" w:rsidP="006B1C13">
      <w:pPr>
        <w:jc w:val="center"/>
      </w:pPr>
    </w:p>
    <w:p w:rsidR="00266CA5" w:rsidRPr="00D04359" w:rsidRDefault="00266CA5" w:rsidP="006B1C13">
      <w:pPr>
        <w:jc w:val="center"/>
      </w:pPr>
    </w:p>
    <w:p w:rsidR="00266CA5" w:rsidRPr="00D04359" w:rsidRDefault="005F14F1" w:rsidP="006B1C13">
      <w:pPr>
        <w:jc w:val="center"/>
        <w:rPr>
          <w:rFonts w:cs="Arial"/>
        </w:rPr>
      </w:pPr>
      <w:r w:rsidRPr="00D04359">
        <w:rPr>
          <w:rFonts w:cs="Arial"/>
        </w:rPr>
        <w:t>Zagreb, srpanj 201</w:t>
      </w:r>
      <w:r w:rsidR="00266CA5" w:rsidRPr="00D04359">
        <w:rPr>
          <w:rFonts w:cs="Arial"/>
        </w:rPr>
        <w:t>7.</w:t>
      </w:r>
    </w:p>
    <w:sdt>
      <w:sdtPr>
        <w:rPr>
          <w:rFonts w:ascii="Arial" w:eastAsiaTheme="minorHAnsi" w:hAnsi="Arial" w:cstheme="minorBidi"/>
          <w:color w:val="auto"/>
          <w:sz w:val="28"/>
          <w:szCs w:val="22"/>
          <w:lang w:eastAsia="en-US"/>
        </w:rPr>
        <w:id w:val="-11940732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DB72FC" w:rsidRPr="00D04359" w:rsidRDefault="00DB72FC">
          <w:pPr>
            <w:pStyle w:val="TOCNaslov"/>
          </w:pPr>
          <w:r w:rsidRPr="00D04359">
            <w:t>Sadržaj</w:t>
          </w:r>
        </w:p>
        <w:p w:rsidR="00CF7E61" w:rsidRPr="00D04359" w:rsidRDefault="00DB72FC">
          <w:pPr>
            <w:pStyle w:val="Sadra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r w:rsidRPr="00D04359">
            <w:fldChar w:fldCharType="begin"/>
          </w:r>
          <w:r w:rsidRPr="00D04359">
            <w:instrText xml:space="preserve"> TOC \o "1-3" \h \z \u </w:instrText>
          </w:r>
          <w:r w:rsidRPr="00D04359">
            <w:fldChar w:fldCharType="separate"/>
          </w:r>
          <w:hyperlink w:anchor="_Toc485660973" w:history="1">
            <w:r w:rsidR="00CF7E61" w:rsidRPr="00D04359">
              <w:rPr>
                <w:rStyle w:val="Hiperveza"/>
              </w:rPr>
              <w:t>1.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Uvod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_Toc485660973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4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74" w:history="1">
            <w:r w:rsidR="00CF7E61" w:rsidRPr="00D04359">
              <w:rPr>
                <w:rStyle w:val="Hiperveza"/>
              </w:rPr>
              <w:t>2.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Korištene tehnologije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_Toc485660974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75" w:history="1">
            <w:r w:rsidR="00CF7E61" w:rsidRPr="00D04359">
              <w:rPr>
                <w:rStyle w:val="Hiperveza"/>
              </w:rPr>
              <w:t>2.1.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Microsoft SQL Server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_Toc485660975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0976" w:history="1">
            <w:r w:rsidR="00CF7E61" w:rsidRPr="00D04359">
              <w:rPr>
                <w:rStyle w:val="Hiperveza"/>
              </w:rPr>
              <w:t>2.1.1.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SQL sintaksa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_Toc485660976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77" w:history="1">
            <w:r w:rsidR="00CF7E61" w:rsidRPr="00D04359">
              <w:rPr>
                <w:rStyle w:val="Hiperveza"/>
              </w:rPr>
              <w:t>2.2.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Json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_Toc485660977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78" w:history="1">
            <w:r w:rsidR="00CF7E61" w:rsidRPr="00D04359">
              <w:rPr>
                <w:rStyle w:val="Hiperveza"/>
              </w:rPr>
              <w:t>2.3.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CSV format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_Toc485660978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79" w:history="1">
            <w:r w:rsidR="00CF7E61" w:rsidRPr="00D04359">
              <w:rPr>
                <w:rStyle w:val="Hiperveza"/>
              </w:rPr>
              <w:t>2.4.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Python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_Toc485660979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80" w:history="1">
            <w:r w:rsidR="00CF7E61" w:rsidRPr="00D04359">
              <w:rPr>
                <w:rStyle w:val="Hiperveza"/>
              </w:rPr>
              <w:t>2.5.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Paket pymssql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_Toc485660980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81" w:history="1">
            <w:r w:rsidR="00CF7E61" w:rsidRPr="00D04359">
              <w:rPr>
                <w:rStyle w:val="Hiperveza"/>
              </w:rPr>
              <w:t>2.6.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Paket numpy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_Toc485660981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82" w:history="1">
            <w:r w:rsidR="00CF7E61" w:rsidRPr="00D04359">
              <w:rPr>
                <w:rStyle w:val="Hiperveza"/>
              </w:rPr>
              <w:t>2.7.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Paket tensorflow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_Toc485660982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83" w:history="1">
            <w:r w:rsidR="00CF7E61" w:rsidRPr="00D04359">
              <w:rPr>
                <w:rStyle w:val="Hiperveza"/>
              </w:rPr>
              <w:t>3.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Author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_Toc485660983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6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84" w:history="1">
            <w:r w:rsidR="00CF7E61" w:rsidRPr="00D04359">
              <w:rPr>
                <w:rStyle w:val="Hiperveza"/>
              </w:rPr>
              <w:t>3.1.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Kolaborativne lekcije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_Toc485660984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6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0985" w:history="1">
            <w:r w:rsidR="00CF7E61" w:rsidRPr="00D04359">
              <w:rPr>
                <w:rStyle w:val="Hiperveza"/>
              </w:rPr>
              <w:t>3.1.1.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Izgled loga kolaborativne lekcije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_Toc485660985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6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86" w:history="1">
            <w:r w:rsidR="00CF7E61" w:rsidRPr="00D04359">
              <w:rPr>
                <w:rStyle w:val="Hiperveza"/>
              </w:rPr>
              <w:t>3.2.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Kompetitivne lekcije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_Toc485660986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6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0987" w:history="1">
            <w:r w:rsidR="00CF7E61" w:rsidRPr="00D04359">
              <w:rPr>
                <w:rStyle w:val="Hiperveza"/>
              </w:rPr>
              <w:t>3.2.1.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Izgled loga kompetitivne lekcije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_Toc485660987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6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88" w:history="1">
            <w:r w:rsidR="00CF7E61" w:rsidRPr="00D04359">
              <w:rPr>
                <w:rStyle w:val="Hiperveza"/>
              </w:rPr>
              <w:t>3.3.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Lekcije proširene stvarnosti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_Toc485660988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6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0989" w:history="1">
            <w:r w:rsidR="00CF7E61" w:rsidRPr="00D04359">
              <w:rPr>
                <w:rStyle w:val="Hiperveza"/>
              </w:rPr>
              <w:t>3.3.1.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Izgled log lekcije proširene stvarnosti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_Toc485660989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6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0" w:history="1">
            <w:r w:rsidR="00CF7E61" w:rsidRPr="00D04359">
              <w:rPr>
                <w:rStyle w:val="Hiperveza"/>
              </w:rPr>
              <w:t>4.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Baza podataka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_Toc485660990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7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1" w:history="1">
            <w:r w:rsidR="00CF7E61" w:rsidRPr="00D04359">
              <w:rPr>
                <w:rStyle w:val="Hiperveza"/>
              </w:rPr>
              <w:t>4.1.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Tablica LogEvent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_Toc485660991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7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2" w:history="1">
            <w:r w:rsidR="00CF7E61" w:rsidRPr="00D04359">
              <w:rPr>
                <w:rStyle w:val="Hiperveza"/>
              </w:rPr>
              <w:t>4.2.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Tablica ContextualInfo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_Toc485660992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7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3" w:history="1">
            <w:r w:rsidR="00CF7E61" w:rsidRPr="00D04359">
              <w:rPr>
                <w:rStyle w:val="Hiperveza"/>
              </w:rPr>
              <w:t>4.3.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Tablica User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_Toc485660993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7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4" w:history="1">
            <w:r w:rsidR="00CF7E61" w:rsidRPr="00D04359">
              <w:rPr>
                <w:rStyle w:val="Hiperveza"/>
              </w:rPr>
              <w:t>5.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Korišteni algoritmi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_Toc485660994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8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5" w:history="1">
            <w:r w:rsidR="00CF7E61" w:rsidRPr="00D04359">
              <w:rPr>
                <w:rStyle w:val="Hiperveza"/>
              </w:rPr>
              <w:t>5.1.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Iterativna metoda konvergencije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_Toc485660995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8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6" w:history="1">
            <w:r w:rsidR="00CF7E61" w:rsidRPr="00D04359">
              <w:rPr>
                <w:rStyle w:val="Hiperveza"/>
              </w:rPr>
              <w:t>5.2.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Nelinearna regresija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_Toc485660996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8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7" w:history="1">
            <w:r w:rsidR="00CF7E61" w:rsidRPr="00D04359">
              <w:rPr>
                <w:rStyle w:val="Hiperveza"/>
              </w:rPr>
              <w:t>6.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Arhitektura aplikacije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_Toc485660997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8" w:history="1">
            <w:r w:rsidR="00CF7E61" w:rsidRPr="00D04359">
              <w:rPr>
                <w:rStyle w:val="Hiperveza"/>
              </w:rPr>
              <w:t>6.1.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Pregled aplikacije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_Toc485660998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9" w:history="1">
            <w:r w:rsidR="00CF7E61" w:rsidRPr="00D04359">
              <w:rPr>
                <w:rStyle w:val="Hiperveza"/>
              </w:rPr>
              <w:t>6.2.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Download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_Toc485660999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00" w:history="1">
            <w:r w:rsidR="00CF7E61" w:rsidRPr="00D04359">
              <w:rPr>
                <w:rStyle w:val="Hiperveza"/>
              </w:rPr>
              <w:t>6.2.1.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Download logova kolaborativnih lekcija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_Toc485661000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01" w:history="1">
            <w:r w:rsidR="00CF7E61" w:rsidRPr="00D04359">
              <w:rPr>
                <w:rStyle w:val="Hiperveza"/>
              </w:rPr>
              <w:t>6.2.2.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Download logova kompetitivnih lekcija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_Toc485661001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02" w:history="1">
            <w:r w:rsidR="00CF7E61" w:rsidRPr="00D04359">
              <w:rPr>
                <w:rStyle w:val="Hiperveza"/>
              </w:rPr>
              <w:t>6.2.3.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Download logova lekcija proširene stvarnosti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_Toc485661002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1003" w:history="1">
            <w:r w:rsidR="00CF7E61" w:rsidRPr="00D04359">
              <w:rPr>
                <w:rStyle w:val="Hiperveza"/>
              </w:rPr>
              <w:t>6.3.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Pred procesiranje logova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_Toc485661003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04" w:history="1">
            <w:r w:rsidR="00CF7E61" w:rsidRPr="00D04359">
              <w:rPr>
                <w:rStyle w:val="Hiperveza"/>
              </w:rPr>
              <w:t>6.3.1.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Pred procesiranje logova kolaborativnih lekcija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_Toc485661004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05" w:history="1">
            <w:r w:rsidR="00CF7E61" w:rsidRPr="00D04359">
              <w:rPr>
                <w:rStyle w:val="Hiperveza"/>
              </w:rPr>
              <w:t>6.3.2.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Pred procesiranje logova  kompetitivnih lekcija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_Toc485661005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06" w:history="1">
            <w:r w:rsidR="00CF7E61" w:rsidRPr="00D04359">
              <w:rPr>
                <w:rStyle w:val="Hiperveza"/>
              </w:rPr>
              <w:t>6.3.3.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Pred procesiranje logova lekcija proširene stvarnosti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_Toc485661006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1007" w:history="1">
            <w:r w:rsidR="00CF7E61" w:rsidRPr="00D04359">
              <w:rPr>
                <w:rStyle w:val="Hiperveza"/>
              </w:rPr>
              <w:t>6.4.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Treniranje nad podacima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_Toc485661007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10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1008" w:history="1">
            <w:r w:rsidR="00CF7E61" w:rsidRPr="00D04359">
              <w:rPr>
                <w:rStyle w:val="Hiperveza"/>
              </w:rPr>
              <w:t>6.5.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Evaluacija podataka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_Toc485661008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10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1009" w:history="1">
            <w:r w:rsidR="00CF7E61" w:rsidRPr="00D04359">
              <w:rPr>
                <w:rStyle w:val="Hiperveza"/>
              </w:rPr>
              <w:t>6.6.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Predikcija podataka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_Toc485661009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10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1010" w:history="1">
            <w:r w:rsidR="00CF7E61" w:rsidRPr="00D04359">
              <w:rPr>
                <w:rStyle w:val="Hiperveza"/>
              </w:rPr>
              <w:t>6.7.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Pomoćne skripte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_Toc485661010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10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11" w:history="1">
            <w:r w:rsidR="00CF7E61" w:rsidRPr="00D04359">
              <w:rPr>
                <w:rStyle w:val="Hiperveza"/>
              </w:rPr>
              <w:t>6.7.1.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Skripta utils.py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_Toc485661011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10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12" w:history="1">
            <w:r w:rsidR="00CF7E61" w:rsidRPr="00D04359">
              <w:rPr>
                <w:rStyle w:val="Hiperveza"/>
              </w:rPr>
              <w:t>6.7.2.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Skripta get_dates.py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_Toc485661012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10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13" w:history="1">
            <w:r w:rsidR="00CF7E61" w:rsidRPr="00D04359">
              <w:rPr>
                <w:rStyle w:val="Hiperveza"/>
              </w:rPr>
              <w:t>6.7.3.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Skripta results_to_csv.py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_Toc485661013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10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14" w:history="1">
            <w:r w:rsidR="00CF7E61" w:rsidRPr="00D04359">
              <w:rPr>
                <w:rStyle w:val="Hiperveza"/>
              </w:rPr>
              <w:t>6.7.4.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Skripta controller.py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_Toc485661014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10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1015" w:history="1">
            <w:r w:rsidR="00CF7E61" w:rsidRPr="00D04359">
              <w:rPr>
                <w:rStyle w:val="Hiperveza"/>
              </w:rPr>
              <w:t>7.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Korištenje aplikacije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_Toc485661015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11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1016" w:history="1">
            <w:r w:rsidR="00CF7E61" w:rsidRPr="00D04359">
              <w:rPr>
                <w:rStyle w:val="Hiperveza"/>
              </w:rPr>
              <w:t>8.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Prikaz rezultata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_Toc485661016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12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1017" w:history="1">
            <w:r w:rsidR="00CF7E61" w:rsidRPr="00D04359">
              <w:rPr>
                <w:rStyle w:val="Hiperveza"/>
              </w:rPr>
              <w:t>9.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Sažetak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_Toc485661017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13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9A7768" w:rsidRPr="00D04359" w:rsidRDefault="00DB72FC" w:rsidP="00620CB1">
          <w:r w:rsidRPr="00D04359">
            <w:rPr>
              <w:b/>
              <w:bCs/>
            </w:rPr>
            <w:lastRenderedPageBreak/>
            <w:fldChar w:fldCharType="end"/>
          </w:r>
        </w:p>
      </w:sdtContent>
    </w:sdt>
    <w:p w:rsidR="00620CB1" w:rsidRPr="00D04359" w:rsidRDefault="00620CB1" w:rsidP="00DB72FC">
      <w:pPr>
        <w:pStyle w:val="Naslov1"/>
        <w:numPr>
          <w:ilvl w:val="0"/>
          <w:numId w:val="4"/>
        </w:numPr>
        <w:sectPr w:rsidR="00620CB1" w:rsidRPr="00D04359" w:rsidSect="006B1C13">
          <w:headerReference w:type="default" r:id="rId8"/>
          <w:footerReference w:type="default" r:id="rId9"/>
          <w:pgSz w:w="11906" w:h="16838"/>
          <w:pgMar w:top="1701" w:right="1701" w:bottom="1701" w:left="1985" w:header="709" w:footer="709" w:gutter="0"/>
          <w:cols w:space="708"/>
          <w:docGrid w:linePitch="360"/>
        </w:sectPr>
      </w:pPr>
      <w:bookmarkStart w:id="0" w:name="_Toc485660973"/>
    </w:p>
    <w:p w:rsidR="00EE49C1" w:rsidRPr="00D04359" w:rsidRDefault="009A7768" w:rsidP="00DB72FC">
      <w:pPr>
        <w:pStyle w:val="Naslov1"/>
        <w:numPr>
          <w:ilvl w:val="0"/>
          <w:numId w:val="4"/>
        </w:numPr>
      </w:pPr>
      <w:r w:rsidRPr="00D04359">
        <w:lastRenderedPageBreak/>
        <w:t>Uvod</w:t>
      </w:r>
      <w:bookmarkEnd w:id="0"/>
    </w:p>
    <w:p w:rsidR="009A7768" w:rsidRPr="00D04359" w:rsidRDefault="00DB72FC">
      <w:pPr>
        <w:spacing w:line="259" w:lineRule="auto"/>
        <w:jc w:val="left"/>
      </w:pPr>
      <w:r w:rsidRPr="00D04359">
        <w:t>Što radimo (analiza logova, autor), koja je svrha</w:t>
      </w:r>
      <w:r w:rsidR="009A7768" w:rsidRPr="00D04359">
        <w:br w:type="page"/>
      </w:r>
    </w:p>
    <w:p w:rsidR="009A7768" w:rsidRPr="00D04359" w:rsidRDefault="009A7768" w:rsidP="0029783F">
      <w:pPr>
        <w:pStyle w:val="Naslov1"/>
      </w:pPr>
      <w:bookmarkStart w:id="1" w:name="_Toc485660974"/>
      <w:r w:rsidRPr="00D04359">
        <w:lastRenderedPageBreak/>
        <w:t>Korištene tehnologije</w:t>
      </w:r>
      <w:bookmarkEnd w:id="1"/>
    </w:p>
    <w:p w:rsidR="00DB72FC" w:rsidRPr="00DB72FC" w:rsidRDefault="0029783F" w:rsidP="00DB72FC">
      <w:r>
        <w:t xml:space="preserve">Sve skupa </w:t>
      </w:r>
      <w:r w:rsidR="004A2029">
        <w:t>6</w:t>
      </w:r>
      <w:r w:rsidR="00DB72FC" w:rsidRPr="00DB72FC">
        <w:t xml:space="preserve"> stranica</w:t>
      </w:r>
    </w:p>
    <w:p w:rsidR="009A7768" w:rsidRPr="00DB72FC" w:rsidRDefault="009A7768" w:rsidP="009A7768">
      <w:pPr>
        <w:pStyle w:val="Naslov2"/>
      </w:pPr>
      <w:bookmarkStart w:id="2" w:name="_Toc485660975"/>
      <w:r w:rsidRPr="00DB72FC">
        <w:t>Microsoft SQL Server</w:t>
      </w:r>
      <w:bookmarkEnd w:id="2"/>
    </w:p>
    <w:p w:rsidR="004A2029" w:rsidRDefault="00DB72FC" w:rsidP="009A7768">
      <w:r w:rsidRPr="00DB72FC">
        <w:t>1 stranica</w:t>
      </w:r>
    </w:p>
    <w:p w:rsidR="009A7768" w:rsidRDefault="004A2029" w:rsidP="004A2029">
      <w:pPr>
        <w:pStyle w:val="Naslov3"/>
      </w:pPr>
      <w:bookmarkStart w:id="3" w:name="_Toc485660976"/>
      <w:r>
        <w:t>SQL sintaksa</w:t>
      </w:r>
      <w:bookmarkEnd w:id="3"/>
    </w:p>
    <w:p w:rsidR="004A2029" w:rsidRPr="004A2029" w:rsidRDefault="004A2029" w:rsidP="004A2029">
      <w:r>
        <w:t>1 stranica</w:t>
      </w:r>
    </w:p>
    <w:p w:rsidR="009A7768" w:rsidRPr="00DB72FC" w:rsidRDefault="009A7768" w:rsidP="009A7768">
      <w:pPr>
        <w:pStyle w:val="Naslov2"/>
      </w:pPr>
      <w:bookmarkStart w:id="4" w:name="_Toc485660977"/>
      <w:r w:rsidRPr="00DB72FC">
        <w:t>Json</w:t>
      </w:r>
      <w:bookmarkEnd w:id="4"/>
    </w:p>
    <w:p w:rsidR="009A7768" w:rsidRPr="00DB72FC" w:rsidRDefault="00DB72FC" w:rsidP="009A7768">
      <w:r w:rsidRPr="00DB72FC">
        <w:t>Pola stranice</w:t>
      </w:r>
    </w:p>
    <w:p w:rsidR="009A7768" w:rsidRPr="00DB72FC" w:rsidRDefault="009A7768" w:rsidP="009A7768">
      <w:pPr>
        <w:pStyle w:val="Naslov2"/>
      </w:pPr>
      <w:bookmarkStart w:id="5" w:name="_Toc485660978"/>
      <w:r w:rsidRPr="00DB72FC">
        <w:t>CSV format</w:t>
      </w:r>
      <w:bookmarkEnd w:id="5"/>
    </w:p>
    <w:p w:rsidR="009A7768" w:rsidRPr="00DB72FC" w:rsidRDefault="00DB72FC" w:rsidP="009A7768">
      <w:r w:rsidRPr="00DB72FC">
        <w:t>Pola stranice</w:t>
      </w:r>
    </w:p>
    <w:p w:rsidR="009A7768" w:rsidRPr="00DB72FC" w:rsidRDefault="009A7768" w:rsidP="009A7768">
      <w:pPr>
        <w:pStyle w:val="Naslov2"/>
      </w:pPr>
      <w:bookmarkStart w:id="6" w:name="_Toc485660979"/>
      <w:r w:rsidRPr="00DB72FC">
        <w:t>Python</w:t>
      </w:r>
      <w:bookmarkEnd w:id="6"/>
    </w:p>
    <w:p w:rsidR="009A7768" w:rsidRPr="00DB72FC" w:rsidRDefault="00DB72FC" w:rsidP="009A7768">
      <w:r w:rsidRPr="00DB72FC">
        <w:t>Jedna stranica</w:t>
      </w:r>
    </w:p>
    <w:p w:rsidR="009A7768" w:rsidRPr="00DB72FC" w:rsidRDefault="009A7768" w:rsidP="009A7768">
      <w:pPr>
        <w:pStyle w:val="Naslov2"/>
      </w:pPr>
      <w:bookmarkStart w:id="7" w:name="_Toc485660980"/>
      <w:r w:rsidRPr="00DB72FC">
        <w:t>Paket pymssql</w:t>
      </w:r>
      <w:bookmarkEnd w:id="7"/>
    </w:p>
    <w:p w:rsidR="009A7768" w:rsidRPr="00DB72FC" w:rsidRDefault="00DB72FC" w:rsidP="009A7768">
      <w:r w:rsidRPr="00DB72FC">
        <w:t>Pola stranice</w:t>
      </w:r>
    </w:p>
    <w:p w:rsidR="009A7768" w:rsidRPr="00DB72FC" w:rsidRDefault="009A7768" w:rsidP="009A7768">
      <w:pPr>
        <w:pStyle w:val="Naslov2"/>
      </w:pPr>
      <w:bookmarkStart w:id="8" w:name="_Toc485660981"/>
      <w:r w:rsidRPr="00DB72FC">
        <w:t xml:space="preserve">Paket </w:t>
      </w:r>
      <w:r w:rsidR="00DB72FC" w:rsidRPr="00DB72FC">
        <w:t>numpy</w:t>
      </w:r>
      <w:bookmarkEnd w:id="8"/>
    </w:p>
    <w:p w:rsidR="009A7768" w:rsidRPr="00DB72FC" w:rsidRDefault="00DB72FC" w:rsidP="009A7768">
      <w:r w:rsidRPr="00DB72FC">
        <w:t>Pola strance</w:t>
      </w:r>
    </w:p>
    <w:p w:rsidR="009A7768" w:rsidRPr="00DB72FC" w:rsidRDefault="00DB72FC" w:rsidP="009A7768">
      <w:pPr>
        <w:pStyle w:val="Naslov2"/>
      </w:pPr>
      <w:bookmarkStart w:id="9" w:name="_Toc485660982"/>
      <w:r w:rsidRPr="00DB72FC">
        <w:t>Paket tensorflow</w:t>
      </w:r>
      <w:bookmarkEnd w:id="9"/>
    </w:p>
    <w:p w:rsidR="00DB72FC" w:rsidRPr="00DB72FC" w:rsidRDefault="00DB72FC" w:rsidP="009A7768">
      <w:r w:rsidRPr="00DB72FC">
        <w:t>pola/jedna stranica</w:t>
      </w:r>
    </w:p>
    <w:p w:rsidR="00DB72FC" w:rsidRPr="00DB72FC" w:rsidRDefault="00DB72FC" w:rsidP="00DB72FC">
      <w:r w:rsidRPr="00DB72FC">
        <w:br w:type="page"/>
      </w:r>
    </w:p>
    <w:p w:rsidR="009A7768" w:rsidRPr="00D04359" w:rsidRDefault="00DB72FC" w:rsidP="0029783F">
      <w:pPr>
        <w:pStyle w:val="Naslov1"/>
      </w:pPr>
      <w:r w:rsidRPr="00D04359">
        <w:lastRenderedPageBreak/>
        <w:t xml:space="preserve"> </w:t>
      </w:r>
      <w:bookmarkStart w:id="10" w:name="_Toc485660983"/>
      <w:r w:rsidRPr="00D04359">
        <w:t>Author</w:t>
      </w:r>
      <w:bookmarkEnd w:id="10"/>
    </w:p>
    <w:p w:rsidR="0029783F" w:rsidRPr="0029783F" w:rsidRDefault="0029783F" w:rsidP="0029783F">
      <w:r>
        <w:t xml:space="preserve">Sve skupa </w:t>
      </w:r>
      <w:r w:rsidR="00334603">
        <w:t>8</w:t>
      </w:r>
      <w:r>
        <w:t xml:space="preserve"> stranice</w:t>
      </w:r>
    </w:p>
    <w:p w:rsidR="00DB72FC" w:rsidRPr="00DB72FC" w:rsidRDefault="00DB72FC" w:rsidP="00DB72FC">
      <w:r w:rsidRPr="00DB72FC">
        <w:t>SAŽETAK</w:t>
      </w:r>
      <w:r w:rsidR="0029783F">
        <w:t xml:space="preserve"> - UVOD</w:t>
      </w:r>
      <w:r w:rsidRPr="00DB72FC">
        <w:t xml:space="preserve"> (pola stranice)</w:t>
      </w:r>
    </w:p>
    <w:p w:rsidR="00DB72FC" w:rsidRDefault="00DB72FC" w:rsidP="00DB72FC">
      <w:pPr>
        <w:pStyle w:val="Naslov2"/>
      </w:pPr>
      <w:bookmarkStart w:id="11" w:name="_Toc485660984"/>
      <w:r w:rsidRPr="00DB72FC">
        <w:t>Kolaborativne lekcije</w:t>
      </w:r>
      <w:bookmarkEnd w:id="11"/>
    </w:p>
    <w:p w:rsidR="0029783F" w:rsidRDefault="00334603" w:rsidP="0029783F">
      <w:r>
        <w:t>1</w:t>
      </w:r>
      <w:r w:rsidR="0029783F">
        <w:t xml:space="preserve"> stranica</w:t>
      </w:r>
    </w:p>
    <w:p w:rsidR="00334603" w:rsidRDefault="00334603" w:rsidP="00334603">
      <w:pPr>
        <w:pStyle w:val="Naslov3"/>
      </w:pPr>
      <w:r>
        <w:t xml:space="preserve"> </w:t>
      </w:r>
      <w:bookmarkStart w:id="12" w:name="_Toc485660985"/>
      <w:r>
        <w:t>Izgled loga kolaborativne lekcije</w:t>
      </w:r>
      <w:bookmarkEnd w:id="12"/>
    </w:p>
    <w:p w:rsidR="00334603" w:rsidRPr="00334603" w:rsidRDefault="00334603" w:rsidP="00334603">
      <w:r>
        <w:t>1 stranica</w:t>
      </w:r>
    </w:p>
    <w:p w:rsidR="00DB72FC" w:rsidRDefault="00334603" w:rsidP="00334603">
      <w:pPr>
        <w:pStyle w:val="Naslov2"/>
      </w:pPr>
      <w:r>
        <w:t xml:space="preserve"> </w:t>
      </w:r>
      <w:bookmarkStart w:id="13" w:name="_Toc485660986"/>
      <w:r w:rsidR="00DB72FC" w:rsidRPr="00DB72FC">
        <w:t>Kompetitivne lekcije</w:t>
      </w:r>
      <w:bookmarkEnd w:id="13"/>
    </w:p>
    <w:p w:rsidR="0029783F" w:rsidRDefault="0029783F" w:rsidP="0029783F">
      <w:r>
        <w:t>1 stranica</w:t>
      </w:r>
    </w:p>
    <w:p w:rsidR="00334603" w:rsidRDefault="00334603" w:rsidP="00334603">
      <w:pPr>
        <w:pStyle w:val="Naslov3"/>
      </w:pPr>
      <w:bookmarkStart w:id="14" w:name="_Toc485660987"/>
      <w:r>
        <w:t>Izgled loga kompetitivne lekcije</w:t>
      </w:r>
      <w:bookmarkEnd w:id="14"/>
    </w:p>
    <w:p w:rsidR="00334603" w:rsidRPr="00334603" w:rsidRDefault="00334603" w:rsidP="00334603">
      <w:r>
        <w:t>1 stranica</w:t>
      </w:r>
    </w:p>
    <w:p w:rsidR="00DB72FC" w:rsidRDefault="00DB72FC" w:rsidP="00DB72FC">
      <w:pPr>
        <w:pStyle w:val="Naslov2"/>
      </w:pPr>
      <w:bookmarkStart w:id="15" w:name="_Toc485660988"/>
      <w:r w:rsidRPr="00DB72FC">
        <w:t>Lekcije proširene stvarnosti</w:t>
      </w:r>
      <w:bookmarkEnd w:id="15"/>
    </w:p>
    <w:p w:rsidR="0029783F" w:rsidRDefault="0029783F" w:rsidP="0029783F">
      <w:r>
        <w:t>1 stranica</w:t>
      </w:r>
    </w:p>
    <w:p w:rsidR="00334603" w:rsidRPr="0029783F" w:rsidRDefault="00334603" w:rsidP="00334603">
      <w:pPr>
        <w:pStyle w:val="Naslov3"/>
      </w:pPr>
      <w:bookmarkStart w:id="16" w:name="_Toc485660989"/>
      <w:r>
        <w:t>Izgled log lekcije proširene stvarnosti</w:t>
      </w:r>
      <w:bookmarkEnd w:id="16"/>
    </w:p>
    <w:p w:rsidR="00DB72FC" w:rsidRPr="00DB72FC" w:rsidRDefault="00DB72FC" w:rsidP="00DB72FC"/>
    <w:p w:rsidR="0029783F" w:rsidRDefault="0029783F">
      <w:pPr>
        <w:spacing w:line="259" w:lineRule="auto"/>
        <w:jc w:val="left"/>
      </w:pPr>
      <w:r>
        <w:br w:type="page"/>
      </w:r>
    </w:p>
    <w:p w:rsidR="009A7768" w:rsidRPr="00D04359" w:rsidRDefault="0029783F" w:rsidP="0029783F">
      <w:pPr>
        <w:pStyle w:val="Naslov1"/>
      </w:pPr>
      <w:bookmarkStart w:id="17" w:name="_Toc485660990"/>
      <w:r w:rsidRPr="00D04359">
        <w:t>Baza podataka</w:t>
      </w:r>
      <w:bookmarkEnd w:id="17"/>
    </w:p>
    <w:p w:rsidR="0029783F" w:rsidRPr="0029783F" w:rsidRDefault="0029783F" w:rsidP="0029783F">
      <w:r>
        <w:t>Sve skupa 3 stranice</w:t>
      </w:r>
    </w:p>
    <w:p w:rsidR="0029783F" w:rsidRDefault="0029783F" w:rsidP="0029783F">
      <w:r>
        <w:t>Sažetak - uvod (pola stranice)</w:t>
      </w:r>
    </w:p>
    <w:p w:rsidR="0029783F" w:rsidRDefault="0029783F" w:rsidP="0029783F">
      <w:pPr>
        <w:pStyle w:val="Naslov2"/>
      </w:pPr>
      <w:bookmarkStart w:id="18" w:name="_Toc485660991"/>
      <w:r>
        <w:t xml:space="preserve">Tablica </w:t>
      </w:r>
      <w:r>
        <w:rPr>
          <w:i/>
        </w:rPr>
        <w:t>LogEvent</w:t>
      </w:r>
      <w:bookmarkEnd w:id="18"/>
    </w:p>
    <w:p w:rsidR="0029783F" w:rsidRDefault="0029783F" w:rsidP="0029783F">
      <w:r>
        <w:t>1 stranica</w:t>
      </w:r>
    </w:p>
    <w:p w:rsidR="0029783F" w:rsidRDefault="0029783F" w:rsidP="0029783F">
      <w:pPr>
        <w:pStyle w:val="Naslov2"/>
      </w:pPr>
      <w:bookmarkStart w:id="19" w:name="_Toc485660992"/>
      <w:r>
        <w:t xml:space="preserve">Tablica </w:t>
      </w:r>
      <w:r w:rsidRPr="0029783F">
        <w:rPr>
          <w:i/>
        </w:rPr>
        <w:t>ContextualInfo</w:t>
      </w:r>
      <w:bookmarkEnd w:id="19"/>
    </w:p>
    <w:p w:rsidR="0029783F" w:rsidRDefault="0029783F" w:rsidP="0029783F">
      <w:r>
        <w:t>Pola stranice</w:t>
      </w:r>
    </w:p>
    <w:p w:rsidR="0029783F" w:rsidRPr="0029783F" w:rsidRDefault="0029783F" w:rsidP="0029783F">
      <w:pPr>
        <w:pStyle w:val="Naslov2"/>
      </w:pPr>
      <w:bookmarkStart w:id="20" w:name="_Toc485660993"/>
      <w:r>
        <w:t xml:space="preserve">Tablica </w:t>
      </w:r>
      <w:r>
        <w:rPr>
          <w:i/>
        </w:rPr>
        <w:t>User</w:t>
      </w:r>
      <w:bookmarkEnd w:id="20"/>
    </w:p>
    <w:p w:rsidR="0029783F" w:rsidRDefault="0029783F" w:rsidP="0029783F">
      <w:r>
        <w:t>Pola stranice</w:t>
      </w:r>
    </w:p>
    <w:p w:rsidR="0029783F" w:rsidRDefault="0029783F">
      <w:pPr>
        <w:spacing w:line="259" w:lineRule="auto"/>
        <w:jc w:val="left"/>
      </w:pPr>
      <w:r>
        <w:br w:type="page"/>
      </w:r>
    </w:p>
    <w:p w:rsidR="0029783F" w:rsidRPr="00D04359" w:rsidRDefault="0029783F" w:rsidP="0029783F">
      <w:pPr>
        <w:pStyle w:val="Naslov1"/>
      </w:pPr>
      <w:bookmarkStart w:id="21" w:name="_Toc485660994"/>
      <w:r w:rsidRPr="00D04359">
        <w:lastRenderedPageBreak/>
        <w:t>Korišteni algoritmi</w:t>
      </w:r>
      <w:bookmarkEnd w:id="21"/>
    </w:p>
    <w:p w:rsidR="004A2029" w:rsidRPr="00D04359" w:rsidRDefault="004A2029" w:rsidP="004A2029">
      <w:r w:rsidRPr="00D04359">
        <w:t>Sve skupa (9-16 stranica)</w:t>
      </w:r>
    </w:p>
    <w:p w:rsidR="004A2029" w:rsidRPr="00D04359" w:rsidRDefault="004A2029" w:rsidP="004A2029">
      <w:r w:rsidRPr="00D04359">
        <w:t>Uvod - sažetak (pola stranice)</w:t>
      </w:r>
    </w:p>
    <w:p w:rsidR="0029783F" w:rsidRPr="00D04359" w:rsidRDefault="004A2029" w:rsidP="004A2029">
      <w:pPr>
        <w:pStyle w:val="Naslov2"/>
      </w:pPr>
      <w:bookmarkStart w:id="22" w:name="_Toc485660995"/>
      <w:r w:rsidRPr="00D04359">
        <w:t>Iterativna metoda konvergencije</w:t>
      </w:r>
      <w:bookmarkEnd w:id="22"/>
      <w:r w:rsidRPr="00D04359">
        <w:t xml:space="preserve"> </w:t>
      </w:r>
    </w:p>
    <w:p w:rsidR="00941021" w:rsidRPr="00D04359" w:rsidRDefault="00941021" w:rsidP="004A2029">
      <w:r w:rsidRPr="00D04359">
        <w:t>(5-10)</w:t>
      </w:r>
    </w:p>
    <w:p w:rsidR="004A2029" w:rsidRPr="00D04359" w:rsidRDefault="00941021" w:rsidP="004A2029">
      <w:r w:rsidRPr="00D04359">
        <w:t>Računanje dobrote učenika je izrazito težak problem kad nije poznata informacija o težini zadataka</w:t>
      </w:r>
      <w:r w:rsidR="003F045D" w:rsidRPr="00D04359">
        <w:t xml:space="preserve"> (lekcija)</w:t>
      </w:r>
      <w:r w:rsidRPr="00D04359">
        <w:t xml:space="preserve"> koje su </w:t>
      </w:r>
      <w:r w:rsidR="00D04359" w:rsidRPr="00D04359">
        <w:t>rješavali</w:t>
      </w:r>
      <w:r w:rsidRPr="00D04359">
        <w:t xml:space="preserve">. Slučaj dodatno otežava činjenica da su učenici međusobno </w:t>
      </w:r>
      <w:r w:rsidR="00D04359" w:rsidRPr="00D04359">
        <w:t>rješavali</w:t>
      </w:r>
      <w:r w:rsidRPr="00D04359">
        <w:t xml:space="preserve"> različite zadatke. Iterativnom metodom konvergencije izračunate su težine zadataka i dobrote učenika. Već je rečeno da dobrote učenika ovise o težinama zadataka koje su </w:t>
      </w:r>
      <w:r w:rsidR="00D04359" w:rsidRPr="00D04359">
        <w:t>rješavali</w:t>
      </w:r>
      <w:r w:rsidRPr="00D04359">
        <w:t xml:space="preserve">. Problem je što i za određivanje težine zadataka potrebno je znati dobrote učenika koji su ih </w:t>
      </w:r>
      <w:r w:rsidR="00D04359" w:rsidRPr="00D04359">
        <w:t>rješavali</w:t>
      </w:r>
      <w:r w:rsidRPr="00D04359">
        <w:t xml:space="preserve">. Drugim riječima, prisutna je ciklička (rekurzivna) ovisnost. </w:t>
      </w:r>
      <w:r w:rsidR="0046172D" w:rsidRPr="00D04359">
        <w:t xml:space="preserve">Ideja iterativne metode konvergencije, koja </w:t>
      </w:r>
      <w:r w:rsidR="00D04359" w:rsidRPr="00D04359">
        <w:t>rješava</w:t>
      </w:r>
      <w:r w:rsidR="0046172D" w:rsidRPr="00D04359">
        <w:t xml:space="preserve"> ovu rekurzivnu ovisnost, je prvo učvrstiti dobrote učenika te izračunati težine zadataka, a u sljedećem koraku učvrstiti težine zadataka i izračunati dobrotu učenika i to ponavljati sve dok težine zadataka i dobrote učenika ne </w:t>
      </w:r>
      <w:r w:rsidR="006F417F">
        <w:t>iz</w:t>
      </w:r>
      <w:r w:rsidR="00D04359" w:rsidRPr="00D04359">
        <w:t>konvergiraju</w:t>
      </w:r>
      <w:r w:rsidR="00685157" w:rsidRPr="00D04359">
        <w:t xml:space="preserve"> (dobrote učenika i težine zadataka mogu se gledati kao vektorskim redovi koji konvergiraju prema nekim vrijednostima)</w:t>
      </w:r>
      <w:r w:rsidR="0046172D" w:rsidRPr="00D04359">
        <w:t>. Matematička definicija problema izgleda ovako:</w:t>
      </w:r>
    </w:p>
    <w:p w:rsidR="0046172D" w:rsidRPr="00D04359" w:rsidRDefault="0046172D" w:rsidP="0046172D">
      <w:pPr>
        <w:tabs>
          <w:tab w:val="left" w:pos="4086"/>
        </w:tabs>
        <w:jc w:val="center"/>
      </w:pPr>
      <m:oMathPara>
        <m:oMath>
          <m:r>
            <m:rPr>
              <m:sty m:val="b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eastAsiaTheme="minorEastAsia" w:hAnsi="Cambria Math"/>
                  <w:vertAlign w:val="superscript"/>
                </w:rPr>
              </m:ctrlPr>
            </m:dPr>
            <m:e>
              <m:r>
                <w:rPr>
                  <w:rFonts w:ascii="Cambria Math" w:eastAsiaTheme="minorEastAsia" w:hAnsi="Cambria Math"/>
                  <w:vertAlign w:val="superscript"/>
                </w:rPr>
                <m:t>i+1</m:t>
              </m:r>
            </m:e>
          </m:d>
          <m:r>
            <m:rPr>
              <m:sty m:val="b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vertAlign w:val="superscript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perscript"/>
                    </w:rPr>
                    <m:t>i</m:t>
                  </m:r>
                </m:e>
              </m:d>
            </m:e>
          </m:d>
          <m:r>
            <w:rPr>
              <w:rFonts w:ascii="Cambria Math" w:hAnsi="Cambria Math"/>
            </w:rPr>
            <m:t>, i≥1</m:t>
          </m:r>
        </m:oMath>
      </m:oMathPara>
    </w:p>
    <w:p w:rsidR="0046172D" w:rsidRPr="00D04359" w:rsidRDefault="0046172D" w:rsidP="0046172D">
      <w:pPr>
        <w:tabs>
          <w:tab w:val="left" w:pos="4086"/>
        </w:tabs>
        <w:jc w:val="center"/>
        <w:rPr>
          <w:rFonts w:eastAsiaTheme="minorEastAsia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vertAlign w:val="superscript"/>
                </w:rPr>
              </m:ctrlPr>
            </m:dPr>
            <m:e>
              <m:r>
                <w:rPr>
                  <w:rFonts w:ascii="Cambria Math" w:eastAsiaTheme="minorEastAsia" w:hAnsi="Cambria Math"/>
                  <w:vertAlign w:val="superscript"/>
                </w:rPr>
                <m:t>i+1</m:t>
              </m:r>
            </m:e>
          </m:d>
          <m:r>
            <m:rPr>
              <m:sty m:val="b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vertAlign w:val="superscript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perscript"/>
                    </w:rPr>
                    <m:t>i</m:t>
                  </m:r>
                </m:e>
              </m:d>
            </m:e>
          </m:d>
          <m:r>
            <w:rPr>
              <w:rFonts w:ascii="Cambria Math" w:hAnsi="Cambria Math"/>
            </w:rPr>
            <m:t>, i≥1</m:t>
          </m:r>
        </m:oMath>
      </m:oMathPara>
    </w:p>
    <w:p w:rsidR="00685157" w:rsidRPr="00D04359" w:rsidRDefault="00685157" w:rsidP="00685157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  <m:ctrlPr>
                    <w:rPr>
                      <w:rFonts w:ascii="Cambria Math" w:hAnsi="Cambria Math"/>
                    </w:rPr>
                  </m:ctrlP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  <m:ctrlPr>
                    <w:rPr>
                      <w:rFonts w:ascii="Cambria Math" w:hAnsi="Cambria Math"/>
                    </w:rPr>
                  </m:ctrlPr>
                </m:lim>
              </m:limLow>
            </m:fName>
            <m:e>
              <m:r>
                <m:rPr>
                  <m:sty m:val="b"/>
                </m:rP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vertAlign w:val="superscript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perscript"/>
                    </w:rPr>
                    <m:t>n</m:t>
                  </m:r>
                </m:e>
              </m:d>
            </m:e>
          </m:func>
          <m:r>
            <w:rPr>
              <w:rFonts w:ascii="Cambria Math" w:hAnsi="Cambria Math"/>
            </w:rPr>
            <m:t>= ?</m:t>
          </m:r>
          <m:r>
            <w:rPr>
              <w:rFonts w:ascii="Cambria Math" w:eastAsiaTheme="minorEastAsia" w:hAnsi="Cambria Math"/>
              <w:vertAlign w:val="superscript"/>
            </w:rPr>
            <m:t xml:space="preserve"> </m:t>
          </m:r>
        </m:oMath>
      </m:oMathPara>
    </w:p>
    <w:p w:rsidR="00685157" w:rsidRPr="00D04359" w:rsidRDefault="00685157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  <m:ctrlPr>
                    <w:rPr>
                      <w:rFonts w:ascii="Cambria Math" w:hAnsi="Cambria Math"/>
                    </w:rPr>
                  </m:ctrlP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  <m:ctrlPr>
                    <w:rPr>
                      <w:rFonts w:ascii="Cambria Math" w:hAnsi="Cambria Math"/>
                    </w:rPr>
                  </m:ctrlPr>
                </m:lim>
              </m:limLow>
            </m:fName>
            <m:e>
              <m:r>
                <m:rPr>
                  <m:sty m:val="b"/>
                </m:rP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vertAlign w:val="superscript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perscript"/>
                    </w:rPr>
                    <m:t>n</m:t>
                  </m:r>
                </m:e>
              </m:d>
            </m:e>
          </m:func>
          <m:r>
            <w:rPr>
              <w:rFonts w:ascii="Cambria Math" w:hAnsi="Cambria Math"/>
            </w:rPr>
            <m:t>= ?</m:t>
          </m:r>
        </m:oMath>
      </m:oMathPara>
    </w:p>
    <w:p w:rsidR="00685157" w:rsidRPr="00D04359" w:rsidRDefault="00685157" w:rsidP="0046172D">
      <w:pPr>
        <w:tabs>
          <w:tab w:val="left" w:pos="4086"/>
        </w:tabs>
        <w:jc w:val="center"/>
        <w:rPr>
          <w:rFonts w:eastAsiaTheme="minorEastAsia"/>
        </w:rPr>
      </w:pPr>
    </w:p>
    <w:p w:rsidR="0046172D" w:rsidRPr="00D04359" w:rsidRDefault="00685157" w:rsidP="0046172D">
      <w:pPr>
        <w:tabs>
          <w:tab w:val="left" w:pos="4086"/>
        </w:tabs>
        <w:jc w:val="left"/>
      </w:pPr>
      <w:r w:rsidRPr="00D04359">
        <w:t>g</w:t>
      </w:r>
      <w:r w:rsidR="0046172D" w:rsidRPr="00D04359">
        <w:t>dje</w:t>
      </w:r>
      <w:r w:rsidRPr="00D04359">
        <w:t xml:space="preserve"> su:</w:t>
      </w:r>
    </w:p>
    <w:p w:rsidR="0046172D" w:rsidRPr="00D04359" w:rsidRDefault="0046172D" w:rsidP="0046172D">
      <w:pPr>
        <w:tabs>
          <w:tab w:val="left" w:pos="4086"/>
        </w:tabs>
        <w:jc w:val="center"/>
        <w:rPr>
          <w:rFonts w:eastAsiaTheme="minorEastAsia"/>
        </w:rPr>
      </w:pPr>
      <w:r w:rsidRPr="00D04359">
        <w:rPr>
          <w:rFonts w:eastAsiaTheme="minorEastAsia"/>
          <w:b/>
        </w:rPr>
        <w:t xml:space="preserve">S </w:t>
      </w:r>
      <w:r w:rsidRPr="00D04359">
        <w:rPr>
          <w:rFonts w:eastAsiaTheme="minorEastAsia"/>
        </w:rPr>
        <w:t xml:space="preserve">– </w:t>
      </w:r>
      <w:r w:rsidR="00685157" w:rsidRPr="00D04359">
        <w:rPr>
          <w:rFonts w:eastAsiaTheme="minorEastAsia"/>
        </w:rPr>
        <w:t>vektorski red dobrote studenata</w:t>
      </w:r>
    </w:p>
    <w:p w:rsidR="0046172D" w:rsidRPr="00D04359" w:rsidRDefault="0046172D" w:rsidP="0046172D">
      <w:pPr>
        <w:tabs>
          <w:tab w:val="left" w:pos="4086"/>
        </w:tabs>
        <w:jc w:val="center"/>
        <w:rPr>
          <w:rFonts w:eastAsiaTheme="minorEastAsia"/>
        </w:rPr>
      </w:pPr>
      <w:r w:rsidRPr="00D04359">
        <w:rPr>
          <w:rFonts w:eastAsiaTheme="minorEastAsia"/>
          <w:b/>
        </w:rPr>
        <w:t xml:space="preserve">L </w:t>
      </w:r>
      <w:r w:rsidRPr="00D04359">
        <w:rPr>
          <w:rFonts w:eastAsiaTheme="minorEastAsia"/>
        </w:rPr>
        <w:t xml:space="preserve">– </w:t>
      </w:r>
      <w:r w:rsidR="00685157" w:rsidRPr="00D04359">
        <w:rPr>
          <w:rFonts w:eastAsiaTheme="minorEastAsia"/>
        </w:rPr>
        <w:t>vektorski red</w:t>
      </w:r>
      <w:r w:rsidRPr="00D04359">
        <w:rPr>
          <w:rFonts w:eastAsiaTheme="minorEastAsia"/>
        </w:rPr>
        <w:t xml:space="preserve"> </w:t>
      </w:r>
      <w:r w:rsidR="00685157" w:rsidRPr="00D04359">
        <w:rPr>
          <w:rFonts w:eastAsiaTheme="minorEastAsia"/>
        </w:rPr>
        <w:t>težine zadataka</w:t>
      </w:r>
    </w:p>
    <w:p w:rsidR="003F045D" w:rsidRPr="00D04359" w:rsidRDefault="00B56236" w:rsidP="004A2029">
      <w:r w:rsidRPr="00D04359">
        <w:t xml:space="preserve">Dobrota </w:t>
      </w:r>
      <w:r w:rsidRPr="00D04359">
        <w:rPr>
          <w:i/>
        </w:rPr>
        <w:t>j</w:t>
      </w:r>
      <w:r w:rsidRPr="00D04359">
        <w:t xml:space="preserve">-tog učenika nalazi se unutar vektora </w:t>
      </w:r>
      <w:r w:rsidRPr="00D04359">
        <w:rPr>
          <w:b/>
          <w:i/>
        </w:rPr>
        <w:t>S</w:t>
      </w:r>
      <w:r w:rsidRPr="00D04359">
        <w:t>(</w:t>
      </w:r>
      <w:r w:rsidRPr="00D04359">
        <w:rPr>
          <w:i/>
        </w:rPr>
        <w:t>i</w:t>
      </w:r>
      <w:r w:rsidRPr="00D04359">
        <w:t>)</w:t>
      </w:r>
      <w:r w:rsidRPr="00D04359">
        <w:rPr>
          <w:b/>
          <w:i/>
        </w:rPr>
        <w:t xml:space="preserve"> </w:t>
      </w:r>
      <w:r w:rsidRPr="00D04359">
        <w:t xml:space="preserve">na poziciji </w:t>
      </w:r>
      <w:r w:rsidRPr="00D04359">
        <w:rPr>
          <w:i/>
        </w:rPr>
        <w:t xml:space="preserve">j, </w:t>
      </w:r>
      <w:r w:rsidRPr="00D04359">
        <w:t xml:space="preserve">gdje je </w:t>
      </w:r>
      <w:r w:rsidRPr="00D04359">
        <w:rPr>
          <w:i/>
        </w:rPr>
        <w:t xml:space="preserve">i </w:t>
      </w:r>
      <w:r w:rsidRPr="00D04359">
        <w:t xml:space="preserve">redni broj koraka metode. Alternativno, težina </w:t>
      </w:r>
      <w:r w:rsidR="003F045D" w:rsidRPr="00D04359">
        <w:t xml:space="preserve">zadatka </w:t>
      </w:r>
      <w:r w:rsidR="003F045D" w:rsidRPr="00D04359">
        <w:rPr>
          <w:i/>
        </w:rPr>
        <w:t>j</w:t>
      </w:r>
      <w:r w:rsidR="003F045D" w:rsidRPr="00D04359">
        <w:t xml:space="preserve"> se nalazi unutar vektora </w:t>
      </w:r>
      <w:r w:rsidR="003F045D" w:rsidRPr="00D04359">
        <w:rPr>
          <w:b/>
        </w:rPr>
        <w:t>L</w:t>
      </w:r>
      <w:r w:rsidR="003F045D" w:rsidRPr="00D04359">
        <w:t>(</w:t>
      </w:r>
      <w:r w:rsidR="003F045D" w:rsidRPr="00D04359">
        <w:rPr>
          <w:i/>
        </w:rPr>
        <w:t>i</w:t>
      </w:r>
      <w:r w:rsidR="003F045D" w:rsidRPr="00D04359">
        <w:t xml:space="preserve">) na poziciji </w:t>
      </w:r>
      <w:r w:rsidR="003F045D" w:rsidRPr="00D04359">
        <w:rPr>
          <w:i/>
        </w:rPr>
        <w:t>j</w:t>
      </w:r>
      <w:r w:rsidR="003F045D" w:rsidRPr="00D04359">
        <w:t xml:space="preserve">, gdje je </w:t>
      </w:r>
      <w:r w:rsidR="003F045D" w:rsidRPr="00D04359">
        <w:rPr>
          <w:i/>
        </w:rPr>
        <w:t>i</w:t>
      </w:r>
      <w:r w:rsidR="003F045D" w:rsidRPr="00D04359">
        <w:t xml:space="preserve"> redni broj koraka metode.</w:t>
      </w:r>
    </w:p>
    <w:p w:rsidR="0046172D" w:rsidRPr="00D04359" w:rsidRDefault="00685157" w:rsidP="004A2029">
      <w:r w:rsidRPr="00D04359">
        <w:t xml:space="preserve">Dobrota </w:t>
      </w:r>
      <w:r w:rsidR="00D14B51">
        <w:t>učenika</w:t>
      </w:r>
      <w:r w:rsidRPr="00D04359">
        <w:t xml:space="preserve"> definirana je s realnim brojem iz intervala [0, 1], gdje 1 predstavlja </w:t>
      </w:r>
      <w:r w:rsidR="00B56236" w:rsidRPr="00D04359">
        <w:t>100-</w:t>
      </w:r>
      <w:r w:rsidRPr="00D04359">
        <w:t xml:space="preserve">postotnu uspješnost, 0.5 predstavlja </w:t>
      </w:r>
      <w:r w:rsidR="00B56236" w:rsidRPr="00D04359">
        <w:t>50-</w:t>
      </w:r>
      <w:r w:rsidRPr="00D04359">
        <w:t>postotnu uspješnost</w:t>
      </w:r>
      <w:r w:rsidR="00B56236" w:rsidRPr="00D04359">
        <w:t xml:space="preserve"> (u danjem tekstu prosječan učenik)</w:t>
      </w:r>
      <w:r w:rsidRPr="00D04359">
        <w:t>, dok 0 predstav</w:t>
      </w:r>
      <w:r w:rsidR="00B56236" w:rsidRPr="00D04359">
        <w:t>lja 0-</w:t>
      </w:r>
      <w:r w:rsidRPr="00D04359">
        <w:t>postonu uspješnost nad riješenim zadacima prosječne težine. Težina zadatak</w:t>
      </w:r>
      <w:r w:rsidR="00B56236" w:rsidRPr="00D04359">
        <w:t>a</w:t>
      </w:r>
      <w:r w:rsidRPr="00D04359">
        <w:t xml:space="preserve"> je također definirana s realnim brojem iz intervala [0, 1], gdje 1 predstavlja </w:t>
      </w:r>
      <w:r w:rsidR="00B56236" w:rsidRPr="00D04359">
        <w:t xml:space="preserve">100-postonu riješenost, 0.5 predstavlja 50-postonu riješenost (u danjem tekstu prosječni zadatak), a 0 predstavlja 0-postonu riješenost zadataka od strane prosječnih učenika. Matrica </w:t>
      </w:r>
      <w:r w:rsidR="00B56236" w:rsidRPr="00D04359">
        <w:rPr>
          <w:b/>
        </w:rPr>
        <w:t>T</w:t>
      </w:r>
      <w:r w:rsidR="00B56236" w:rsidRPr="00D04359">
        <w:rPr>
          <w:i/>
        </w:rPr>
        <w:t xml:space="preserve"> </w:t>
      </w:r>
      <w:r w:rsidR="00B56236" w:rsidRPr="00D04359">
        <w:t xml:space="preserve">na poziciji </w:t>
      </w:r>
      <w:r w:rsidR="00B56236" w:rsidRPr="00D04359">
        <w:rPr>
          <w:i/>
        </w:rPr>
        <w:t>(i,j)</w:t>
      </w:r>
      <w:r w:rsidR="00B56236" w:rsidRPr="00D04359">
        <w:t xml:space="preserve"> sadrži informaciju o tome je li učenik s indeksom </w:t>
      </w:r>
      <w:r w:rsidR="003F045D" w:rsidRPr="00D04359">
        <w:rPr>
          <w:i/>
        </w:rPr>
        <w:t>i</w:t>
      </w:r>
      <w:r w:rsidR="003F045D" w:rsidRPr="00D04359">
        <w:t xml:space="preserve"> riješio zadatak s indeksom </w:t>
      </w:r>
      <w:r w:rsidR="003F045D" w:rsidRPr="00D04359">
        <w:rPr>
          <w:i/>
        </w:rPr>
        <w:t>j</w:t>
      </w:r>
      <w:r w:rsidR="003F045D" w:rsidRPr="00D04359">
        <w:t xml:space="preserve"> na način:</w:t>
      </w:r>
    </w:p>
    <w:p w:rsidR="003F045D" w:rsidRPr="00D04359" w:rsidRDefault="003F045D" w:rsidP="003F045D"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Cambria Math" w:hAnsi="Cambria Math" w:cs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i,j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(i, j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-1,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učenik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nije uspješno riješio zadatak </m:t>
                  </m:r>
                  <m:r>
                    <w:rPr>
                      <w:rFonts w:ascii="Cambria Math" w:hAnsi="Cambria Math"/>
                    </w:rPr>
                    <m:t xml:space="preserve">j </m:t>
                  </m:r>
                </m:e>
                <m:e>
                  <m:r>
                    <w:rPr>
                      <w:rFonts w:ascii="Cambria Math" w:hAnsi="Cambria Math"/>
                    </w:rPr>
                    <m:t>0,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učenik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nije rijeešavao zadatak</m:t>
                  </m:r>
                  <m:r>
                    <w:rPr>
                      <w:rFonts w:ascii="Cambria Math" w:hAnsi="Cambria Math"/>
                    </w:rPr>
                    <m:t xml:space="preserve"> j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učenik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je uspješno riješio zadatak </m:t>
                  </m:r>
                  <m:r>
                    <w:rPr>
                      <w:rFonts w:ascii="Cambria Math" w:hAnsi="Cambria Math"/>
                    </w:rPr>
                    <m:t>j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 xml:space="preserve"> </m:t>
                  </m:r>
                </m:e>
              </m:eqArr>
            </m:e>
          </m:d>
        </m:oMath>
      </m:oMathPara>
    </w:p>
    <w:p w:rsidR="003F045D" w:rsidRPr="00D04359" w:rsidRDefault="003F045D" w:rsidP="004A2029">
      <w:r w:rsidRPr="00D04359">
        <w:t xml:space="preserve">Preciznost i brzina </w:t>
      </w:r>
      <w:r w:rsidR="006F417F" w:rsidRPr="00D04359">
        <w:t>rješavanja</w:t>
      </w:r>
      <w:r w:rsidRPr="00D04359">
        <w:t xml:space="preserve"> zadaka </w:t>
      </w:r>
      <w:r w:rsidRPr="00D04359">
        <w:rPr>
          <w:i/>
        </w:rPr>
        <w:t xml:space="preserve">j </w:t>
      </w:r>
      <w:r w:rsidRPr="00D04359">
        <w:t xml:space="preserve">od strance učenika </w:t>
      </w:r>
      <w:r w:rsidRPr="00D04359">
        <w:rPr>
          <w:i/>
        </w:rPr>
        <w:t xml:space="preserve">i </w:t>
      </w:r>
      <w:r w:rsidRPr="00D04359">
        <w:t xml:space="preserve">pohranjena je unutar matrice </w:t>
      </w:r>
      <w:r w:rsidRPr="00D04359">
        <w:rPr>
          <w:b/>
        </w:rPr>
        <w:t xml:space="preserve">P </w:t>
      </w:r>
      <w:r w:rsidRPr="00D04359">
        <w:t>na poziciji (</w:t>
      </w:r>
      <w:r w:rsidRPr="00D04359">
        <w:rPr>
          <w:i/>
        </w:rPr>
        <w:t>i</w:t>
      </w:r>
      <w:r w:rsidRPr="00D04359">
        <w:t>,</w:t>
      </w:r>
      <w:r w:rsidRPr="00D04359">
        <w:rPr>
          <w:i/>
        </w:rPr>
        <w:t>j</w:t>
      </w:r>
      <w:r w:rsidRPr="00D04359">
        <w:t xml:space="preserve">) preko realnog broja iz intervala [0, 1], gdje 1 predstavlja najbolju preciznost i najkraće vrijeme. </w:t>
      </w:r>
      <w:r w:rsidRPr="00D04359">
        <w:rPr>
          <w:b/>
        </w:rPr>
        <w:t>P</w:t>
      </w:r>
      <w:r w:rsidRPr="00D04359">
        <w:t>(</w:t>
      </w:r>
      <w:r w:rsidRPr="00D04359">
        <w:rPr>
          <w:i/>
        </w:rPr>
        <w:t>i</w:t>
      </w:r>
      <w:r w:rsidRPr="00D04359">
        <w:t>,</w:t>
      </w:r>
      <w:r w:rsidRPr="00D04359">
        <w:rPr>
          <w:i/>
        </w:rPr>
        <w:t>j</w:t>
      </w:r>
      <w:r w:rsidRPr="00D04359">
        <w:t xml:space="preserve">) je definirana kao funkcija preciznosti i brzine </w:t>
      </w:r>
      <w:r w:rsidR="006F417F" w:rsidRPr="00D04359">
        <w:t>rješenja</w:t>
      </w:r>
      <w:r w:rsidRPr="00D04359">
        <w:t>, te</w:t>
      </w:r>
      <w:r w:rsidR="00D1621B" w:rsidRPr="00D04359">
        <w:t xml:space="preserve"> je različita za svaki zadatak:</w:t>
      </w:r>
    </w:p>
    <w:p w:rsidR="00D1621B" w:rsidRPr="00D04359" w:rsidRDefault="00D1621B" w:rsidP="00D1621B">
      <w:pPr>
        <w:tabs>
          <w:tab w:val="left" w:pos="4086"/>
        </w:tabs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i,j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, j</m:t>
              </m:r>
              <m:ctrlPr>
                <w:rPr>
                  <w:rFonts w:ascii="Cambria Math" w:eastAsiaTheme="minorEastAsia" w:hAnsi="Cambria Math"/>
                </w:rPr>
              </m:ctrlP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max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,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max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0, t-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min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f*(</m:t>
                              </m:r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n-1)</m:t>
                              </m:r>
                            </m:e>
                          </m:d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</m:e>
              </m:func>
              <m:ctrlPr>
                <w:rPr>
                  <w:rFonts w:ascii="Cambria Math" w:eastAsiaTheme="minorEastAsia" w:hAnsi="Cambria Math"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max</m:t>
                  </m:r>
                </m:sub>
              </m:sSub>
            </m:den>
          </m:f>
        </m:oMath>
      </m:oMathPara>
    </w:p>
    <w:p w:rsidR="00D1621B" w:rsidRPr="00D04359" w:rsidRDefault="00D1621B" w:rsidP="004A2029">
      <w:r w:rsidRPr="00D04359">
        <w:lastRenderedPageBreak/>
        <w:t xml:space="preserve">gdje su </w:t>
      </w:r>
      <w:r w:rsidRPr="00D04359">
        <w:rPr>
          <w:i/>
        </w:rPr>
        <w:t>t</w:t>
      </w:r>
      <w:r w:rsidRPr="00D04359">
        <w:t xml:space="preserve">, </w:t>
      </w:r>
      <w:r w:rsidRPr="00D04359">
        <w:rPr>
          <w:i/>
        </w:rPr>
        <w:t>t</w:t>
      </w:r>
      <w:r w:rsidRPr="00D04359">
        <w:rPr>
          <w:i/>
          <w:vertAlign w:val="subscript"/>
        </w:rPr>
        <w:t>min</w:t>
      </w:r>
      <w:r w:rsidRPr="00D04359">
        <w:t>,</w:t>
      </w:r>
      <w:r w:rsidRPr="00D04359">
        <w:rPr>
          <w:i/>
        </w:rPr>
        <w:t xml:space="preserve"> t</w:t>
      </w:r>
      <w:r w:rsidRPr="00D04359">
        <w:rPr>
          <w:i/>
          <w:vertAlign w:val="subscript"/>
        </w:rPr>
        <w:t>max</w:t>
      </w:r>
      <w:r w:rsidRPr="00D04359">
        <w:t xml:space="preserve">, </w:t>
      </w:r>
      <w:r w:rsidRPr="00D04359">
        <w:rPr>
          <w:i/>
        </w:rPr>
        <w:t>f</w:t>
      </w:r>
      <w:r w:rsidRPr="00D04359">
        <w:t xml:space="preserve"> i </w:t>
      </w:r>
      <w:r w:rsidRPr="00D04359">
        <w:rPr>
          <w:i/>
        </w:rPr>
        <w:t>n</w:t>
      </w:r>
      <w:r w:rsidRPr="00D04359">
        <w:t>:</w:t>
      </w:r>
    </w:p>
    <w:p w:rsidR="00D1621B" w:rsidRPr="00D04359" w:rsidRDefault="00D1621B" w:rsidP="00D1621B">
      <w:pPr>
        <w:tabs>
          <w:tab w:val="left" w:pos="4086"/>
        </w:tabs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t-vrijeme koje je bilo potrebno učeniku da riješi zadatak</m:t>
        </m:r>
      </m:oMath>
      <w:r w:rsidRPr="00D04359">
        <w:rPr>
          <w:rFonts w:eastAsiaTheme="minorEastAsia"/>
        </w:rPr>
        <w:t>,</w:t>
      </w:r>
    </w:p>
    <w:p w:rsidR="00D1621B" w:rsidRPr="00D04359" w:rsidRDefault="00D1621B" w:rsidP="00D1621B">
      <w:pPr>
        <w:tabs>
          <w:tab w:val="left" w:pos="4086"/>
        </w:tabs>
        <w:rPr>
          <w:rFonts w:eastAsiaTheme="minorEastAsia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Cambria Math"/>
                  <w:szCs w:val="28"/>
                </w:rPr>
                <m:t>m</m:t>
              </m:r>
              <m:r>
                <w:rPr>
                  <w:rFonts w:ascii="Cambria Math" w:eastAsiaTheme="minorEastAsia" w:hAnsi="Cambria Math"/>
                  <w:szCs w:val="28"/>
                </w:rPr>
                <m:t>in</m:t>
              </m:r>
            </m:sub>
          </m:sSub>
          <m:r>
            <w:rPr>
              <w:rFonts w:ascii="Cambria Math" w:eastAsiaTheme="minorEastAsia" w:hAnsi="Cambria Math"/>
              <w:szCs w:val="28"/>
            </w:rPr>
            <m:t>-očekivano vrijeme za riješavanje zadatka,</m:t>
          </m:r>
        </m:oMath>
      </m:oMathPara>
    </w:p>
    <w:p w:rsidR="00D1621B" w:rsidRPr="00D04359" w:rsidRDefault="00D1621B" w:rsidP="00D1621B">
      <w:pPr>
        <w:tabs>
          <w:tab w:val="left" w:pos="4086"/>
        </w:tabs>
        <w:rPr>
          <w:rFonts w:eastAsiaTheme="minorEastAsia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Cambria Math"/>
                  <w:szCs w:val="28"/>
                </w:rPr>
                <m:t>max</m:t>
              </m:r>
            </m:sub>
          </m:sSub>
          <m:r>
            <w:rPr>
              <w:rFonts w:ascii="Cambria Math" w:eastAsiaTheme="minorEastAsia" w:hAnsi="Cambria Math"/>
              <w:szCs w:val="28"/>
            </w:rPr>
            <m:t>-maksimalno očekivano vrijeme za riješavanje zadatka,</m:t>
          </m:r>
        </m:oMath>
      </m:oMathPara>
    </w:p>
    <w:p w:rsidR="00D1621B" w:rsidRPr="00D04359" w:rsidRDefault="00D1621B" w:rsidP="00D1621B">
      <w:pPr>
        <w:rPr>
          <w:rFonts w:eastAsiaTheme="minorEastAsia"/>
          <w:szCs w:val="28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Cs w:val="28"/>
            </w:rPr>
            <m:t>f</m:t>
          </m:r>
          <m:r>
            <w:rPr>
              <w:rFonts w:ascii="Cambria Math" w:eastAsiaTheme="minorEastAsia" w:hAnsi="Cambria Math"/>
              <w:szCs w:val="28"/>
            </w:rPr>
            <m:t>-faktor kažnjavanja pogađanja,</m:t>
          </m:r>
        </m:oMath>
      </m:oMathPara>
    </w:p>
    <w:p w:rsidR="00D1621B" w:rsidRPr="00D04359" w:rsidRDefault="00D1621B" w:rsidP="00D1621B">
      <w:pPr>
        <w:rPr>
          <w:rFonts w:eastAsiaTheme="minorEastAsia"/>
          <w:szCs w:val="28"/>
        </w:rPr>
      </w:pPr>
      <m:oMathPara>
        <m:oMath>
          <m:r>
            <w:rPr>
              <w:rFonts w:ascii="Cambria Math" w:eastAsiaTheme="minorEastAsia" w:hAnsi="Cambria Math"/>
              <w:szCs w:val="28"/>
            </w:rPr>
            <m:t>n-broj pokušaja</m:t>
          </m:r>
        </m:oMath>
      </m:oMathPara>
    </w:p>
    <w:p w:rsidR="00D1621B" w:rsidRPr="00D04359" w:rsidRDefault="00D1621B" w:rsidP="00D1621B">
      <w:pPr>
        <w:rPr>
          <w:rFonts w:eastAsiaTheme="minorEastAsia"/>
          <w:szCs w:val="28"/>
        </w:rPr>
      </w:pPr>
      <w:r w:rsidRPr="00D04359">
        <w:rPr>
          <w:rFonts w:eastAsiaTheme="minorEastAsia"/>
          <w:szCs w:val="28"/>
        </w:rPr>
        <w:t xml:space="preserve">Funkcija ima spomenutu formulu zbog </w:t>
      </w:r>
      <w:r w:rsidR="006F417F" w:rsidRPr="00D04359">
        <w:rPr>
          <w:rFonts w:eastAsiaTheme="minorEastAsia"/>
          <w:szCs w:val="28"/>
        </w:rPr>
        <w:t>sljedećih</w:t>
      </w:r>
      <w:r w:rsidRPr="00D04359">
        <w:rPr>
          <w:rFonts w:eastAsiaTheme="minorEastAsia"/>
          <w:szCs w:val="28"/>
        </w:rPr>
        <w:t xml:space="preserve"> svojstava:</w:t>
      </w:r>
    </w:p>
    <w:p w:rsidR="00D1621B" w:rsidRPr="00D04359" w:rsidRDefault="00D1621B" w:rsidP="00D1621B">
      <w:pPr>
        <w:pStyle w:val="Odlomakpopisa"/>
        <w:numPr>
          <w:ilvl w:val="0"/>
          <w:numId w:val="6"/>
        </w:numPr>
      </w:pPr>
      <w:r w:rsidRPr="00D04359">
        <w:rPr>
          <w:b/>
        </w:rPr>
        <w:t>P</w:t>
      </w:r>
      <w:r w:rsidRPr="00D04359">
        <w:t>(</w:t>
      </w:r>
      <w:r w:rsidRPr="00D04359">
        <w:rPr>
          <w:i/>
        </w:rPr>
        <w:t>i</w:t>
      </w:r>
      <w:r w:rsidRPr="00D04359">
        <w:t>,</w:t>
      </w:r>
      <w:r w:rsidRPr="00D04359">
        <w:rPr>
          <w:i/>
        </w:rPr>
        <w:t>j</w:t>
      </w:r>
      <w:r w:rsidRPr="00D04359">
        <w:t xml:space="preserve">)=1 kad je učeniku trebalo manje od </w:t>
      </w:r>
      <m:oMath>
        <m:sSub>
          <m:sSubPr>
            <m:ctrlPr>
              <w:rPr>
                <w:rFonts w:ascii="Cambria Math" w:eastAsiaTheme="minorEastAsia" w:hAnsi="Cambria Math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Cambria Math"/>
                <w:szCs w:val="28"/>
              </w:rPr>
              <m:t>m</m:t>
            </m:r>
            <m:r>
              <w:rPr>
                <w:rFonts w:ascii="Cambria Math" w:eastAsiaTheme="minorEastAsia" w:hAnsi="Cambria Math"/>
                <w:szCs w:val="28"/>
              </w:rPr>
              <m:t>in</m:t>
            </m:r>
          </m:sub>
        </m:sSub>
      </m:oMath>
      <w:r w:rsidRPr="00D04359">
        <w:rPr>
          <w:rFonts w:eastAsiaTheme="minorEastAsia"/>
          <w:szCs w:val="28"/>
        </w:rPr>
        <w:t xml:space="preserve"> vremena da riješi zadatak, a usto je riješio iz prvog pokušaja</w:t>
      </w:r>
    </w:p>
    <w:p w:rsidR="00D1621B" w:rsidRPr="00D04359" w:rsidRDefault="00D1621B" w:rsidP="00D1621B">
      <w:pPr>
        <w:pStyle w:val="Odlomakpopisa"/>
        <w:numPr>
          <w:ilvl w:val="0"/>
          <w:numId w:val="6"/>
        </w:numPr>
      </w:pPr>
      <w:r w:rsidRPr="00D04359">
        <w:rPr>
          <w:b/>
        </w:rPr>
        <w:t>P</w:t>
      </w:r>
      <w:r w:rsidRPr="00D04359">
        <w:t>(</w:t>
      </w:r>
      <w:r w:rsidRPr="00D04359">
        <w:rPr>
          <w:i/>
        </w:rPr>
        <w:t>i</w:t>
      </w:r>
      <w:r w:rsidRPr="00D04359">
        <w:t>,</w:t>
      </w:r>
      <w:r w:rsidRPr="00D04359">
        <w:rPr>
          <w:i/>
        </w:rPr>
        <w:t>j</w:t>
      </w:r>
      <w:r w:rsidRPr="00D04359">
        <w:t xml:space="preserve">)=0 kad je učeniku trebalo više od </w:t>
      </w:r>
      <m:oMath>
        <m:sSub>
          <m:sSubPr>
            <m:ctrlPr>
              <w:rPr>
                <w:rFonts w:ascii="Cambria Math" w:eastAsiaTheme="minorEastAsia" w:hAnsi="Cambria Math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Cambria Math"/>
                <w:szCs w:val="28"/>
              </w:rPr>
              <m:t>max</m:t>
            </m:r>
          </m:sub>
        </m:sSub>
      </m:oMath>
      <w:r w:rsidRPr="00D04359">
        <w:rPr>
          <w:rFonts w:eastAsiaTheme="minorEastAsia"/>
          <w:szCs w:val="28"/>
        </w:rPr>
        <w:t>vremena da riješi zadatak</w:t>
      </w:r>
    </w:p>
    <w:p w:rsidR="00D1621B" w:rsidRPr="00D04359" w:rsidRDefault="00D1621B" w:rsidP="00D1621B">
      <w:pPr>
        <w:pStyle w:val="Odlomakpopisa"/>
        <w:numPr>
          <w:ilvl w:val="0"/>
          <w:numId w:val="6"/>
        </w:numPr>
      </w:pPr>
      <w:r w:rsidRPr="00D04359">
        <w:rPr>
          <w:rFonts w:eastAsiaTheme="minorEastAsia"/>
          <w:b/>
        </w:rPr>
        <w:t>P</w:t>
      </w:r>
      <w:r w:rsidRPr="00D04359">
        <w:rPr>
          <w:rFonts w:eastAsiaTheme="minorEastAsia"/>
        </w:rPr>
        <w:t>(</w:t>
      </w:r>
      <w:r w:rsidRPr="00D04359">
        <w:rPr>
          <w:rFonts w:eastAsiaTheme="minorEastAsia"/>
          <w:i/>
        </w:rPr>
        <w:t>i</w:t>
      </w:r>
      <w:r w:rsidRPr="00D04359">
        <w:rPr>
          <w:rFonts w:eastAsiaTheme="minorEastAsia"/>
          <w:i/>
          <w:vertAlign w:val="superscript"/>
        </w:rPr>
        <w:t>(k)</w:t>
      </w:r>
      <w:r w:rsidRPr="00D04359">
        <w:rPr>
          <w:rFonts w:eastAsiaTheme="minorEastAsia"/>
        </w:rPr>
        <w:t xml:space="preserve">, </w:t>
      </w:r>
      <w:r w:rsidRPr="00D04359">
        <w:rPr>
          <w:rFonts w:eastAsiaTheme="minorEastAsia"/>
          <w:i/>
        </w:rPr>
        <w:t>j</w:t>
      </w:r>
      <w:r w:rsidRPr="00D04359">
        <w:rPr>
          <w:rFonts w:eastAsiaTheme="minorEastAsia"/>
          <w:i/>
          <w:vertAlign w:val="superscript"/>
        </w:rPr>
        <w:t>(k)</w:t>
      </w:r>
      <w:r w:rsidRPr="00D04359">
        <w:rPr>
          <w:rFonts w:eastAsiaTheme="minorEastAsia"/>
        </w:rPr>
        <w:t>)&gt;</w:t>
      </w:r>
      <w:r w:rsidRPr="00D04359">
        <w:rPr>
          <w:rFonts w:eastAsiaTheme="minorEastAsia"/>
          <w:b/>
        </w:rPr>
        <w:t>P</w:t>
      </w:r>
      <w:r w:rsidRPr="00D04359">
        <w:rPr>
          <w:rFonts w:eastAsiaTheme="minorEastAsia"/>
        </w:rPr>
        <w:t>(</w:t>
      </w:r>
      <w:r w:rsidRPr="00D04359">
        <w:rPr>
          <w:rFonts w:eastAsiaTheme="minorEastAsia"/>
          <w:i/>
        </w:rPr>
        <w:t>i</w:t>
      </w:r>
      <w:r w:rsidRPr="00D04359">
        <w:rPr>
          <w:rFonts w:eastAsiaTheme="minorEastAsia"/>
          <w:i/>
          <w:vertAlign w:val="superscript"/>
        </w:rPr>
        <w:t>(l)</w:t>
      </w:r>
      <w:r w:rsidRPr="00D04359">
        <w:rPr>
          <w:rFonts w:eastAsiaTheme="minorEastAsia"/>
        </w:rPr>
        <w:t xml:space="preserve">, </w:t>
      </w:r>
      <w:r w:rsidRPr="00D04359">
        <w:rPr>
          <w:rFonts w:eastAsiaTheme="minorEastAsia"/>
          <w:i/>
        </w:rPr>
        <w:t>j</w:t>
      </w:r>
      <w:r w:rsidRPr="00D04359">
        <w:rPr>
          <w:rFonts w:eastAsiaTheme="minorEastAsia"/>
          <w:i/>
          <w:vertAlign w:val="superscript"/>
        </w:rPr>
        <w:t>(l)</w:t>
      </w:r>
      <w:r w:rsidRPr="00D04359">
        <w:rPr>
          <w:rFonts w:eastAsiaTheme="minorEastAsia"/>
        </w:rPr>
        <w:t xml:space="preserve">) kad je učenik </w:t>
      </w:r>
      <w:r w:rsidRPr="00D04359">
        <w:rPr>
          <w:rFonts w:eastAsiaTheme="minorEastAsia"/>
          <w:i/>
        </w:rPr>
        <w:t xml:space="preserve">k </w:t>
      </w:r>
      <w:r w:rsidRPr="00D04359">
        <w:rPr>
          <w:rFonts w:eastAsiaTheme="minorEastAsia"/>
        </w:rPr>
        <w:t xml:space="preserve">riješio zadatak u manji broj pokušaja od učenika </w:t>
      </w:r>
      <w:r w:rsidRPr="00D04359">
        <w:rPr>
          <w:rFonts w:eastAsiaTheme="minorEastAsia"/>
          <w:i/>
        </w:rPr>
        <w:t>l</w:t>
      </w:r>
      <w:r w:rsidRPr="00D04359">
        <w:rPr>
          <w:rFonts w:eastAsiaTheme="minorEastAsia"/>
        </w:rPr>
        <w:t xml:space="preserve"> uz jednako utrošeno vrijeme</w:t>
      </w:r>
    </w:p>
    <w:p w:rsidR="00D1621B" w:rsidRPr="00D04359" w:rsidRDefault="00D1621B" w:rsidP="00D1621B">
      <w:pPr>
        <w:rPr>
          <w:rFonts w:eastAsiaTheme="minorEastAsia"/>
          <w:szCs w:val="28"/>
        </w:rPr>
      </w:pPr>
      <w:r w:rsidRPr="00D04359">
        <w:t xml:space="preserve">Hiperparametri </w:t>
      </w:r>
      <m:oMath>
        <m:sSub>
          <m:sSubPr>
            <m:ctrlPr>
              <w:rPr>
                <w:rFonts w:ascii="Cambria Math" w:eastAsiaTheme="minorEastAsia" w:hAnsi="Cambria Math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Cambria Math"/>
                <w:szCs w:val="28"/>
              </w:rPr>
              <m:t>m</m:t>
            </m:r>
            <m:r>
              <w:rPr>
                <w:rFonts w:ascii="Cambria Math" w:eastAsiaTheme="minorEastAsia" w:hAnsi="Cambria Math"/>
                <w:szCs w:val="28"/>
              </w:rPr>
              <m:t>in</m:t>
            </m:r>
          </m:sub>
        </m:sSub>
      </m:oMath>
      <w:r w:rsidRPr="00D04359">
        <w:rPr>
          <w:rFonts w:eastAsiaTheme="minorEastAsia"/>
          <w:szCs w:val="28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Cambria Math"/>
                <w:szCs w:val="28"/>
              </w:rPr>
              <m:t>max</m:t>
            </m:r>
          </m:sub>
        </m:sSub>
      </m:oMath>
      <w:r w:rsidRPr="00D04359">
        <w:rPr>
          <w:rFonts w:eastAsiaTheme="minorEastAsia"/>
          <w:szCs w:val="28"/>
        </w:rPr>
        <w:t xml:space="preserve"> I </w:t>
      </w:r>
      <w:r w:rsidRPr="00D04359">
        <w:rPr>
          <w:rFonts w:eastAsiaTheme="minorEastAsia"/>
          <w:i/>
          <w:szCs w:val="28"/>
        </w:rPr>
        <w:t>f</w:t>
      </w:r>
      <w:r w:rsidRPr="00D04359">
        <w:rPr>
          <w:rFonts w:eastAsiaTheme="minorEastAsia"/>
          <w:szCs w:val="28"/>
        </w:rPr>
        <w:t xml:space="preserve"> imaju drugaćije vrijednosti s obzirom na zadatak te ih se treba pametno izabrati (npr.  </w:t>
      </w:r>
      <m:oMath>
        <m:sSub>
          <m:sSubPr>
            <m:ctrlPr>
              <w:rPr>
                <w:rFonts w:ascii="Cambria Math" w:eastAsiaTheme="minorEastAsia" w:hAnsi="Cambria Math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Cambria Math"/>
                <w:szCs w:val="28"/>
              </w:rPr>
              <m:t>m</m:t>
            </m:r>
            <m:r>
              <w:rPr>
                <w:rFonts w:ascii="Cambria Math" w:eastAsiaTheme="minorEastAsia" w:hAnsi="Cambria Math"/>
                <w:szCs w:val="28"/>
              </w:rPr>
              <m:t>in</m:t>
            </m:r>
          </m:sub>
        </m:sSub>
      </m:oMath>
      <w:r w:rsidRPr="00D04359">
        <w:rPr>
          <w:rFonts w:eastAsiaTheme="minorEastAsia"/>
          <w:szCs w:val="28"/>
        </w:rPr>
        <w:t xml:space="preserve"> se može postaviti kao vrijeme unutar kojeg je 60% učenika riješilo problem, </w:t>
      </w:r>
      <m:oMath>
        <m:sSub>
          <m:sSubPr>
            <m:ctrlPr>
              <w:rPr>
                <w:rFonts w:ascii="Cambria Math" w:eastAsiaTheme="minorEastAsia" w:hAnsi="Cambria Math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Cambria Math"/>
                <w:szCs w:val="28"/>
              </w:rPr>
              <m:t>max</m:t>
            </m:r>
          </m:sub>
        </m:sSub>
      </m:oMath>
      <w:r w:rsidRPr="00D04359">
        <w:rPr>
          <w:rFonts w:eastAsiaTheme="minorEastAsia"/>
          <w:szCs w:val="28"/>
        </w:rPr>
        <w:t xml:space="preserve"> kao dvostruka vrijednost </w:t>
      </w:r>
      <m:oMath>
        <m:sSub>
          <m:sSubPr>
            <m:ctrlPr>
              <w:rPr>
                <w:rFonts w:ascii="Cambria Math" w:eastAsiaTheme="minorEastAsia" w:hAnsi="Cambria Math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Cambria Math"/>
                <w:szCs w:val="28"/>
              </w:rPr>
              <m:t>min</m:t>
            </m:r>
          </m:sub>
        </m:sSub>
      </m:oMath>
      <w:r w:rsidRPr="00D04359">
        <w:rPr>
          <w:rFonts w:eastAsiaTheme="minorEastAsia"/>
          <w:szCs w:val="28"/>
        </w:rPr>
        <w:t xml:space="preserve">, dok </w:t>
      </w:r>
      <w:r w:rsidRPr="00D04359">
        <w:rPr>
          <w:rFonts w:eastAsiaTheme="minorEastAsia"/>
          <w:i/>
          <w:szCs w:val="28"/>
        </w:rPr>
        <w:t xml:space="preserve">f </w:t>
      </w:r>
      <w:r w:rsidRPr="00D04359">
        <w:rPr>
          <w:rFonts w:eastAsiaTheme="minorEastAsia"/>
          <w:szCs w:val="28"/>
        </w:rPr>
        <w:t>može biti posta</w:t>
      </w:r>
      <w:r w:rsidR="006F417F">
        <w:rPr>
          <w:rFonts w:eastAsiaTheme="minorEastAsia"/>
          <w:szCs w:val="28"/>
        </w:rPr>
        <w:t>v</w:t>
      </w:r>
      <w:r w:rsidRPr="00D04359">
        <w:rPr>
          <w:rFonts w:eastAsiaTheme="minorEastAsia"/>
          <w:szCs w:val="28"/>
        </w:rPr>
        <w:t>ljen na 2 sekunde).</w:t>
      </w:r>
      <w:r w:rsidR="00A375FE" w:rsidRPr="00D04359">
        <w:rPr>
          <w:rFonts w:eastAsiaTheme="minorEastAsia"/>
          <w:szCs w:val="28"/>
        </w:rPr>
        <w:t xml:space="preserve"> </w:t>
      </w:r>
    </w:p>
    <w:p w:rsidR="00A375FE" w:rsidRPr="00D04359" w:rsidRDefault="00A375FE" w:rsidP="00D1621B">
      <w:pPr>
        <w:rPr>
          <w:rFonts w:eastAsiaTheme="minorEastAsia"/>
          <w:szCs w:val="28"/>
        </w:rPr>
      </w:pPr>
      <w:r w:rsidRPr="00D04359">
        <w:rPr>
          <w:rFonts w:eastAsiaTheme="minorEastAsia"/>
          <w:szCs w:val="28"/>
        </w:rPr>
        <w:t xml:space="preserve">Koristeći definirane matrice, prethodno navedeni problem </w:t>
      </w:r>
      <w:r w:rsidR="006F417F" w:rsidRPr="00D04359">
        <w:rPr>
          <w:rFonts w:eastAsiaTheme="minorEastAsia"/>
          <w:szCs w:val="28"/>
        </w:rPr>
        <w:t>rekurzivne</w:t>
      </w:r>
      <w:r w:rsidRPr="00D04359">
        <w:rPr>
          <w:rFonts w:eastAsiaTheme="minorEastAsia"/>
          <w:szCs w:val="28"/>
        </w:rPr>
        <w:t xml:space="preserve"> ovisnosti se može izraziti kao:</w:t>
      </w:r>
    </w:p>
    <w:p w:rsidR="00A375FE" w:rsidRPr="00D04359" w:rsidRDefault="00A375FE" w:rsidP="00A375FE">
      <w:pPr>
        <w:rPr>
          <w:i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k+1)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L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(</m:t>
                                  </m:r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k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)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j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L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(</m:t>
                                  </m:r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k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)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j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 w:rsidR="00A375FE" w:rsidRPr="00D04359" w:rsidRDefault="00A375FE" w:rsidP="00A375F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Cambria Math" w:hAnsi="Cambria Math" w:cs="Cambria Math"/>
                </w:rPr>
                <m:t>L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(</m:t>
              </m:r>
              <m:r>
                <w:rPr>
                  <w:rFonts w:ascii="Cambria Math" w:eastAsia="Cambria Math" w:hAnsi="Cambria Math" w:cs="Cambria Math"/>
                </w:rPr>
                <m:t>k+1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)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(</m:t>
                                  </m:r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k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)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(</m:t>
                                  </m:r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k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)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 w:rsidR="00A375FE" w:rsidRPr="00D04359" w:rsidRDefault="00A375FE" w:rsidP="00A375FE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  <m:ctrlPr>
                    <w:rPr>
                      <w:rFonts w:ascii="Cambria Math" w:hAnsi="Cambria Math"/>
                    </w:rPr>
                  </m:ctrlPr>
                </m:e>
                <m:lim>
                  <m:r>
                    <w:rPr>
                      <w:rFonts w:ascii="Cambria Math" w:hAnsi="Cambria Math"/>
                    </w:rPr>
                    <m:t>k→∞</m:t>
                  </m:r>
                  <m:ctrlPr>
                    <w:rPr>
                      <w:rFonts w:ascii="Cambria Math" w:hAnsi="Cambria Math"/>
                    </w:rPr>
                  </m:ctrlPr>
                </m:lim>
              </m:limLow>
            </m:fName>
            <m:e>
              <m:r>
                <m:rPr>
                  <m:sty m:val="b"/>
                </m:rP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vertAlign w:val="superscript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perscript"/>
                    </w:rPr>
                    <m:t>k</m:t>
                  </m:r>
                </m:e>
              </m:d>
            </m:e>
          </m:func>
          <m:r>
            <w:rPr>
              <w:rFonts w:ascii="Cambria Math" w:hAnsi="Cambria Math"/>
            </w:rPr>
            <m:t>= ?</m:t>
          </m:r>
          <m:r>
            <w:rPr>
              <w:rFonts w:ascii="Cambria Math" w:eastAsiaTheme="minorEastAsia" w:hAnsi="Cambria Math"/>
              <w:vertAlign w:val="superscript"/>
            </w:rPr>
            <m:t xml:space="preserve"> </m:t>
          </m:r>
        </m:oMath>
      </m:oMathPara>
    </w:p>
    <w:p w:rsidR="00A375FE" w:rsidRPr="00D04359" w:rsidRDefault="00A375FE" w:rsidP="00A375FE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  <m:ctrlPr>
                    <w:rPr>
                      <w:rFonts w:ascii="Cambria Math" w:hAnsi="Cambria Math"/>
                    </w:rPr>
                  </m:ctrlPr>
                </m:e>
                <m:lim>
                  <m:r>
                    <w:rPr>
                      <w:rFonts w:ascii="Cambria Math" w:hAnsi="Cambria Math"/>
                    </w:rPr>
                    <m:t>k→∞</m:t>
                  </m:r>
                  <m:ctrlPr>
                    <w:rPr>
                      <w:rFonts w:ascii="Cambria Math" w:hAnsi="Cambria Math"/>
                    </w:rPr>
                  </m:ctrlPr>
                </m:lim>
              </m:limLow>
            </m:fName>
            <m:e>
              <m:r>
                <m:rPr>
                  <m:sty m:val="b"/>
                </m:rP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vertAlign w:val="superscript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perscript"/>
                    </w:rPr>
                    <m:t>k</m:t>
                  </m:r>
                </m:e>
              </m:d>
            </m:e>
          </m:func>
          <m:r>
            <w:rPr>
              <w:rFonts w:ascii="Cambria Math" w:hAnsi="Cambria Math"/>
            </w:rPr>
            <m:t>= ?</m:t>
          </m:r>
        </m:oMath>
      </m:oMathPara>
    </w:p>
    <w:p w:rsidR="00A375FE" w:rsidRPr="00D04359" w:rsidRDefault="00A375FE" w:rsidP="00A375FE">
      <w:pPr>
        <w:rPr>
          <w:rFonts w:eastAsiaTheme="minorEastAsia"/>
        </w:rPr>
      </w:pPr>
    </w:p>
    <w:p w:rsidR="00A375FE" w:rsidRPr="00D04359" w:rsidRDefault="00A375FE" w:rsidP="00A375FE">
      <w:pPr>
        <w:rPr>
          <w:rFonts w:eastAsiaTheme="minorEastAsia"/>
        </w:rPr>
      </w:pPr>
      <w:r w:rsidRPr="00D04359">
        <w:rPr>
          <w:rFonts w:eastAsiaTheme="minorEastAsia"/>
        </w:rPr>
        <w:t>gdje je</w:t>
      </w:r>
      <w:r w:rsidR="00D04359" w:rsidRPr="00D04359">
        <w:rPr>
          <w:rFonts w:eastAsiaTheme="minorEastAsia"/>
        </w:rPr>
        <w:t>:</w:t>
      </w:r>
    </w:p>
    <w:p w:rsidR="00A375FE" w:rsidRPr="00D04359" w:rsidRDefault="00A375FE" w:rsidP="00A375FE">
      <w:pPr>
        <w:jc w:val="center"/>
      </w:pPr>
      <w:r w:rsidRPr="00D04359">
        <w:rPr>
          <w:i/>
        </w:rPr>
        <w:t xml:space="preserve">m </w:t>
      </w:r>
      <w:r w:rsidRPr="00D04359">
        <w:t xml:space="preserve">broj zadataka (veličina vektora </w:t>
      </w:r>
      <w:r w:rsidRPr="00D04359">
        <w:rPr>
          <w:b/>
        </w:rPr>
        <w:t>L</w:t>
      </w:r>
      <w:r w:rsidRPr="00D04359">
        <w:t>(</w:t>
      </w:r>
      <w:r w:rsidRPr="00D04359">
        <w:rPr>
          <w:i/>
        </w:rPr>
        <w:t>i</w:t>
      </w:r>
      <w:r w:rsidRPr="00D04359">
        <w:t>)),</w:t>
      </w:r>
    </w:p>
    <w:p w:rsidR="00A375FE" w:rsidRPr="00D04359" w:rsidRDefault="00A375FE" w:rsidP="00A375FE">
      <w:pPr>
        <w:jc w:val="center"/>
      </w:pPr>
      <w:r w:rsidRPr="00D04359">
        <w:rPr>
          <w:i/>
        </w:rPr>
        <w:t xml:space="preserve">n </w:t>
      </w:r>
      <w:r w:rsidRPr="00D04359">
        <w:t xml:space="preserve">broj zadataka (veličina vektora </w:t>
      </w:r>
      <w:r w:rsidRPr="00D04359">
        <w:rPr>
          <w:b/>
        </w:rPr>
        <w:t>S</w:t>
      </w:r>
      <w:r w:rsidRPr="00D04359">
        <w:t>(</w:t>
      </w:r>
      <w:r w:rsidRPr="00D04359">
        <w:rPr>
          <w:i/>
        </w:rPr>
        <w:t>i</w:t>
      </w:r>
      <w:r w:rsidRPr="00D04359">
        <w:t>)),</w:t>
      </w:r>
    </w:p>
    <w:p w:rsidR="00D04359" w:rsidRPr="00D04359" w:rsidRDefault="006F417F" w:rsidP="00D1621B">
      <w:r w:rsidRPr="00D04359">
        <w:t>Funkcije</w:t>
      </w:r>
      <w:r w:rsidR="00D04359" w:rsidRPr="00D04359"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a</m:t>
            </m:r>
          </m:sub>
        </m:sSub>
      </m:oMath>
      <w:r w:rsidR="00D04359" w:rsidRPr="00D04359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D04359" w:rsidRPr="00D04359">
        <w:rPr>
          <w:rFonts w:eastAsiaTheme="minorEastAsia"/>
        </w:rPr>
        <w:t xml:space="preserve"> i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D04359">
        <w:rPr>
          <w:rFonts w:eastAsiaTheme="minorEastAsia"/>
        </w:rPr>
        <w:t xml:space="preserve"> su pomočne sa svrhom izvlačenja informacija o pokušaju, točnosti i brzini </w:t>
      </w:r>
      <w:r>
        <w:rPr>
          <w:rFonts w:eastAsiaTheme="minorEastAsia"/>
        </w:rPr>
        <w:t>rješavanja</w:t>
      </w:r>
      <w:r w:rsidR="00D04359">
        <w:rPr>
          <w:rFonts w:eastAsiaTheme="minorEastAsia"/>
        </w:rPr>
        <w:t xml:space="preserve"> zadataka. Konkretno, </w:t>
      </w:r>
      <w:r>
        <w:rPr>
          <w:rFonts w:eastAsiaTheme="minorEastAsia"/>
        </w:rPr>
        <w:t>funkcija</w:t>
      </w:r>
      <w:r w:rsidR="00D04359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a</m:t>
            </m:r>
          </m:sub>
        </m:sSub>
      </m:oMath>
      <w:r w:rsidR="00D04359">
        <w:rPr>
          <w:rFonts w:eastAsiaTheme="minorEastAsia"/>
        </w:rPr>
        <w:t xml:space="preserve"> je definirana</w:t>
      </w:r>
      <w:r>
        <w:rPr>
          <w:rFonts w:eastAsiaTheme="minorEastAsia"/>
        </w:rPr>
        <w:t xml:space="preserve"> s</w:t>
      </w:r>
      <w:r w:rsidR="00D04359">
        <w:rPr>
          <w:rFonts w:eastAsiaTheme="minorEastAsia"/>
        </w:rPr>
        <w:t xml:space="preserve">: </w:t>
      </w:r>
    </w:p>
    <w:p w:rsidR="00D04359" w:rsidRPr="00D04359" w:rsidRDefault="00A375FE" w:rsidP="00D0435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D04359" w:rsidRPr="00D04359" w:rsidRDefault="00D04359" w:rsidP="00D04359">
      <w:pPr>
        <w:rPr>
          <w:rFonts w:eastAsiaTheme="minorEastAsia"/>
        </w:rPr>
      </w:pPr>
      <w:r>
        <w:rPr>
          <w:rFonts w:eastAsiaTheme="minorEastAsia"/>
        </w:rPr>
        <w:t>i</w:t>
      </w:r>
      <w:r w:rsidRPr="00D04359">
        <w:rPr>
          <w:rFonts w:eastAsiaTheme="minorEastAsia"/>
        </w:rPr>
        <w:t xml:space="preserve"> vraća 1 ako je </w:t>
      </w:r>
      <w:r w:rsidR="006F417F">
        <w:rPr>
          <w:rFonts w:eastAsiaTheme="minorEastAsia"/>
        </w:rPr>
        <w:t>učenik</w:t>
      </w:r>
      <w:r w:rsidR="006F417F" w:rsidRPr="00D04359">
        <w:rPr>
          <w:rFonts w:eastAsiaTheme="minorEastAsia"/>
        </w:rPr>
        <w:t xml:space="preserve"> </w:t>
      </w:r>
      <w:r w:rsidRPr="00D04359">
        <w:rPr>
          <w:rFonts w:eastAsiaTheme="minorEastAsia"/>
        </w:rPr>
        <w:t xml:space="preserve">pokušao riješiti zadatak, a 0 </w:t>
      </w:r>
      <w:r>
        <w:rPr>
          <w:rFonts w:eastAsiaTheme="minorEastAsia"/>
        </w:rPr>
        <w:t xml:space="preserve">inače. Funkcija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je definirana</w:t>
      </w:r>
      <w:r w:rsidR="006F417F">
        <w:rPr>
          <w:rFonts w:eastAsiaTheme="minorEastAsia"/>
        </w:rPr>
        <w:t xml:space="preserve"> s</w:t>
      </w:r>
      <w:r>
        <w:rPr>
          <w:rFonts w:eastAsiaTheme="minorEastAsia"/>
        </w:rPr>
        <w:t>:</w:t>
      </w:r>
    </w:p>
    <w:p w:rsidR="00D04359" w:rsidRPr="00D04359" w:rsidRDefault="00D04359" w:rsidP="00D0435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x+1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:rsidR="00D04359" w:rsidRPr="00D04359" w:rsidRDefault="00D04359" w:rsidP="00D04359">
      <w:pPr>
        <w:rPr>
          <w:rFonts w:eastAsiaTheme="minorEastAsia"/>
        </w:rPr>
      </w:pPr>
      <w:r>
        <w:rPr>
          <w:rFonts w:eastAsiaTheme="minorEastAsia"/>
        </w:rPr>
        <w:t xml:space="preserve">i </w:t>
      </w:r>
      <w:r w:rsidR="006F417F">
        <w:rPr>
          <w:rFonts w:eastAsiaTheme="minorEastAsia"/>
        </w:rPr>
        <w:t>vrać</w:t>
      </w:r>
      <w:r>
        <w:rPr>
          <w:rFonts w:eastAsiaTheme="minorEastAsia"/>
        </w:rPr>
        <w:t xml:space="preserve">a </w:t>
      </w:r>
      <w:r w:rsidR="006F417F">
        <w:rPr>
          <w:rFonts w:eastAsiaTheme="minorEastAsia"/>
        </w:rPr>
        <w:t xml:space="preserve">1 ako je učenik točno riješio zadatak, a 0 inače. Funkcija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6F417F">
        <w:rPr>
          <w:rFonts w:eastAsiaTheme="minorEastAsia"/>
        </w:rPr>
        <w:t xml:space="preserve"> boduje riješenost zadatka te je definirana s:</w:t>
      </w:r>
    </w:p>
    <w:p w:rsidR="00D04359" w:rsidRPr="006F417F" w:rsidRDefault="00D04359" w:rsidP="00D0435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k</m:t>
              </m:r>
            </m:e>
            <m:sup>
              <m:r>
                <w:rPr>
                  <w:rFonts w:ascii="Cambria Math" w:hAnsi="Cambria Math"/>
                </w:rPr>
                <m:t>1-2x</m:t>
              </m:r>
            </m:sup>
          </m:sSup>
        </m:oMath>
      </m:oMathPara>
    </w:p>
    <w:p w:rsidR="006F417F" w:rsidRPr="00D04359" w:rsidRDefault="006F417F" w:rsidP="00D04359">
      <w:pPr>
        <w:rPr>
          <w:rFonts w:eastAsiaTheme="minorEastAsia"/>
        </w:rPr>
      </w:pPr>
      <w:r>
        <w:rPr>
          <w:rFonts w:eastAsiaTheme="minorEastAsia"/>
        </w:rPr>
        <w:t xml:space="preserve">gdje je k </w:t>
      </w:r>
      <w:r w:rsidR="00355EA2">
        <w:rPr>
          <w:rFonts w:eastAsiaTheme="minorEastAsia"/>
        </w:rPr>
        <w:t>bilo koja</w:t>
      </w:r>
      <w:r>
        <w:rPr>
          <w:rFonts w:eastAsiaTheme="minorEastAsia"/>
        </w:rPr>
        <w:t xml:space="preserve"> konstanta veća ili jednaka od jedan. Funkcija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</w:p>
    <w:p w:rsidR="00D04359" w:rsidRPr="00D04359" w:rsidRDefault="006F417F" w:rsidP="00D1621B">
      <w:pPr>
        <w:rPr>
          <w:rFonts w:eastAsiaTheme="minorEastAsia"/>
        </w:rPr>
      </w:pPr>
      <w:r>
        <w:rPr>
          <w:rFonts w:eastAsiaTheme="minorEastAsia"/>
        </w:rPr>
        <w:t xml:space="preserve">ima sljedeća svojstva (i zbog njih je tako definirana): </w:t>
      </w:r>
    </w:p>
    <w:p w:rsidR="00A375FE" w:rsidRPr="006F417F" w:rsidRDefault="006F417F" w:rsidP="006F417F">
      <w:pPr>
        <w:pStyle w:val="Odlomakpopisa"/>
        <w:numPr>
          <w:ilvl w:val="0"/>
          <w:numId w:val="7"/>
        </w:numPr>
      </w:pPr>
      <m:oMath>
        <m:r>
          <w:rPr>
            <w:rFonts w:ascii="Cambria Math" w:eastAsiaTheme="minorEastAsia" w:hAnsi="Cambria Math"/>
          </w:rPr>
          <w:lastRenderedPageBreak/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=k</m:t>
        </m:r>
      </m:oMath>
      <w:r>
        <w:rPr>
          <w:rFonts w:eastAsiaTheme="minorEastAsia"/>
        </w:rPr>
        <w:t xml:space="preserve">, što </w:t>
      </w:r>
      <w:r w:rsidR="00355EA2">
        <w:rPr>
          <w:rFonts w:eastAsiaTheme="minorEastAsia"/>
        </w:rPr>
        <w:t>znači</w:t>
      </w:r>
      <w:r>
        <w:rPr>
          <w:rFonts w:eastAsiaTheme="minorEastAsia"/>
        </w:rPr>
        <w:t xml:space="preserve"> da učenik dobiva </w:t>
      </w:r>
      <w:r>
        <w:rPr>
          <w:rFonts w:eastAsiaTheme="minorEastAsia"/>
          <w:i/>
        </w:rPr>
        <w:t xml:space="preserve">k </w:t>
      </w:r>
      <w:r>
        <w:rPr>
          <w:rFonts w:eastAsiaTheme="minorEastAsia"/>
        </w:rPr>
        <w:t xml:space="preserve">bodova za uspješno riješen zadatak s najvećom težinom (zadatak s težinom 0 </w:t>
      </w:r>
      <w:r w:rsidR="00355EA2">
        <w:rPr>
          <w:rFonts w:eastAsiaTheme="minorEastAsia"/>
        </w:rPr>
        <w:t>znači</w:t>
      </w:r>
      <w:r>
        <w:rPr>
          <w:rFonts w:eastAsiaTheme="minorEastAsia"/>
        </w:rPr>
        <w:t xml:space="preserve"> da je 0% učenika do sad riješilo taj zadatak)</w:t>
      </w:r>
      <w:r w:rsidR="00D14B51">
        <w:rPr>
          <w:rFonts w:eastAsiaTheme="minorEastAsia"/>
        </w:rPr>
        <w:t xml:space="preserve">, a gubi </w:t>
      </w:r>
      <w:r w:rsidR="00D14B51">
        <w:rPr>
          <w:rFonts w:eastAsiaTheme="minorEastAsia"/>
          <w:i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D14B51">
        <w:rPr>
          <w:rFonts w:eastAsiaTheme="minorEastAsia"/>
          <w:i/>
        </w:rPr>
        <w:t xml:space="preserve"> </w:t>
      </w:r>
      <w:r w:rsidR="00D14B51">
        <w:rPr>
          <w:rFonts w:eastAsiaTheme="minorEastAsia"/>
        </w:rPr>
        <w:t>u slučaju da ga je pogriješio.</w:t>
      </w:r>
    </w:p>
    <w:p w:rsidR="006F417F" w:rsidRPr="006F417F" w:rsidRDefault="006F417F" w:rsidP="006F417F">
      <w:pPr>
        <w:pStyle w:val="Odlomakpopisa"/>
        <w:numPr>
          <w:ilvl w:val="0"/>
          <w:numId w:val="7"/>
        </w:numPr>
      </w:pPr>
      <m:oMath>
        <m:r>
          <w:rPr>
            <w:rFonts w:ascii="Cambria Math" w:eastAsiaTheme="minorEastAsia" w:hAnsi="Cambria Math"/>
          </w:rPr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0.5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>, što znaći da učenik dobiva 1 bod za uspješno riješen prosječan zadatak (zadatak s težinom 0.5 smatra se prosječnim zadatkom)</w:t>
      </w:r>
      <w:r w:rsidR="00D14B51">
        <w:rPr>
          <w:rFonts w:eastAsiaTheme="minorEastAsia"/>
        </w:rPr>
        <w:t xml:space="preserve">, no isto toliko i gubi kad neispravno </w:t>
      </w:r>
      <w:r w:rsidR="00355EA2">
        <w:rPr>
          <w:rFonts w:eastAsiaTheme="minorEastAsia"/>
        </w:rPr>
        <w:t>riješi</w:t>
      </w:r>
      <w:r w:rsidR="00D14B51">
        <w:rPr>
          <w:rFonts w:eastAsiaTheme="minorEastAsia"/>
        </w:rPr>
        <w:t xml:space="preserve"> zadatak.</w:t>
      </w:r>
    </w:p>
    <w:p w:rsidR="00D1621B" w:rsidRPr="00D14B51" w:rsidRDefault="006F417F" w:rsidP="004A2029">
      <w:pPr>
        <w:pStyle w:val="Odlomakpopisa"/>
        <w:numPr>
          <w:ilvl w:val="0"/>
          <w:numId w:val="7"/>
        </w:numPr>
      </w:pPr>
      <m:oMath>
        <m:r>
          <w:rPr>
            <w:rFonts w:ascii="Cambria Math" w:eastAsiaTheme="minorEastAsia" w:hAnsi="Cambria Math"/>
          </w:rPr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D14B51">
        <w:rPr>
          <w:rFonts w:eastAsiaTheme="minorEastAsia"/>
        </w:rPr>
        <w:t xml:space="preserve">, što </w:t>
      </w:r>
      <w:r w:rsidR="00355EA2">
        <w:rPr>
          <w:rFonts w:eastAsiaTheme="minorEastAsia"/>
        </w:rPr>
        <w:t>znači</w:t>
      </w:r>
      <w:r w:rsidR="00D14B51">
        <w:rPr>
          <w:rFonts w:eastAsiaTheme="minorEastAsia"/>
        </w:rPr>
        <w:t xml:space="preserve"> da učenik dobiva </w:t>
      </w:r>
      <w:r w:rsidR="00D14B51">
        <w:rPr>
          <w:rFonts w:eastAsiaTheme="minorEastAsia"/>
          <w:i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D14B51">
        <w:rPr>
          <w:rFonts w:eastAsiaTheme="minorEastAsia"/>
        </w:rPr>
        <w:t xml:space="preserve"> bod za točno riješen zadatak s najlakšom težinom (zadatak s težinom 1 </w:t>
      </w:r>
      <w:r w:rsidR="00355EA2">
        <w:rPr>
          <w:rFonts w:eastAsiaTheme="minorEastAsia"/>
        </w:rPr>
        <w:t>znači</w:t>
      </w:r>
      <w:r w:rsidR="00D14B51">
        <w:rPr>
          <w:rFonts w:eastAsiaTheme="minorEastAsia"/>
        </w:rPr>
        <w:t xml:space="preserve"> da je 100% učenika do sad riješilo taj zadatak), no gubi </w:t>
      </w:r>
      <w:r w:rsidR="00D14B51">
        <w:rPr>
          <w:rFonts w:eastAsiaTheme="minorEastAsia"/>
          <w:i/>
        </w:rPr>
        <w:t xml:space="preserve">k </w:t>
      </w:r>
      <w:r w:rsidR="00D14B51">
        <w:rPr>
          <w:rFonts w:eastAsiaTheme="minorEastAsia"/>
        </w:rPr>
        <w:t>bodova u slučaju da ga pogrešno riješi.</w:t>
      </w:r>
    </w:p>
    <w:p w:rsidR="00D14B51" w:rsidRDefault="00D14B51" w:rsidP="00D14B51">
      <w:pPr>
        <w:ind w:left="360"/>
        <w:rPr>
          <w:rFonts w:eastAsiaTheme="minorEastAsia"/>
        </w:rPr>
      </w:pPr>
      <w:r>
        <w:t xml:space="preserve">Pomoću funkcije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>
        <w:rPr>
          <w:rFonts w:eastAsiaTheme="minorEastAsia"/>
        </w:rPr>
        <w:t xml:space="preserve"> omogućeno je nagrađivanje učenika za rješavanje težih zadataka te je ublaženo kažnjavanje za greške nad istim. Ovo svojstvo je bitno kad svi učenici ne </w:t>
      </w:r>
      <w:r w:rsidR="00355EA2">
        <w:rPr>
          <w:rFonts w:eastAsiaTheme="minorEastAsia"/>
        </w:rPr>
        <w:t>rješavaju</w:t>
      </w:r>
      <w:r>
        <w:rPr>
          <w:rFonts w:eastAsiaTheme="minorEastAsia"/>
        </w:rPr>
        <w:t xml:space="preserve"> isti skup zadataka. </w:t>
      </w:r>
    </w:p>
    <w:p w:rsidR="00D14B51" w:rsidRPr="00FB36FA" w:rsidRDefault="00D14B51" w:rsidP="00D14B51">
      <w:pPr>
        <w:ind w:left="360"/>
      </w:pPr>
      <w:r>
        <w:rPr>
          <w:rFonts w:eastAsiaTheme="minorEastAsia"/>
        </w:rPr>
        <w:t xml:space="preserve">Pokazuje se da </w:t>
      </w:r>
      <w:r w:rsidR="00355EA2">
        <w:rPr>
          <w:rFonts w:eastAsiaTheme="minorEastAsia"/>
        </w:rPr>
        <w:t>funkcije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a</m:t>
            </m:r>
          </m:sub>
        </m:sSub>
      </m:oMath>
      <w:r w:rsidRPr="00D04359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Pr="00D04359">
        <w:rPr>
          <w:rFonts w:eastAsiaTheme="minorEastAsia"/>
        </w:rPr>
        <w:t xml:space="preserve"> i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>
        <w:rPr>
          <w:rFonts w:eastAsiaTheme="minorEastAsia"/>
        </w:rPr>
        <w:t xml:space="preserve"> na jednak način opisuju ovisnost težine lekcije o dobrot učenika koji su ih rješavali. Da bi </w:t>
      </w:r>
      <w:r w:rsidR="00FB36FA">
        <w:rPr>
          <w:rFonts w:eastAsiaTheme="minorEastAsia"/>
        </w:rPr>
        <w:t xml:space="preserve">se mogla iskoristiti iterativna metoda konvergencije, uz rekurzivnu relaciju potrebno je imati i početne vrijednosti. Ovdje se valja zapitati, kad će metoda konvergirati te hoće li uvijek </w:t>
      </w:r>
      <w:r w:rsidR="00355EA2">
        <w:rPr>
          <w:rFonts w:eastAsiaTheme="minorEastAsia"/>
        </w:rPr>
        <w:t>konvergirati</w:t>
      </w:r>
      <w:r w:rsidR="00FB36FA">
        <w:rPr>
          <w:rFonts w:eastAsiaTheme="minorEastAsia"/>
        </w:rPr>
        <w:t xml:space="preserve"> u jedan par vrijednost vektora </w:t>
      </w:r>
      <w:r w:rsidR="00FB36FA">
        <w:rPr>
          <w:rFonts w:eastAsiaTheme="minorEastAsia"/>
          <w:b/>
        </w:rPr>
        <w:t xml:space="preserve">S </w:t>
      </w:r>
      <w:r w:rsidR="00FB36FA">
        <w:rPr>
          <w:rFonts w:eastAsiaTheme="minorEastAsia"/>
        </w:rPr>
        <w:t xml:space="preserve">i </w:t>
      </w:r>
      <w:r w:rsidR="00FB36FA">
        <w:rPr>
          <w:rFonts w:eastAsiaTheme="minorEastAsia"/>
          <w:b/>
        </w:rPr>
        <w:t>L</w:t>
      </w:r>
      <w:r w:rsidR="00FB36FA">
        <w:rPr>
          <w:rFonts w:eastAsiaTheme="minorEastAsia"/>
        </w:rPr>
        <w:t xml:space="preserve">? Konvergencija redova dokazana je iscrpnom pretragom početnih vrijednosti </w:t>
      </w:r>
      <w:r w:rsidR="00FB36FA">
        <w:rPr>
          <w:rFonts w:eastAsiaTheme="minorEastAsia"/>
          <w:b/>
        </w:rPr>
        <w:t>S</w:t>
      </w:r>
      <w:r w:rsidR="00FB36FA">
        <w:rPr>
          <w:rFonts w:eastAsiaTheme="minorEastAsia"/>
        </w:rPr>
        <w:t xml:space="preserve">(0) i </w:t>
      </w:r>
      <w:r w:rsidR="00FB36FA">
        <w:rPr>
          <w:rFonts w:eastAsiaTheme="minorEastAsia"/>
          <w:b/>
        </w:rPr>
        <w:t>L</w:t>
      </w:r>
      <w:r w:rsidR="00FB36FA">
        <w:rPr>
          <w:rFonts w:eastAsiaTheme="minorEastAsia"/>
        </w:rPr>
        <w:t xml:space="preserve">(0) te matricom </w:t>
      </w:r>
      <w:r w:rsidR="00FB36FA">
        <w:rPr>
          <w:rFonts w:eastAsiaTheme="minorEastAsia"/>
          <w:b/>
        </w:rPr>
        <w:t>T</w:t>
      </w:r>
      <w:r w:rsidR="00FB36FA">
        <w:rPr>
          <w:rFonts w:eastAsiaTheme="minorEastAsia"/>
        </w:rPr>
        <w:t xml:space="preserve"> za manji broj učenika i zadataka. Također, za veće bojeve učenika i zadataka </w:t>
      </w:r>
      <w:r w:rsidR="00355EA2">
        <w:rPr>
          <w:rFonts w:eastAsiaTheme="minorEastAsia"/>
        </w:rPr>
        <w:t>pokrenuto</w:t>
      </w:r>
      <w:r w:rsidR="00FB36FA">
        <w:rPr>
          <w:rFonts w:eastAsiaTheme="minorEastAsia"/>
        </w:rPr>
        <w:t xml:space="preserve"> je preko milijun simulacija i svaki put je metoda ja</w:t>
      </w:r>
      <w:r w:rsidR="00355EA2">
        <w:rPr>
          <w:rFonts w:eastAsiaTheme="minorEastAsia"/>
        </w:rPr>
        <w:t>ko brzo (unutar 20 iteracija) iz</w:t>
      </w:r>
      <w:r w:rsidR="00FB36FA">
        <w:rPr>
          <w:rFonts w:eastAsiaTheme="minorEastAsia"/>
        </w:rPr>
        <w:t xml:space="preserve">konvergirala do zadane preciznosti čime je eksperimentalno dokazana tvrdnja da će metoda uvijek izkonvergirati u par vektora </w:t>
      </w:r>
      <w:r w:rsidR="00FB36FA">
        <w:rPr>
          <w:rFonts w:eastAsiaTheme="minorEastAsia"/>
          <w:b/>
        </w:rPr>
        <w:t xml:space="preserve">S </w:t>
      </w:r>
      <w:r w:rsidR="00FB36FA">
        <w:rPr>
          <w:rFonts w:eastAsiaTheme="minorEastAsia"/>
        </w:rPr>
        <w:t xml:space="preserve">i </w:t>
      </w:r>
      <w:r w:rsidR="00FB36FA">
        <w:rPr>
          <w:rFonts w:eastAsiaTheme="minorEastAsia"/>
          <w:b/>
        </w:rPr>
        <w:t>L</w:t>
      </w:r>
      <w:r w:rsidR="00FB36FA">
        <w:rPr>
          <w:rFonts w:eastAsiaTheme="minorEastAsia"/>
        </w:rPr>
        <w:t xml:space="preserve">.  Ipak, eksperimentalno je pokazano da, par vektora u koje će izkonvergirati metoda ovisi o odabiru početnih vektora (to je i očekivano </w:t>
      </w:r>
      <w:r w:rsidR="00FB36FA">
        <w:rPr>
          <w:rFonts w:eastAsiaTheme="minorEastAsia"/>
        </w:rPr>
        <w:lastRenderedPageBreak/>
        <w:t xml:space="preserve">jer za npr. kad svi učenici </w:t>
      </w:r>
      <w:r w:rsidR="00355EA2">
        <w:rPr>
          <w:rFonts w:eastAsiaTheme="minorEastAsia"/>
        </w:rPr>
        <w:t>riješe</w:t>
      </w:r>
      <w:r w:rsidR="00FB36FA">
        <w:rPr>
          <w:rFonts w:eastAsiaTheme="minorEastAsia"/>
        </w:rPr>
        <w:t xml:space="preserve"> sve zadatke 2 se zaključka mogu dovesti: učenici su savladali gradivo; zadaci su </w:t>
      </w:r>
      <w:r w:rsidR="00355EA2">
        <w:rPr>
          <w:rFonts w:eastAsiaTheme="minorEastAsia"/>
        </w:rPr>
        <w:t>jednostavni</w:t>
      </w:r>
      <w:r w:rsidR="00FB36FA">
        <w:rPr>
          <w:rFonts w:eastAsiaTheme="minorEastAsia"/>
        </w:rPr>
        <w:t>).</w:t>
      </w:r>
      <w:r w:rsidR="00393D00">
        <w:rPr>
          <w:rFonts w:eastAsiaTheme="minorEastAsia"/>
        </w:rPr>
        <w:t xml:space="preserve"> Kako bi riješio </w:t>
      </w:r>
      <w:r w:rsidR="00355EA2">
        <w:rPr>
          <w:rFonts w:eastAsiaTheme="minorEastAsia"/>
        </w:rPr>
        <w:t>ne determinizam</w:t>
      </w:r>
      <w:r w:rsidR="00393D00">
        <w:rPr>
          <w:rFonts w:eastAsiaTheme="minorEastAsia"/>
        </w:rPr>
        <w:t xml:space="preserve"> ovog problema se savjetuje da se za početne vrijednosti dobrote učenika postavi vrijednost 0.8, a težina zadatak 0.5. Tom se pretpostavkom </w:t>
      </w:r>
      <w:r w:rsidR="00355EA2">
        <w:rPr>
          <w:rFonts w:eastAsiaTheme="minorEastAsia"/>
        </w:rPr>
        <w:t>rješenje</w:t>
      </w:r>
      <w:r w:rsidR="00393D00">
        <w:rPr>
          <w:rFonts w:eastAsiaTheme="minorEastAsia"/>
        </w:rPr>
        <w:t xml:space="preserve"> gura prema tome da sustav kaže da su učenici savladali gradivo ispred toga da su zadaci jednostavni. </w:t>
      </w:r>
    </w:p>
    <w:p w:rsidR="004A2029" w:rsidRPr="00D04359" w:rsidRDefault="004A2029" w:rsidP="004A2029">
      <w:pPr>
        <w:pStyle w:val="Naslov2"/>
      </w:pPr>
      <w:bookmarkStart w:id="23" w:name="_Toc485660996"/>
      <w:r w:rsidRPr="00D04359">
        <w:t>Nelinear</w:t>
      </w:r>
      <w:bookmarkStart w:id="24" w:name="_GoBack"/>
      <w:bookmarkEnd w:id="24"/>
      <w:r w:rsidRPr="00D04359">
        <w:t>na regresija</w:t>
      </w:r>
      <w:bookmarkEnd w:id="23"/>
    </w:p>
    <w:p w:rsidR="00882F47" w:rsidRDefault="00A259C1" w:rsidP="004A2029">
      <w:r>
        <w:t xml:space="preserve">Regresija je </w:t>
      </w:r>
      <w:r w:rsidR="00882F47">
        <w:t>statistički proces u strojnom učenju kojim se određuju parametri krivulje tako da krivulja što bolje aproksimira točke u prostoru. Konkretno, za svaku se točku računa pogreška krivulje za određene parametre, te se odabiru oni parametri koji minimiziraju pogrešku. Za pogrešku se najčešće uzima suma kvadratnih gubitaka:</w:t>
      </w:r>
    </w:p>
    <w:p w:rsidR="00882F47" w:rsidRPr="00B22DF7" w:rsidRDefault="00882F47" w:rsidP="004A202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h|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den>
          </m:f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y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(i)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-h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x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(i)</m:t>
                              </m:r>
                            </m:sup>
                          </m:sSup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:rsidR="00B22DF7" w:rsidRPr="00B22DF7" w:rsidRDefault="00B22DF7" w:rsidP="004A2029">
      <w:pPr>
        <w:rPr>
          <w:rFonts w:eastAsiaTheme="minorEastAsia"/>
        </w:rPr>
      </w:pPr>
      <w:r>
        <w:rPr>
          <w:rFonts w:eastAsiaTheme="minorEastAsia"/>
        </w:rPr>
        <w:t xml:space="preserve">gdje </w:t>
      </w:r>
      <m:oMath>
        <m:r>
          <w:rPr>
            <w:rFonts w:ascii="Cambria Math" w:hAnsi="Cambria Math"/>
          </w:rPr>
          <m:t>h</m:t>
        </m:r>
      </m:oMath>
      <w:r>
        <w:rPr>
          <w:rFonts w:eastAsiaTheme="minorEastAsia"/>
        </w:rPr>
        <w:t xml:space="preserve"> predstavlja parametre krivulje (i krivulju s tim parametrima), </w:t>
      </w:r>
      <m:oMath>
        <m:r>
          <m:rPr>
            <m:sty m:val="bi"/>
          </m:rP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predstavlja skup točaka koje krivulja pokušaje aproskimirati. </w:t>
      </w:r>
      <w:proofErr w:type="spellStart"/>
      <w:r>
        <w:rPr>
          <w:rFonts w:eastAsiaTheme="minorEastAsia"/>
        </w:rPr>
        <w:t>Riješenje</w:t>
      </w:r>
      <w:proofErr w:type="spellEnd"/>
      <w:r>
        <w:rPr>
          <w:rFonts w:eastAsiaTheme="minorEastAsia"/>
        </w:rPr>
        <w:t xml:space="preserve"> regresije je skup parametara za koje je ova pogreška najmanja:</w:t>
      </w:r>
    </w:p>
    <w:p w:rsidR="004A2029" w:rsidRPr="00D14425" w:rsidRDefault="00B22DF7" w:rsidP="00D14425">
      <w:pPr>
        <w:jc w:val="center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argmin</m:t>
              </m:r>
            </m:e>
            <m:sub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h|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argmin</m:t>
              </m:r>
            </m:e>
            <m:sub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H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y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(i)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-h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x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(i)</m:t>
                              </m:r>
                            </m:sup>
                          </m:sSup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:rsidR="00D14425" w:rsidRDefault="00D14425" w:rsidP="00D14425">
      <w:pPr>
        <w:rPr>
          <w:rFonts w:eastAsiaTheme="minorEastAsia"/>
        </w:rPr>
      </w:pPr>
      <w:r>
        <w:rPr>
          <w:rFonts w:eastAsiaTheme="minorEastAsia"/>
        </w:rPr>
        <w:t xml:space="preserve">Optimizacijski postupak koji je korišten za pronalazak traženih parametara zove se gradijentni spust. </w:t>
      </w:r>
      <w:r w:rsidR="005E07B9">
        <w:rPr>
          <w:rFonts w:eastAsiaTheme="minorEastAsia"/>
        </w:rPr>
        <w:t xml:space="preserve">Gradijentni spust koristi informaciju o gradijentu (koji pokazuje </w:t>
      </w:r>
      <w:proofErr w:type="spellStart"/>
      <w:r w:rsidR="005E07B9">
        <w:rPr>
          <w:rFonts w:eastAsiaTheme="minorEastAsia"/>
        </w:rPr>
        <w:t>smijer</w:t>
      </w:r>
      <w:proofErr w:type="spellEnd"/>
      <w:r w:rsidR="005E07B9">
        <w:rPr>
          <w:rFonts w:eastAsiaTheme="minorEastAsia"/>
        </w:rPr>
        <w:t xml:space="preserve"> najvećeg rasta funkcije) kako bi se iterativno </w:t>
      </w:r>
      <w:proofErr w:type="spellStart"/>
      <w:r w:rsidR="005E07B9">
        <w:rPr>
          <w:rFonts w:eastAsiaTheme="minorEastAsia"/>
        </w:rPr>
        <w:t>prebližavao</w:t>
      </w:r>
      <w:proofErr w:type="spellEnd"/>
      <w:r w:rsidR="005E07B9">
        <w:rPr>
          <w:rFonts w:eastAsiaTheme="minorEastAsia"/>
        </w:rPr>
        <w:t xml:space="preserve"> minimumu:</w:t>
      </w:r>
    </w:p>
    <w:p w:rsidR="005E07B9" w:rsidRPr="005E07B9" w:rsidRDefault="005E07B9" w:rsidP="005E07B9">
      <w:pPr>
        <w:jc w:val="center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|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T</m:t>
              </m:r>
            </m:e>
          </m:d>
        </m:oMath>
      </m:oMathPara>
    </w:p>
    <w:p w:rsidR="005E07B9" w:rsidRDefault="005E07B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  <m:ctrlPr>
                    <w:rPr>
                      <w:rFonts w:ascii="Cambria Math" w:hAnsi="Cambria Math"/>
                    </w:rPr>
                  </m:ctrlP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  <m:ctrlPr>
                    <w:rPr>
                      <w:rFonts w:ascii="Cambria Math" w:hAnsi="Cambria Math"/>
                    </w:rPr>
                  </m:ctrlP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  <m:ctrlPr>
                    <w:rPr>
                      <w:rFonts w:ascii="Cambria Math" w:hAnsi="Cambria Math" w:cs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</m:oMath>
      </m:oMathPara>
    </w:p>
    <w:p w:rsidR="005E07B9" w:rsidRDefault="005E07B9" w:rsidP="005E07B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gdje je </w:t>
      </w:r>
      <m:oMath>
        <m: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stopa učenja. </w:t>
      </w:r>
      <w:r w:rsidR="00123B82">
        <w:rPr>
          <w:rFonts w:eastAsiaTheme="minorEastAsia"/>
        </w:rPr>
        <w:t>Za dovoljno male stope učenja uz pomoć definicije derivacije može se pokazati da vrijedi:</w:t>
      </w:r>
    </w:p>
    <w:p w:rsidR="00123B82" w:rsidRPr="00123B82" w:rsidRDefault="00123B82" w:rsidP="005E07B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|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 xml:space="preserve">≥ </m:t>
          </m:r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  <m:r>
                    <w:rPr>
                      <w:rFonts w:ascii="Cambria Math" w:hAnsi="Cambria Math"/>
                    </w:rPr>
                    <m:t>+1</m:t>
                  </m:r>
                </m:sup>
              </m:sSup>
              <m:r>
                <w:rPr>
                  <w:rFonts w:ascii="Cambria Math" w:hAnsi="Cambria Math"/>
                </w:rPr>
                <m:t>|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hAnsi="Cambria Math"/>
            </w:rPr>
            <m:t>∀</m:t>
          </m:r>
          <m:r>
            <w:rPr>
              <w:rFonts w:ascii="Cambria Math" w:hAnsi="Cambria Math"/>
            </w:rPr>
            <m:t>n∈</m:t>
          </m:r>
          <m:r>
            <m:rPr>
              <m:scr m:val="double-struck"/>
            </m:rPr>
            <w:rPr>
              <w:rFonts w:ascii="Cambria Math" w:hAnsi="Cambria Math"/>
            </w:rPr>
            <m:t>N</m:t>
          </m:r>
        </m:oMath>
      </m:oMathPara>
    </w:p>
    <w:p w:rsidR="00123B82" w:rsidRPr="00D14425" w:rsidRDefault="00123B82" w:rsidP="005E07B9">
      <w:pPr>
        <w:rPr>
          <w:rFonts w:eastAsiaTheme="minorEastAsia"/>
        </w:rPr>
      </w:pPr>
      <w:r>
        <w:rPr>
          <w:rFonts w:eastAsiaTheme="minorEastAsia"/>
        </w:rPr>
        <w:t xml:space="preserve">čime je vidljivo da će algoritam uz dovoljno iteracija doći do minimuma. </w:t>
      </w:r>
    </w:p>
    <w:p w:rsidR="005E07B9" w:rsidRDefault="00123B82" w:rsidP="00D14425">
      <w:pPr>
        <w:rPr>
          <w:rFonts w:eastAsiaTheme="minorEastAsia"/>
        </w:rPr>
      </w:pPr>
      <w:r>
        <w:rPr>
          <w:rFonts w:eastAsiaTheme="minorEastAsia"/>
        </w:rPr>
        <w:t>Familiju krivulja koje su promatrane su funkcije oblika</w:t>
      </w:r>
      <w:r w:rsidR="00167BBB">
        <w:rPr>
          <w:rFonts w:eastAsiaTheme="minorEastAsia"/>
        </w:rPr>
        <w:t xml:space="preserve"> (</w:t>
      </w:r>
      <w:proofErr w:type="spellStart"/>
      <w:r w:rsidR="00167BBB">
        <w:rPr>
          <w:rFonts w:eastAsiaTheme="minorEastAsia"/>
        </w:rPr>
        <w:t>Stanford</w:t>
      </w:r>
      <w:proofErr w:type="spellEnd"/>
      <w:r w:rsidR="00167BBB">
        <w:rPr>
          <w:rFonts w:eastAsiaTheme="minorEastAsia"/>
        </w:rPr>
        <w:t>-B model krivulje učenja)</w:t>
      </w:r>
      <w:r>
        <w:rPr>
          <w:rFonts w:eastAsiaTheme="minorEastAsia"/>
        </w:rPr>
        <w:t>:</w:t>
      </w:r>
    </w:p>
    <w:p w:rsidR="00123B82" w:rsidRPr="00167BBB" w:rsidRDefault="00123B82" w:rsidP="00D1442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=</m:t>
              </m:r>
              <m:r>
                <w:rPr>
                  <w:rFonts w:ascii="Cambria Math" w:eastAsiaTheme="minorEastAsia" w:hAnsi="Cambria Math"/>
                </w:rPr>
                <m:t>1-C*(x+B)</m:t>
              </m:r>
            </m:e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</m:sSup>
        </m:oMath>
      </m:oMathPara>
    </w:p>
    <w:p w:rsidR="00167BBB" w:rsidRPr="00D14425" w:rsidRDefault="00167BBB" w:rsidP="00D14425">
      <w:pPr>
        <w:rPr>
          <w:rFonts w:eastAsiaTheme="minorEastAsia"/>
        </w:rPr>
      </w:pPr>
      <w:r>
        <w:rPr>
          <w:rFonts w:eastAsiaTheme="minorEastAsia"/>
        </w:rPr>
        <w:t xml:space="preserve">gdje parametar </w:t>
      </w:r>
      <m:oMath>
        <m:r>
          <w:rPr>
            <w:rFonts w:ascii="Cambria Math" w:eastAsiaTheme="minorEastAsia" w:hAnsi="Cambria Math"/>
          </w:rPr>
          <m:t>B</m:t>
        </m:r>
      </m:oMath>
      <w:r>
        <w:rPr>
          <w:rFonts w:eastAsiaTheme="minorEastAsia"/>
        </w:rPr>
        <w:t xml:space="preserve"> predstavlja iskustvo, </w:t>
      </w:r>
      <m:oMath>
        <m:r>
          <w:rPr>
            <w:rFonts w:ascii="Cambria Math" w:eastAsiaTheme="minorEastAsia" w:hAnsi="Cambria Math"/>
          </w:rPr>
          <m:t>b</m:t>
        </m:r>
      </m:oMath>
      <w:r>
        <w:rPr>
          <w:rFonts w:eastAsiaTheme="minorEastAsia"/>
        </w:rPr>
        <w:t xml:space="preserve"> predstavlja stopu učenja a </w:t>
      </w:r>
      <m:oMath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 xml:space="preserve"> predstavlja vrijeme</w:t>
      </w:r>
      <w:r w:rsidR="00DC5CF1">
        <w:rPr>
          <w:rFonts w:eastAsiaTheme="minorEastAsia"/>
        </w:rPr>
        <w:t xml:space="preserve"> (cijenu)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riješavanja</w:t>
      </w:r>
      <w:proofErr w:type="spellEnd"/>
      <w:r>
        <w:rPr>
          <w:rFonts w:eastAsiaTheme="minorEastAsia"/>
        </w:rPr>
        <w:t xml:space="preserve"> prvog zadatka </w:t>
      </w:r>
      <w:r w:rsidR="00DC5CF1">
        <w:rPr>
          <w:rFonts w:eastAsiaTheme="minorEastAsia"/>
        </w:rPr>
        <w:t xml:space="preserve">bez prethodnog iskustva. Navedena tri parametra karakteriziraju svakog učenika zasebno te ih algoritam uči. Na temelju njih, u sustav predviđa budući uspjeh učenika. </w:t>
      </w:r>
    </w:p>
    <w:p w:rsidR="00D14425" w:rsidRPr="00D04359" w:rsidRDefault="00D14425" w:rsidP="00D14425"/>
    <w:p w:rsidR="004A2029" w:rsidRPr="00D04359" w:rsidRDefault="004A2029" w:rsidP="004A2029">
      <w:pPr>
        <w:pStyle w:val="Naslov1"/>
      </w:pPr>
      <w:bookmarkStart w:id="25" w:name="_Toc485660997"/>
      <w:r w:rsidRPr="00D04359">
        <w:t>Arhitektura aplikacije</w:t>
      </w:r>
      <w:bookmarkEnd w:id="25"/>
    </w:p>
    <w:p w:rsidR="003A167E" w:rsidRPr="003A167E" w:rsidRDefault="003A167E" w:rsidP="003A167E">
      <w:r>
        <w:t>Sve skupa 19-34</w:t>
      </w:r>
    </w:p>
    <w:p w:rsidR="004A2029" w:rsidRDefault="00334603" w:rsidP="004A2029">
      <w:pPr>
        <w:pStyle w:val="Naslov2"/>
      </w:pPr>
      <w:bookmarkStart w:id="26" w:name="_Toc485660998"/>
      <w:r>
        <w:t>Pregled aplikacije</w:t>
      </w:r>
      <w:bookmarkEnd w:id="26"/>
    </w:p>
    <w:p w:rsidR="00334603" w:rsidRDefault="00334603" w:rsidP="00334603">
      <w:r>
        <w:t>2-5 stranica</w:t>
      </w:r>
    </w:p>
    <w:p w:rsidR="00334603" w:rsidRDefault="00334603" w:rsidP="00334603">
      <w:r>
        <w:t xml:space="preserve">Download, </w:t>
      </w:r>
      <w:r w:rsidR="00D04359">
        <w:t>pred proces</w:t>
      </w:r>
      <w:r>
        <w:t xml:space="preserve">, </w:t>
      </w:r>
      <w:r w:rsidR="00D04359">
        <w:t>treniraj</w:t>
      </w:r>
      <w:r>
        <w:t xml:space="preserve">, </w:t>
      </w:r>
      <w:r w:rsidR="00D04359">
        <w:t>evaluiraj</w:t>
      </w:r>
      <w:r w:rsidR="00954889">
        <w:t>, predikcija podataka</w:t>
      </w:r>
    </w:p>
    <w:p w:rsidR="00334603" w:rsidRDefault="00D04359" w:rsidP="00334603">
      <w:r>
        <w:t>cjevovod</w:t>
      </w:r>
    </w:p>
    <w:p w:rsidR="00334603" w:rsidRDefault="00334603" w:rsidP="00334603">
      <w:pPr>
        <w:pStyle w:val="Naslov2"/>
      </w:pPr>
      <w:bookmarkStart w:id="27" w:name="_Toc485660999"/>
      <w:r>
        <w:t>Download</w:t>
      </w:r>
      <w:bookmarkEnd w:id="27"/>
    </w:p>
    <w:p w:rsidR="00334603" w:rsidRPr="00334603" w:rsidRDefault="00334603" w:rsidP="00954889">
      <w:r>
        <w:t>Sve skupa 3 stranice</w:t>
      </w:r>
    </w:p>
    <w:p w:rsidR="00334603" w:rsidRPr="00334603" w:rsidRDefault="00334603" w:rsidP="00334603">
      <w:r>
        <w:t>Sažetak-uvod (pola stranice)</w:t>
      </w:r>
    </w:p>
    <w:p w:rsidR="00334603" w:rsidRDefault="00334603" w:rsidP="00334603">
      <w:pPr>
        <w:pStyle w:val="Naslov3"/>
      </w:pPr>
      <w:bookmarkStart w:id="28" w:name="_Toc485661000"/>
      <w:r>
        <w:lastRenderedPageBreak/>
        <w:t>Download logova kolaborativnih lekcija</w:t>
      </w:r>
      <w:bookmarkEnd w:id="28"/>
    </w:p>
    <w:p w:rsidR="00334603" w:rsidRDefault="00334603" w:rsidP="00334603">
      <w:r>
        <w:t>1 stranica</w:t>
      </w:r>
    </w:p>
    <w:p w:rsidR="00334603" w:rsidRDefault="00334603" w:rsidP="00334603">
      <w:pPr>
        <w:pStyle w:val="Naslov3"/>
      </w:pPr>
      <w:r>
        <w:t xml:space="preserve"> </w:t>
      </w:r>
      <w:bookmarkStart w:id="29" w:name="_Toc485661001"/>
      <w:r>
        <w:t>Download logova kompetitivnih lekcija</w:t>
      </w:r>
      <w:bookmarkEnd w:id="29"/>
    </w:p>
    <w:p w:rsidR="00334603" w:rsidRPr="00334603" w:rsidRDefault="00334603" w:rsidP="00334603">
      <w:r>
        <w:t>Pola stranice</w:t>
      </w:r>
    </w:p>
    <w:p w:rsidR="00334603" w:rsidRDefault="00334603" w:rsidP="00334603">
      <w:pPr>
        <w:pStyle w:val="Naslov3"/>
      </w:pPr>
      <w:bookmarkStart w:id="30" w:name="_Toc485661002"/>
      <w:r>
        <w:t>Download logova lekcija proširene stvarnosti</w:t>
      </w:r>
      <w:bookmarkEnd w:id="30"/>
    </w:p>
    <w:p w:rsidR="00334603" w:rsidRDefault="00334603" w:rsidP="00334603">
      <w:r>
        <w:t>Pola stranice</w:t>
      </w:r>
    </w:p>
    <w:p w:rsidR="00334603" w:rsidRDefault="00334603" w:rsidP="00334603">
      <w:pPr>
        <w:pStyle w:val="Naslov2"/>
      </w:pPr>
      <w:bookmarkStart w:id="31" w:name="_Toc485661003"/>
      <w:r>
        <w:t>Pred procesiranje logova</w:t>
      </w:r>
      <w:bookmarkEnd w:id="31"/>
    </w:p>
    <w:p w:rsidR="00954889" w:rsidRPr="00954889" w:rsidRDefault="00954889" w:rsidP="00954889">
      <w:r>
        <w:t xml:space="preserve">Sve skupa </w:t>
      </w:r>
      <w:r w:rsidR="00CF7E61">
        <w:t>5-7 stranica</w:t>
      </w:r>
    </w:p>
    <w:p w:rsidR="00334603" w:rsidRDefault="00334603" w:rsidP="00334603">
      <w:r>
        <w:t>Uvod – sažetak (pola stranice)</w:t>
      </w:r>
    </w:p>
    <w:p w:rsidR="00334603" w:rsidRDefault="00334603" w:rsidP="00334603">
      <w:pPr>
        <w:pStyle w:val="Naslov3"/>
      </w:pPr>
      <w:bookmarkStart w:id="32" w:name="_Toc485661004"/>
      <w:r>
        <w:t>Pred procesiranje logova kolaborativnih lekcija</w:t>
      </w:r>
      <w:bookmarkEnd w:id="32"/>
    </w:p>
    <w:p w:rsidR="00334603" w:rsidRPr="00334603" w:rsidRDefault="00334603" w:rsidP="00334603">
      <w:r>
        <w:t>2-3 stranice</w:t>
      </w:r>
    </w:p>
    <w:p w:rsidR="00334603" w:rsidRDefault="00334603" w:rsidP="00334603">
      <w:pPr>
        <w:pStyle w:val="Naslov3"/>
      </w:pPr>
      <w:bookmarkStart w:id="33" w:name="_Toc485661005"/>
      <w:r>
        <w:t>Pred procesiranje logova  kompetitivnih lekcija</w:t>
      </w:r>
      <w:bookmarkEnd w:id="33"/>
    </w:p>
    <w:p w:rsidR="00334603" w:rsidRPr="00334603" w:rsidRDefault="00334603" w:rsidP="00334603">
      <w:r>
        <w:t>2-3 stranice</w:t>
      </w:r>
    </w:p>
    <w:p w:rsidR="00334603" w:rsidRDefault="00334603" w:rsidP="00334603">
      <w:pPr>
        <w:pStyle w:val="Naslov3"/>
      </w:pPr>
      <w:bookmarkStart w:id="34" w:name="_Toc485661006"/>
      <w:r>
        <w:t>Pred procesiranje logova lekcija proširene stvarnosti</w:t>
      </w:r>
      <w:bookmarkEnd w:id="34"/>
    </w:p>
    <w:p w:rsidR="00334603" w:rsidRDefault="00954889" w:rsidP="00334603">
      <w:r>
        <w:t>1 stranica</w:t>
      </w:r>
    </w:p>
    <w:p w:rsidR="00954889" w:rsidRDefault="00954889" w:rsidP="00954889">
      <w:pPr>
        <w:pStyle w:val="Naslov2"/>
      </w:pPr>
      <w:bookmarkStart w:id="35" w:name="_Toc485661007"/>
      <w:r>
        <w:t>Treniranje nad podacima</w:t>
      </w:r>
      <w:bookmarkEnd w:id="35"/>
    </w:p>
    <w:p w:rsidR="00954889" w:rsidRDefault="00954889" w:rsidP="00954889">
      <w:r>
        <w:t>(2-5 stranice)</w:t>
      </w:r>
    </w:p>
    <w:p w:rsidR="00954889" w:rsidRPr="00954889" w:rsidRDefault="00954889" w:rsidP="00954889">
      <w:pPr>
        <w:pStyle w:val="Naslov2"/>
      </w:pPr>
      <w:bookmarkStart w:id="36" w:name="_Toc485661008"/>
      <w:r>
        <w:t>Evaluacija podataka</w:t>
      </w:r>
      <w:bookmarkEnd w:id="36"/>
    </w:p>
    <w:p w:rsidR="00334603" w:rsidRDefault="00954889" w:rsidP="00954889">
      <w:r>
        <w:t>(2-5 stranice)</w:t>
      </w:r>
    </w:p>
    <w:p w:rsidR="00954889" w:rsidRDefault="00954889" w:rsidP="00954889">
      <w:pPr>
        <w:pStyle w:val="Naslov2"/>
      </w:pPr>
      <w:bookmarkStart w:id="37" w:name="_Toc485661009"/>
      <w:r>
        <w:t>Predikcija podataka</w:t>
      </w:r>
      <w:bookmarkEnd w:id="37"/>
    </w:p>
    <w:p w:rsidR="00954889" w:rsidRDefault="00954889" w:rsidP="00954889">
      <w:r>
        <w:t>(2-4 stranice)</w:t>
      </w:r>
    </w:p>
    <w:p w:rsidR="00954889" w:rsidRDefault="00954889" w:rsidP="00954889">
      <w:pPr>
        <w:pStyle w:val="Naslov2"/>
      </w:pPr>
      <w:bookmarkStart w:id="38" w:name="_Toc485661010"/>
      <w:r>
        <w:t>Pomoćne skripte</w:t>
      </w:r>
      <w:bookmarkEnd w:id="38"/>
    </w:p>
    <w:p w:rsidR="00CF7E61" w:rsidRPr="00CF7E61" w:rsidRDefault="00CF7E61" w:rsidP="00CF7E61">
      <w:r>
        <w:t>Sve skupa 3-5 stranica</w:t>
      </w:r>
    </w:p>
    <w:p w:rsidR="00954889" w:rsidRDefault="00954889" w:rsidP="00954889">
      <w:pPr>
        <w:pStyle w:val="Naslov3"/>
      </w:pPr>
      <w:r>
        <w:t xml:space="preserve"> </w:t>
      </w:r>
      <w:bookmarkStart w:id="39" w:name="_Toc485661011"/>
      <w:r>
        <w:t>Skripta utils.py</w:t>
      </w:r>
      <w:bookmarkEnd w:id="39"/>
    </w:p>
    <w:p w:rsidR="00954889" w:rsidRPr="00954889" w:rsidRDefault="00954889" w:rsidP="00954889">
      <w:r>
        <w:t>Pola stranice</w:t>
      </w:r>
    </w:p>
    <w:p w:rsidR="00954889" w:rsidRDefault="00954889" w:rsidP="00954889">
      <w:pPr>
        <w:pStyle w:val="Naslov3"/>
      </w:pPr>
      <w:r>
        <w:t xml:space="preserve"> </w:t>
      </w:r>
      <w:bookmarkStart w:id="40" w:name="_Toc485661012"/>
      <w:r>
        <w:t>Skripta get_dates.py</w:t>
      </w:r>
      <w:bookmarkEnd w:id="40"/>
    </w:p>
    <w:p w:rsidR="00954889" w:rsidRPr="00954889" w:rsidRDefault="00954889" w:rsidP="00954889">
      <w:r>
        <w:t>Pola stranice</w:t>
      </w:r>
    </w:p>
    <w:p w:rsidR="00954889" w:rsidRDefault="00954889" w:rsidP="00954889">
      <w:pPr>
        <w:pStyle w:val="Naslov3"/>
      </w:pPr>
      <w:r>
        <w:t xml:space="preserve"> </w:t>
      </w:r>
      <w:bookmarkStart w:id="41" w:name="_Toc485661013"/>
      <w:r>
        <w:t>Skripta results_to_csv.py</w:t>
      </w:r>
      <w:bookmarkEnd w:id="41"/>
    </w:p>
    <w:p w:rsidR="00954889" w:rsidRPr="00954889" w:rsidRDefault="00954889" w:rsidP="00954889">
      <w:r>
        <w:t xml:space="preserve">Pola </w:t>
      </w:r>
      <w:r w:rsidR="00D04359">
        <w:t>stranice</w:t>
      </w:r>
    </w:p>
    <w:p w:rsidR="00954889" w:rsidRDefault="00954889" w:rsidP="00954889">
      <w:pPr>
        <w:pStyle w:val="Naslov3"/>
      </w:pPr>
      <w:r>
        <w:lastRenderedPageBreak/>
        <w:t xml:space="preserve"> </w:t>
      </w:r>
      <w:bookmarkStart w:id="42" w:name="_Toc485661014"/>
      <w:r>
        <w:t>Skripta controller.py</w:t>
      </w:r>
      <w:bookmarkEnd w:id="42"/>
    </w:p>
    <w:p w:rsidR="00FB36FA" w:rsidRPr="00954889" w:rsidRDefault="00954889" w:rsidP="00954889">
      <w:r>
        <w:t>1-3 stranice</w:t>
      </w:r>
    </w:p>
    <w:p w:rsidR="00CF7E61" w:rsidRDefault="00CF7E61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44"/>
          <w:szCs w:val="32"/>
        </w:rPr>
      </w:pPr>
      <w:r>
        <w:br w:type="page"/>
      </w:r>
    </w:p>
    <w:p w:rsidR="004A2029" w:rsidRPr="00D04359" w:rsidRDefault="00CF7E61" w:rsidP="00CF7E61">
      <w:pPr>
        <w:pStyle w:val="Naslov1"/>
      </w:pPr>
      <w:bookmarkStart w:id="43" w:name="_Toc485661015"/>
      <w:r w:rsidRPr="00D04359">
        <w:lastRenderedPageBreak/>
        <w:t>Korištenje aplikacije</w:t>
      </w:r>
      <w:bookmarkEnd w:id="43"/>
    </w:p>
    <w:p w:rsidR="00CF7E61" w:rsidRPr="00D04359" w:rsidRDefault="00CF7E61" w:rsidP="00CF7E61">
      <w:r w:rsidRPr="00D04359">
        <w:t>2 – 4 stranice</w:t>
      </w:r>
    </w:p>
    <w:p w:rsidR="00CF7E61" w:rsidRPr="00D04359" w:rsidRDefault="00CF7E61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44"/>
          <w:szCs w:val="32"/>
        </w:rPr>
      </w:pPr>
      <w:r w:rsidRPr="00D04359">
        <w:br w:type="page"/>
      </w:r>
    </w:p>
    <w:p w:rsidR="00CF7E61" w:rsidRPr="00D04359" w:rsidRDefault="00CF7E61" w:rsidP="00CF7E61">
      <w:pPr>
        <w:pStyle w:val="Naslov1"/>
      </w:pPr>
      <w:bookmarkStart w:id="44" w:name="_Toc485661016"/>
      <w:r w:rsidRPr="00D04359">
        <w:lastRenderedPageBreak/>
        <w:t>Prikaz rezultata</w:t>
      </w:r>
      <w:bookmarkEnd w:id="44"/>
    </w:p>
    <w:p w:rsidR="00CF7E61" w:rsidRPr="00D04359" w:rsidRDefault="00CF7E61" w:rsidP="00CF7E61">
      <w:r w:rsidRPr="00D04359">
        <w:t>2 – 4 stranice</w:t>
      </w:r>
    </w:p>
    <w:p w:rsidR="00CF7E61" w:rsidRPr="00D04359" w:rsidRDefault="00CF7E61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44"/>
          <w:szCs w:val="32"/>
        </w:rPr>
      </w:pPr>
      <w:r w:rsidRPr="00D04359">
        <w:br w:type="page"/>
      </w:r>
    </w:p>
    <w:p w:rsidR="00CF7E61" w:rsidRPr="00D04359" w:rsidRDefault="00CF7E61" w:rsidP="00CF7E61">
      <w:pPr>
        <w:pStyle w:val="Naslov1"/>
      </w:pPr>
      <w:bookmarkStart w:id="45" w:name="_Toc485661017"/>
      <w:r w:rsidRPr="00D04359">
        <w:lastRenderedPageBreak/>
        <w:t>Sažetak</w:t>
      </w:r>
      <w:bookmarkEnd w:id="45"/>
    </w:p>
    <w:sectPr w:rsidR="00CF7E61" w:rsidRPr="00D04359" w:rsidSect="00620CB1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B2F77" w:rsidRDefault="007B2F77" w:rsidP="00620CB1">
      <w:pPr>
        <w:spacing w:after="0" w:line="240" w:lineRule="auto"/>
      </w:pPr>
      <w:r>
        <w:separator/>
      </w:r>
    </w:p>
  </w:endnote>
  <w:endnote w:type="continuationSeparator" w:id="0">
    <w:p w:rsidR="007B2F77" w:rsidRDefault="007B2F77" w:rsidP="00620C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1002AFF" w:usb1="4000ACFF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EE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E07B9" w:rsidRDefault="005E07B9">
    <w:pPr>
      <w:pStyle w:val="Podnoje"/>
      <w:jc w:val="right"/>
    </w:pPr>
  </w:p>
  <w:p w:rsidR="005E07B9" w:rsidRDefault="005E07B9">
    <w:pPr>
      <w:pStyle w:val="Podnoj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06124605"/>
      <w:docPartObj>
        <w:docPartGallery w:val="Page Numbers (Bottom of Page)"/>
        <w:docPartUnique/>
      </w:docPartObj>
    </w:sdtPr>
    <w:sdtContent>
      <w:p w:rsidR="005E07B9" w:rsidRDefault="005E07B9">
        <w:pPr>
          <w:pStyle w:val="Podnoj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C5CF1">
          <w:rPr>
            <w:noProof/>
          </w:rPr>
          <w:t>9</w:t>
        </w:r>
        <w:r>
          <w:fldChar w:fldCharType="end"/>
        </w:r>
      </w:p>
    </w:sdtContent>
  </w:sdt>
  <w:p w:rsidR="005E07B9" w:rsidRDefault="005E07B9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B2F77" w:rsidRDefault="007B2F77" w:rsidP="00620CB1">
      <w:pPr>
        <w:spacing w:after="0" w:line="240" w:lineRule="auto"/>
      </w:pPr>
      <w:r>
        <w:separator/>
      </w:r>
    </w:p>
  </w:footnote>
  <w:footnote w:type="continuationSeparator" w:id="0">
    <w:p w:rsidR="007B2F77" w:rsidRDefault="007B2F77" w:rsidP="00620C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E07B9" w:rsidRDefault="005E07B9">
    <w:pPr>
      <w:pStyle w:val="Zaglavlje"/>
      <w:jc w:val="right"/>
    </w:pPr>
  </w:p>
  <w:p w:rsidR="005E07B9" w:rsidRDefault="005E07B9">
    <w:pPr>
      <w:pStyle w:val="Zaglavlj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E07B9" w:rsidRDefault="005E07B9" w:rsidP="00620CB1">
    <w:pPr>
      <w:pStyle w:val="Zaglavlje"/>
      <w:jc w:val="right"/>
    </w:pPr>
  </w:p>
  <w:p w:rsidR="005E07B9" w:rsidRDefault="005E07B9">
    <w:pPr>
      <w:pStyle w:val="Zaglavlj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B3659"/>
    <w:multiLevelType w:val="hybridMultilevel"/>
    <w:tmpl w:val="3F6C79C8"/>
    <w:lvl w:ilvl="0" w:tplc="041A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" w15:restartNumberingAfterBreak="0">
    <w:nsid w:val="06AE007B"/>
    <w:multiLevelType w:val="hybridMultilevel"/>
    <w:tmpl w:val="823A4ABA"/>
    <w:lvl w:ilvl="0" w:tplc="B4C6A71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DD1AE9"/>
    <w:multiLevelType w:val="hybridMultilevel"/>
    <w:tmpl w:val="E5548784"/>
    <w:lvl w:ilvl="0" w:tplc="94585AB4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7D45BC"/>
    <w:multiLevelType w:val="hybridMultilevel"/>
    <w:tmpl w:val="06BA80A0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40076"/>
    <w:multiLevelType w:val="multilevel"/>
    <w:tmpl w:val="57C24648"/>
    <w:lvl w:ilvl="0">
      <w:start w:val="1"/>
      <w:numFmt w:val="decimal"/>
      <w:pStyle w:val="Naslov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slov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Naslov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Naslov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Naslov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Naslov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Naslov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Naslov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Naslov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60420A55"/>
    <w:multiLevelType w:val="multilevel"/>
    <w:tmpl w:val="0D086802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7220747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1"/>
  </w:num>
  <w:num w:numId="3">
    <w:abstractNumId w:val="6"/>
  </w:num>
  <w:num w:numId="4">
    <w:abstractNumId w:val="5"/>
  </w:num>
  <w:num w:numId="5">
    <w:abstractNumId w:val="4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3341"/>
    <w:rsid w:val="00123B82"/>
    <w:rsid w:val="00167BBB"/>
    <w:rsid w:val="00266CA5"/>
    <w:rsid w:val="0029783F"/>
    <w:rsid w:val="00334603"/>
    <w:rsid w:val="00355EA2"/>
    <w:rsid w:val="00363341"/>
    <w:rsid w:val="00373F65"/>
    <w:rsid w:val="00393D00"/>
    <w:rsid w:val="003A167E"/>
    <w:rsid w:val="003C3F90"/>
    <w:rsid w:val="003F045D"/>
    <w:rsid w:val="0046172D"/>
    <w:rsid w:val="00496BC1"/>
    <w:rsid w:val="004A2029"/>
    <w:rsid w:val="005E07B9"/>
    <w:rsid w:val="005F14F1"/>
    <w:rsid w:val="00620CB1"/>
    <w:rsid w:val="00685157"/>
    <w:rsid w:val="006B1C13"/>
    <w:rsid w:val="006F417F"/>
    <w:rsid w:val="00736619"/>
    <w:rsid w:val="007B2F77"/>
    <w:rsid w:val="00882F47"/>
    <w:rsid w:val="00941021"/>
    <w:rsid w:val="00954889"/>
    <w:rsid w:val="009A7768"/>
    <w:rsid w:val="00A1687F"/>
    <w:rsid w:val="00A259C1"/>
    <w:rsid w:val="00A375FE"/>
    <w:rsid w:val="00B22DF7"/>
    <w:rsid w:val="00B56236"/>
    <w:rsid w:val="00CF7E61"/>
    <w:rsid w:val="00D04359"/>
    <w:rsid w:val="00D14425"/>
    <w:rsid w:val="00D14B51"/>
    <w:rsid w:val="00D1621B"/>
    <w:rsid w:val="00DB72FC"/>
    <w:rsid w:val="00DC34A3"/>
    <w:rsid w:val="00DC5CF1"/>
    <w:rsid w:val="00E34686"/>
    <w:rsid w:val="00EE49C1"/>
    <w:rsid w:val="00FB36FA"/>
    <w:rsid w:val="00FB5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ECE1D98"/>
  <w15:chartTrackingRefBased/>
  <w15:docId w15:val="{EFFE0641-8247-4DB8-B4ED-FF73A219B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9A7768"/>
    <w:pPr>
      <w:spacing w:line="360" w:lineRule="auto"/>
      <w:jc w:val="both"/>
    </w:pPr>
    <w:rPr>
      <w:rFonts w:ascii="Arial" w:hAnsi="Arial"/>
      <w:sz w:val="28"/>
    </w:rPr>
  </w:style>
  <w:style w:type="paragraph" w:styleId="Naslov1">
    <w:name w:val="heading 1"/>
    <w:basedOn w:val="Normal"/>
    <w:next w:val="Normal"/>
    <w:link w:val="Naslov1Char"/>
    <w:uiPriority w:val="9"/>
    <w:qFormat/>
    <w:rsid w:val="009A7768"/>
    <w:pPr>
      <w:keepNext/>
      <w:keepLines/>
      <w:numPr>
        <w:numId w:val="5"/>
      </w:numPr>
      <w:spacing w:before="240" w:after="0"/>
      <w:outlineLvl w:val="0"/>
    </w:pPr>
    <w:rPr>
      <w:rFonts w:eastAsiaTheme="majorEastAsia" w:cstheme="majorBidi"/>
      <w:b/>
      <w:color w:val="000000" w:themeColor="text1"/>
      <w:sz w:val="44"/>
      <w:szCs w:val="32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DC5CF1"/>
    <w:pPr>
      <w:keepNext/>
      <w:keepLines/>
      <w:numPr>
        <w:ilvl w:val="1"/>
        <w:numId w:val="5"/>
      </w:numPr>
      <w:spacing w:before="480" w:after="0"/>
      <w:ind w:left="578" w:hanging="578"/>
      <w:outlineLvl w:val="1"/>
    </w:pPr>
    <w:rPr>
      <w:rFonts w:eastAsiaTheme="majorEastAsia" w:cstheme="majorBidi"/>
      <w:b/>
      <w:color w:val="000000" w:themeColor="text1"/>
      <w:sz w:val="36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334603"/>
    <w:pPr>
      <w:keepNext/>
      <w:keepLines/>
      <w:numPr>
        <w:ilvl w:val="2"/>
        <w:numId w:val="5"/>
      </w:numPr>
      <w:spacing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9A7768"/>
    <w:pPr>
      <w:keepNext/>
      <w:keepLines/>
      <w:numPr>
        <w:ilvl w:val="3"/>
        <w:numId w:val="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9A7768"/>
    <w:pPr>
      <w:keepNext/>
      <w:keepLines/>
      <w:numPr>
        <w:ilvl w:val="4"/>
        <w:numId w:val="5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9A7768"/>
    <w:pPr>
      <w:keepNext/>
      <w:keepLines/>
      <w:numPr>
        <w:ilvl w:val="5"/>
        <w:numId w:val="5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9A7768"/>
    <w:pPr>
      <w:keepNext/>
      <w:keepLines/>
      <w:numPr>
        <w:ilvl w:val="6"/>
        <w:numId w:val="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9A7768"/>
    <w:pPr>
      <w:keepNext/>
      <w:keepLines/>
      <w:numPr>
        <w:ilvl w:val="7"/>
        <w:numId w:val="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9A7768"/>
    <w:pPr>
      <w:keepNext/>
      <w:keepLines/>
      <w:numPr>
        <w:ilvl w:val="8"/>
        <w:numId w:val="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9A7768"/>
    <w:rPr>
      <w:rFonts w:ascii="Arial" w:eastAsiaTheme="majorEastAsia" w:hAnsi="Arial" w:cstheme="majorBidi"/>
      <w:b/>
      <w:color w:val="000000" w:themeColor="text1"/>
      <w:sz w:val="44"/>
      <w:szCs w:val="32"/>
      <w:lang w:val="en-US"/>
    </w:rPr>
  </w:style>
  <w:style w:type="paragraph" w:styleId="TOCNaslov">
    <w:name w:val="TOC Heading"/>
    <w:basedOn w:val="Naslov1"/>
    <w:next w:val="Normal"/>
    <w:uiPriority w:val="39"/>
    <w:unhideWhenUsed/>
    <w:qFormat/>
    <w:rsid w:val="00EE49C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lang w:eastAsia="hr-HR"/>
    </w:rPr>
  </w:style>
  <w:style w:type="paragraph" w:styleId="Sadraj1">
    <w:name w:val="toc 1"/>
    <w:basedOn w:val="Normal"/>
    <w:next w:val="Normal"/>
    <w:autoRedefine/>
    <w:uiPriority w:val="39"/>
    <w:unhideWhenUsed/>
    <w:rsid w:val="00EE49C1"/>
    <w:pPr>
      <w:spacing w:after="100"/>
    </w:pPr>
  </w:style>
  <w:style w:type="character" w:styleId="Hiperveza">
    <w:name w:val="Hyperlink"/>
    <w:basedOn w:val="Zadanifontodlomka"/>
    <w:uiPriority w:val="99"/>
    <w:unhideWhenUsed/>
    <w:rsid w:val="00EE49C1"/>
    <w:rPr>
      <w:color w:val="0563C1" w:themeColor="hyperlink"/>
      <w:u w:val="single"/>
    </w:rPr>
  </w:style>
  <w:style w:type="character" w:customStyle="1" w:styleId="Naslov2Char">
    <w:name w:val="Naslov 2 Char"/>
    <w:basedOn w:val="Zadanifontodlomka"/>
    <w:link w:val="Naslov2"/>
    <w:uiPriority w:val="9"/>
    <w:rsid w:val="00DC5CF1"/>
    <w:rPr>
      <w:rFonts w:ascii="Arial" w:eastAsiaTheme="majorEastAsia" w:hAnsi="Arial" w:cstheme="majorBidi"/>
      <w:b/>
      <w:color w:val="000000" w:themeColor="text1"/>
      <w:sz w:val="36"/>
      <w:szCs w:val="26"/>
    </w:rPr>
  </w:style>
  <w:style w:type="character" w:customStyle="1" w:styleId="Naslov3Char">
    <w:name w:val="Naslov 3 Char"/>
    <w:basedOn w:val="Zadanifontodlomka"/>
    <w:link w:val="Naslov3"/>
    <w:uiPriority w:val="9"/>
    <w:rsid w:val="00334603"/>
    <w:rPr>
      <w:rFonts w:ascii="Arial" w:eastAsiaTheme="majorEastAsia" w:hAnsi="Arial" w:cstheme="majorBidi"/>
      <w:b/>
      <w:color w:val="000000" w:themeColor="text1"/>
      <w:sz w:val="28"/>
      <w:szCs w:val="24"/>
      <w:lang w:val="en-US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9A7768"/>
    <w:rPr>
      <w:rFonts w:asciiTheme="majorHAnsi" w:eastAsiaTheme="majorEastAsia" w:hAnsiTheme="majorHAnsi" w:cstheme="majorBidi"/>
      <w:i/>
      <w:iCs/>
      <w:color w:val="2E74B5" w:themeColor="accent1" w:themeShade="BF"/>
      <w:sz w:val="28"/>
      <w:lang w:val="en-US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9A7768"/>
    <w:rPr>
      <w:rFonts w:asciiTheme="majorHAnsi" w:eastAsiaTheme="majorEastAsia" w:hAnsiTheme="majorHAnsi" w:cstheme="majorBidi"/>
      <w:color w:val="2E74B5" w:themeColor="accent1" w:themeShade="BF"/>
      <w:sz w:val="28"/>
      <w:lang w:val="en-US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9A7768"/>
    <w:rPr>
      <w:rFonts w:asciiTheme="majorHAnsi" w:eastAsiaTheme="majorEastAsia" w:hAnsiTheme="majorHAnsi" w:cstheme="majorBidi"/>
      <w:color w:val="1F4D78" w:themeColor="accent1" w:themeShade="7F"/>
      <w:sz w:val="28"/>
      <w:lang w:val="en-US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9A7768"/>
    <w:rPr>
      <w:rFonts w:asciiTheme="majorHAnsi" w:eastAsiaTheme="majorEastAsia" w:hAnsiTheme="majorHAnsi" w:cstheme="majorBidi"/>
      <w:i/>
      <w:iCs/>
      <w:color w:val="1F4D78" w:themeColor="accent1" w:themeShade="7F"/>
      <w:sz w:val="28"/>
      <w:lang w:val="en-US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9A7768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9A776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paragraph" w:styleId="Sadraj2">
    <w:name w:val="toc 2"/>
    <w:basedOn w:val="Normal"/>
    <w:next w:val="Normal"/>
    <w:autoRedefine/>
    <w:uiPriority w:val="39"/>
    <w:unhideWhenUsed/>
    <w:rsid w:val="00DB72FC"/>
    <w:pPr>
      <w:spacing w:after="100"/>
      <w:ind w:left="280"/>
    </w:pPr>
  </w:style>
  <w:style w:type="paragraph" w:styleId="Sadraj3">
    <w:name w:val="toc 3"/>
    <w:basedOn w:val="Normal"/>
    <w:next w:val="Normal"/>
    <w:autoRedefine/>
    <w:uiPriority w:val="39"/>
    <w:unhideWhenUsed/>
    <w:rsid w:val="00CF7E61"/>
    <w:pPr>
      <w:spacing w:after="100"/>
      <w:ind w:left="560"/>
    </w:pPr>
  </w:style>
  <w:style w:type="paragraph" w:styleId="Zaglavlje">
    <w:name w:val="header"/>
    <w:basedOn w:val="Normal"/>
    <w:link w:val="ZaglavljeChar"/>
    <w:uiPriority w:val="99"/>
    <w:unhideWhenUsed/>
    <w:rsid w:val="00620CB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aglavljeChar">
    <w:name w:val="Zaglavlje Char"/>
    <w:basedOn w:val="Zadanifontodlomka"/>
    <w:link w:val="Zaglavlje"/>
    <w:uiPriority w:val="99"/>
    <w:rsid w:val="00620CB1"/>
    <w:rPr>
      <w:rFonts w:ascii="Arial" w:hAnsi="Arial"/>
      <w:sz w:val="28"/>
      <w:lang w:val="en-US"/>
    </w:rPr>
  </w:style>
  <w:style w:type="paragraph" w:styleId="Podnoje">
    <w:name w:val="footer"/>
    <w:basedOn w:val="Normal"/>
    <w:link w:val="PodnojeChar"/>
    <w:uiPriority w:val="99"/>
    <w:unhideWhenUsed/>
    <w:rsid w:val="00620CB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odnojeChar">
    <w:name w:val="Podnožje Char"/>
    <w:basedOn w:val="Zadanifontodlomka"/>
    <w:link w:val="Podnoje"/>
    <w:uiPriority w:val="99"/>
    <w:rsid w:val="00620CB1"/>
    <w:rPr>
      <w:rFonts w:ascii="Arial" w:hAnsi="Arial"/>
      <w:sz w:val="28"/>
      <w:lang w:val="en-US"/>
    </w:rPr>
  </w:style>
  <w:style w:type="paragraph" w:styleId="Odlomakpopisa">
    <w:name w:val="List Paragraph"/>
    <w:basedOn w:val="Normal"/>
    <w:uiPriority w:val="34"/>
    <w:qFormat/>
    <w:rsid w:val="00D1621B"/>
    <w:pPr>
      <w:ind w:left="720"/>
      <w:contextualSpacing/>
    </w:pPr>
  </w:style>
  <w:style w:type="character" w:styleId="Tekstrezerviranogmjesta">
    <w:name w:val="Placeholder Text"/>
    <w:basedOn w:val="Zadanifontodlomka"/>
    <w:uiPriority w:val="99"/>
    <w:semiHidden/>
    <w:rsid w:val="00123B8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113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98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10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83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09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7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9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35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60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77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25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8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37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6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32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1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70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5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62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81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2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7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88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3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6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23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1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1002AFF" w:usb1="4000ACFF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EE"/>
    <w:family w:val="roman"/>
    <w:pitch w:val="variable"/>
    <w:sig w:usb0="E00002FF" w:usb1="42002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4BB7"/>
    <w:rsid w:val="000217E5"/>
    <w:rsid w:val="00174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hr-HR" w:eastAsia="hr-H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styleId="Tekstrezerviranogmjesta">
    <w:name w:val="Placeholder Text"/>
    <w:basedOn w:val="Zadanifontodlomka"/>
    <w:uiPriority w:val="99"/>
    <w:semiHidden/>
    <w:rsid w:val="00174BB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478B7D-66DF-436D-909A-0413159515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19</Pages>
  <Words>2262</Words>
  <Characters>12895</Characters>
  <Application>Microsoft Office Word</Application>
  <DocSecurity>0</DocSecurity>
  <Lines>107</Lines>
  <Paragraphs>30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Roko Krstulovic</dc:creator>
  <cp:keywords/>
  <dc:description/>
  <cp:lastModifiedBy>Roko Krstulovic</cp:lastModifiedBy>
  <cp:revision>10</cp:revision>
  <dcterms:created xsi:type="dcterms:W3CDTF">2017-06-19T16:53:00Z</dcterms:created>
  <dcterms:modified xsi:type="dcterms:W3CDTF">2017-06-19T21:27:00Z</dcterms:modified>
</cp:coreProperties>
</file>