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54155" w14:textId="60E823E8" w:rsidR="00460DE7" w:rsidRPr="00460DE7" w:rsidRDefault="00460DE7" w:rsidP="00460DE7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460DE7">
        <w:rPr>
          <w:rFonts w:ascii="Times New Roman" w:hAnsi="Times New Roman" w:cs="Times New Roman"/>
          <w:b/>
          <w:bCs/>
          <w:sz w:val="40"/>
          <w:szCs w:val="40"/>
          <w:u w:val="single"/>
        </w:rPr>
        <w:t>MID EXAM</w:t>
      </w:r>
    </w:p>
    <w:p w14:paraId="5B424D93" w14:textId="6C3E712D" w:rsidR="00460DE7" w:rsidRDefault="00460DE7" w:rsidP="00460DE7">
      <w:pPr>
        <w:rPr>
          <w:sz w:val="32"/>
          <w:szCs w:val="32"/>
        </w:rPr>
      </w:pPr>
      <w:r w:rsidRPr="00460DE7">
        <w:rPr>
          <w:sz w:val="32"/>
          <w:szCs w:val="32"/>
        </w:rPr>
        <w:t xml:space="preserve">An </w:t>
      </w:r>
      <w:r w:rsidRPr="00460DE7">
        <w:rPr>
          <w:b/>
          <w:bCs/>
          <w:color w:val="EE0000"/>
          <w:sz w:val="32"/>
          <w:szCs w:val="32"/>
        </w:rPr>
        <w:t>instruction</w:t>
      </w:r>
      <w:r w:rsidRPr="00460DE7">
        <w:rPr>
          <w:color w:val="EE0000"/>
          <w:sz w:val="32"/>
          <w:szCs w:val="32"/>
        </w:rPr>
        <w:t xml:space="preserve"> </w:t>
      </w:r>
      <w:r w:rsidRPr="00460DE7">
        <w:rPr>
          <w:sz w:val="32"/>
          <w:szCs w:val="32"/>
        </w:rPr>
        <w:t>is a low-level command that the processor executes. It tells the ARM processor what specific action to perform, such as arithmetic operations, data movement, branching, and more.</w:t>
      </w:r>
    </w:p>
    <w:p w14:paraId="34E2E6E4" w14:textId="77777777" w:rsidR="0002462E" w:rsidRPr="00460DE7" w:rsidRDefault="0002462E" w:rsidP="00460DE7">
      <w:pPr>
        <w:rPr>
          <w:sz w:val="32"/>
          <w:szCs w:val="32"/>
        </w:rPr>
      </w:pPr>
    </w:p>
    <w:p w14:paraId="4D7F75F1" w14:textId="77777777" w:rsidR="00460DE7" w:rsidRPr="00460DE7" w:rsidRDefault="00460DE7" w:rsidP="00460DE7">
      <w:pPr>
        <w:rPr>
          <w:sz w:val="32"/>
          <w:szCs w:val="32"/>
        </w:rPr>
      </w:pPr>
    </w:p>
    <w:p w14:paraId="3225F948" w14:textId="77777777" w:rsidR="00460DE7" w:rsidRPr="00460DE7" w:rsidRDefault="00460DE7" w:rsidP="00460DE7">
      <w:pPr>
        <w:rPr>
          <w:sz w:val="32"/>
          <w:szCs w:val="32"/>
        </w:rPr>
      </w:pPr>
      <w:r w:rsidRPr="00460DE7">
        <w:rPr>
          <w:b/>
          <w:bCs/>
          <w:sz w:val="32"/>
          <w:szCs w:val="32"/>
          <w:u w:val="single"/>
        </w:rPr>
        <w:t>MOV :</w:t>
      </w:r>
      <w:r w:rsidRPr="00460DE7">
        <w:rPr>
          <w:sz w:val="32"/>
          <w:szCs w:val="32"/>
        </w:rPr>
        <w:t xml:space="preserve"> It can optionally update the condition flags based on the value.</w:t>
      </w:r>
    </w:p>
    <w:p w14:paraId="00C68631" w14:textId="285E130D" w:rsidR="00460DE7" w:rsidRDefault="00460DE7" w:rsidP="00460DE7">
      <w:pPr>
        <w:rPr>
          <w:sz w:val="32"/>
          <w:szCs w:val="32"/>
        </w:rPr>
      </w:pPr>
      <w:r w:rsidRPr="00460DE7">
        <w:rPr>
          <w:b/>
          <w:bCs/>
          <w:sz w:val="32"/>
          <w:szCs w:val="32"/>
          <w:u w:val="single"/>
        </w:rPr>
        <w:t>ADD,</w:t>
      </w:r>
      <w:r w:rsidR="00F012A3">
        <w:rPr>
          <w:b/>
          <w:bCs/>
          <w:sz w:val="32"/>
          <w:szCs w:val="32"/>
          <w:u w:val="single"/>
        </w:rPr>
        <w:t xml:space="preserve"> </w:t>
      </w:r>
      <w:r w:rsidRPr="00460DE7">
        <w:rPr>
          <w:b/>
          <w:bCs/>
          <w:sz w:val="32"/>
          <w:szCs w:val="32"/>
          <w:u w:val="single"/>
        </w:rPr>
        <w:t>ADDS,</w:t>
      </w:r>
      <w:r w:rsidR="00F012A3">
        <w:rPr>
          <w:b/>
          <w:bCs/>
          <w:sz w:val="32"/>
          <w:szCs w:val="32"/>
          <w:u w:val="single"/>
        </w:rPr>
        <w:t xml:space="preserve"> </w:t>
      </w:r>
      <w:r w:rsidRPr="00460DE7">
        <w:rPr>
          <w:b/>
          <w:bCs/>
          <w:sz w:val="32"/>
          <w:szCs w:val="32"/>
          <w:u w:val="single"/>
        </w:rPr>
        <w:t>SUB,</w:t>
      </w:r>
      <w:r w:rsidR="00F012A3">
        <w:rPr>
          <w:b/>
          <w:bCs/>
          <w:sz w:val="32"/>
          <w:szCs w:val="32"/>
          <w:u w:val="single"/>
        </w:rPr>
        <w:t xml:space="preserve"> </w:t>
      </w:r>
      <w:r w:rsidRPr="00460DE7">
        <w:rPr>
          <w:b/>
          <w:bCs/>
          <w:sz w:val="32"/>
          <w:szCs w:val="32"/>
          <w:u w:val="single"/>
        </w:rPr>
        <w:t>SUBS:</w:t>
      </w:r>
      <w:r w:rsidRPr="00460DE7">
        <w:rPr>
          <w:sz w:val="32"/>
          <w:szCs w:val="32"/>
        </w:rPr>
        <w:t xml:space="preserve"> It can optionally update the condition flags based on the result.</w:t>
      </w:r>
    </w:p>
    <w:p w14:paraId="6A363C32" w14:textId="0059F2BD" w:rsidR="00460DE7" w:rsidRDefault="00460DE7" w:rsidP="00460DE7">
      <w:pPr>
        <w:rPr>
          <w:sz w:val="32"/>
          <w:szCs w:val="32"/>
        </w:rPr>
      </w:pPr>
      <w:r w:rsidRPr="00335850">
        <w:rPr>
          <w:b/>
          <w:bCs/>
          <w:sz w:val="32"/>
          <w:szCs w:val="32"/>
          <w:highlight w:val="yellow"/>
          <w:u w:val="single"/>
        </w:rPr>
        <w:t>MUL:</w:t>
      </w:r>
      <w:r w:rsidRPr="00335850">
        <w:rPr>
          <w:sz w:val="32"/>
          <w:szCs w:val="32"/>
          <w:highlight w:val="yellow"/>
        </w:rPr>
        <w:t xml:space="preserve"> These 32 bits do not depend on whether the source register values </w:t>
      </w:r>
      <w:proofErr w:type="gramStart"/>
      <w:r w:rsidRPr="00335850">
        <w:rPr>
          <w:sz w:val="32"/>
          <w:szCs w:val="32"/>
          <w:highlight w:val="yellow"/>
        </w:rPr>
        <w:t>are considered to be</w:t>
      </w:r>
      <w:proofErr w:type="gramEnd"/>
      <w:r w:rsidRPr="00335850">
        <w:rPr>
          <w:sz w:val="32"/>
          <w:szCs w:val="32"/>
          <w:highlight w:val="yellow"/>
        </w:rPr>
        <w:t xml:space="preserve"> signed values or unsigned values.</w:t>
      </w:r>
    </w:p>
    <w:p w14:paraId="0823004F" w14:textId="5720873A" w:rsidR="0035140C" w:rsidRDefault="0035140C" w:rsidP="0035140C">
      <w:pPr>
        <w:rPr>
          <w:sz w:val="32"/>
          <w:szCs w:val="32"/>
        </w:rPr>
      </w:pPr>
      <w:r w:rsidRPr="0035140C">
        <w:rPr>
          <w:b/>
          <w:bCs/>
          <w:sz w:val="32"/>
          <w:szCs w:val="32"/>
          <w:u w:val="single"/>
        </w:rPr>
        <w:t>CMP:</w:t>
      </w:r>
      <w:r>
        <w:rPr>
          <w:sz w:val="32"/>
          <w:szCs w:val="32"/>
        </w:rPr>
        <w:t xml:space="preserve"> </w:t>
      </w:r>
      <w:r w:rsidRPr="0035140C">
        <w:rPr>
          <w:sz w:val="32"/>
          <w:szCs w:val="32"/>
        </w:rPr>
        <w:t>It updates the condition flags based on the result, and discards the result.</w:t>
      </w:r>
    </w:p>
    <w:p w14:paraId="2B051E00" w14:textId="77777777" w:rsidR="001E631F" w:rsidRDefault="001E631F" w:rsidP="0035140C">
      <w:pPr>
        <w:rPr>
          <w:sz w:val="32"/>
          <w:szCs w:val="32"/>
        </w:rPr>
      </w:pPr>
    </w:p>
    <w:p w14:paraId="4253252A" w14:textId="739CC103" w:rsidR="001E631F" w:rsidRDefault="001E631F" w:rsidP="001E631F">
      <w:pPr>
        <w:rPr>
          <w:sz w:val="32"/>
          <w:szCs w:val="32"/>
        </w:rPr>
      </w:pPr>
      <w:r w:rsidRPr="001E631F">
        <w:rPr>
          <w:b/>
          <w:bCs/>
          <w:color w:val="EE0000"/>
          <w:sz w:val="32"/>
          <w:szCs w:val="32"/>
        </w:rPr>
        <w:t>Branch:</w:t>
      </w:r>
      <w:r w:rsidRPr="001E631F">
        <w:rPr>
          <w:color w:val="EE0000"/>
          <w:sz w:val="32"/>
          <w:szCs w:val="32"/>
        </w:rPr>
        <w:t xml:space="preserve"> </w:t>
      </w:r>
      <w:r w:rsidRPr="001E631F">
        <w:rPr>
          <w:sz w:val="32"/>
          <w:szCs w:val="32"/>
        </w:rPr>
        <w:t xml:space="preserve">In ARM Assembly, a branch is an instruction used to change the flow of execution in a program — </w:t>
      </w:r>
      <w:proofErr w:type="gramStart"/>
      <w:r w:rsidRPr="001E631F">
        <w:rPr>
          <w:sz w:val="32"/>
          <w:szCs w:val="32"/>
        </w:rPr>
        <w:t>similar to</w:t>
      </w:r>
      <w:proofErr w:type="gramEnd"/>
      <w:r w:rsidRPr="001E631F">
        <w:rPr>
          <w:sz w:val="32"/>
          <w:szCs w:val="32"/>
        </w:rPr>
        <w:t xml:space="preserve"> a jump or </w:t>
      </w:r>
      <w:proofErr w:type="spellStart"/>
      <w:r w:rsidRPr="001E631F">
        <w:rPr>
          <w:sz w:val="32"/>
          <w:szCs w:val="32"/>
        </w:rPr>
        <w:t>goto</w:t>
      </w:r>
      <w:proofErr w:type="spellEnd"/>
      <w:r w:rsidRPr="001E631F">
        <w:rPr>
          <w:sz w:val="32"/>
          <w:szCs w:val="32"/>
        </w:rPr>
        <w:t xml:space="preserve"> in high-level languages.</w:t>
      </w:r>
    </w:p>
    <w:p w14:paraId="5122D0BA" w14:textId="77777777" w:rsidR="00812AE7" w:rsidRDefault="00812AE7" w:rsidP="001E631F">
      <w:pPr>
        <w:rPr>
          <w:sz w:val="32"/>
          <w:szCs w:val="32"/>
        </w:rPr>
      </w:pPr>
    </w:p>
    <w:tbl>
      <w:tblPr>
        <w:tblStyle w:val="GridTable5Dark-Accent6"/>
        <w:tblW w:w="0" w:type="auto"/>
        <w:tblLook w:val="04A0" w:firstRow="1" w:lastRow="0" w:firstColumn="1" w:lastColumn="0" w:noHBand="0" w:noVBand="1"/>
      </w:tblPr>
      <w:tblGrid>
        <w:gridCol w:w="1819"/>
        <w:gridCol w:w="2458"/>
        <w:gridCol w:w="75"/>
        <w:gridCol w:w="3210"/>
      </w:tblGrid>
      <w:tr w:rsidR="00812AE7" w:rsidRPr="00812AE7" w14:paraId="61363270" w14:textId="77777777" w:rsidTr="004324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9" w:type="dxa"/>
            <w:hideMark/>
          </w:tcPr>
          <w:p w14:paraId="4C10F0DF" w14:textId="77777777" w:rsidR="00812AE7" w:rsidRPr="00812AE7" w:rsidRDefault="00812AE7" w:rsidP="00812AE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SG" w:bidi="bn-IN"/>
                <w14:ligatures w14:val="none"/>
              </w:rPr>
            </w:pPr>
            <w:r w:rsidRPr="00812A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SG" w:bidi="bn-IN"/>
                <w14:ligatures w14:val="none"/>
              </w:rPr>
              <w:t>Branch</w:t>
            </w:r>
          </w:p>
        </w:tc>
        <w:tc>
          <w:tcPr>
            <w:tcW w:w="2533" w:type="dxa"/>
            <w:gridSpan w:val="2"/>
            <w:hideMark/>
          </w:tcPr>
          <w:p w14:paraId="40F5699D" w14:textId="77777777" w:rsidR="00812AE7" w:rsidRPr="00812AE7" w:rsidRDefault="00812AE7" w:rsidP="00812AE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SG" w:bidi="bn-IN"/>
                <w14:ligatures w14:val="none"/>
              </w:rPr>
            </w:pPr>
            <w:r w:rsidRPr="00812A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SG" w:bidi="bn-IN"/>
                <w14:ligatures w14:val="none"/>
              </w:rPr>
              <w:t>Condition (Flags)</w:t>
            </w:r>
          </w:p>
        </w:tc>
        <w:tc>
          <w:tcPr>
            <w:tcW w:w="3209" w:type="dxa"/>
            <w:hideMark/>
          </w:tcPr>
          <w:p w14:paraId="21E17445" w14:textId="77777777" w:rsidR="00812AE7" w:rsidRPr="00812AE7" w:rsidRDefault="00812AE7" w:rsidP="00812AE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SG" w:bidi="bn-IN"/>
                <w14:ligatures w14:val="none"/>
              </w:rPr>
            </w:pPr>
            <w:r w:rsidRPr="00812A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SG" w:bidi="bn-IN"/>
                <w14:ligatures w14:val="none"/>
              </w:rPr>
              <w:t>Meaning</w:t>
            </w:r>
          </w:p>
        </w:tc>
      </w:tr>
      <w:tr w:rsidR="00812AE7" w:rsidRPr="00812AE7" w14:paraId="41D8DA3D" w14:textId="77777777" w:rsidTr="004324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9" w:type="dxa"/>
            <w:hideMark/>
          </w:tcPr>
          <w:p w14:paraId="7739D571" w14:textId="77777777" w:rsidR="00812AE7" w:rsidRPr="00812AE7" w:rsidRDefault="00812AE7" w:rsidP="00812AE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SG" w:bidi="bn-IN"/>
                <w14:ligatures w14:val="none"/>
              </w:rPr>
            </w:pPr>
            <w:r w:rsidRPr="00812AE7">
              <w:rPr>
                <w:rFonts w:ascii="Courier New" w:eastAsia="Times New Roman" w:hAnsi="Courier New" w:cs="Courier New"/>
                <w:kern w:val="0"/>
                <w:sz w:val="24"/>
                <w:szCs w:val="24"/>
                <w:lang w:eastAsia="en-SG" w:bidi="bn-IN"/>
                <w14:ligatures w14:val="none"/>
              </w:rPr>
              <w:t>BGT</w:t>
            </w:r>
          </w:p>
        </w:tc>
        <w:tc>
          <w:tcPr>
            <w:tcW w:w="2458" w:type="dxa"/>
            <w:hideMark/>
          </w:tcPr>
          <w:p w14:paraId="7F1D8C32" w14:textId="77777777" w:rsidR="00256F6C" w:rsidRDefault="00812AE7" w:rsidP="00812A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SG" w:bidi="bn-IN"/>
                <w14:ligatures w14:val="none"/>
              </w:rPr>
            </w:pPr>
            <w:r w:rsidRPr="00812AE7">
              <w:rPr>
                <w:rFonts w:ascii="Courier New" w:eastAsia="Times New Roman" w:hAnsi="Courier New" w:cs="Courier New"/>
                <w:kern w:val="0"/>
                <w:sz w:val="24"/>
                <w:szCs w:val="24"/>
                <w:lang w:eastAsia="en-SG" w:bidi="bn-IN"/>
                <w14:ligatures w14:val="none"/>
              </w:rPr>
              <w:t>Z == 0</w:t>
            </w:r>
            <w:r w:rsidRPr="00812A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SG" w:bidi="bn-IN"/>
                <w14:ligatures w14:val="none"/>
              </w:rPr>
              <w:t xml:space="preserve"> and</w:t>
            </w:r>
          </w:p>
          <w:p w14:paraId="00BE3954" w14:textId="437306FC" w:rsidR="00812AE7" w:rsidRPr="00812AE7" w:rsidRDefault="00812AE7" w:rsidP="00812A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SG" w:bidi="bn-IN"/>
                <w14:ligatures w14:val="none"/>
              </w:rPr>
            </w:pPr>
            <w:r w:rsidRPr="00812A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SG" w:bidi="bn-IN"/>
                <w14:ligatures w14:val="none"/>
              </w:rPr>
              <w:t xml:space="preserve"> </w:t>
            </w:r>
            <w:r w:rsidRPr="00812AE7">
              <w:rPr>
                <w:rFonts w:ascii="Courier New" w:eastAsia="Times New Roman" w:hAnsi="Courier New" w:cs="Courier New"/>
                <w:kern w:val="0"/>
                <w:sz w:val="24"/>
                <w:szCs w:val="24"/>
                <w:lang w:eastAsia="en-SG" w:bidi="bn-IN"/>
                <w14:ligatures w14:val="none"/>
              </w:rPr>
              <w:t xml:space="preserve">N == </w:t>
            </w:r>
            <w:r w:rsidR="00256F6C">
              <w:rPr>
                <w:rFonts w:ascii="Courier New" w:eastAsia="Times New Roman" w:hAnsi="Courier New" w:cs="Courier New"/>
                <w:kern w:val="0"/>
                <w:sz w:val="24"/>
                <w:szCs w:val="24"/>
                <w:lang w:eastAsia="en-SG" w:bidi="bn-IN"/>
                <w14:ligatures w14:val="none"/>
              </w:rPr>
              <w:t>0 or V</w:t>
            </w:r>
          </w:p>
        </w:tc>
        <w:tc>
          <w:tcPr>
            <w:tcW w:w="3285" w:type="dxa"/>
            <w:gridSpan w:val="2"/>
            <w:hideMark/>
          </w:tcPr>
          <w:p w14:paraId="1CAA06F0" w14:textId="77777777" w:rsidR="00812AE7" w:rsidRPr="00812AE7" w:rsidRDefault="00812AE7" w:rsidP="00812A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SG" w:bidi="bn-IN"/>
                <w14:ligatures w14:val="none"/>
              </w:rPr>
            </w:pPr>
            <w:r w:rsidRPr="00812A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SG" w:bidi="bn-IN"/>
                <w14:ligatures w14:val="none"/>
              </w:rPr>
              <w:t xml:space="preserve">Branch if </w:t>
            </w:r>
            <w:r w:rsidRPr="00812AE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SG" w:bidi="bn-IN"/>
                <w14:ligatures w14:val="none"/>
              </w:rPr>
              <w:t>greater than</w:t>
            </w:r>
            <w:r w:rsidRPr="00812A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SG" w:bidi="bn-IN"/>
                <w14:ligatures w14:val="none"/>
              </w:rPr>
              <w:t xml:space="preserve"> (signed)</w:t>
            </w:r>
          </w:p>
        </w:tc>
      </w:tr>
      <w:tr w:rsidR="00812AE7" w:rsidRPr="00812AE7" w14:paraId="78608E4D" w14:textId="77777777" w:rsidTr="004324EE">
        <w:trPr>
          <w:trHeight w:val="3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9" w:type="dxa"/>
            <w:hideMark/>
          </w:tcPr>
          <w:p w14:paraId="37392C37" w14:textId="77777777" w:rsidR="00812AE7" w:rsidRPr="00812AE7" w:rsidRDefault="00812AE7" w:rsidP="00812AE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SG" w:bidi="bn-IN"/>
                <w14:ligatures w14:val="none"/>
              </w:rPr>
            </w:pPr>
            <w:r w:rsidRPr="00812AE7">
              <w:rPr>
                <w:rFonts w:ascii="Courier New" w:eastAsia="Times New Roman" w:hAnsi="Courier New" w:cs="Courier New"/>
                <w:kern w:val="0"/>
                <w:sz w:val="24"/>
                <w:szCs w:val="24"/>
                <w:lang w:eastAsia="en-SG" w:bidi="bn-IN"/>
                <w14:ligatures w14:val="none"/>
              </w:rPr>
              <w:t>BLT</w:t>
            </w:r>
          </w:p>
        </w:tc>
        <w:tc>
          <w:tcPr>
            <w:tcW w:w="2458" w:type="dxa"/>
            <w:hideMark/>
          </w:tcPr>
          <w:p w14:paraId="2762183E" w14:textId="77777777" w:rsidR="00812AE7" w:rsidRPr="00812AE7" w:rsidRDefault="00812AE7" w:rsidP="00812A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SG" w:bidi="bn-IN"/>
                <w14:ligatures w14:val="none"/>
              </w:rPr>
            </w:pPr>
            <w:r w:rsidRPr="00812AE7">
              <w:rPr>
                <w:rFonts w:ascii="Courier New" w:eastAsia="Times New Roman" w:hAnsi="Courier New" w:cs="Courier New"/>
                <w:kern w:val="0"/>
                <w:sz w:val="24"/>
                <w:szCs w:val="24"/>
                <w:lang w:eastAsia="en-SG" w:bidi="bn-IN"/>
                <w14:ligatures w14:val="none"/>
              </w:rPr>
              <w:t>N ≠ V</w:t>
            </w:r>
          </w:p>
        </w:tc>
        <w:tc>
          <w:tcPr>
            <w:tcW w:w="3285" w:type="dxa"/>
            <w:gridSpan w:val="2"/>
            <w:hideMark/>
          </w:tcPr>
          <w:p w14:paraId="7948C954" w14:textId="77777777" w:rsidR="00812AE7" w:rsidRPr="00812AE7" w:rsidRDefault="00812AE7" w:rsidP="00812A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SG" w:bidi="bn-IN"/>
                <w14:ligatures w14:val="none"/>
              </w:rPr>
            </w:pPr>
            <w:r w:rsidRPr="00812A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SG" w:bidi="bn-IN"/>
                <w14:ligatures w14:val="none"/>
              </w:rPr>
              <w:t xml:space="preserve">Branch if </w:t>
            </w:r>
            <w:r w:rsidRPr="00812AE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SG" w:bidi="bn-IN"/>
                <w14:ligatures w14:val="none"/>
              </w:rPr>
              <w:t>less than</w:t>
            </w:r>
            <w:r w:rsidRPr="00812A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SG" w:bidi="bn-IN"/>
                <w14:ligatures w14:val="none"/>
              </w:rPr>
              <w:t xml:space="preserve"> (signed)</w:t>
            </w:r>
          </w:p>
        </w:tc>
      </w:tr>
      <w:tr w:rsidR="00812AE7" w:rsidRPr="00812AE7" w14:paraId="24AA4AC2" w14:textId="77777777" w:rsidTr="004324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9" w:type="dxa"/>
            <w:hideMark/>
          </w:tcPr>
          <w:p w14:paraId="2B402AAB" w14:textId="77777777" w:rsidR="00812AE7" w:rsidRPr="00812AE7" w:rsidRDefault="00812AE7" w:rsidP="00812AE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SG" w:bidi="bn-IN"/>
                <w14:ligatures w14:val="none"/>
              </w:rPr>
            </w:pPr>
            <w:r w:rsidRPr="00812AE7">
              <w:rPr>
                <w:rFonts w:ascii="Courier New" w:eastAsia="Times New Roman" w:hAnsi="Courier New" w:cs="Courier New"/>
                <w:kern w:val="0"/>
                <w:sz w:val="24"/>
                <w:szCs w:val="24"/>
                <w:lang w:eastAsia="en-SG" w:bidi="bn-IN"/>
                <w14:ligatures w14:val="none"/>
              </w:rPr>
              <w:t>BGE</w:t>
            </w:r>
          </w:p>
        </w:tc>
        <w:tc>
          <w:tcPr>
            <w:tcW w:w="2458" w:type="dxa"/>
            <w:hideMark/>
          </w:tcPr>
          <w:p w14:paraId="57B19DFD" w14:textId="77777777" w:rsidR="00812AE7" w:rsidRPr="00812AE7" w:rsidRDefault="00812AE7" w:rsidP="00812A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SG" w:bidi="bn-IN"/>
                <w14:ligatures w14:val="none"/>
              </w:rPr>
            </w:pPr>
            <w:r w:rsidRPr="00812AE7">
              <w:rPr>
                <w:rFonts w:ascii="Courier New" w:eastAsia="Times New Roman" w:hAnsi="Courier New" w:cs="Courier New"/>
                <w:kern w:val="0"/>
                <w:sz w:val="24"/>
                <w:szCs w:val="24"/>
                <w:lang w:eastAsia="en-SG" w:bidi="bn-IN"/>
                <w14:ligatures w14:val="none"/>
              </w:rPr>
              <w:t>N == V</w:t>
            </w:r>
          </w:p>
        </w:tc>
        <w:tc>
          <w:tcPr>
            <w:tcW w:w="3285" w:type="dxa"/>
            <w:gridSpan w:val="2"/>
            <w:hideMark/>
          </w:tcPr>
          <w:p w14:paraId="5406D1C5" w14:textId="77777777" w:rsidR="00812AE7" w:rsidRPr="00812AE7" w:rsidRDefault="00812AE7" w:rsidP="00812A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SG" w:bidi="bn-IN"/>
                <w14:ligatures w14:val="none"/>
              </w:rPr>
            </w:pPr>
            <w:r w:rsidRPr="00812A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SG" w:bidi="bn-IN"/>
                <w14:ligatures w14:val="none"/>
              </w:rPr>
              <w:t xml:space="preserve">Branch if </w:t>
            </w:r>
            <w:r w:rsidRPr="00812AE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SG" w:bidi="bn-IN"/>
                <w14:ligatures w14:val="none"/>
              </w:rPr>
              <w:t>greater than or equal</w:t>
            </w:r>
            <w:r w:rsidRPr="00812A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SG" w:bidi="bn-IN"/>
                <w14:ligatures w14:val="none"/>
              </w:rPr>
              <w:t xml:space="preserve"> (signed)</w:t>
            </w:r>
          </w:p>
        </w:tc>
      </w:tr>
      <w:tr w:rsidR="00812AE7" w:rsidRPr="00812AE7" w14:paraId="0348057D" w14:textId="77777777" w:rsidTr="004324EE">
        <w:trPr>
          <w:trHeight w:val="6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9" w:type="dxa"/>
            <w:hideMark/>
          </w:tcPr>
          <w:p w14:paraId="3402C64D" w14:textId="77777777" w:rsidR="00812AE7" w:rsidRPr="00812AE7" w:rsidRDefault="00812AE7" w:rsidP="00812AE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SG" w:bidi="bn-IN"/>
                <w14:ligatures w14:val="none"/>
              </w:rPr>
            </w:pPr>
            <w:r w:rsidRPr="00812AE7">
              <w:rPr>
                <w:rFonts w:ascii="Courier New" w:eastAsia="Times New Roman" w:hAnsi="Courier New" w:cs="Courier New"/>
                <w:kern w:val="0"/>
                <w:sz w:val="24"/>
                <w:szCs w:val="24"/>
                <w:lang w:eastAsia="en-SG" w:bidi="bn-IN"/>
                <w14:ligatures w14:val="none"/>
              </w:rPr>
              <w:t>BLE</w:t>
            </w:r>
          </w:p>
        </w:tc>
        <w:tc>
          <w:tcPr>
            <w:tcW w:w="2458" w:type="dxa"/>
            <w:hideMark/>
          </w:tcPr>
          <w:p w14:paraId="697E38EF" w14:textId="77777777" w:rsidR="00812AE7" w:rsidRPr="00812AE7" w:rsidRDefault="00812AE7" w:rsidP="00812A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SG" w:bidi="bn-IN"/>
                <w14:ligatures w14:val="none"/>
              </w:rPr>
            </w:pPr>
            <w:r w:rsidRPr="00812AE7">
              <w:rPr>
                <w:rFonts w:ascii="Courier New" w:eastAsia="Times New Roman" w:hAnsi="Courier New" w:cs="Courier New"/>
                <w:kern w:val="0"/>
                <w:sz w:val="24"/>
                <w:szCs w:val="24"/>
                <w:lang w:eastAsia="en-SG" w:bidi="bn-IN"/>
                <w14:ligatures w14:val="none"/>
              </w:rPr>
              <w:t>Z == 1</w:t>
            </w:r>
            <w:r w:rsidRPr="00812A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SG" w:bidi="bn-IN"/>
                <w14:ligatures w14:val="none"/>
              </w:rPr>
              <w:t xml:space="preserve"> or </w:t>
            </w:r>
            <w:r w:rsidRPr="00812AE7">
              <w:rPr>
                <w:rFonts w:ascii="Courier New" w:eastAsia="Times New Roman" w:hAnsi="Courier New" w:cs="Courier New"/>
                <w:kern w:val="0"/>
                <w:sz w:val="24"/>
                <w:szCs w:val="24"/>
                <w:lang w:eastAsia="en-SG" w:bidi="bn-IN"/>
                <w14:ligatures w14:val="none"/>
              </w:rPr>
              <w:t>N ≠ V</w:t>
            </w:r>
          </w:p>
        </w:tc>
        <w:tc>
          <w:tcPr>
            <w:tcW w:w="3285" w:type="dxa"/>
            <w:gridSpan w:val="2"/>
            <w:hideMark/>
          </w:tcPr>
          <w:p w14:paraId="2A5B152C" w14:textId="77777777" w:rsidR="00812AE7" w:rsidRPr="00812AE7" w:rsidRDefault="00812AE7" w:rsidP="00812A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SG" w:bidi="bn-IN"/>
                <w14:ligatures w14:val="none"/>
              </w:rPr>
            </w:pPr>
            <w:r w:rsidRPr="00812A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SG" w:bidi="bn-IN"/>
                <w14:ligatures w14:val="none"/>
              </w:rPr>
              <w:t xml:space="preserve">Branch if </w:t>
            </w:r>
            <w:r w:rsidRPr="00812AE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SG" w:bidi="bn-IN"/>
                <w14:ligatures w14:val="none"/>
              </w:rPr>
              <w:t>less than or equal</w:t>
            </w:r>
            <w:r w:rsidRPr="00812A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SG" w:bidi="bn-IN"/>
                <w14:ligatures w14:val="none"/>
              </w:rPr>
              <w:t xml:space="preserve"> (signed)</w:t>
            </w:r>
          </w:p>
        </w:tc>
      </w:tr>
      <w:tr w:rsidR="00812AE7" w:rsidRPr="00812AE7" w14:paraId="413B4A93" w14:textId="77777777" w:rsidTr="004324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9" w:type="dxa"/>
            <w:hideMark/>
          </w:tcPr>
          <w:p w14:paraId="7D075157" w14:textId="77777777" w:rsidR="00812AE7" w:rsidRPr="00812AE7" w:rsidRDefault="00812AE7" w:rsidP="00812AE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SG" w:bidi="bn-IN"/>
                <w14:ligatures w14:val="none"/>
              </w:rPr>
            </w:pPr>
            <w:r w:rsidRPr="00812AE7">
              <w:rPr>
                <w:rFonts w:ascii="Courier New" w:eastAsia="Times New Roman" w:hAnsi="Courier New" w:cs="Courier New"/>
                <w:color w:val="EE0000"/>
                <w:kern w:val="0"/>
                <w:sz w:val="24"/>
                <w:szCs w:val="24"/>
                <w:lang w:eastAsia="en-SG" w:bidi="bn-IN"/>
                <w14:ligatures w14:val="none"/>
              </w:rPr>
              <w:t>BEQ</w:t>
            </w:r>
          </w:p>
        </w:tc>
        <w:tc>
          <w:tcPr>
            <w:tcW w:w="2458" w:type="dxa"/>
            <w:hideMark/>
          </w:tcPr>
          <w:p w14:paraId="1CC87B02" w14:textId="77777777" w:rsidR="00812AE7" w:rsidRPr="00812AE7" w:rsidRDefault="00812AE7" w:rsidP="00812A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SG" w:bidi="bn-IN"/>
                <w14:ligatures w14:val="none"/>
              </w:rPr>
            </w:pPr>
            <w:r w:rsidRPr="00812AE7">
              <w:rPr>
                <w:rFonts w:ascii="Courier New" w:eastAsia="Times New Roman" w:hAnsi="Courier New" w:cs="Courier New"/>
                <w:kern w:val="0"/>
                <w:sz w:val="24"/>
                <w:szCs w:val="24"/>
                <w:lang w:eastAsia="en-SG" w:bidi="bn-IN"/>
                <w14:ligatures w14:val="none"/>
              </w:rPr>
              <w:t>Z == 1</w:t>
            </w:r>
          </w:p>
        </w:tc>
        <w:tc>
          <w:tcPr>
            <w:tcW w:w="3285" w:type="dxa"/>
            <w:gridSpan w:val="2"/>
            <w:hideMark/>
          </w:tcPr>
          <w:p w14:paraId="5223C4A2" w14:textId="77777777" w:rsidR="00812AE7" w:rsidRPr="00812AE7" w:rsidRDefault="00812AE7" w:rsidP="00812A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SG" w:bidi="bn-IN"/>
                <w14:ligatures w14:val="none"/>
              </w:rPr>
            </w:pPr>
            <w:r w:rsidRPr="00812A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SG" w:bidi="bn-IN"/>
                <w14:ligatures w14:val="none"/>
              </w:rPr>
              <w:t xml:space="preserve">Branch if </w:t>
            </w:r>
            <w:r w:rsidRPr="00812AE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SG" w:bidi="bn-IN"/>
                <w14:ligatures w14:val="none"/>
              </w:rPr>
              <w:t>equal</w:t>
            </w:r>
          </w:p>
        </w:tc>
      </w:tr>
      <w:tr w:rsidR="00812AE7" w:rsidRPr="00812AE7" w14:paraId="48A61763" w14:textId="77777777" w:rsidTr="004324EE">
        <w:trPr>
          <w:trHeight w:val="3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9" w:type="dxa"/>
            <w:hideMark/>
          </w:tcPr>
          <w:p w14:paraId="1AA8CD6F" w14:textId="77777777" w:rsidR="00812AE7" w:rsidRPr="00812AE7" w:rsidRDefault="00812AE7" w:rsidP="00812AE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SG" w:bidi="bn-IN"/>
                <w14:ligatures w14:val="none"/>
              </w:rPr>
            </w:pPr>
            <w:r w:rsidRPr="00812AE7">
              <w:rPr>
                <w:rFonts w:ascii="Courier New" w:eastAsia="Times New Roman" w:hAnsi="Courier New" w:cs="Courier New"/>
                <w:kern w:val="0"/>
                <w:sz w:val="24"/>
                <w:szCs w:val="24"/>
                <w:lang w:eastAsia="en-SG" w:bidi="bn-IN"/>
                <w14:ligatures w14:val="none"/>
              </w:rPr>
              <w:t>BNE</w:t>
            </w:r>
          </w:p>
        </w:tc>
        <w:tc>
          <w:tcPr>
            <w:tcW w:w="2458" w:type="dxa"/>
            <w:hideMark/>
          </w:tcPr>
          <w:p w14:paraId="58DDE19B" w14:textId="77777777" w:rsidR="00812AE7" w:rsidRPr="00812AE7" w:rsidRDefault="00812AE7" w:rsidP="00812A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SG" w:bidi="bn-IN"/>
                <w14:ligatures w14:val="none"/>
              </w:rPr>
            </w:pPr>
            <w:r w:rsidRPr="00812AE7">
              <w:rPr>
                <w:rFonts w:ascii="Courier New" w:eastAsia="Times New Roman" w:hAnsi="Courier New" w:cs="Courier New"/>
                <w:kern w:val="0"/>
                <w:sz w:val="24"/>
                <w:szCs w:val="24"/>
                <w:lang w:eastAsia="en-SG" w:bidi="bn-IN"/>
                <w14:ligatures w14:val="none"/>
              </w:rPr>
              <w:t>Z == 0</w:t>
            </w:r>
          </w:p>
        </w:tc>
        <w:tc>
          <w:tcPr>
            <w:tcW w:w="3285" w:type="dxa"/>
            <w:gridSpan w:val="2"/>
            <w:hideMark/>
          </w:tcPr>
          <w:p w14:paraId="5324DFAF" w14:textId="77777777" w:rsidR="00812AE7" w:rsidRPr="00812AE7" w:rsidRDefault="00812AE7" w:rsidP="00812A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SG" w:bidi="bn-IN"/>
                <w14:ligatures w14:val="none"/>
              </w:rPr>
            </w:pPr>
            <w:r w:rsidRPr="00812A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SG" w:bidi="bn-IN"/>
                <w14:ligatures w14:val="none"/>
              </w:rPr>
              <w:t xml:space="preserve">Branch if </w:t>
            </w:r>
            <w:r w:rsidRPr="00812AE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SG" w:bidi="bn-IN"/>
                <w14:ligatures w14:val="none"/>
              </w:rPr>
              <w:t>not equal</w:t>
            </w:r>
          </w:p>
        </w:tc>
      </w:tr>
      <w:tr w:rsidR="00812AE7" w:rsidRPr="00812AE7" w14:paraId="0B5C310A" w14:textId="77777777" w:rsidTr="004324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9" w:type="dxa"/>
            <w:hideMark/>
          </w:tcPr>
          <w:p w14:paraId="26DC1080" w14:textId="77777777" w:rsidR="00812AE7" w:rsidRPr="00812AE7" w:rsidRDefault="00812AE7" w:rsidP="00812AE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SG" w:bidi="bn-IN"/>
                <w14:ligatures w14:val="none"/>
              </w:rPr>
            </w:pPr>
            <w:r w:rsidRPr="00812AE7">
              <w:rPr>
                <w:rFonts w:ascii="Courier New" w:eastAsia="Times New Roman" w:hAnsi="Courier New" w:cs="Courier New"/>
                <w:kern w:val="0"/>
                <w:sz w:val="24"/>
                <w:szCs w:val="24"/>
                <w:lang w:eastAsia="en-SG" w:bidi="bn-IN"/>
                <w14:ligatures w14:val="none"/>
              </w:rPr>
              <w:t>BMI</w:t>
            </w:r>
          </w:p>
        </w:tc>
        <w:tc>
          <w:tcPr>
            <w:tcW w:w="2458" w:type="dxa"/>
            <w:hideMark/>
          </w:tcPr>
          <w:p w14:paraId="6371C8AD" w14:textId="77777777" w:rsidR="00812AE7" w:rsidRPr="00812AE7" w:rsidRDefault="00812AE7" w:rsidP="00812A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SG" w:bidi="bn-IN"/>
                <w14:ligatures w14:val="none"/>
              </w:rPr>
            </w:pPr>
            <w:r w:rsidRPr="00812AE7">
              <w:rPr>
                <w:rFonts w:ascii="Courier New" w:eastAsia="Times New Roman" w:hAnsi="Courier New" w:cs="Courier New"/>
                <w:kern w:val="0"/>
                <w:sz w:val="24"/>
                <w:szCs w:val="24"/>
                <w:lang w:eastAsia="en-SG" w:bidi="bn-IN"/>
                <w14:ligatures w14:val="none"/>
              </w:rPr>
              <w:t>N == 1</w:t>
            </w:r>
          </w:p>
        </w:tc>
        <w:tc>
          <w:tcPr>
            <w:tcW w:w="3285" w:type="dxa"/>
            <w:gridSpan w:val="2"/>
            <w:hideMark/>
          </w:tcPr>
          <w:p w14:paraId="1F2C8E4F" w14:textId="77777777" w:rsidR="00812AE7" w:rsidRPr="00812AE7" w:rsidRDefault="00812AE7" w:rsidP="00812A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SG" w:bidi="bn-IN"/>
                <w14:ligatures w14:val="none"/>
              </w:rPr>
            </w:pPr>
            <w:r w:rsidRPr="00812A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SG" w:bidi="bn-IN"/>
                <w14:ligatures w14:val="none"/>
              </w:rPr>
              <w:t xml:space="preserve">Branch if </w:t>
            </w:r>
            <w:r w:rsidRPr="00812AE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SG" w:bidi="bn-IN"/>
                <w14:ligatures w14:val="none"/>
              </w:rPr>
              <w:t>minus</w:t>
            </w:r>
            <w:r w:rsidRPr="00812A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SG" w:bidi="bn-IN"/>
                <w14:ligatures w14:val="none"/>
              </w:rPr>
              <w:t xml:space="preserve"> (negative result)</w:t>
            </w:r>
          </w:p>
        </w:tc>
      </w:tr>
    </w:tbl>
    <w:p w14:paraId="5B81C611" w14:textId="77777777" w:rsidR="00812AE7" w:rsidRDefault="00812AE7" w:rsidP="001E631F">
      <w:pPr>
        <w:rPr>
          <w:sz w:val="32"/>
          <w:szCs w:val="32"/>
        </w:rPr>
      </w:pPr>
    </w:p>
    <w:p w14:paraId="4AD39AE9" w14:textId="68C126F1" w:rsidR="004C4E27" w:rsidRDefault="004C4E27" w:rsidP="004C4E27">
      <w:pPr>
        <w:rPr>
          <w:sz w:val="32"/>
          <w:szCs w:val="32"/>
        </w:rPr>
      </w:pPr>
      <w:r w:rsidRPr="004C4E27">
        <w:rPr>
          <w:sz w:val="32"/>
          <w:szCs w:val="32"/>
        </w:rPr>
        <w:t>For making a function call in assembly language</w:t>
      </w:r>
      <w:r>
        <w:rPr>
          <w:sz w:val="32"/>
          <w:szCs w:val="32"/>
        </w:rPr>
        <w:t xml:space="preserve">. </w:t>
      </w:r>
      <w:r w:rsidRPr="004C4E27">
        <w:rPr>
          <w:sz w:val="32"/>
          <w:szCs w:val="32"/>
        </w:rPr>
        <w:t>Function call uses r0 to r4 GP registers</w:t>
      </w:r>
    </w:p>
    <w:p w14:paraId="61F5D833" w14:textId="77777777" w:rsidR="00CE52C3" w:rsidRDefault="00CE52C3" w:rsidP="004C4E27">
      <w:pPr>
        <w:rPr>
          <w:sz w:val="32"/>
          <w:szCs w:val="32"/>
        </w:rPr>
      </w:pPr>
    </w:p>
    <w:p w14:paraId="11B063F1" w14:textId="24000064" w:rsidR="00CE52C3" w:rsidRDefault="00CE52C3" w:rsidP="00CE52C3">
      <w:pPr>
        <w:rPr>
          <w:sz w:val="32"/>
          <w:szCs w:val="32"/>
        </w:rPr>
      </w:pPr>
      <w:r w:rsidRPr="00CE52C3">
        <w:rPr>
          <w:sz w:val="32"/>
          <w:szCs w:val="32"/>
        </w:rPr>
        <w:t xml:space="preserve">LDR </w:t>
      </w:r>
      <w:r>
        <w:rPr>
          <w:sz w:val="32"/>
          <w:szCs w:val="32"/>
        </w:rPr>
        <w:t>and</w:t>
      </w:r>
      <w:r w:rsidRPr="00CE52C3">
        <w:rPr>
          <w:sz w:val="32"/>
          <w:szCs w:val="32"/>
        </w:rPr>
        <w:t xml:space="preserve"> STR</w:t>
      </w:r>
      <w:r>
        <w:rPr>
          <w:sz w:val="32"/>
          <w:szCs w:val="32"/>
        </w:rPr>
        <w:t xml:space="preserve"> :</w:t>
      </w:r>
      <w:r w:rsidRPr="00CE52C3">
        <w:rPr>
          <w:sz w:val="32"/>
          <w:szCs w:val="32"/>
        </w:rPr>
        <w:t xml:space="preserve"> These instructions allow ARM assembly programs to interact with data in memory, which is crucial for tasks such as </w:t>
      </w:r>
      <w:r w:rsidRPr="00CE52C3">
        <w:rPr>
          <w:b/>
          <w:bCs/>
          <w:color w:val="EE0000"/>
          <w:sz w:val="32"/>
          <w:szCs w:val="32"/>
        </w:rPr>
        <w:t>processing arrays, accessing global variables, and manipulating data</w:t>
      </w:r>
      <w:r w:rsidRPr="00CE52C3">
        <w:rPr>
          <w:sz w:val="32"/>
          <w:szCs w:val="32"/>
        </w:rPr>
        <w:t xml:space="preserve"> during program execution.</w:t>
      </w:r>
    </w:p>
    <w:p w14:paraId="6419D2AB" w14:textId="77777777" w:rsidR="002B5922" w:rsidRDefault="002B5922" w:rsidP="00CE52C3">
      <w:pPr>
        <w:rPr>
          <w:sz w:val="32"/>
          <w:szCs w:val="32"/>
        </w:rPr>
      </w:pPr>
    </w:p>
    <w:p w14:paraId="44E3F1C5" w14:textId="77777777" w:rsidR="002B5922" w:rsidRPr="002B5922" w:rsidRDefault="002B5922" w:rsidP="002B5922">
      <w:pPr>
        <w:rPr>
          <w:sz w:val="32"/>
          <w:szCs w:val="32"/>
        </w:rPr>
      </w:pPr>
      <w:r w:rsidRPr="002B5922">
        <w:rPr>
          <w:sz w:val="32"/>
          <w:szCs w:val="32"/>
        </w:rPr>
        <w:t xml:space="preserve">Data Segment: </w:t>
      </w:r>
    </w:p>
    <w:p w14:paraId="67EAAC2B" w14:textId="6B2BDB97" w:rsidR="002B5922" w:rsidRPr="002B5922" w:rsidRDefault="002B5922" w:rsidP="002B5922">
      <w:pPr>
        <w:rPr>
          <w:sz w:val="32"/>
          <w:szCs w:val="32"/>
        </w:rPr>
      </w:pPr>
      <w:r w:rsidRPr="002B5922">
        <w:rPr>
          <w:sz w:val="32"/>
          <w:szCs w:val="32"/>
        </w:rPr>
        <w:t>The data segment in assembly programming is a section of memory where global variables, constants, and static data are stored.</w:t>
      </w:r>
    </w:p>
    <w:p w14:paraId="30DBDFBD" w14:textId="77777777" w:rsidR="002B5922" w:rsidRPr="002B5922" w:rsidRDefault="002B5922" w:rsidP="002B5922">
      <w:pPr>
        <w:rPr>
          <w:sz w:val="32"/>
          <w:szCs w:val="32"/>
        </w:rPr>
      </w:pPr>
      <w:r w:rsidRPr="002B5922">
        <w:rPr>
          <w:sz w:val="32"/>
          <w:szCs w:val="32"/>
        </w:rPr>
        <w:t xml:space="preserve">Key Features of the Data Segment: </w:t>
      </w:r>
    </w:p>
    <w:p w14:paraId="24CE4B19" w14:textId="0C941BFB" w:rsidR="002B5922" w:rsidRPr="002B5922" w:rsidRDefault="002B5922" w:rsidP="002B5922">
      <w:pPr>
        <w:rPr>
          <w:sz w:val="32"/>
          <w:szCs w:val="32"/>
        </w:rPr>
      </w:pPr>
      <w:r w:rsidRPr="002B5922">
        <w:rPr>
          <w:sz w:val="32"/>
          <w:szCs w:val="32"/>
        </w:rPr>
        <w:t xml:space="preserve">• Global Variables: Variables declared in the data segment are typically available throughout the entire program. </w:t>
      </w:r>
    </w:p>
    <w:p w14:paraId="0E561376" w14:textId="290223DB" w:rsidR="002B5922" w:rsidRPr="002B5922" w:rsidRDefault="002B5922" w:rsidP="002B5922">
      <w:pPr>
        <w:rPr>
          <w:sz w:val="32"/>
          <w:szCs w:val="32"/>
        </w:rPr>
      </w:pPr>
      <w:r w:rsidRPr="002B5922">
        <w:rPr>
          <w:sz w:val="32"/>
          <w:szCs w:val="32"/>
        </w:rPr>
        <w:t xml:space="preserve">• Static Data: Data defined in this segment remains in memory throughout the program’s execution. </w:t>
      </w:r>
    </w:p>
    <w:p w14:paraId="17355CD4" w14:textId="77777777" w:rsidR="002B5922" w:rsidRPr="002B5922" w:rsidRDefault="002B5922" w:rsidP="002B5922">
      <w:pPr>
        <w:rPr>
          <w:sz w:val="32"/>
          <w:szCs w:val="32"/>
        </w:rPr>
      </w:pPr>
      <w:r w:rsidRPr="002B5922">
        <w:rPr>
          <w:sz w:val="32"/>
          <w:szCs w:val="32"/>
        </w:rPr>
        <w:t xml:space="preserve">• Constants: You can define read-only constants in the data segment. </w:t>
      </w:r>
    </w:p>
    <w:p w14:paraId="55FCA68A" w14:textId="522660D3" w:rsidR="002B5922" w:rsidRPr="002B5922" w:rsidRDefault="002B5922" w:rsidP="002B5922">
      <w:pPr>
        <w:rPr>
          <w:sz w:val="32"/>
          <w:szCs w:val="32"/>
        </w:rPr>
      </w:pPr>
      <w:r w:rsidRPr="002B5922">
        <w:rPr>
          <w:sz w:val="32"/>
          <w:szCs w:val="32"/>
        </w:rPr>
        <w:t xml:space="preserve">• Uninitialized Data: Variables that are declared but not initialized are stored in a separate section, typically the BSS (Block Started by Symbol) segment. </w:t>
      </w:r>
    </w:p>
    <w:p w14:paraId="237FD90A" w14:textId="08F06D42" w:rsidR="002B5922" w:rsidRPr="002B5922" w:rsidRDefault="002B5922" w:rsidP="002B5922">
      <w:pPr>
        <w:rPr>
          <w:sz w:val="32"/>
          <w:szCs w:val="32"/>
        </w:rPr>
      </w:pPr>
    </w:p>
    <w:p w14:paraId="4DCAB047" w14:textId="502A8A63" w:rsidR="002B5922" w:rsidRPr="002B5922" w:rsidRDefault="002B5922" w:rsidP="002B5922">
      <w:pPr>
        <w:rPr>
          <w:sz w:val="32"/>
          <w:szCs w:val="32"/>
        </w:rPr>
      </w:pPr>
      <w:r w:rsidRPr="002B5922">
        <w:rPr>
          <w:sz w:val="32"/>
          <w:szCs w:val="32"/>
        </w:rPr>
        <w:t xml:space="preserve">Segments in ARM Assembly: </w:t>
      </w:r>
    </w:p>
    <w:p w14:paraId="73D96457" w14:textId="77777777" w:rsidR="002B5922" w:rsidRPr="002B5922" w:rsidRDefault="002B5922" w:rsidP="002B5922">
      <w:pPr>
        <w:rPr>
          <w:sz w:val="32"/>
          <w:szCs w:val="32"/>
        </w:rPr>
      </w:pPr>
      <w:r w:rsidRPr="002B5922">
        <w:rPr>
          <w:sz w:val="32"/>
          <w:szCs w:val="32"/>
        </w:rPr>
        <w:t xml:space="preserve">1. Text Segment (.text): Contains the executable instructions (code) of the program. </w:t>
      </w:r>
    </w:p>
    <w:p w14:paraId="75EB418F" w14:textId="77777777" w:rsidR="002B5922" w:rsidRPr="002B5922" w:rsidRDefault="002B5922" w:rsidP="002B5922">
      <w:pPr>
        <w:rPr>
          <w:sz w:val="32"/>
          <w:szCs w:val="32"/>
        </w:rPr>
      </w:pPr>
      <w:r w:rsidRPr="002B5922">
        <w:rPr>
          <w:sz w:val="32"/>
          <w:szCs w:val="32"/>
        </w:rPr>
        <w:t xml:space="preserve">2. Data Segment (.data): Contains initialized data (like global variables and constants). </w:t>
      </w:r>
    </w:p>
    <w:p w14:paraId="09EF26CD" w14:textId="5D3EF0C6" w:rsidR="002B5922" w:rsidRDefault="002B5922" w:rsidP="002B5922">
      <w:pPr>
        <w:rPr>
          <w:sz w:val="32"/>
          <w:szCs w:val="32"/>
        </w:rPr>
      </w:pPr>
      <w:r w:rsidRPr="002B5922">
        <w:rPr>
          <w:sz w:val="32"/>
          <w:szCs w:val="32"/>
        </w:rPr>
        <w:lastRenderedPageBreak/>
        <w:t>3. BSS Segment (.</w:t>
      </w:r>
      <w:proofErr w:type="spellStart"/>
      <w:r w:rsidRPr="002B5922">
        <w:rPr>
          <w:sz w:val="32"/>
          <w:szCs w:val="32"/>
        </w:rPr>
        <w:t>bss</w:t>
      </w:r>
      <w:proofErr w:type="spellEnd"/>
      <w:r w:rsidRPr="002B5922">
        <w:rPr>
          <w:sz w:val="32"/>
          <w:szCs w:val="32"/>
        </w:rPr>
        <w:t>): Contains uninitialized variables or variables initialized to zero.</w:t>
      </w:r>
    </w:p>
    <w:p w14:paraId="5679237B" w14:textId="77777777" w:rsidR="006166A6" w:rsidRDefault="006166A6" w:rsidP="002B5922">
      <w:pPr>
        <w:rPr>
          <w:sz w:val="32"/>
          <w:szCs w:val="32"/>
        </w:rPr>
      </w:pPr>
    </w:p>
    <w:p w14:paraId="0DF47941" w14:textId="77777777" w:rsidR="006166A6" w:rsidRPr="006166A6" w:rsidRDefault="006166A6" w:rsidP="006166A6">
      <w:pPr>
        <w:rPr>
          <w:sz w:val="32"/>
          <w:szCs w:val="32"/>
        </w:rPr>
      </w:pPr>
      <w:r w:rsidRPr="006166A6">
        <w:rPr>
          <w:sz w:val="32"/>
          <w:szCs w:val="32"/>
        </w:rPr>
        <w:t xml:space="preserve">Common Directives Used in Data Segment: </w:t>
      </w:r>
    </w:p>
    <w:p w14:paraId="02C65531" w14:textId="27270520" w:rsidR="006166A6" w:rsidRPr="006166A6" w:rsidRDefault="006166A6" w:rsidP="006166A6">
      <w:pPr>
        <w:rPr>
          <w:sz w:val="32"/>
          <w:szCs w:val="32"/>
        </w:rPr>
      </w:pPr>
      <w:r w:rsidRPr="006166A6">
        <w:rPr>
          <w:sz w:val="32"/>
          <w:szCs w:val="32"/>
        </w:rPr>
        <w:t xml:space="preserve">• .word: Allocates a word (typically 4 bytes on 32-bit systems) for storing integers or addresses. </w:t>
      </w:r>
    </w:p>
    <w:p w14:paraId="0DBEEDA1" w14:textId="77777777" w:rsidR="006166A6" w:rsidRPr="006166A6" w:rsidRDefault="006166A6" w:rsidP="006166A6">
      <w:pPr>
        <w:rPr>
          <w:sz w:val="32"/>
          <w:szCs w:val="32"/>
        </w:rPr>
      </w:pPr>
      <w:r w:rsidRPr="00E15966">
        <w:rPr>
          <w:sz w:val="32"/>
          <w:szCs w:val="32"/>
        </w:rPr>
        <w:t xml:space="preserve">• </w:t>
      </w:r>
      <w:r w:rsidRPr="006166A6">
        <w:rPr>
          <w:sz w:val="32"/>
          <w:szCs w:val="32"/>
          <w:highlight w:val="yellow"/>
        </w:rPr>
        <w:t>.</w:t>
      </w:r>
      <w:proofErr w:type="spellStart"/>
      <w:r w:rsidRPr="006166A6">
        <w:rPr>
          <w:sz w:val="32"/>
          <w:szCs w:val="32"/>
          <w:highlight w:val="yellow"/>
        </w:rPr>
        <w:t>asciz</w:t>
      </w:r>
      <w:proofErr w:type="spellEnd"/>
      <w:r w:rsidRPr="006166A6">
        <w:rPr>
          <w:sz w:val="32"/>
          <w:szCs w:val="32"/>
          <w:highlight w:val="yellow"/>
        </w:rPr>
        <w:t>: Allocates a null-terminated string.</w:t>
      </w:r>
      <w:r w:rsidRPr="006166A6">
        <w:rPr>
          <w:sz w:val="32"/>
          <w:szCs w:val="32"/>
        </w:rPr>
        <w:t xml:space="preserve"> </w:t>
      </w:r>
    </w:p>
    <w:p w14:paraId="3469A67C" w14:textId="5E3B61E2" w:rsidR="006166A6" w:rsidRPr="006166A6" w:rsidRDefault="006166A6" w:rsidP="006166A6">
      <w:pPr>
        <w:rPr>
          <w:sz w:val="32"/>
          <w:szCs w:val="32"/>
        </w:rPr>
      </w:pPr>
      <w:r w:rsidRPr="006166A6">
        <w:rPr>
          <w:sz w:val="32"/>
          <w:szCs w:val="32"/>
        </w:rPr>
        <w:t xml:space="preserve">• .byte: Allocates a single byte of data. </w:t>
      </w:r>
    </w:p>
    <w:p w14:paraId="5424A415" w14:textId="77777777" w:rsidR="006166A6" w:rsidRPr="006166A6" w:rsidRDefault="006166A6" w:rsidP="006166A6">
      <w:pPr>
        <w:rPr>
          <w:sz w:val="32"/>
          <w:szCs w:val="32"/>
        </w:rPr>
      </w:pPr>
      <w:r w:rsidRPr="006166A6">
        <w:rPr>
          <w:sz w:val="32"/>
          <w:szCs w:val="32"/>
        </w:rPr>
        <w:t>• .</w:t>
      </w:r>
      <w:proofErr w:type="spellStart"/>
      <w:r w:rsidRPr="006166A6">
        <w:rPr>
          <w:sz w:val="32"/>
          <w:szCs w:val="32"/>
        </w:rPr>
        <w:t>hword</w:t>
      </w:r>
      <w:proofErr w:type="spellEnd"/>
      <w:r w:rsidRPr="006166A6">
        <w:rPr>
          <w:sz w:val="32"/>
          <w:szCs w:val="32"/>
        </w:rPr>
        <w:t xml:space="preserve">: Allocates a halfword (2 bytes). </w:t>
      </w:r>
    </w:p>
    <w:p w14:paraId="6B068025" w14:textId="1CB7ACF2" w:rsidR="006166A6" w:rsidRDefault="006166A6" w:rsidP="006166A6">
      <w:pPr>
        <w:rPr>
          <w:sz w:val="32"/>
          <w:szCs w:val="32"/>
        </w:rPr>
      </w:pPr>
      <w:r w:rsidRPr="006166A6">
        <w:rPr>
          <w:sz w:val="32"/>
          <w:szCs w:val="32"/>
        </w:rPr>
        <w:t>• .space: Allocates a block of memory with uninitialized data</w:t>
      </w:r>
    </w:p>
    <w:p w14:paraId="57AAEA95" w14:textId="77777777" w:rsidR="008B2E63" w:rsidRDefault="008B2E63" w:rsidP="006166A6">
      <w:pPr>
        <w:rPr>
          <w:sz w:val="32"/>
          <w:szCs w:val="32"/>
        </w:rPr>
      </w:pPr>
    </w:p>
    <w:p w14:paraId="3A756FEA" w14:textId="61FC385F" w:rsidR="00AD0397" w:rsidRDefault="008B2E63" w:rsidP="008B2E63">
      <w:pPr>
        <w:rPr>
          <w:sz w:val="32"/>
          <w:szCs w:val="32"/>
        </w:rPr>
      </w:pPr>
      <w:r w:rsidRPr="008B2E63">
        <w:rPr>
          <w:b/>
          <w:bCs/>
          <w:color w:val="EE0000"/>
          <w:sz w:val="32"/>
          <w:szCs w:val="32"/>
          <w:u w:val="single"/>
        </w:rPr>
        <w:t>Function:</w:t>
      </w:r>
      <w:r w:rsidRPr="008B2E63">
        <w:rPr>
          <w:sz w:val="32"/>
          <w:szCs w:val="32"/>
        </w:rPr>
        <w:t xml:space="preserve"> To use the concept of function in arm assembly, we basically use the </w:t>
      </w:r>
      <w:r w:rsidRPr="008B2E63">
        <w:rPr>
          <w:b/>
          <w:bCs/>
          <w:color w:val="EE0000"/>
          <w:sz w:val="32"/>
          <w:szCs w:val="32"/>
        </w:rPr>
        <w:t>branch</w:t>
      </w:r>
      <w:r w:rsidRPr="008B2E63">
        <w:rPr>
          <w:sz w:val="32"/>
          <w:szCs w:val="32"/>
        </w:rPr>
        <w:t>. Specifically, we use BL (Branch with link) opcode when using function.</w:t>
      </w:r>
    </w:p>
    <w:p w14:paraId="378F2EC5" w14:textId="2DC481B7" w:rsidR="002015F4" w:rsidRPr="00206BB9" w:rsidRDefault="00AD0397" w:rsidP="008B2E63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690317">
        <w:rPr>
          <w:sz w:val="32"/>
          <w:szCs w:val="32"/>
        </w:rPr>
        <w:t>org 1000              @program start at memory address 1000</w:t>
      </w:r>
      <w:r w:rsidR="001230ED">
        <w:rPr>
          <w:sz w:val="32"/>
          <w:szCs w:val="32"/>
        </w:rPr>
        <w:t>/</w:t>
      </w:r>
    </w:p>
    <w:p w14:paraId="684FBBB8" w14:textId="4C5FC863" w:rsidR="002015F4" w:rsidRDefault="002015F4" w:rsidP="008B2E63">
      <w:pPr>
        <w:rPr>
          <w:sz w:val="32"/>
          <w:szCs w:val="32"/>
        </w:rPr>
      </w:pPr>
      <w:r>
        <w:rPr>
          <w:sz w:val="32"/>
          <w:szCs w:val="32"/>
        </w:rPr>
        <w:t>i</w:t>
      </w:r>
      <w:r w:rsidRPr="002015F4">
        <w:rPr>
          <w:sz w:val="32"/>
          <w:szCs w:val="32"/>
        </w:rPr>
        <w:t xml:space="preserve">t is the same as a </w:t>
      </w:r>
      <w:r w:rsidRPr="004B66BA">
        <w:rPr>
          <w:color w:val="EE0000"/>
          <w:sz w:val="32"/>
          <w:szCs w:val="32"/>
        </w:rPr>
        <w:t xml:space="preserve">SUBS </w:t>
      </w:r>
      <w:r w:rsidRPr="002015F4">
        <w:rPr>
          <w:sz w:val="32"/>
          <w:szCs w:val="32"/>
        </w:rPr>
        <w:t>instruction, except that the processor discards the result.</w:t>
      </w:r>
    </w:p>
    <w:p w14:paraId="49B6B798" w14:textId="77777777" w:rsidR="001E4D37" w:rsidRDefault="001E4D37" w:rsidP="008B2E63">
      <w:pPr>
        <w:rPr>
          <w:sz w:val="32"/>
          <w:szCs w:val="32"/>
        </w:rPr>
      </w:pPr>
    </w:p>
    <w:p w14:paraId="0E26EC41" w14:textId="19FCEAF9" w:rsidR="001E4D37" w:rsidRDefault="001E4D37" w:rsidP="001E4D37">
      <w:pPr>
        <w:rPr>
          <w:sz w:val="32"/>
          <w:szCs w:val="32"/>
        </w:rPr>
      </w:pPr>
      <w:r w:rsidRPr="001E4D37">
        <w:rPr>
          <w:sz w:val="32"/>
          <w:szCs w:val="32"/>
        </w:rPr>
        <w:t>Current Program Status Register (CPSR)</w:t>
      </w:r>
    </w:p>
    <w:p w14:paraId="084E4B12" w14:textId="44D436D9" w:rsidR="000E2078" w:rsidRPr="00460DE7" w:rsidRDefault="000E2078" w:rsidP="001E4D37">
      <w:pPr>
        <w:rPr>
          <w:sz w:val="32"/>
          <w:szCs w:val="32"/>
        </w:rPr>
      </w:pPr>
      <w:r w:rsidRPr="000E2078">
        <w:rPr>
          <w:sz w:val="32"/>
          <w:szCs w:val="32"/>
        </w:rPr>
        <w:lastRenderedPageBreak/>
        <w:drawing>
          <wp:inline distT="0" distB="0" distL="0" distR="0" wp14:anchorId="1C490285" wp14:editId="5A6B7267">
            <wp:extent cx="3335443" cy="2636520"/>
            <wp:effectExtent l="0" t="0" r="0" b="0"/>
            <wp:docPr id="1646935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9359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45557" cy="264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2078" w:rsidRPr="00460D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11044E"/>
    <w:multiLevelType w:val="hybridMultilevel"/>
    <w:tmpl w:val="A8262554"/>
    <w:lvl w:ilvl="0" w:tplc="4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20377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DE7"/>
    <w:rsid w:val="0002462E"/>
    <w:rsid w:val="000630B3"/>
    <w:rsid w:val="000E2078"/>
    <w:rsid w:val="001230ED"/>
    <w:rsid w:val="001E4D37"/>
    <w:rsid w:val="001E631F"/>
    <w:rsid w:val="001F5C09"/>
    <w:rsid w:val="002015F4"/>
    <w:rsid w:val="00206BB9"/>
    <w:rsid w:val="00256F6C"/>
    <w:rsid w:val="002B5922"/>
    <w:rsid w:val="002C2008"/>
    <w:rsid w:val="00324E4E"/>
    <w:rsid w:val="00335850"/>
    <w:rsid w:val="0035140C"/>
    <w:rsid w:val="003514D4"/>
    <w:rsid w:val="003E5E46"/>
    <w:rsid w:val="004324EE"/>
    <w:rsid w:val="00446458"/>
    <w:rsid w:val="00460DE7"/>
    <w:rsid w:val="004B66BA"/>
    <w:rsid w:val="004B7E23"/>
    <w:rsid w:val="004C4E27"/>
    <w:rsid w:val="00541622"/>
    <w:rsid w:val="006166A6"/>
    <w:rsid w:val="00690317"/>
    <w:rsid w:val="00725347"/>
    <w:rsid w:val="007547E3"/>
    <w:rsid w:val="007B04B0"/>
    <w:rsid w:val="00812AE7"/>
    <w:rsid w:val="00830192"/>
    <w:rsid w:val="008314DF"/>
    <w:rsid w:val="008B2E63"/>
    <w:rsid w:val="009B7690"/>
    <w:rsid w:val="00A74F5E"/>
    <w:rsid w:val="00AD0397"/>
    <w:rsid w:val="00AE69C8"/>
    <w:rsid w:val="00CE52C3"/>
    <w:rsid w:val="00D31116"/>
    <w:rsid w:val="00E15966"/>
    <w:rsid w:val="00E2250F"/>
    <w:rsid w:val="00F012A3"/>
    <w:rsid w:val="00F21B48"/>
    <w:rsid w:val="00F3499A"/>
    <w:rsid w:val="00F82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C5965"/>
  <w15:chartTrackingRefBased/>
  <w15:docId w15:val="{3DC0291E-D77E-46DC-AB3D-92A166683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0D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0D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0D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0D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0D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0D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0D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0D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0D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0D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0D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0D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0D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0D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0D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0D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0D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0D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0D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0D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0D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0D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0D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0D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0D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0D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0D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0D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0DE7"/>
    <w:rPr>
      <w:b/>
      <w:bCs/>
      <w:smallCaps/>
      <w:color w:val="2F5496" w:themeColor="accent1" w:themeShade="BF"/>
      <w:spacing w:val="5"/>
    </w:rPr>
  </w:style>
  <w:style w:type="table" w:styleId="GridTable5Dark-Accent6">
    <w:name w:val="Grid Table 5 Dark Accent 6"/>
    <w:basedOn w:val="TableNormal"/>
    <w:uiPriority w:val="50"/>
    <w:rsid w:val="00812AE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5Dark-Accent5">
    <w:name w:val="Grid Table 5 Dark Accent 5"/>
    <w:basedOn w:val="TableNormal"/>
    <w:uiPriority w:val="50"/>
    <w:rsid w:val="00812AE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GridTable5Dark-Accent4">
    <w:name w:val="Grid Table 5 Dark Accent 4"/>
    <w:basedOn w:val="TableNormal"/>
    <w:uiPriority w:val="50"/>
    <w:rsid w:val="00812AE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779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66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09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BA1EF9-51D6-4679-B6EB-587EFECF58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834</TotalTime>
  <Pages>4</Pages>
  <Words>447</Words>
  <Characters>2550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Rokib Hasan</dc:creator>
  <cp:keywords/>
  <dc:description/>
  <cp:lastModifiedBy>Rokib Hasan</cp:lastModifiedBy>
  <cp:revision>11</cp:revision>
  <dcterms:created xsi:type="dcterms:W3CDTF">2025-07-17T17:05:00Z</dcterms:created>
  <dcterms:modified xsi:type="dcterms:W3CDTF">2025-08-22T09:03:00Z</dcterms:modified>
</cp:coreProperties>
</file>