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51A" w:rsidRDefault="00945FD8">
      <w:pPr>
        <w:spacing w:before="157" w:after="157" w:line="270" w:lineRule="auto"/>
      </w:pPr>
      <w:bookmarkStart w:id="0" w:name="analiza_mrežnog_prometa_wireshark_b96cc9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Analiza mrežnog prometa: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Wireshark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, ARP i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tracert</w:t>
      </w:r>
      <w:bookmarkEnd w:id="0"/>
      <w:proofErr w:type="spellEnd"/>
    </w:p>
    <w:p w:rsidR="008C551A" w:rsidRDefault="00945FD8">
      <w:pPr>
        <w:spacing w:before="315" w:after="105" w:line="360" w:lineRule="auto"/>
        <w:ind w:left="-30"/>
      </w:pPr>
      <w:bookmarkStart w:id="1" w:name="detaljne_upute_za_učenike_rad_u_paru"/>
      <w:r>
        <w:rPr>
          <w:rFonts w:ascii="source serif 4" w:eastAsia="source serif 4" w:hAnsi="source serif 4" w:cs="source serif 4"/>
          <w:b/>
          <w:color w:val="000000"/>
          <w:sz w:val="24"/>
        </w:rPr>
        <w:t>Detaljne upute za učenike (rad u paru)</w:t>
      </w:r>
      <w:bookmarkEnd w:id="1"/>
    </w:p>
    <w:p w:rsidR="008C551A" w:rsidRDefault="00945FD8" w:rsidP="00945FD8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Cilj zadatka:</w:t>
      </w:r>
      <w:r>
        <w:rPr>
          <w:rFonts w:ascii="source serif 4" w:eastAsia="source serif 4" w:hAnsi="source serif 4" w:cs="source serif 4"/>
          <w:color w:val="000000"/>
        </w:rPr>
        <w:t xml:space="preserve"> uhvatiti mrežni promet nastao otvaranjem stranice </w:t>
      </w:r>
      <w:hyperlink r:id="rId5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u jednom paketu koji putuje od poslužitelja prema vašem računalu pročitati MAC i IP adrese,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ih naredbama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ponoviti sve s druge lokacije te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objasniti rezultate.</w:t>
      </w:r>
    </w:p>
    <w:p w:rsidR="008C551A" w:rsidRDefault="00945FD8" w:rsidP="00945FD8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Potrebno:</w:t>
      </w:r>
      <w:r>
        <w:rPr>
          <w:rFonts w:ascii="source serif 4" w:eastAsia="source serif 4" w:hAnsi="source serif 4" w:cs="source serif 4"/>
          <w:color w:val="000000"/>
        </w:rPr>
        <w:t xml:space="preserve"> računalo sa sustavom Windows, pristup internetu, instaliran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(besplatan, s </w:t>
      </w:r>
      <w:hyperlink r:id="rId6">
        <w:r>
          <w:rPr>
            <w:rFonts w:ascii="source sans 3" w:eastAsia="source sans 3" w:hAnsi="source sans 3" w:cs="source sans 3"/>
            <w:u w:val="single"/>
          </w:rPr>
          <w:t>wireshark.org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),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redak i </w:t>
      </w:r>
      <w:proofErr w:type="spellStart"/>
      <w:r>
        <w:rPr>
          <w:rFonts w:ascii="source serif 4" w:eastAsia="source serif 4" w:hAnsi="source serif 4" w:cs="source serif 4"/>
          <w:color w:val="000000"/>
        </w:rPr>
        <w:t>bilježnica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 rezultate. 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nije instaliran, zatražite pomoć nastavnika — instalaciju i administratorske ovlasti na školskim računalima </w:t>
      </w:r>
      <w:proofErr w:type="spellStart"/>
      <w:r>
        <w:rPr>
          <w:rFonts w:ascii="source serif 4" w:eastAsia="source serif 4" w:hAnsi="source serif 4" w:cs="source serif 4"/>
          <w:color w:val="000000"/>
        </w:rPr>
        <w:t>rješava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nastavnik.</w:t>
      </w:r>
    </w:p>
    <w:p w:rsidR="008C551A" w:rsidRDefault="00945FD8">
      <w:pPr>
        <w:spacing w:before="315" w:after="105" w:line="360" w:lineRule="auto"/>
        <w:ind w:left="-30"/>
      </w:pPr>
      <w:bookmarkStart w:id="2" w:name="bm_1_pokretanje_snimanja_u_wiresharku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1. Pokretanje snimanja u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Wiresharku</w:t>
      </w:r>
      <w:bookmarkEnd w:id="2"/>
      <w:proofErr w:type="spellEnd"/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Pokrenite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početnom ekranu, u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Capture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nalazi se popis mrežnih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koje je aktivno prepoznat ćete po malom grafikonu prometa pokraj naziva (npr.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ili </w:t>
      </w:r>
      <w:r>
        <w:rPr>
          <w:rFonts w:ascii="source serif 4" w:eastAsia="source serif 4" w:hAnsi="source serif 4" w:cs="source serif 4"/>
          <w:b/>
          <w:color w:val="000000"/>
        </w:rPr>
        <w:t>WLAN</w:t>
      </w:r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Dvaput kliknite na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snimanje je pokrenuto i broj uhvaćenih paketa počinje rasti.</w:t>
      </w:r>
    </w:p>
    <w:p w:rsidR="008C551A" w:rsidRDefault="00945FD8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 xml:space="preserve">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traži dopuštenje </w:t>
      </w:r>
      <w:proofErr w:type="spellStart"/>
      <w:r>
        <w:rPr>
          <w:rFonts w:ascii="source serif 4" w:eastAsia="source serif 4" w:hAnsi="source serif 4" w:cs="source serif 4"/>
          <w:color w:val="000000"/>
        </w:rPr>
        <w:t>vatrozida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ili administratorska prava, javite se nastavniku — ne prihvaćajte takve </w:t>
      </w:r>
      <w:proofErr w:type="spellStart"/>
      <w:r>
        <w:rPr>
          <w:rFonts w:ascii="source serif 4" w:eastAsia="source serif 4" w:hAnsi="source serif 4" w:cs="source serif 4"/>
          <w:color w:val="000000"/>
        </w:rPr>
        <w:t>zahtjeve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sami.</w:t>
      </w:r>
    </w:p>
    <w:p w:rsidR="008C551A" w:rsidRDefault="00945FD8">
      <w:pPr>
        <w:spacing w:before="315" w:after="105" w:line="360" w:lineRule="auto"/>
        <w:ind w:left="-30"/>
      </w:pPr>
      <w:bookmarkStart w:id="3" w:name="bm_2_otvaranje_stranice_www_skole_hr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2. Otvaranje stranice </w:t>
      </w:r>
      <w:hyperlink r:id="rId7">
        <w:r>
          <w:rPr>
            <w:rFonts w:ascii="source serif 4" w:eastAsia="source serif 4" w:hAnsi="source serif 4" w:cs="source serif 4"/>
            <w:b/>
            <w:sz w:val="24"/>
            <w:u w:val="single"/>
          </w:rPr>
          <w:t>www.skole.hr</w:t>
        </w:r>
      </w:hyperlink>
      <w:bookmarkEnd w:id="3"/>
    </w:p>
    <w:p w:rsidR="008C551A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mrežnom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otvorite stranicu </w:t>
      </w:r>
      <w:hyperlink r:id="rId8">
        <w:r>
          <w:rPr>
            <w:rFonts w:ascii="source serif 4" w:eastAsia="source serif 4" w:hAnsi="source serif 4" w:cs="source serif 4"/>
            <w:b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i pričekajte da se potpuno učita (stranicu ponovno učitajte tipkama </w:t>
      </w:r>
      <w:r>
        <w:rPr>
          <w:rFonts w:ascii="source serif 4" w:eastAsia="source serif 4" w:hAnsi="source serif 4" w:cs="source serif 4"/>
          <w:b/>
          <w:color w:val="000000"/>
        </w:rPr>
        <w:t>Ctrl+F5</w:t>
      </w:r>
      <w:r>
        <w:rPr>
          <w:rFonts w:ascii="source serif 4" w:eastAsia="source serif 4" w:hAnsi="source serif 4" w:cs="source serif 4"/>
          <w:color w:val="000000"/>
        </w:rPr>
        <w:t xml:space="preserve">, jer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sadržaja može držati u </w:t>
      </w:r>
      <w:proofErr w:type="spellStart"/>
      <w:r>
        <w:rPr>
          <w:rFonts w:ascii="source serif 4" w:eastAsia="source serif 4" w:hAnsi="source serif 4" w:cs="source serif 4"/>
          <w:color w:val="000000"/>
        </w:rPr>
        <w:t>međuspremniku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Vratite se 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kliknite </w:t>
      </w:r>
      <w:r>
        <w:rPr>
          <w:rFonts w:ascii="source serif 4" w:eastAsia="source serif 4" w:hAnsi="source serif 4" w:cs="source serif 4"/>
          <w:b/>
          <w:color w:val="000000"/>
        </w:rPr>
        <w:t xml:space="preserve">crveni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kvadratić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gumb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 zaustavljanje snimanja) u gornjoj alatnoj traci.</w:t>
      </w:r>
    </w:p>
    <w:p w:rsidR="008C551A" w:rsidRPr="008A4BA4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Snimku spremite na disk: </w:t>
      </w:r>
      <w:r>
        <w:rPr>
          <w:rFonts w:ascii="source serif 4" w:eastAsia="source serif 4" w:hAnsi="source serif 4" w:cs="source serif 4"/>
          <w:b/>
          <w:color w:val="000000"/>
        </w:rPr>
        <w:t>File → Save As</w:t>
      </w:r>
      <w:r>
        <w:rPr>
          <w:rFonts w:ascii="source serif 4" w:eastAsia="source serif 4" w:hAnsi="source serif 4" w:cs="source serif 4"/>
          <w:color w:val="000000"/>
        </w:rPr>
        <w:t xml:space="preserve"> i datoteci dajte naziv npr.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skola_ime_prezime.pcapng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  <w:proofErr w:type="spellStart"/>
      <w:r>
        <w:rPr>
          <w:rFonts w:ascii="source serif 4" w:eastAsia="source serif 4" w:hAnsi="source serif 4" w:cs="source serif 4"/>
          <w:color w:val="000000"/>
        </w:rPr>
        <w:t>Trebat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vam za prezentaciju.</w:t>
      </w:r>
    </w:p>
    <w:p w:rsidR="008A4BA4" w:rsidRDefault="008A4BA4" w:rsidP="008A4BA4">
      <w:pPr>
        <w:spacing w:before="105" w:after="105" w:line="360" w:lineRule="auto"/>
        <w:ind w:left="540"/>
      </w:pPr>
      <w:r w:rsidRPr="008A4BA4">
        <w:rPr>
          <w:noProof/>
        </w:rPr>
        <w:lastRenderedPageBreak/>
        <w:drawing>
          <wp:inline distT="0" distB="0" distL="0" distR="0" wp14:anchorId="07E818CC" wp14:editId="69FD9A22">
            <wp:extent cx="6038850" cy="225615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4" w:name="bm_3_saznavanje_ip_adrese_poslužitelja"/>
      <w:r>
        <w:rPr>
          <w:rFonts w:ascii="source serif 4" w:eastAsia="source serif 4" w:hAnsi="source serif 4" w:cs="source serif 4"/>
          <w:b/>
          <w:color w:val="000000"/>
          <w:sz w:val="24"/>
        </w:rPr>
        <w:t>3. Saznavanje IP adrese poslužitelja</w:t>
      </w:r>
      <w:bookmarkEnd w:id="4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Prije filtriranja morate znati IP adresu računala na kojemu je stranica pohranjena.</w:t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Otvorite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redak (tipke </w:t>
      </w:r>
      <w:r>
        <w:rPr>
          <w:rFonts w:ascii="source serif 4" w:eastAsia="source serif 4" w:hAnsi="source serif 4" w:cs="source serif 4"/>
          <w:b/>
          <w:color w:val="000000"/>
        </w:rPr>
        <w:t>Windows + R</w:t>
      </w:r>
      <w:r>
        <w:rPr>
          <w:rFonts w:ascii="source serif 4" w:eastAsia="source serif 4" w:hAnsi="source serif 4" w:cs="source serif 4"/>
          <w:color w:val="000000"/>
        </w:rPr>
        <w:t xml:space="preserve">,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cmd</w:t>
      </w:r>
      <w:proofErr w:type="spellEnd"/>
      <w:r>
        <w:rPr>
          <w:rFonts w:ascii="source serif 4" w:eastAsia="source serif 4" w:hAnsi="source serif 4" w:cs="source serif 4"/>
          <w:color w:val="000000"/>
        </w:rPr>
        <w:t>, pritisnite Enter).</w:t>
      </w:r>
    </w:p>
    <w:p w:rsidR="008C551A" w:rsidRPr="000E785E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Upišite naredbu </w:t>
      </w:r>
      <w:hyperlink r:id="rId10"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nslookup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www.skole.hr</w:t>
      </w:r>
      <w:r>
        <w:rPr>
          <w:rFonts w:ascii="source serif 4" w:eastAsia="source serif 4" w:hAnsi="source serif 4" w:cs="source serif 4"/>
          <w:color w:val="000000"/>
        </w:rPr>
        <w:t xml:space="preserve"> i pritisnite Enter.</w:t>
      </w:r>
    </w:p>
    <w:p w:rsidR="000E785E" w:rsidRDefault="000E785E" w:rsidP="000E785E">
      <w:pPr>
        <w:spacing w:before="105" w:after="105" w:line="360" w:lineRule="auto"/>
        <w:ind w:left="540"/>
      </w:pPr>
      <w:r w:rsidRPr="000E785E">
        <w:rPr>
          <w:noProof/>
        </w:rPr>
        <w:drawing>
          <wp:inline distT="0" distB="0" distL="0" distR="0" wp14:anchorId="5B838E1B" wp14:editId="60EF76C7">
            <wp:extent cx="4291584" cy="2596994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459" cy="26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ispisu razlikujte dva </w:t>
      </w:r>
      <w:proofErr w:type="spellStart"/>
      <w:r>
        <w:rPr>
          <w:rFonts w:ascii="source serif 4" w:eastAsia="source serif 4" w:hAnsi="source serif 4" w:cs="source serif 4"/>
          <w:color w:val="000000"/>
        </w:rPr>
        <w:t>dijela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na </w:t>
      </w:r>
      <w:r>
        <w:rPr>
          <w:rFonts w:ascii="source serif 4" w:eastAsia="source serif 4" w:hAnsi="source serif 4" w:cs="source serif 4"/>
          <w:b/>
          <w:color w:val="000000"/>
        </w:rPr>
        <w:t>vrhu</w:t>
      </w:r>
      <w:r>
        <w:rPr>
          <w:rFonts w:ascii="source serif 4" w:eastAsia="source serif 4" w:hAnsi="source serif 4" w:cs="source serif 4"/>
          <w:color w:val="000000"/>
        </w:rPr>
        <w:t xml:space="preserve"> se nalazi adresa </w:t>
      </w:r>
      <w:r>
        <w:rPr>
          <w:rFonts w:ascii="source serif 4" w:eastAsia="source serif 4" w:hAnsi="source serif 4" w:cs="source serif 4"/>
          <w:b/>
          <w:color w:val="000000"/>
        </w:rPr>
        <w:t>DNS poslužitelja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redci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"Server" i "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prije crte) — to NIJE adresa stranice. Adrese stranice su u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Non-authoritative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answer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zapišite sve </w:t>
      </w:r>
      <w:r>
        <w:rPr>
          <w:rFonts w:ascii="source serif 4" w:eastAsia="source serif 4" w:hAnsi="source serif 4" w:cs="source serif 4"/>
          <w:b/>
          <w:color w:val="000000"/>
        </w:rPr>
        <w:t>IPv4 adrese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redci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"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u tom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). Stranica može imati više adresa — za filtriranje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jednu od njih i dosljedno se držite nje.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Napomena: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nslookup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pokazuje sve moguće adrese, ali ne potvrđuje koju je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stvarno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Ako nijedna od dobivenih adresa ne daje pakete nakon filtriranja, zatražite pomoć </w:t>
      </w:r>
      <w:r>
        <w:rPr>
          <w:rFonts w:ascii="source serif 4" w:eastAsia="source serif 4" w:hAnsi="source serif 4" w:cs="source serif 4"/>
          <w:color w:val="000000"/>
        </w:rPr>
        <w:lastRenderedPageBreak/>
        <w:t xml:space="preserve">nastavnika — moguće je da stranica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preusmjerava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drugo ime, pa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koristi drugo računalo.</w:t>
      </w:r>
    </w:p>
    <w:p w:rsidR="000E785E" w:rsidRDefault="000E785E">
      <w:pPr>
        <w:spacing w:after="210" w:line="360" w:lineRule="auto"/>
        <w:ind w:left="630"/>
      </w:pPr>
    </w:p>
    <w:p w:rsidR="008C551A" w:rsidRDefault="00945FD8">
      <w:pPr>
        <w:spacing w:before="315" w:after="105" w:line="360" w:lineRule="auto"/>
        <w:ind w:left="-30"/>
      </w:pPr>
      <w:bookmarkStart w:id="5" w:name="bm_4_filtriranje_paketa_od_posluž_9ed4d8"/>
      <w:r>
        <w:rPr>
          <w:rFonts w:ascii="source serif 4" w:eastAsia="source serif 4" w:hAnsi="source serif 4" w:cs="source serif 4"/>
          <w:b/>
          <w:color w:val="000000"/>
          <w:sz w:val="24"/>
        </w:rPr>
        <w:t>4. Filtriranje paketa od poslužitelja prema računalu</w:t>
      </w:r>
      <w:bookmarkEnd w:id="5"/>
    </w:p>
    <w:p w:rsidR="008C551A" w:rsidRDefault="00945FD8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Wiresharku</w:t>
      </w:r>
      <w:proofErr w:type="spellEnd"/>
      <w:r>
        <w:rPr>
          <w:rFonts w:ascii="source serif 4" w:eastAsia="source serif 4" w:hAnsi="source serif 4" w:cs="source serif 4"/>
          <w:color w:val="000000"/>
        </w:rPr>
        <w:t>, u traci za filtriranje (iznad popisa paketa), upišite:</w:t>
      </w:r>
    </w:p>
    <w:p w:rsidR="008C551A" w:rsidRDefault="00945FD8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ip.src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 X.X.X.X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0E785E" w:rsidRDefault="00945FD8" w:rsidP="000E785E">
      <w:pPr>
        <w:spacing w:after="210" w:line="360" w:lineRule="auto"/>
        <w:ind w:left="54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pri čemu je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X.X.X.X</w:t>
      </w:r>
      <w:r>
        <w:rPr>
          <w:rFonts w:ascii="source serif 4" w:eastAsia="source serif 4" w:hAnsi="source serif 4" w:cs="source serif 4"/>
          <w:color w:val="000000"/>
        </w:rPr>
        <w:t xml:space="preserve"> IP adresa poslužitelja koju ste saznali u koraku 3. Pritisnite </w:t>
      </w:r>
      <w:r>
        <w:rPr>
          <w:rFonts w:ascii="source serif 4" w:eastAsia="source serif 4" w:hAnsi="source serif 4" w:cs="source serif 4"/>
          <w:b/>
          <w:color w:val="000000"/>
        </w:rPr>
        <w:t>Enter</w:t>
      </w:r>
      <w:r w:rsidR="000E785E">
        <w:rPr>
          <w:rFonts w:ascii="source serif 4" w:eastAsia="source serif 4" w:hAnsi="source serif 4" w:cs="source serif 4"/>
          <w:color w:val="000000"/>
        </w:rPr>
        <w:t>.</w:t>
      </w:r>
    </w:p>
    <w:p w:rsidR="000E785E" w:rsidRPr="000E785E" w:rsidRDefault="000E785E" w:rsidP="000E785E">
      <w:pPr>
        <w:spacing w:after="210" w:line="360" w:lineRule="auto"/>
        <w:ind w:left="540"/>
        <w:rPr>
          <w:rFonts w:ascii="source serif 4" w:eastAsia="source serif 4" w:hAnsi="source serif 4" w:cs="source serif 4"/>
          <w:color w:val="000000"/>
        </w:rPr>
      </w:pPr>
      <w:r w:rsidRPr="000E785E"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5BE8CAE8" wp14:editId="1512149F">
            <wp:extent cx="6038850" cy="204343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je filter ispravno napisan, traka će biti </w:t>
      </w:r>
      <w:r>
        <w:rPr>
          <w:rFonts w:ascii="source serif 4" w:eastAsia="source serif 4" w:hAnsi="source serif 4" w:cs="source serif 4"/>
          <w:b/>
          <w:color w:val="000000"/>
        </w:rPr>
        <w:t>zelena</w:t>
      </w:r>
      <w:r>
        <w:rPr>
          <w:rFonts w:ascii="source serif 4" w:eastAsia="source serif 4" w:hAnsi="source serif 4" w:cs="source serif 4"/>
          <w:color w:val="000000"/>
        </w:rPr>
        <w:t xml:space="preserve">; ako je crvena,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slova i razmake.</w:t>
      </w:r>
    </w:p>
    <w:p w:rsidR="008C551A" w:rsidRPr="000E785E" w:rsidRDefault="00945FD8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Prikazat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se samo paketi čiji je polaznik poslužitelj. Odaberite jedan paket (najbolje neki TCP paket s većim brojem bajtova) i </w:t>
      </w:r>
      <w:r>
        <w:rPr>
          <w:rFonts w:ascii="source serif 4" w:eastAsia="source serif 4" w:hAnsi="source serif 4" w:cs="source serif 4"/>
          <w:b/>
          <w:color w:val="000000"/>
        </w:rPr>
        <w:t>zapišite njegov redni broj</w:t>
      </w:r>
      <w:r>
        <w:rPr>
          <w:rFonts w:ascii="source serif 4" w:eastAsia="source serif 4" w:hAnsi="source serif 4" w:cs="source serif 4"/>
          <w:color w:val="000000"/>
        </w:rPr>
        <w:t xml:space="preserve"> (prvi stupac).</w:t>
      </w:r>
    </w:p>
    <w:p w:rsidR="000E785E" w:rsidRDefault="000E785E" w:rsidP="000E785E">
      <w:pPr>
        <w:spacing w:after="210" w:line="360" w:lineRule="auto"/>
        <w:ind w:left="540"/>
      </w:pPr>
      <w:r>
        <w:t>195.</w:t>
      </w:r>
    </w:p>
    <w:p w:rsidR="008C551A" w:rsidRDefault="00945FD8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smjer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paketa:</w:t>
      </w:r>
      <w:r>
        <w:rPr>
          <w:rFonts w:ascii="source serif 4" w:eastAsia="source serif 4" w:hAnsi="source serif 4" w:cs="source serif 4"/>
          <w:color w:val="000000"/>
        </w:rPr>
        <w:t xml:space="preserve"> odredišna IP adresa paketa mora odgovarati IP adresi vašeg računala. Svoju IP adresu saznajte naredbom </w:t>
      </w:r>
      <w:hyperlink r:id="rId13"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ipconfig</w:t>
        </w:r>
        <w:proofErr w:type="spellEnd"/>
      </w:hyperlink>
      <w:r>
        <w:rPr>
          <w:rFonts w:ascii="source serif 4" w:eastAsia="source serif 4" w:hAnsi="source serif 4" w:cs="source serif 4"/>
          <w:color w:val="000000"/>
        </w:rPr>
        <w:t xml:space="preserve"> (tražite "IPv4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Napomena: promet prema </w:t>
      </w:r>
      <w:hyperlink r:id="rId14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danas je najčešće šifriran (HTTPS/TLS). To ne smeta — MAC i IP adrese se i dalje nalaze u zaglavljima okvira i paketa i mogu se normalno pročitati.</w:t>
      </w:r>
    </w:p>
    <w:p w:rsidR="000E785E" w:rsidRPr="000E785E" w:rsidRDefault="000E785E">
      <w:pPr>
        <w:spacing w:after="210" w:line="360" w:lineRule="auto"/>
        <w:ind w:left="630"/>
      </w:pPr>
      <w:r w:rsidRPr="000E785E">
        <w:rPr>
          <w:b/>
          <w:noProof/>
        </w:rPr>
        <w:drawing>
          <wp:inline distT="0" distB="0" distL="0" distR="0" wp14:anchorId="47815C3D" wp14:editId="0EC2A406">
            <wp:extent cx="5858693" cy="924054"/>
            <wp:effectExtent l="0" t="0" r="8890" b="952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6" w:name="bm_5_čitanje_mac_adresa_iz_okvira_3519e5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5. Čitanje MAC adresa iz okvira (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Ethernet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II)</w:t>
      </w:r>
      <w:bookmarkEnd w:id="6"/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Kliknite na odabrani paket u popisu. U srednjem okviru (</w:t>
      </w:r>
      <w:proofErr w:type="spellStart"/>
      <w:r>
        <w:rPr>
          <w:rFonts w:ascii="source serif 4" w:eastAsia="source serif 4" w:hAnsi="source serif 4" w:cs="source serif 4"/>
          <w:color w:val="000000"/>
        </w:rPr>
        <w:t>Packet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Details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 raširite redak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II</w:t>
      </w:r>
      <w:r>
        <w:rPr>
          <w:rFonts w:ascii="source serif 4" w:eastAsia="source serif 4" w:hAnsi="source serif 4" w:cs="source serif 4"/>
          <w:color w:val="000000"/>
        </w:rPr>
        <w:t xml:space="preserve"> klikom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trokutić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Zapišite:</w:t>
      </w:r>
    </w:p>
    <w:p w:rsidR="008C551A" w:rsidRPr="001A1C4E" w:rsidRDefault="00945FD8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Destination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odredišna MAC adresa = MAC adresa </w:t>
      </w:r>
      <w:r>
        <w:rPr>
          <w:rFonts w:ascii="source serif 4" w:eastAsia="source serif 4" w:hAnsi="source serif 4" w:cs="source serif 4"/>
          <w:b/>
          <w:color w:val="000000"/>
        </w:rPr>
        <w:t>vašeg računala</w:t>
      </w:r>
      <w:r>
        <w:rPr>
          <w:rFonts w:ascii="source serif 4" w:eastAsia="source serif 4" w:hAnsi="source serif 4" w:cs="source serif 4"/>
          <w:color w:val="000000"/>
        </w:rPr>
        <w:t xml:space="preserve"> (mrežne kartice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);</w:t>
      </w:r>
    </w:p>
    <w:p w:rsidR="001A1C4E" w:rsidRDefault="001A1C4E" w:rsidP="001A1C4E">
      <w:pPr>
        <w:spacing w:before="105" w:after="105" w:line="360" w:lineRule="auto"/>
        <w:ind w:left="1080"/>
      </w:pPr>
      <w:r w:rsidRPr="001A1C4E">
        <w:rPr>
          <w:noProof/>
        </w:rPr>
        <w:drawing>
          <wp:inline distT="0" distB="0" distL="0" distR="0" wp14:anchorId="64E94977" wp14:editId="6D818114">
            <wp:extent cx="1362265" cy="371527"/>
            <wp:effectExtent l="0" t="0" r="0" b="952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Pr="001A1C4E" w:rsidRDefault="00945FD8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Source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polazna MAC adresa = MAC adresa </w:t>
      </w:r>
      <w:r>
        <w:rPr>
          <w:rFonts w:ascii="source serif 4" w:eastAsia="source serif 4" w:hAnsi="source serif 4" w:cs="source serif 4"/>
          <w:b/>
          <w:color w:val="000000"/>
        </w:rPr>
        <w:t xml:space="preserve">vašeg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1A1C4E" w:rsidRDefault="001A1C4E" w:rsidP="001A1C4E">
      <w:pPr>
        <w:spacing w:before="105" w:after="105" w:line="360" w:lineRule="auto"/>
        <w:ind w:left="1080"/>
      </w:pPr>
      <w:r w:rsidRPr="001A1C4E">
        <w:rPr>
          <w:noProof/>
        </w:rPr>
        <w:drawing>
          <wp:inline distT="0" distB="0" distL="0" distR="0" wp14:anchorId="2652A533" wp14:editId="4F7CAF58">
            <wp:extent cx="1428949" cy="333422"/>
            <wp:effectExtent l="0" t="0" r="0" b="952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Vlastitu MAC adresu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naredbom </w:t>
      </w:r>
      <w:hyperlink r:id="rId18"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ipconfig</w:t>
        </w:r>
        <w:proofErr w:type="spellEnd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 xml:space="preserve"> /</w:t>
        </w:r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all</w:t>
        </w:r>
        <w:proofErr w:type="spellEnd"/>
      </w:hyperlink>
      <w:r>
        <w:rPr>
          <w:rFonts w:ascii="source serif 4" w:eastAsia="source serif 4" w:hAnsi="source serif 4" w:cs="source serif 4"/>
          <w:color w:val="000000"/>
        </w:rPr>
        <w:t xml:space="preserve"> — tražite "</w:t>
      </w:r>
      <w:proofErr w:type="spellStart"/>
      <w:r>
        <w:rPr>
          <w:rFonts w:ascii="source serif 4" w:eastAsia="source serif 4" w:hAnsi="source serif 4" w:cs="source serif 4"/>
          <w:color w:val="000000"/>
        </w:rPr>
        <w:t>Physical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s odredišnom MAC adresom iz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 xml:space="preserve">Važno za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razumijevanje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t xml:space="preserve"> poslužitelj </w:t>
      </w:r>
      <w:hyperlink r:id="rId19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nije u vašoj lokalnoj mreži, pa njegova MAC adresa ne stiže do vas. MAC adrese se na </w:t>
      </w:r>
      <w:r>
        <w:rPr>
          <w:rFonts w:ascii="source serif 4" w:eastAsia="source serif 4" w:hAnsi="source serif 4" w:cs="source serif 4"/>
          <w:b/>
          <w:color w:val="000000"/>
        </w:rPr>
        <w:t xml:space="preserve">svakom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usmjerivaču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na putu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zamjenjuju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u uobičajenoj lokalnoj mreži polazna MAC adresa primljenog okvira pripada lokalnom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ne udaljenom poslužitelju. IP adrese polaznika i odredišta se pri običnom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usmjeravanju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</w:t>
      </w:r>
      <w:proofErr w:type="spellStart"/>
      <w:r>
        <w:rPr>
          <w:rFonts w:ascii="source serif 4" w:eastAsia="source serif 4" w:hAnsi="source serif 4" w:cs="source serif 4"/>
          <w:color w:val="000000"/>
        </w:rPr>
        <w:t>mijenjaju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od izvora do odredišta (iznimka: NAT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prijevod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mrežnih adresa — može ih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promijeniti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što se često događa na kućnim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usmjerivačima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1A1C4E" w:rsidRDefault="001A1C4E">
      <w:pPr>
        <w:spacing w:after="210" w:line="360" w:lineRule="auto"/>
        <w:ind w:left="630"/>
      </w:pPr>
      <w:r w:rsidRPr="001A1C4E">
        <w:rPr>
          <w:noProof/>
        </w:rPr>
        <w:drawing>
          <wp:inline distT="0" distB="0" distL="0" distR="0" wp14:anchorId="12EC34DD" wp14:editId="6DA1C0B0">
            <wp:extent cx="6038850" cy="1229995"/>
            <wp:effectExtent l="0" t="0" r="0" b="825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7" w:name="bm_6_čitanje_ip_adresa_iz_paketa_ipv4"/>
      <w:r>
        <w:rPr>
          <w:rFonts w:ascii="source serif 4" w:eastAsia="source serif 4" w:hAnsi="source serif 4" w:cs="source serif 4"/>
          <w:b/>
          <w:color w:val="000000"/>
          <w:sz w:val="24"/>
        </w:rPr>
        <w:t>6. Čitanje IP adresa iz paketa (IPv4)</w:t>
      </w:r>
      <w:bookmarkEnd w:id="7"/>
    </w:p>
    <w:p w:rsidR="008C551A" w:rsidRDefault="00945FD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srednjem okviru raširite redak </w:t>
      </w:r>
      <w:r>
        <w:rPr>
          <w:rFonts w:ascii="source serif 4" w:eastAsia="source serif 4" w:hAnsi="source serif 4" w:cs="source serif 4"/>
          <w:b/>
          <w:color w:val="000000"/>
        </w:rPr>
        <w:t xml:space="preserve">Internet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Protocol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Version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Zapišite:</w:t>
      </w:r>
    </w:p>
    <w:p w:rsidR="008C551A" w:rsidRDefault="00945FD8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Source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polazna IP adresa = adresa poslužitelja </w:t>
      </w:r>
      <w:hyperlink r:id="rId21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>;</w:t>
      </w:r>
    </w:p>
    <w:p w:rsidR="008C551A" w:rsidRPr="001A1C4E" w:rsidRDefault="00945FD8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Destination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odredišna IP adresa = IP adresa vašeg računala.</w:t>
      </w:r>
    </w:p>
    <w:p w:rsidR="001A1C4E" w:rsidRDefault="001A1C4E" w:rsidP="001A1C4E">
      <w:pPr>
        <w:spacing w:before="105" w:after="105" w:line="360" w:lineRule="auto"/>
      </w:pPr>
      <w:r w:rsidRPr="001A1C4E">
        <w:rPr>
          <w:noProof/>
        </w:rPr>
        <w:lastRenderedPageBreak/>
        <w:drawing>
          <wp:inline distT="0" distB="0" distL="0" distR="0" wp14:anchorId="4881F1CA" wp14:editId="0AA92B44">
            <wp:extent cx="4525006" cy="342948"/>
            <wp:effectExtent l="0" t="0" r="0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8" w:name="bm_7_provjera_naredbom_arp_a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7.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Provjera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naredbom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arp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-a</w:t>
      </w:r>
      <w:bookmarkEnd w:id="8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ispisuje ARP tablicu — popis IP adresa i pripadajućih fizičkih (MAC) adresa u vašoj lokalnoj mreži.</w:t>
      </w:r>
    </w:p>
    <w:p w:rsidR="008C551A" w:rsidRPr="001A1C4E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retku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pritisnite Enter.</w:t>
      </w:r>
    </w:p>
    <w:p w:rsidR="001A1C4E" w:rsidRDefault="001A1C4E" w:rsidP="001A1C4E">
      <w:pPr>
        <w:spacing w:before="105" w:after="105" w:line="360" w:lineRule="auto"/>
        <w:ind w:left="540"/>
      </w:pPr>
      <w:r w:rsidRPr="001A1C4E">
        <w:rPr>
          <w:noProof/>
        </w:rPr>
        <w:drawing>
          <wp:inline distT="0" distB="0" distL="0" distR="0" wp14:anchorId="7422196E" wp14:editId="6CE4FDA8">
            <wp:extent cx="4401312" cy="5781763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590" cy="579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Prvo saznajte IP adresu svog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→ tražite "</w:t>
      </w:r>
      <w:proofErr w:type="spellStart"/>
      <w:r>
        <w:rPr>
          <w:rFonts w:ascii="source serif 4" w:eastAsia="source serif 4" w:hAnsi="source serif 4" w:cs="source serif 4"/>
          <w:color w:val="000000"/>
        </w:rPr>
        <w:t>Default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Gateway</w:t>
      </w:r>
      <w:proofErr w:type="spellEnd"/>
      <w:r>
        <w:rPr>
          <w:rFonts w:ascii="source serif 4" w:eastAsia="source serif 4" w:hAnsi="source serif 4" w:cs="source serif 4"/>
          <w:color w:val="000000"/>
        </w:rPr>
        <w:t>" (npr. 192.168.1.1).</w:t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U ARP tablici pronađite redak s tom IP adresom. </w:t>
      </w:r>
      <w:r>
        <w:rPr>
          <w:rFonts w:ascii="source serif 4" w:eastAsia="source serif 4" w:hAnsi="source serif 4" w:cs="source serif 4"/>
          <w:b/>
          <w:color w:val="000000"/>
        </w:rPr>
        <w:t xml:space="preserve">Fizička adresa u tom retku mora odgovarati polaznoj MAC adresi iz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.</w:t>
      </w:r>
      <w:r>
        <w:rPr>
          <w:rFonts w:ascii="source serif 4" w:eastAsia="source serif 4" w:hAnsi="source serif 4" w:cs="source serif 4"/>
          <w:color w:val="000000"/>
        </w:rPr>
        <w:t xml:space="preserve"> Zapišite taj redak.</w:t>
      </w:r>
    </w:p>
    <w:p w:rsidR="008C551A" w:rsidRPr="00E3736B" w:rsidRDefault="00945FD8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Pažnja na zapis: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ispisuje MAC s crticama (npr.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a1-b2-c3-...</w:t>
      </w:r>
      <w:r>
        <w:rPr>
          <w:rFonts w:ascii="source serif 4" w:eastAsia="source serif 4" w:hAnsi="source serif 4" w:cs="source serif 4"/>
          <w:color w:val="000000"/>
        </w:rPr>
        <w:t xml:space="preserve">), a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</w:t>
      </w:r>
      <w:proofErr w:type="spellStart"/>
      <w:r>
        <w:rPr>
          <w:rFonts w:ascii="source serif 4" w:eastAsia="source serif 4" w:hAnsi="source serif 4" w:cs="source serif 4"/>
          <w:color w:val="000000"/>
        </w:rPr>
        <w:t>dvotočkama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(npr.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a1:b2:c3:...</w:t>
      </w:r>
      <w:r>
        <w:rPr>
          <w:rFonts w:ascii="source serif 4" w:eastAsia="source serif 4" w:hAnsi="source serif 4" w:cs="source serif 4"/>
          <w:color w:val="000000"/>
        </w:rPr>
        <w:t xml:space="preserve">)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riječ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o istoj adresi.</w:t>
      </w:r>
    </w:p>
    <w:p w:rsidR="00E3736B" w:rsidRDefault="00E3736B" w:rsidP="00E3736B">
      <w:pPr>
        <w:spacing w:before="105" w:after="105" w:line="360" w:lineRule="auto"/>
      </w:pPr>
      <w:r w:rsidRPr="00E3736B">
        <w:rPr>
          <w:noProof/>
        </w:rPr>
        <w:drawing>
          <wp:inline distT="0" distB="0" distL="0" distR="0" wp14:anchorId="5F4B269E" wp14:editId="0DDACFA6">
            <wp:extent cx="5506218" cy="743054"/>
            <wp:effectExtent l="0" t="0" r="0" b="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u tablici nema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upišite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ping &lt;IP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pristupnika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</w:t>
      </w:r>
      <w:r>
        <w:rPr>
          <w:rFonts w:ascii="source serif 4" w:eastAsia="source serif 4" w:hAnsi="source serif 4" w:cs="source serif 4"/>
          <w:color w:val="000000"/>
        </w:rPr>
        <w:t xml:space="preserve"> pa ponovno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>Očekivani rezultat:</w:t>
      </w:r>
      <w:r>
        <w:rPr>
          <w:rFonts w:ascii="source serif 4" w:eastAsia="source serif 4" w:hAnsi="source serif 4" w:cs="source serif 4"/>
          <w:color w:val="000000"/>
        </w:rPr>
        <w:t xml:space="preserve"> vlastita (odredišna) MAC adresa </w:t>
      </w:r>
      <w:r>
        <w:rPr>
          <w:rFonts w:ascii="source serif 4" w:eastAsia="source serif 4" w:hAnsi="source serif 4" w:cs="source serif 4"/>
          <w:b/>
          <w:color w:val="000000"/>
        </w:rPr>
        <w:t>u pravilu se ne pojavljuje</w:t>
      </w:r>
      <w:r>
        <w:rPr>
          <w:rFonts w:ascii="source serif 4" w:eastAsia="source serif 4" w:hAnsi="source serif 4" w:cs="source serif 4"/>
          <w:color w:val="000000"/>
        </w:rPr>
        <w:t xml:space="preserve"> u vašoj ARP tablici, jer računalo ne komunicira ARP-om samo sa sobom — nju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provjeravate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naredbom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all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E3736B" w:rsidRDefault="00E3736B">
      <w:pPr>
        <w:spacing w:after="210" w:line="360" w:lineRule="auto"/>
        <w:ind w:left="630"/>
      </w:pPr>
      <w:r w:rsidRPr="00E3736B">
        <w:rPr>
          <w:noProof/>
        </w:rPr>
        <w:drawing>
          <wp:inline distT="0" distB="0" distL="0" distR="0" wp14:anchorId="0633DB48" wp14:editId="5E2274EF">
            <wp:extent cx="4067743" cy="1743318"/>
            <wp:effectExtent l="0" t="0" r="9525" b="9525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9" w:name="bm_8_trasa_do_poslužitelja_naredb_8b1c36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8. Trasa do poslužitelja — naredba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tracert</w:t>
      </w:r>
      <w:bookmarkEnd w:id="9"/>
      <w:proofErr w:type="spellEnd"/>
    </w:p>
    <w:p w:rsidR="008C551A" w:rsidRPr="00E3736B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retku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www.skole.hr</w:t>
      </w:r>
      <w:r>
        <w:rPr>
          <w:rFonts w:ascii="source serif 4" w:eastAsia="source serif 4" w:hAnsi="source serif 4" w:cs="source serif 4"/>
          <w:color w:val="000000"/>
        </w:rPr>
        <w:t xml:space="preserve"> i pritisnite Enter. Pričekajte — naredba može trajati i više od minute. Za dosljednu IPv4 analizu možete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-4 </w:t>
      </w:r>
      <w:hyperlink r:id="rId26" w:history="1">
        <w:r w:rsidR="00E3736B" w:rsidRPr="00EC1C16">
          <w:rPr>
            <w:rStyle w:val="Hiperveza"/>
            <w:rFonts w:ascii="menlo" w:eastAsia="menlo" w:hAnsi="menlo" w:cs="menlo"/>
            <w:sz w:val="18"/>
            <w:shd w:val="clear" w:color="auto" w:fill="F8F8FA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>.</w:t>
      </w:r>
    </w:p>
    <w:p w:rsidR="00E3736B" w:rsidRDefault="00E3736B" w:rsidP="00E3736B">
      <w:pPr>
        <w:spacing w:before="105" w:after="105" w:line="360" w:lineRule="auto"/>
        <w:ind w:left="540"/>
      </w:pPr>
      <w:r w:rsidRPr="00E3736B">
        <w:rPr>
          <w:noProof/>
        </w:rPr>
        <w:drawing>
          <wp:inline distT="0" distB="0" distL="0" distR="0" wp14:anchorId="28131435" wp14:editId="420EDC8C">
            <wp:extent cx="4096322" cy="2276793"/>
            <wp:effectExtent l="0" t="0" r="0" b="9525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Kako naredba radi: za svaki korak na putu šalje </w:t>
      </w:r>
      <w:r>
        <w:rPr>
          <w:rFonts w:ascii="source serif 4" w:eastAsia="source serif 4" w:hAnsi="source serif 4" w:cs="source serif 4"/>
          <w:b/>
          <w:color w:val="000000"/>
        </w:rPr>
        <w:t>tri paketa</w:t>
      </w:r>
      <w:r>
        <w:rPr>
          <w:rFonts w:ascii="source serif 4" w:eastAsia="source serif 4" w:hAnsi="source serif 4" w:cs="source serif 4"/>
          <w:color w:val="000000"/>
        </w:rPr>
        <w:t xml:space="preserve"> (tri vremena odziva u svakom retku). Prvi redak je prvi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drugi redak drugi i tako redom. </w:t>
      </w:r>
      <w:r>
        <w:rPr>
          <w:rFonts w:ascii="source serif 4" w:eastAsia="source serif 4" w:hAnsi="source serif 4" w:cs="source serif 4"/>
          <w:b/>
          <w:color w:val="000000"/>
        </w:rPr>
        <w:t>Zadnji redak je odredišni poslužitelj samo ako je trasa dovršena</w:t>
      </w:r>
      <w:r>
        <w:rPr>
          <w:rFonts w:ascii="source serif 4" w:eastAsia="source serif 4" w:hAnsi="source serif 4" w:cs="source serif 4"/>
          <w:color w:val="000000"/>
        </w:rPr>
        <w:t xml:space="preserve">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li na početku ispisa navedeno "</w:t>
      </w:r>
      <w:proofErr w:type="spellStart"/>
      <w:r>
        <w:rPr>
          <w:rFonts w:ascii="source serif 4" w:eastAsia="source serif 4" w:hAnsi="source serif 4" w:cs="source serif 4"/>
          <w:color w:val="000000"/>
        </w:rPr>
        <w:t>Tracing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route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</w:t>
      </w:r>
      <w:hyperlink r:id="rId28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[X.X.X.X]" i zapišite tu odredišnu IP adresu te jeste li došli do nje.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odgovori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vrijeme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(4 sekunde), </w:t>
      </w:r>
      <w:proofErr w:type="spellStart"/>
      <w:r>
        <w:rPr>
          <w:rFonts w:ascii="source serif 4" w:eastAsia="source serif 4" w:hAnsi="source serif 4" w:cs="source serif 4"/>
          <w:color w:val="000000"/>
        </w:rPr>
        <w:t>ispisat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se </w:t>
      </w:r>
      <w:r>
        <w:rPr>
          <w:rFonts w:ascii="source serif 4" w:eastAsia="source serif 4" w:hAnsi="source serif 4" w:cs="source serif 4"/>
          <w:b/>
          <w:color w:val="000000"/>
        </w:rPr>
        <w:t>*</w:t>
      </w:r>
      <w:r>
        <w:rPr>
          <w:rFonts w:ascii="source serif 4" w:eastAsia="source serif 4" w:hAnsi="source serif 4" w:cs="source serif 4"/>
          <w:color w:val="000000"/>
        </w:rPr>
        <w:t xml:space="preserve"> umjesto vremena. </w:t>
      </w:r>
      <w:proofErr w:type="spellStart"/>
      <w:r>
        <w:rPr>
          <w:rFonts w:ascii="source serif 4" w:eastAsia="source serif 4" w:hAnsi="source serif 4" w:cs="source serif 4"/>
          <w:color w:val="000000"/>
        </w:rPr>
        <w:t>Zvjezdica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znači da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pravodobni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odgovor nije stigao — najčešće zato što je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konfiguriran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 ne odgovara. To je normalno i samo po sebi ne dokazuje ni kvar ni ispravnost mreže.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Zapišite IP adrese svih prikazanih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redom</w:t>
      </w:r>
      <w:r>
        <w:rPr>
          <w:rFonts w:ascii="source serif 4" w:eastAsia="source serif 4" w:hAnsi="source serif 4" w:cs="source serif 4"/>
          <w:color w:val="000000"/>
        </w:rPr>
        <w:t>, od vašeg računala do poslužitelja. Zapišite i ukupan broj prikazanih koraka.</w:t>
      </w:r>
    </w:p>
    <w:p w:rsidR="008C551A" w:rsidRDefault="00945FD8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Nije nužno da svi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putu budu prikazani (oni koji ne odgovore označeni su *), pa broj redaka ne mora odgovarati stvarnom broju fizičkih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zapišite što je prikazano i zapišite je li trasa dovršena.</w:t>
      </w:r>
    </w:p>
    <w:p w:rsidR="008C551A" w:rsidRDefault="00945FD8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Savjet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-d www.skole.hr</w:t>
      </w:r>
      <w:r>
        <w:rPr>
          <w:rFonts w:ascii="source serif 4" w:eastAsia="source serif 4" w:hAnsi="source serif 4" w:cs="source serif 4"/>
          <w:color w:val="000000"/>
        </w:rPr>
        <w:t xml:space="preserve"> je brži jer preskače dohvaćanje naziva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color w:val="000000"/>
        </w:rPr>
        <w:t>, ali tada vidite samo IP adrese.</w:t>
      </w:r>
    </w:p>
    <w:p w:rsidR="008C551A" w:rsidRDefault="00945FD8">
      <w:pPr>
        <w:spacing w:before="315" w:after="105" w:line="360" w:lineRule="auto"/>
        <w:ind w:left="-30"/>
      </w:pPr>
      <w:bookmarkStart w:id="10" w:name="bm_9_ponavljanje_s_druge_lokacije_962498"/>
      <w:r>
        <w:rPr>
          <w:rFonts w:ascii="source serif 4" w:eastAsia="source serif 4" w:hAnsi="source serif 4" w:cs="source serif 4"/>
          <w:b/>
          <w:color w:val="000000"/>
          <w:sz w:val="24"/>
        </w:rPr>
        <w:t>9. Ponavljanje s druge lokacije (kod kuće)</w:t>
      </w:r>
      <w:bookmarkEnd w:id="10"/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Iste korake (1–8) ponovite kod kuće ili s neke druge lokacije, po mogućnosti s drugim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internetu (npr. kućni </w:t>
      </w:r>
      <w:proofErr w:type="spellStart"/>
      <w:r>
        <w:rPr>
          <w:rFonts w:ascii="source serif 4" w:eastAsia="source serif 4" w:hAnsi="source serif 4" w:cs="source serif 4"/>
          <w:color w:val="000000"/>
        </w:rPr>
        <w:t>Wi</w:t>
      </w:r>
      <w:proofErr w:type="spellEnd"/>
      <w:r>
        <w:rPr>
          <w:rFonts w:ascii="source serif 4" w:eastAsia="source serif 4" w:hAnsi="source serif 4" w:cs="source serif 4"/>
          <w:color w:val="000000"/>
        </w:rPr>
        <w:t>-Fi, mobilni hotspot).</w:t>
      </w:r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Spremite novu snimku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screenshotove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ispisa.</w:t>
      </w:r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Uz rezultate zapišite: </w:t>
      </w:r>
      <w:r>
        <w:rPr>
          <w:rFonts w:ascii="source serif 4" w:eastAsia="source serif 4" w:hAnsi="source serif 4" w:cs="source serif 4"/>
          <w:b/>
          <w:color w:val="000000"/>
        </w:rPr>
        <w:t>ime učenika, lokaciju, datum</w:t>
      </w:r>
      <w:r>
        <w:rPr>
          <w:rFonts w:ascii="source serif 4" w:eastAsia="source serif 4" w:hAnsi="source serif 4" w:cs="source serif 4"/>
          <w:color w:val="000000"/>
        </w:rPr>
        <w:t xml:space="preserve"> i po mogućnosti naziv </w:t>
      </w:r>
      <w:proofErr w:type="spellStart"/>
      <w:r>
        <w:rPr>
          <w:rFonts w:ascii="source serif 4" w:eastAsia="source serif 4" w:hAnsi="source serif 4" w:cs="source serif 4"/>
          <w:color w:val="000000"/>
        </w:rPr>
        <w:t>davatelja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internetske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usluge (ISP).</w:t>
      </w:r>
    </w:p>
    <w:p w:rsidR="008C551A" w:rsidRDefault="00945FD8">
      <w:pPr>
        <w:spacing w:before="315" w:after="105" w:line="360" w:lineRule="auto"/>
        <w:ind w:left="-30"/>
      </w:pPr>
      <w:bookmarkStart w:id="11" w:name="bm_10_usporedba_rezultata_u_paru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10.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Usporedba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rezultata u paru</w:t>
      </w:r>
      <w:bookmarkEnd w:id="11"/>
    </w:p>
    <w:p w:rsidR="008C551A" w:rsidRDefault="00945FD8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Usporedite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rezultate iz škole i s druge lokacije i odgovorite na sljedeća pitanja: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Jesu li polazne IP adrese poslužitelja </w:t>
      </w:r>
      <w:hyperlink r:id="rId29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u odabranim paketima jednake na obje lokacije? Objasnite stvarno dobivene podatke — ako nisu jednake, pokušajte objasniti zašto (</w:t>
      </w:r>
      <w:proofErr w:type="spellStart"/>
      <w:r>
        <w:rPr>
          <w:rFonts w:ascii="source serif 4" w:eastAsia="source serif 4" w:hAnsi="source serif 4" w:cs="source serif 4"/>
          <w:color w:val="000000"/>
        </w:rPr>
        <w:t>savjet</w:t>
      </w:r>
      <w:proofErr w:type="spellEnd"/>
      <w:r>
        <w:rPr>
          <w:rFonts w:ascii="source serif 4" w:eastAsia="source serif 4" w:hAnsi="source serif 4" w:cs="source serif 4"/>
          <w:color w:val="000000"/>
        </w:rPr>
        <w:t>: veliki poslužitelji imaju više adresa).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Objasnite odnos između MAC i IP adresa u paketu: što se događa s polaznom MAC adresom na putu, a što s IP adresama?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Koliko koraka (</w:t>
      </w:r>
      <w:proofErr w:type="spellStart"/>
      <w:r>
        <w:rPr>
          <w:rFonts w:ascii="source serif 4" w:eastAsia="source serif 4" w:hAnsi="source serif 4" w:cs="source serif 4"/>
          <w:color w:val="000000"/>
        </w:rPr>
        <w:t>hopova</w:t>
      </w:r>
      <w:proofErr w:type="spellEnd"/>
      <w:r>
        <w:rPr>
          <w:rFonts w:ascii="source serif 4" w:eastAsia="source serif 4" w:hAnsi="source serif 4" w:cs="source serif 4"/>
          <w:color w:val="000000"/>
        </w:rPr>
        <w:t>) ima trasa na svakoj lokaciji? Zašto je broj različit?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Je li prvi korak na obje lokacije IP adresa lokalnog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?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Default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Gateway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Zašto neki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ispisuju * umjesto vremena odziva?</w:t>
      </w:r>
    </w:p>
    <w:p w:rsidR="008C551A" w:rsidRDefault="00945FD8">
      <w:pPr>
        <w:spacing w:before="315" w:after="105" w:line="360" w:lineRule="auto"/>
        <w:ind w:left="-30"/>
      </w:pPr>
      <w:bookmarkStart w:id="12" w:name="predložak_tablice_rezultata"/>
      <w:bookmarkStart w:id="13" w:name="_GoBack"/>
      <w:bookmarkEnd w:id="13"/>
      <w:r>
        <w:rPr>
          <w:rFonts w:ascii="source serif 4" w:eastAsia="source serif 4" w:hAnsi="source serif 4" w:cs="source serif 4"/>
          <w:b/>
          <w:color w:val="000000"/>
          <w:sz w:val="24"/>
        </w:rPr>
        <w:t>Predložak tablice rezultata</w:t>
      </w:r>
      <w:bookmarkEnd w:id="12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Ispunite za svakog člana para i svaku lokaciju: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09"/>
        <w:gridCol w:w="1356"/>
        <w:gridCol w:w="1356"/>
        <w:gridCol w:w="1840"/>
        <w:gridCol w:w="1843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Podatak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Škola — učenik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Škola — učenik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Druga lokacija — učenik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Druga lokacija — učenik 2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Ime i prezime učenika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Lokacija i datum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Redni broj odabranog paketa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Polazna MAC adresa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Source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Odredišna MAC adresa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Destination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Polazna IP adresa (IPv4: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Source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Odredišna IP adresa (IPv4: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Destination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Zapis iz ARP tablice za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pristupnik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(IP i MAC)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Broj koraka u trasi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IP adrese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usmjerivača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 trasi (redom)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</w:tbl>
    <w:p w:rsidR="008C551A" w:rsidRDefault="008C551A"/>
    <w:p w:rsidR="008C551A" w:rsidRDefault="00945FD8">
      <w:pPr>
        <w:spacing w:before="315" w:after="105" w:line="360" w:lineRule="auto"/>
        <w:ind w:left="-30"/>
      </w:pPr>
      <w:bookmarkStart w:id="14" w:name="česte_poteškoće"/>
      <w:r>
        <w:rPr>
          <w:rFonts w:ascii="source serif 4" w:eastAsia="source serif 4" w:hAnsi="source serif 4" w:cs="source serif 4"/>
          <w:b/>
          <w:color w:val="000000"/>
          <w:sz w:val="24"/>
        </w:rPr>
        <w:t>Česte poteškoće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0"/>
        <w:gridCol w:w="7794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Rješenje</w:t>
            </w:r>
            <w:proofErr w:type="spellEnd"/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 vidi se promet pri snimanju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Odabrali ste pogrešno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Zaustavite snimanje i odaberite ono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uz koje se vidi grafikon prometa.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Nakon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filtra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nema nijednog paketa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Pokušajte s drugom IPv4 adresom stranice iz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odjeljka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Non-authoritative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answer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provjerite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je li filter zelen i je li odredišna adresa paketa vaša IP adresa. Filter poništite strelicom/križićem uz traku. Ako ni jedna adresa ne daje pakete, zatražite pomoć nastavnika (moguće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preusmjeravanje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na drugo ime).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Paketi nemaju sloj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 ili su IPv6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Ako je promet samo IPv6 (adrese s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dvotočkama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 ili nema sloja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 (npr. neka VPN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), javite se nastavniku za pomoć pri snimanju preko ispravnog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dugo traje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To je normalno (svaki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neodgovor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čeka 4 sekunde). Pričekajte završetak.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Ne mogu otvoriti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naredbeni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redak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Upotrijebite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PowerShell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— naredbe rade jednako.</w:t>
            </w:r>
          </w:p>
        </w:tc>
      </w:tr>
    </w:tbl>
    <w:p w:rsidR="008C551A" w:rsidRDefault="008C551A"/>
    <w:p w:rsidR="008C551A" w:rsidRDefault="00945FD8">
      <w:pPr>
        <w:spacing w:before="315" w:after="105" w:line="360" w:lineRule="auto"/>
        <w:ind w:left="-30"/>
      </w:pPr>
      <w:bookmarkStart w:id="15" w:name="korisne_poveznice"/>
      <w:r>
        <w:rPr>
          <w:rFonts w:ascii="source serif 4" w:eastAsia="source serif 4" w:hAnsi="source serif 4" w:cs="source serif 4"/>
          <w:b/>
          <w:color w:val="000000"/>
          <w:sz w:val="24"/>
        </w:rPr>
        <w:t>Korisne poveznice</w:t>
      </w:r>
      <w:bookmarkEnd w:id="15"/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preuzimanje i dokumentacija: </w:t>
      </w:r>
      <w:hyperlink r:id="rId30">
        <w:r>
          <w:rPr>
            <w:rFonts w:ascii="source sans 3" w:eastAsia="source sans 3" w:hAnsi="source sans 3" w:cs="source sans 3"/>
            <w:u w:val="single"/>
          </w:rPr>
          <w:t>wireshark.org</w:t>
        </w:r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User's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Guide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(službene upute): </w:t>
      </w:r>
      <w:hyperlink r:id="rId31">
        <w:proofErr w:type="spellStart"/>
        <w:r>
          <w:rPr>
            <w:rFonts w:ascii="source sans 3" w:eastAsia="source sans 3" w:hAnsi="source sans 3" w:cs="source sans 3"/>
            <w:u w:val="single"/>
          </w:rPr>
          <w:t>Wireshark</w:t>
        </w:r>
        <w:proofErr w:type="spellEnd"/>
        <w:r>
          <w:rPr>
            <w:rFonts w:ascii="source sans 3" w:eastAsia="source sans 3" w:hAnsi="source sans 3" w:cs="source sans 3"/>
            <w:u w:val="single"/>
          </w:rPr>
          <w:t xml:space="preserve">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User's</w:t>
        </w:r>
        <w:proofErr w:type="spellEnd"/>
        <w:r>
          <w:rPr>
            <w:rFonts w:ascii="source sans 3" w:eastAsia="source sans 3" w:hAnsi="source sans 3" w:cs="source sans 3"/>
            <w:u w:val="single"/>
          </w:rPr>
          <w:t xml:space="preserve">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Guide</w:t>
        </w:r>
        <w:proofErr w:type="spellEnd"/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Display Filter Reference (popis svih polja za filtriranje): </w:t>
      </w:r>
      <w:hyperlink r:id="rId32">
        <w:r>
          <w:rPr>
            <w:rFonts w:ascii="source sans 3" w:eastAsia="source sans 3" w:hAnsi="source sans 3" w:cs="source sans 3"/>
            <w:u w:val="single"/>
          </w:rPr>
          <w:t>Display Filter Reference</w:t>
        </w:r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Microsoft —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33">
        <w:r>
          <w:rPr>
            <w:rFonts w:ascii="source sans 3" w:eastAsia="source sans 3" w:hAnsi="source sans 3" w:cs="source sans 3"/>
            <w:u w:val="single"/>
          </w:rPr>
          <w:t xml:space="preserve">learn.microsoft.com —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arp</w:t>
        </w:r>
        <w:proofErr w:type="spellEnd"/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Microsoft —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34">
        <w:r>
          <w:rPr>
            <w:rFonts w:ascii="source sans 3" w:eastAsia="source sans 3" w:hAnsi="source sans 3" w:cs="source sans 3"/>
            <w:u w:val="single"/>
          </w:rPr>
          <w:t xml:space="preserve">learn.microsoft.com —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tracert</w:t>
        </w:r>
        <w:proofErr w:type="spellEnd"/>
      </w:hyperlink>
    </w:p>
    <w:sectPr w:rsidR="008C551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46D3"/>
    <w:multiLevelType w:val="hybridMultilevel"/>
    <w:tmpl w:val="B58ADF26"/>
    <w:lvl w:ilvl="0" w:tplc="4E1A9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12810A">
      <w:numFmt w:val="decimal"/>
      <w:lvlText w:val=""/>
      <w:lvlJc w:val="left"/>
    </w:lvl>
    <w:lvl w:ilvl="2" w:tplc="D48A613A">
      <w:numFmt w:val="decimal"/>
      <w:lvlText w:val=""/>
      <w:lvlJc w:val="left"/>
    </w:lvl>
    <w:lvl w:ilvl="3" w:tplc="50DC63DA">
      <w:numFmt w:val="decimal"/>
      <w:lvlText w:val=""/>
      <w:lvlJc w:val="left"/>
    </w:lvl>
    <w:lvl w:ilvl="4" w:tplc="03ECD034">
      <w:numFmt w:val="decimal"/>
      <w:lvlText w:val=""/>
      <w:lvlJc w:val="left"/>
    </w:lvl>
    <w:lvl w:ilvl="5" w:tplc="E2A440EC">
      <w:numFmt w:val="decimal"/>
      <w:lvlText w:val=""/>
      <w:lvlJc w:val="left"/>
    </w:lvl>
    <w:lvl w:ilvl="6" w:tplc="320C7862">
      <w:numFmt w:val="decimal"/>
      <w:lvlText w:val=""/>
      <w:lvlJc w:val="left"/>
    </w:lvl>
    <w:lvl w:ilvl="7" w:tplc="C102FFD0">
      <w:numFmt w:val="decimal"/>
      <w:lvlText w:val=""/>
      <w:lvlJc w:val="left"/>
    </w:lvl>
    <w:lvl w:ilvl="8" w:tplc="780A78FE">
      <w:numFmt w:val="decimal"/>
      <w:lvlText w:val=""/>
      <w:lvlJc w:val="left"/>
    </w:lvl>
  </w:abstractNum>
  <w:abstractNum w:abstractNumId="1" w15:restartNumberingAfterBreak="0">
    <w:nsid w:val="0D1F2055"/>
    <w:multiLevelType w:val="hybridMultilevel"/>
    <w:tmpl w:val="20A6EA08"/>
    <w:lvl w:ilvl="0" w:tplc="F9BEB5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7283F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4AAAED8">
      <w:numFmt w:val="decimal"/>
      <w:lvlText w:val=""/>
      <w:lvlJc w:val="left"/>
    </w:lvl>
    <w:lvl w:ilvl="3" w:tplc="05468AA0">
      <w:numFmt w:val="decimal"/>
      <w:lvlText w:val=""/>
      <w:lvlJc w:val="left"/>
    </w:lvl>
    <w:lvl w:ilvl="4" w:tplc="933267FA">
      <w:numFmt w:val="decimal"/>
      <w:lvlText w:val=""/>
      <w:lvlJc w:val="left"/>
    </w:lvl>
    <w:lvl w:ilvl="5" w:tplc="5920AAF6">
      <w:numFmt w:val="decimal"/>
      <w:lvlText w:val=""/>
      <w:lvlJc w:val="left"/>
    </w:lvl>
    <w:lvl w:ilvl="6" w:tplc="0A18BD56">
      <w:numFmt w:val="decimal"/>
      <w:lvlText w:val=""/>
      <w:lvlJc w:val="left"/>
    </w:lvl>
    <w:lvl w:ilvl="7" w:tplc="32821060">
      <w:numFmt w:val="decimal"/>
      <w:lvlText w:val=""/>
      <w:lvlJc w:val="left"/>
    </w:lvl>
    <w:lvl w:ilvl="8" w:tplc="B04CE99E">
      <w:numFmt w:val="decimal"/>
      <w:lvlText w:val=""/>
      <w:lvlJc w:val="left"/>
    </w:lvl>
  </w:abstractNum>
  <w:abstractNum w:abstractNumId="2" w15:restartNumberingAfterBreak="0">
    <w:nsid w:val="24E63471"/>
    <w:multiLevelType w:val="hybridMultilevel"/>
    <w:tmpl w:val="1CEC074C"/>
    <w:lvl w:ilvl="0" w:tplc="5D1A17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3CAEE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69EAC44">
      <w:numFmt w:val="decimal"/>
      <w:lvlText w:val=""/>
      <w:lvlJc w:val="left"/>
    </w:lvl>
    <w:lvl w:ilvl="3" w:tplc="50C4E66A">
      <w:numFmt w:val="decimal"/>
      <w:lvlText w:val=""/>
      <w:lvlJc w:val="left"/>
    </w:lvl>
    <w:lvl w:ilvl="4" w:tplc="112C2308">
      <w:numFmt w:val="decimal"/>
      <w:lvlText w:val=""/>
      <w:lvlJc w:val="left"/>
    </w:lvl>
    <w:lvl w:ilvl="5" w:tplc="475E7454">
      <w:numFmt w:val="decimal"/>
      <w:lvlText w:val=""/>
      <w:lvlJc w:val="left"/>
    </w:lvl>
    <w:lvl w:ilvl="6" w:tplc="43707B7E">
      <w:numFmt w:val="decimal"/>
      <w:lvlText w:val=""/>
      <w:lvlJc w:val="left"/>
    </w:lvl>
    <w:lvl w:ilvl="7" w:tplc="2F762684">
      <w:numFmt w:val="decimal"/>
      <w:lvlText w:val=""/>
      <w:lvlJc w:val="left"/>
    </w:lvl>
    <w:lvl w:ilvl="8" w:tplc="E2684FBE">
      <w:numFmt w:val="decimal"/>
      <w:lvlText w:val=""/>
      <w:lvlJc w:val="left"/>
    </w:lvl>
  </w:abstractNum>
  <w:abstractNum w:abstractNumId="3" w15:restartNumberingAfterBreak="0">
    <w:nsid w:val="434D2438"/>
    <w:multiLevelType w:val="hybridMultilevel"/>
    <w:tmpl w:val="50821274"/>
    <w:lvl w:ilvl="0" w:tplc="6CE042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20416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31E23A8">
      <w:numFmt w:val="decimal"/>
      <w:lvlText w:val=""/>
      <w:lvlJc w:val="left"/>
    </w:lvl>
    <w:lvl w:ilvl="3" w:tplc="70527FEA">
      <w:numFmt w:val="decimal"/>
      <w:lvlText w:val=""/>
      <w:lvlJc w:val="left"/>
    </w:lvl>
    <w:lvl w:ilvl="4" w:tplc="9A9E1114">
      <w:numFmt w:val="decimal"/>
      <w:lvlText w:val=""/>
      <w:lvlJc w:val="left"/>
    </w:lvl>
    <w:lvl w:ilvl="5" w:tplc="7ABC0112">
      <w:numFmt w:val="decimal"/>
      <w:lvlText w:val=""/>
      <w:lvlJc w:val="left"/>
    </w:lvl>
    <w:lvl w:ilvl="6" w:tplc="464E922E">
      <w:numFmt w:val="decimal"/>
      <w:lvlText w:val=""/>
      <w:lvlJc w:val="left"/>
    </w:lvl>
    <w:lvl w:ilvl="7" w:tplc="5F720222">
      <w:numFmt w:val="decimal"/>
      <w:lvlText w:val=""/>
      <w:lvlJc w:val="left"/>
    </w:lvl>
    <w:lvl w:ilvl="8" w:tplc="1574762C">
      <w:numFmt w:val="decimal"/>
      <w:lvlText w:val=""/>
      <w:lvlJc w:val="left"/>
    </w:lvl>
  </w:abstractNum>
  <w:abstractNum w:abstractNumId="4" w15:restartNumberingAfterBreak="0">
    <w:nsid w:val="458A7ED3"/>
    <w:multiLevelType w:val="hybridMultilevel"/>
    <w:tmpl w:val="62E45436"/>
    <w:lvl w:ilvl="0" w:tplc="FA66B2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5C11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7690FE">
      <w:numFmt w:val="decimal"/>
      <w:lvlText w:val=""/>
      <w:lvlJc w:val="left"/>
    </w:lvl>
    <w:lvl w:ilvl="3" w:tplc="C642587E">
      <w:numFmt w:val="decimal"/>
      <w:lvlText w:val=""/>
      <w:lvlJc w:val="left"/>
    </w:lvl>
    <w:lvl w:ilvl="4" w:tplc="5E00B70C">
      <w:numFmt w:val="decimal"/>
      <w:lvlText w:val=""/>
      <w:lvlJc w:val="left"/>
    </w:lvl>
    <w:lvl w:ilvl="5" w:tplc="DC7E49F6">
      <w:numFmt w:val="decimal"/>
      <w:lvlText w:val=""/>
      <w:lvlJc w:val="left"/>
    </w:lvl>
    <w:lvl w:ilvl="6" w:tplc="B77820AC">
      <w:numFmt w:val="decimal"/>
      <w:lvlText w:val=""/>
      <w:lvlJc w:val="left"/>
    </w:lvl>
    <w:lvl w:ilvl="7" w:tplc="B01A76D0">
      <w:numFmt w:val="decimal"/>
      <w:lvlText w:val=""/>
      <w:lvlJc w:val="left"/>
    </w:lvl>
    <w:lvl w:ilvl="8" w:tplc="AC18C816">
      <w:numFmt w:val="decimal"/>
      <w:lvlText w:val=""/>
      <w:lvlJc w:val="left"/>
    </w:lvl>
  </w:abstractNum>
  <w:abstractNum w:abstractNumId="5" w15:restartNumberingAfterBreak="0">
    <w:nsid w:val="51020901"/>
    <w:multiLevelType w:val="hybridMultilevel"/>
    <w:tmpl w:val="34924110"/>
    <w:lvl w:ilvl="0" w:tplc="4E243C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F4BA4E">
      <w:numFmt w:val="decimal"/>
      <w:lvlText w:val=""/>
      <w:lvlJc w:val="left"/>
    </w:lvl>
    <w:lvl w:ilvl="2" w:tplc="B3C896E8">
      <w:numFmt w:val="decimal"/>
      <w:lvlText w:val=""/>
      <w:lvlJc w:val="left"/>
    </w:lvl>
    <w:lvl w:ilvl="3" w:tplc="D9927634">
      <w:numFmt w:val="decimal"/>
      <w:lvlText w:val=""/>
      <w:lvlJc w:val="left"/>
    </w:lvl>
    <w:lvl w:ilvl="4" w:tplc="4880A58A">
      <w:numFmt w:val="decimal"/>
      <w:lvlText w:val=""/>
      <w:lvlJc w:val="left"/>
    </w:lvl>
    <w:lvl w:ilvl="5" w:tplc="472A6336">
      <w:numFmt w:val="decimal"/>
      <w:lvlText w:val=""/>
      <w:lvlJc w:val="left"/>
    </w:lvl>
    <w:lvl w:ilvl="6" w:tplc="7746535A">
      <w:numFmt w:val="decimal"/>
      <w:lvlText w:val=""/>
      <w:lvlJc w:val="left"/>
    </w:lvl>
    <w:lvl w:ilvl="7" w:tplc="21143F02">
      <w:numFmt w:val="decimal"/>
      <w:lvlText w:val=""/>
      <w:lvlJc w:val="left"/>
    </w:lvl>
    <w:lvl w:ilvl="8" w:tplc="93A46DCE">
      <w:numFmt w:val="decimal"/>
      <w:lvlText w:val=""/>
      <w:lvlJc w:val="left"/>
    </w:lvl>
  </w:abstractNum>
  <w:abstractNum w:abstractNumId="6" w15:restartNumberingAfterBreak="0">
    <w:nsid w:val="5C207CDE"/>
    <w:multiLevelType w:val="hybridMultilevel"/>
    <w:tmpl w:val="2800E090"/>
    <w:lvl w:ilvl="0" w:tplc="76AE89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282022">
      <w:numFmt w:val="decimal"/>
      <w:lvlText w:val=""/>
      <w:lvlJc w:val="left"/>
    </w:lvl>
    <w:lvl w:ilvl="2" w:tplc="2656093C">
      <w:numFmt w:val="decimal"/>
      <w:lvlText w:val=""/>
      <w:lvlJc w:val="left"/>
    </w:lvl>
    <w:lvl w:ilvl="3" w:tplc="AD22798A">
      <w:numFmt w:val="decimal"/>
      <w:lvlText w:val=""/>
      <w:lvlJc w:val="left"/>
    </w:lvl>
    <w:lvl w:ilvl="4" w:tplc="439AE8F2">
      <w:numFmt w:val="decimal"/>
      <w:lvlText w:val=""/>
      <w:lvlJc w:val="left"/>
    </w:lvl>
    <w:lvl w:ilvl="5" w:tplc="0A7445A0">
      <w:numFmt w:val="decimal"/>
      <w:lvlText w:val=""/>
      <w:lvlJc w:val="left"/>
    </w:lvl>
    <w:lvl w:ilvl="6" w:tplc="9210F418">
      <w:numFmt w:val="decimal"/>
      <w:lvlText w:val=""/>
      <w:lvlJc w:val="left"/>
    </w:lvl>
    <w:lvl w:ilvl="7" w:tplc="EDFC8A18">
      <w:numFmt w:val="decimal"/>
      <w:lvlText w:val=""/>
      <w:lvlJc w:val="left"/>
    </w:lvl>
    <w:lvl w:ilvl="8" w:tplc="3C5CFF06">
      <w:numFmt w:val="decimal"/>
      <w:lvlText w:val=""/>
      <w:lvlJc w:val="left"/>
    </w:lvl>
  </w:abstractNum>
  <w:abstractNum w:abstractNumId="7" w15:restartNumberingAfterBreak="0">
    <w:nsid w:val="71FE7246"/>
    <w:multiLevelType w:val="hybridMultilevel"/>
    <w:tmpl w:val="5426B41C"/>
    <w:lvl w:ilvl="0" w:tplc="1CDA2C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482744">
      <w:numFmt w:val="decimal"/>
      <w:lvlText w:val=""/>
      <w:lvlJc w:val="left"/>
    </w:lvl>
    <w:lvl w:ilvl="2" w:tplc="D5BE7720">
      <w:numFmt w:val="decimal"/>
      <w:lvlText w:val=""/>
      <w:lvlJc w:val="left"/>
    </w:lvl>
    <w:lvl w:ilvl="3" w:tplc="A950F03E">
      <w:numFmt w:val="decimal"/>
      <w:lvlText w:val=""/>
      <w:lvlJc w:val="left"/>
    </w:lvl>
    <w:lvl w:ilvl="4" w:tplc="FF10B9D0">
      <w:numFmt w:val="decimal"/>
      <w:lvlText w:val=""/>
      <w:lvlJc w:val="left"/>
    </w:lvl>
    <w:lvl w:ilvl="5" w:tplc="11D44B6A">
      <w:numFmt w:val="decimal"/>
      <w:lvlText w:val=""/>
      <w:lvlJc w:val="left"/>
    </w:lvl>
    <w:lvl w:ilvl="6" w:tplc="B7B4E646">
      <w:numFmt w:val="decimal"/>
      <w:lvlText w:val=""/>
      <w:lvlJc w:val="left"/>
    </w:lvl>
    <w:lvl w:ilvl="7" w:tplc="9036CFB6">
      <w:numFmt w:val="decimal"/>
      <w:lvlText w:val=""/>
      <w:lvlJc w:val="left"/>
    </w:lvl>
    <w:lvl w:ilvl="8" w:tplc="0E52C256">
      <w:numFmt w:val="decimal"/>
      <w:lvlText w:val=""/>
      <w:lvlJc w:val="left"/>
    </w:lvl>
  </w:abstractNum>
  <w:abstractNum w:abstractNumId="8" w15:restartNumberingAfterBreak="0">
    <w:nsid w:val="73026F9F"/>
    <w:multiLevelType w:val="hybridMultilevel"/>
    <w:tmpl w:val="02C0C794"/>
    <w:lvl w:ilvl="0" w:tplc="140464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7EBCA0">
      <w:numFmt w:val="decimal"/>
      <w:lvlText w:val=""/>
      <w:lvlJc w:val="left"/>
    </w:lvl>
    <w:lvl w:ilvl="2" w:tplc="E22E85EC">
      <w:numFmt w:val="decimal"/>
      <w:lvlText w:val=""/>
      <w:lvlJc w:val="left"/>
    </w:lvl>
    <w:lvl w:ilvl="3" w:tplc="35568BC2">
      <w:numFmt w:val="decimal"/>
      <w:lvlText w:val=""/>
      <w:lvlJc w:val="left"/>
    </w:lvl>
    <w:lvl w:ilvl="4" w:tplc="087028A4">
      <w:numFmt w:val="decimal"/>
      <w:lvlText w:val=""/>
      <w:lvlJc w:val="left"/>
    </w:lvl>
    <w:lvl w:ilvl="5" w:tplc="84F2DAF2">
      <w:numFmt w:val="decimal"/>
      <w:lvlText w:val=""/>
      <w:lvlJc w:val="left"/>
    </w:lvl>
    <w:lvl w:ilvl="6" w:tplc="2CFC0B6E">
      <w:numFmt w:val="decimal"/>
      <w:lvlText w:val=""/>
      <w:lvlJc w:val="left"/>
    </w:lvl>
    <w:lvl w:ilvl="7" w:tplc="E258DA88">
      <w:numFmt w:val="decimal"/>
      <w:lvlText w:val=""/>
      <w:lvlJc w:val="left"/>
    </w:lvl>
    <w:lvl w:ilvl="8" w:tplc="32F2C5E2">
      <w:numFmt w:val="decimal"/>
      <w:lvlText w:val=""/>
      <w:lvlJc w:val="left"/>
    </w:lvl>
  </w:abstractNum>
  <w:abstractNum w:abstractNumId="9" w15:restartNumberingAfterBreak="0">
    <w:nsid w:val="76C835F2"/>
    <w:multiLevelType w:val="hybridMultilevel"/>
    <w:tmpl w:val="7E7847CA"/>
    <w:lvl w:ilvl="0" w:tplc="90C8EB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46CC64">
      <w:numFmt w:val="decimal"/>
      <w:lvlText w:val=""/>
      <w:lvlJc w:val="left"/>
    </w:lvl>
    <w:lvl w:ilvl="2" w:tplc="B3E280F6">
      <w:numFmt w:val="decimal"/>
      <w:lvlText w:val=""/>
      <w:lvlJc w:val="left"/>
    </w:lvl>
    <w:lvl w:ilvl="3" w:tplc="DA50D2E0">
      <w:numFmt w:val="decimal"/>
      <w:lvlText w:val=""/>
      <w:lvlJc w:val="left"/>
    </w:lvl>
    <w:lvl w:ilvl="4" w:tplc="59EAEF10">
      <w:numFmt w:val="decimal"/>
      <w:lvlText w:val=""/>
      <w:lvlJc w:val="left"/>
    </w:lvl>
    <w:lvl w:ilvl="5" w:tplc="C0DA1664">
      <w:numFmt w:val="decimal"/>
      <w:lvlText w:val=""/>
      <w:lvlJc w:val="left"/>
    </w:lvl>
    <w:lvl w:ilvl="6" w:tplc="42DA2686">
      <w:numFmt w:val="decimal"/>
      <w:lvlText w:val=""/>
      <w:lvlJc w:val="left"/>
    </w:lvl>
    <w:lvl w:ilvl="7" w:tplc="4A8AF6EA">
      <w:numFmt w:val="decimal"/>
      <w:lvlText w:val=""/>
      <w:lvlJc w:val="left"/>
    </w:lvl>
    <w:lvl w:ilvl="8" w:tplc="F402A642">
      <w:numFmt w:val="decimal"/>
      <w:lvlText w:val=""/>
      <w:lvlJc w:val="left"/>
    </w:lvl>
  </w:abstractNum>
  <w:abstractNum w:abstractNumId="10" w15:restartNumberingAfterBreak="0">
    <w:nsid w:val="7D5F734B"/>
    <w:multiLevelType w:val="hybridMultilevel"/>
    <w:tmpl w:val="CA3E49D2"/>
    <w:lvl w:ilvl="0" w:tplc="635E85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186060">
      <w:numFmt w:val="decimal"/>
      <w:lvlText w:val=""/>
      <w:lvlJc w:val="left"/>
    </w:lvl>
    <w:lvl w:ilvl="2" w:tplc="C840B5F8">
      <w:numFmt w:val="decimal"/>
      <w:lvlText w:val=""/>
      <w:lvlJc w:val="left"/>
    </w:lvl>
    <w:lvl w:ilvl="3" w:tplc="9CAE5F00">
      <w:numFmt w:val="decimal"/>
      <w:lvlText w:val=""/>
      <w:lvlJc w:val="left"/>
    </w:lvl>
    <w:lvl w:ilvl="4" w:tplc="07FEFD5E">
      <w:numFmt w:val="decimal"/>
      <w:lvlText w:val=""/>
      <w:lvlJc w:val="left"/>
    </w:lvl>
    <w:lvl w:ilvl="5" w:tplc="8D46507E">
      <w:numFmt w:val="decimal"/>
      <w:lvlText w:val=""/>
      <w:lvlJc w:val="left"/>
    </w:lvl>
    <w:lvl w:ilvl="6" w:tplc="70BEC7BA">
      <w:numFmt w:val="decimal"/>
      <w:lvlText w:val=""/>
      <w:lvlJc w:val="left"/>
    </w:lvl>
    <w:lvl w:ilvl="7" w:tplc="AF6AE464">
      <w:numFmt w:val="decimal"/>
      <w:lvlText w:val=""/>
      <w:lvlJc w:val="left"/>
    </w:lvl>
    <w:lvl w:ilvl="8" w:tplc="4BC2AF6A">
      <w:numFmt w:val="decimal"/>
      <w:lvlText w:val=""/>
      <w:lvlJc w:val="left"/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51A"/>
    <w:rsid w:val="000E785E"/>
    <w:rsid w:val="001A1C4E"/>
    <w:rsid w:val="008A4BA4"/>
    <w:rsid w:val="008C551A"/>
    <w:rsid w:val="00945FD8"/>
    <w:rsid w:val="009C7D9E"/>
    <w:rsid w:val="00E3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DFF17"/>
  <w15:docId w15:val="{364FC25C-E4C4-45D2-BA34-A604A7E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Obinatablica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iperveza">
    <w:name w:val="Hyperlink"/>
    <w:basedOn w:val="Zadanifontodlomka"/>
    <w:uiPriority w:val="99"/>
    <w:unhideWhenUsed/>
    <w:rsid w:val="00E3736B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E37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windows-server/administration/windows-commands/ipconfig" TargetMode="External"/><Relationship Id="rId18" Type="http://schemas.openxmlformats.org/officeDocument/2006/relationships/hyperlink" Target="https://learn.microsoft.com/en-us/windows-server/administration/windows-commands/ipconfig" TargetMode="External"/><Relationship Id="rId26" Type="http://schemas.openxmlformats.org/officeDocument/2006/relationships/hyperlink" Target="http://www.skole.hr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kole.hr" TargetMode="External"/><Relationship Id="rId34" Type="http://schemas.openxmlformats.org/officeDocument/2006/relationships/hyperlink" Target="https://learn.microsoft.com/en-us/windows-server/administration/windows-commands/tracert" TargetMode="External"/><Relationship Id="rId7" Type="http://schemas.openxmlformats.org/officeDocument/2006/relationships/hyperlink" Target="http://www.skole.hr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yperlink" Target="https://learn.microsoft.com/en-us/windows-server/administration/windows-commands/arp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://www.skole.h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hyperlink" Target="https://www.wireshark.org/docs/dfref/" TargetMode="External"/><Relationship Id="rId5" Type="http://schemas.openxmlformats.org/officeDocument/2006/relationships/hyperlink" Target="http://www.skole.hr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hyperlink" Target="http://www.skole.hr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arn.microsoft.com/en-us/windows-server/administration/windows-commands/nslookup" TargetMode="External"/><Relationship Id="rId19" Type="http://schemas.openxmlformats.org/officeDocument/2006/relationships/hyperlink" Target="http://www.skole.hr" TargetMode="External"/><Relationship Id="rId31" Type="http://schemas.openxmlformats.org/officeDocument/2006/relationships/hyperlink" Target="https://www.wireshark.org/docs/wsug_htm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skole.hr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hyperlink" Target="https://www.wireshark.org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://www.skole.hr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Ucenik1</cp:lastModifiedBy>
  <cp:revision>5</cp:revision>
  <dcterms:created xsi:type="dcterms:W3CDTF">2026-10-22T06:50:00Z</dcterms:created>
  <dcterms:modified xsi:type="dcterms:W3CDTF">2026-10-22T13:33:00Z</dcterms:modified>
</cp:coreProperties>
</file>