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DD319" w14:textId="5F7DBB84" w:rsidR="001C0148" w:rsidRDefault="001C0148" w:rsidP="001C0148">
      <w:pPr>
        <w:pStyle w:val="Subtitle"/>
        <w:jc w:val="center"/>
        <w:rPr>
          <w:lang w:val="en-GB"/>
        </w:rPr>
      </w:pPr>
      <w:r>
        <w:rPr>
          <w:lang w:val="en-GB"/>
        </w:rPr>
        <w:t>TU Dublin Tallaght</w:t>
      </w:r>
    </w:p>
    <w:p w14:paraId="6BE352AA" w14:textId="77777777" w:rsidR="001C0148" w:rsidRDefault="001C0148" w:rsidP="001C0148">
      <w:pPr>
        <w:pStyle w:val="Title"/>
        <w:jc w:val="center"/>
        <w:rPr>
          <w:lang w:val="en-GB"/>
        </w:rPr>
      </w:pPr>
    </w:p>
    <w:p w14:paraId="60923AE1" w14:textId="77777777" w:rsidR="001C0148" w:rsidRDefault="001C0148" w:rsidP="001C0148">
      <w:pPr>
        <w:pStyle w:val="Title"/>
        <w:jc w:val="center"/>
        <w:rPr>
          <w:lang w:val="en-GB"/>
        </w:rPr>
      </w:pPr>
    </w:p>
    <w:p w14:paraId="72325690" w14:textId="77777777" w:rsidR="001C0148" w:rsidRDefault="001C0148" w:rsidP="001C0148">
      <w:pPr>
        <w:pStyle w:val="Title"/>
        <w:jc w:val="center"/>
        <w:rPr>
          <w:lang w:val="en-GB"/>
        </w:rPr>
      </w:pPr>
    </w:p>
    <w:p w14:paraId="639A4508" w14:textId="21A996CA" w:rsidR="003B783C" w:rsidRDefault="001C0148" w:rsidP="001C0148">
      <w:pPr>
        <w:pStyle w:val="Title"/>
        <w:jc w:val="center"/>
        <w:rPr>
          <w:lang w:val="en-GB"/>
        </w:rPr>
      </w:pPr>
      <w:r w:rsidRPr="001C0148">
        <w:rPr>
          <w:lang w:val="en-GB"/>
        </w:rPr>
        <w:t>Analysing Fitness Patterns and Predicting C</w:t>
      </w:r>
      <w:r>
        <w:rPr>
          <w:lang w:val="en-GB"/>
        </w:rPr>
        <w:t>alorie Expenditure for Gym Members</w:t>
      </w:r>
    </w:p>
    <w:p w14:paraId="291B98F1" w14:textId="697FA1DD" w:rsidR="001C0148" w:rsidRDefault="001C0148" w:rsidP="001C0148">
      <w:pPr>
        <w:pStyle w:val="Subtitle"/>
        <w:jc w:val="center"/>
      </w:pPr>
      <w:r>
        <w:t>A Data Analysis and Predictive Modelling Report</w:t>
      </w:r>
    </w:p>
    <w:p w14:paraId="472B5653" w14:textId="77777777" w:rsidR="001C0148" w:rsidRDefault="001C0148" w:rsidP="001C0148"/>
    <w:p w14:paraId="32ED0B98" w14:textId="77777777" w:rsidR="001C0148" w:rsidRDefault="001C0148" w:rsidP="001C0148"/>
    <w:p w14:paraId="7303928A" w14:textId="77777777" w:rsidR="001C0148" w:rsidRDefault="001C0148" w:rsidP="001C0148"/>
    <w:p w14:paraId="55BBA1D0" w14:textId="77777777" w:rsidR="001C0148" w:rsidRDefault="001C0148" w:rsidP="001C0148"/>
    <w:p w14:paraId="7811FA92" w14:textId="77777777" w:rsidR="001C0148" w:rsidRDefault="001C0148" w:rsidP="001C0148"/>
    <w:p w14:paraId="334D8080" w14:textId="77777777" w:rsidR="001C0148" w:rsidRDefault="001C0148" w:rsidP="001C0148"/>
    <w:p w14:paraId="3318C7E1" w14:textId="77777777" w:rsidR="001C0148" w:rsidRDefault="001C0148" w:rsidP="001C0148"/>
    <w:p w14:paraId="436F33EB" w14:textId="77777777" w:rsidR="001C0148" w:rsidRDefault="001C0148" w:rsidP="001C0148"/>
    <w:p w14:paraId="33CB1B07" w14:textId="77777777" w:rsidR="001C0148" w:rsidRDefault="001C0148" w:rsidP="001C0148"/>
    <w:p w14:paraId="3E0D0C4E" w14:textId="77777777" w:rsidR="001C0148" w:rsidRDefault="001C0148" w:rsidP="001C0148"/>
    <w:p w14:paraId="6501849D" w14:textId="77777777" w:rsidR="001C0148" w:rsidRDefault="001C0148" w:rsidP="001C0148"/>
    <w:p w14:paraId="48F8E823" w14:textId="77777777" w:rsidR="001C0148" w:rsidRDefault="001C0148" w:rsidP="001C0148"/>
    <w:p w14:paraId="48C9C470" w14:textId="77777777" w:rsidR="001C0148" w:rsidRDefault="001C0148" w:rsidP="001C0148"/>
    <w:p w14:paraId="314C7F05" w14:textId="77777777" w:rsidR="001C0148" w:rsidRDefault="001C0148" w:rsidP="001C0148"/>
    <w:p w14:paraId="62CA9445" w14:textId="77777777" w:rsidR="001C0148" w:rsidRDefault="001C0148" w:rsidP="001C0148"/>
    <w:p w14:paraId="3C08009A" w14:textId="0D2C32E2" w:rsidR="001C0148" w:rsidRDefault="001C0148" w:rsidP="001C0148">
      <w:pPr>
        <w:jc w:val="center"/>
      </w:pPr>
      <w:r>
        <w:t xml:space="preserve"> By Alan Walker</w:t>
      </w:r>
      <w:r w:rsidR="00C87735">
        <w:t xml:space="preserve"> X00204054</w:t>
      </w:r>
      <w:r>
        <w:t xml:space="preserve"> &amp; Roko </w:t>
      </w:r>
      <w:proofErr w:type="spellStart"/>
      <w:r>
        <w:t>Skugor</w:t>
      </w:r>
      <w:proofErr w:type="spellEnd"/>
      <w:r w:rsidR="00C87735">
        <w:t xml:space="preserve"> X00203402</w:t>
      </w:r>
    </w:p>
    <w:p w14:paraId="3AA07A56" w14:textId="0E5E7FA7" w:rsidR="001C0148" w:rsidRDefault="001C0148" w:rsidP="001C0148">
      <w:pPr>
        <w:jc w:val="center"/>
      </w:pPr>
      <w:r>
        <w:t>Computing with IT Management (TA_KACTM_B)</w:t>
      </w:r>
    </w:p>
    <w:p w14:paraId="5C8E9AAD" w14:textId="42E53AFE" w:rsidR="001C0148" w:rsidRDefault="001C0148" w:rsidP="001C0148">
      <w:pPr>
        <w:jc w:val="center"/>
        <w:rPr>
          <w:lang w:val="es-ES"/>
        </w:rPr>
      </w:pPr>
      <w:proofErr w:type="spellStart"/>
      <w:r>
        <w:rPr>
          <w:lang w:val="es-ES"/>
        </w:rPr>
        <w:t>Abdelsalam</w:t>
      </w:r>
      <w:proofErr w:type="spellEnd"/>
      <w:r>
        <w:rPr>
          <w:lang w:val="es-ES"/>
        </w:rPr>
        <w:t xml:space="preserve"> </w:t>
      </w:r>
      <w:proofErr w:type="spellStart"/>
      <w:r>
        <w:rPr>
          <w:lang w:val="es-ES"/>
        </w:rPr>
        <w:t>Busalim</w:t>
      </w:r>
      <w:proofErr w:type="spellEnd"/>
    </w:p>
    <w:p w14:paraId="13A2B001" w14:textId="187C522F" w:rsidR="00C87735" w:rsidRDefault="001C0148" w:rsidP="001C0148">
      <w:pPr>
        <w:jc w:val="center"/>
        <w:rPr>
          <w:lang w:val="es-ES"/>
        </w:rPr>
      </w:pPr>
      <w:r>
        <w:rPr>
          <w:lang w:val="es-ES"/>
        </w:rPr>
        <w:t>08.12.2024</w:t>
      </w:r>
    </w:p>
    <w:p w14:paraId="7469A458" w14:textId="77777777" w:rsidR="00C87735" w:rsidRDefault="00C87735">
      <w:pPr>
        <w:rPr>
          <w:lang w:val="es-ES"/>
        </w:rPr>
      </w:pPr>
      <w:r>
        <w:rPr>
          <w:lang w:val="es-ES"/>
        </w:rPr>
        <w:br w:type="page"/>
      </w:r>
    </w:p>
    <w:sdt>
      <w:sdtPr>
        <w:rPr>
          <w:rFonts w:asciiTheme="minorHAnsi" w:eastAsiaTheme="minorHAnsi" w:hAnsiTheme="minorHAnsi" w:cstheme="minorBidi"/>
          <w:color w:val="auto"/>
          <w:kern w:val="2"/>
          <w:sz w:val="22"/>
          <w:szCs w:val="22"/>
          <w:lang w:val="en-IE"/>
          <w14:ligatures w14:val="standardContextual"/>
        </w:rPr>
        <w:id w:val="-60328301"/>
        <w:docPartObj>
          <w:docPartGallery w:val="Table of Contents"/>
          <w:docPartUnique/>
        </w:docPartObj>
      </w:sdtPr>
      <w:sdtEndPr>
        <w:rPr>
          <w:b/>
          <w:bCs/>
          <w:noProof/>
        </w:rPr>
      </w:sdtEndPr>
      <w:sdtContent>
        <w:p w14:paraId="6133FD71" w14:textId="335AEAA9" w:rsidR="00C87735" w:rsidRDefault="00C87735">
          <w:pPr>
            <w:pStyle w:val="TOCHeading"/>
          </w:pPr>
          <w:r>
            <w:t>Contents</w:t>
          </w:r>
        </w:p>
        <w:p w14:paraId="2D24F643" w14:textId="58CC5B69" w:rsidR="00837DEF" w:rsidRDefault="00C87735">
          <w:pPr>
            <w:pStyle w:val="TOC1"/>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184582572" w:history="1">
            <w:r w:rsidR="00837DEF" w:rsidRPr="00307AF4">
              <w:rPr>
                <w:rStyle w:val="Hyperlink"/>
                <w:noProof/>
              </w:rPr>
              <w:t>Executive Summary</w:t>
            </w:r>
            <w:r w:rsidR="00837DEF">
              <w:rPr>
                <w:noProof/>
                <w:webHidden/>
              </w:rPr>
              <w:tab/>
            </w:r>
            <w:r w:rsidR="00837DEF">
              <w:rPr>
                <w:noProof/>
                <w:webHidden/>
              </w:rPr>
              <w:fldChar w:fldCharType="begin"/>
            </w:r>
            <w:r w:rsidR="00837DEF">
              <w:rPr>
                <w:noProof/>
                <w:webHidden/>
              </w:rPr>
              <w:instrText xml:space="preserve"> PAGEREF _Toc184582572 \h </w:instrText>
            </w:r>
            <w:r w:rsidR="00837DEF">
              <w:rPr>
                <w:noProof/>
                <w:webHidden/>
              </w:rPr>
            </w:r>
            <w:r w:rsidR="00837DEF">
              <w:rPr>
                <w:noProof/>
                <w:webHidden/>
              </w:rPr>
              <w:fldChar w:fldCharType="separate"/>
            </w:r>
            <w:r w:rsidR="00837DEF">
              <w:rPr>
                <w:noProof/>
                <w:webHidden/>
              </w:rPr>
              <w:t>3</w:t>
            </w:r>
            <w:r w:rsidR="00837DEF">
              <w:rPr>
                <w:noProof/>
                <w:webHidden/>
              </w:rPr>
              <w:fldChar w:fldCharType="end"/>
            </w:r>
          </w:hyperlink>
        </w:p>
        <w:p w14:paraId="7E083D9B" w14:textId="744D5953" w:rsidR="00837DEF" w:rsidRDefault="00837DEF">
          <w:pPr>
            <w:pStyle w:val="TOC2"/>
            <w:tabs>
              <w:tab w:val="right" w:leader="dot" w:pos="9016"/>
            </w:tabs>
            <w:rPr>
              <w:rFonts w:eastAsiaTheme="minorEastAsia"/>
              <w:noProof/>
              <w:sz w:val="24"/>
              <w:szCs w:val="24"/>
              <w:lang w:val="en-GB" w:eastAsia="en-GB"/>
            </w:rPr>
          </w:pPr>
          <w:hyperlink w:anchor="_Toc184582573" w:history="1">
            <w:r w:rsidRPr="00307AF4">
              <w:rPr>
                <w:rStyle w:val="Hyperlink"/>
                <w:noProof/>
              </w:rPr>
              <w:t>Objective</w:t>
            </w:r>
            <w:r>
              <w:rPr>
                <w:noProof/>
                <w:webHidden/>
              </w:rPr>
              <w:tab/>
            </w:r>
            <w:r>
              <w:rPr>
                <w:noProof/>
                <w:webHidden/>
              </w:rPr>
              <w:fldChar w:fldCharType="begin"/>
            </w:r>
            <w:r>
              <w:rPr>
                <w:noProof/>
                <w:webHidden/>
              </w:rPr>
              <w:instrText xml:space="preserve"> PAGEREF _Toc184582573 \h </w:instrText>
            </w:r>
            <w:r>
              <w:rPr>
                <w:noProof/>
                <w:webHidden/>
              </w:rPr>
            </w:r>
            <w:r>
              <w:rPr>
                <w:noProof/>
                <w:webHidden/>
              </w:rPr>
              <w:fldChar w:fldCharType="separate"/>
            </w:r>
            <w:r>
              <w:rPr>
                <w:noProof/>
                <w:webHidden/>
              </w:rPr>
              <w:t>3</w:t>
            </w:r>
            <w:r>
              <w:rPr>
                <w:noProof/>
                <w:webHidden/>
              </w:rPr>
              <w:fldChar w:fldCharType="end"/>
            </w:r>
          </w:hyperlink>
        </w:p>
        <w:p w14:paraId="1D305846" w14:textId="25BD6408" w:rsidR="00837DEF" w:rsidRDefault="00837DEF">
          <w:pPr>
            <w:pStyle w:val="TOC1"/>
            <w:tabs>
              <w:tab w:val="right" w:leader="dot" w:pos="9016"/>
            </w:tabs>
            <w:rPr>
              <w:rFonts w:eastAsiaTheme="minorEastAsia"/>
              <w:noProof/>
              <w:sz w:val="24"/>
              <w:szCs w:val="24"/>
              <w:lang w:val="en-GB" w:eastAsia="en-GB"/>
            </w:rPr>
          </w:pPr>
          <w:hyperlink w:anchor="_Toc184582574" w:history="1">
            <w:r w:rsidRPr="00307AF4">
              <w:rPr>
                <w:rStyle w:val="Hyperlink"/>
                <w:noProof/>
              </w:rPr>
              <w:t>Introduction</w:t>
            </w:r>
            <w:r>
              <w:rPr>
                <w:noProof/>
                <w:webHidden/>
              </w:rPr>
              <w:tab/>
            </w:r>
            <w:r>
              <w:rPr>
                <w:noProof/>
                <w:webHidden/>
              </w:rPr>
              <w:fldChar w:fldCharType="begin"/>
            </w:r>
            <w:r>
              <w:rPr>
                <w:noProof/>
                <w:webHidden/>
              </w:rPr>
              <w:instrText xml:space="preserve"> PAGEREF _Toc184582574 \h </w:instrText>
            </w:r>
            <w:r>
              <w:rPr>
                <w:noProof/>
                <w:webHidden/>
              </w:rPr>
            </w:r>
            <w:r>
              <w:rPr>
                <w:noProof/>
                <w:webHidden/>
              </w:rPr>
              <w:fldChar w:fldCharType="separate"/>
            </w:r>
            <w:r>
              <w:rPr>
                <w:noProof/>
                <w:webHidden/>
              </w:rPr>
              <w:t>4</w:t>
            </w:r>
            <w:r>
              <w:rPr>
                <w:noProof/>
                <w:webHidden/>
              </w:rPr>
              <w:fldChar w:fldCharType="end"/>
            </w:r>
          </w:hyperlink>
        </w:p>
        <w:p w14:paraId="62B73DBC" w14:textId="6BAF5C2A" w:rsidR="00837DEF" w:rsidRDefault="00837DEF">
          <w:pPr>
            <w:pStyle w:val="TOC1"/>
            <w:tabs>
              <w:tab w:val="right" w:leader="dot" w:pos="9016"/>
            </w:tabs>
            <w:rPr>
              <w:rFonts w:eastAsiaTheme="minorEastAsia"/>
              <w:noProof/>
              <w:sz w:val="24"/>
              <w:szCs w:val="24"/>
              <w:lang w:val="en-GB" w:eastAsia="en-GB"/>
            </w:rPr>
          </w:pPr>
          <w:hyperlink w:anchor="_Toc184582575" w:history="1">
            <w:r w:rsidRPr="00307AF4">
              <w:rPr>
                <w:rStyle w:val="Hyperlink"/>
                <w:noProof/>
              </w:rPr>
              <w:t>Methodology</w:t>
            </w:r>
            <w:r>
              <w:rPr>
                <w:noProof/>
                <w:webHidden/>
              </w:rPr>
              <w:tab/>
            </w:r>
            <w:r>
              <w:rPr>
                <w:noProof/>
                <w:webHidden/>
              </w:rPr>
              <w:fldChar w:fldCharType="begin"/>
            </w:r>
            <w:r>
              <w:rPr>
                <w:noProof/>
                <w:webHidden/>
              </w:rPr>
              <w:instrText xml:space="preserve"> PAGEREF _Toc184582575 \h </w:instrText>
            </w:r>
            <w:r>
              <w:rPr>
                <w:noProof/>
                <w:webHidden/>
              </w:rPr>
            </w:r>
            <w:r>
              <w:rPr>
                <w:noProof/>
                <w:webHidden/>
              </w:rPr>
              <w:fldChar w:fldCharType="separate"/>
            </w:r>
            <w:r>
              <w:rPr>
                <w:noProof/>
                <w:webHidden/>
              </w:rPr>
              <w:t>5</w:t>
            </w:r>
            <w:r>
              <w:rPr>
                <w:noProof/>
                <w:webHidden/>
              </w:rPr>
              <w:fldChar w:fldCharType="end"/>
            </w:r>
          </w:hyperlink>
        </w:p>
        <w:p w14:paraId="2AC83A01" w14:textId="60A907CC" w:rsidR="00837DEF" w:rsidRDefault="00837DEF">
          <w:pPr>
            <w:pStyle w:val="TOC2"/>
            <w:tabs>
              <w:tab w:val="right" w:leader="dot" w:pos="9016"/>
            </w:tabs>
            <w:rPr>
              <w:rFonts w:eastAsiaTheme="minorEastAsia"/>
              <w:noProof/>
              <w:sz w:val="24"/>
              <w:szCs w:val="24"/>
              <w:lang w:val="en-GB" w:eastAsia="en-GB"/>
            </w:rPr>
          </w:pPr>
          <w:hyperlink w:anchor="_Toc184582576" w:history="1">
            <w:r w:rsidRPr="00307AF4">
              <w:rPr>
                <w:rStyle w:val="Hyperlink"/>
                <w:noProof/>
              </w:rPr>
              <w:t>Data Description</w:t>
            </w:r>
            <w:r>
              <w:rPr>
                <w:noProof/>
                <w:webHidden/>
              </w:rPr>
              <w:tab/>
            </w:r>
            <w:r>
              <w:rPr>
                <w:noProof/>
                <w:webHidden/>
              </w:rPr>
              <w:fldChar w:fldCharType="begin"/>
            </w:r>
            <w:r>
              <w:rPr>
                <w:noProof/>
                <w:webHidden/>
              </w:rPr>
              <w:instrText xml:space="preserve"> PAGEREF _Toc184582576 \h </w:instrText>
            </w:r>
            <w:r>
              <w:rPr>
                <w:noProof/>
                <w:webHidden/>
              </w:rPr>
            </w:r>
            <w:r>
              <w:rPr>
                <w:noProof/>
                <w:webHidden/>
              </w:rPr>
              <w:fldChar w:fldCharType="separate"/>
            </w:r>
            <w:r>
              <w:rPr>
                <w:noProof/>
                <w:webHidden/>
              </w:rPr>
              <w:t>5</w:t>
            </w:r>
            <w:r>
              <w:rPr>
                <w:noProof/>
                <w:webHidden/>
              </w:rPr>
              <w:fldChar w:fldCharType="end"/>
            </w:r>
          </w:hyperlink>
        </w:p>
        <w:p w14:paraId="5E65F0A2" w14:textId="24B3072D" w:rsidR="00837DEF" w:rsidRDefault="00837DEF">
          <w:pPr>
            <w:pStyle w:val="TOC2"/>
            <w:tabs>
              <w:tab w:val="right" w:leader="dot" w:pos="9016"/>
            </w:tabs>
            <w:rPr>
              <w:rFonts w:eastAsiaTheme="minorEastAsia"/>
              <w:noProof/>
              <w:sz w:val="24"/>
              <w:szCs w:val="24"/>
              <w:lang w:val="en-GB" w:eastAsia="en-GB"/>
            </w:rPr>
          </w:pPr>
          <w:hyperlink w:anchor="_Toc184582577" w:history="1">
            <w:r w:rsidRPr="00307AF4">
              <w:rPr>
                <w:rStyle w:val="Hyperlink"/>
                <w:noProof/>
              </w:rPr>
              <w:t>Tools Used</w:t>
            </w:r>
            <w:r>
              <w:rPr>
                <w:noProof/>
                <w:webHidden/>
              </w:rPr>
              <w:tab/>
            </w:r>
            <w:r>
              <w:rPr>
                <w:noProof/>
                <w:webHidden/>
              </w:rPr>
              <w:fldChar w:fldCharType="begin"/>
            </w:r>
            <w:r>
              <w:rPr>
                <w:noProof/>
                <w:webHidden/>
              </w:rPr>
              <w:instrText xml:space="preserve"> PAGEREF _Toc184582577 \h </w:instrText>
            </w:r>
            <w:r>
              <w:rPr>
                <w:noProof/>
                <w:webHidden/>
              </w:rPr>
            </w:r>
            <w:r>
              <w:rPr>
                <w:noProof/>
                <w:webHidden/>
              </w:rPr>
              <w:fldChar w:fldCharType="separate"/>
            </w:r>
            <w:r>
              <w:rPr>
                <w:noProof/>
                <w:webHidden/>
              </w:rPr>
              <w:t>5</w:t>
            </w:r>
            <w:r>
              <w:rPr>
                <w:noProof/>
                <w:webHidden/>
              </w:rPr>
              <w:fldChar w:fldCharType="end"/>
            </w:r>
          </w:hyperlink>
        </w:p>
        <w:p w14:paraId="07CD6081" w14:textId="231AD901" w:rsidR="00837DEF" w:rsidRDefault="00837DEF">
          <w:pPr>
            <w:pStyle w:val="TOC2"/>
            <w:tabs>
              <w:tab w:val="right" w:leader="dot" w:pos="9016"/>
            </w:tabs>
            <w:rPr>
              <w:rFonts w:eastAsiaTheme="minorEastAsia"/>
              <w:noProof/>
              <w:sz w:val="24"/>
              <w:szCs w:val="24"/>
              <w:lang w:val="en-GB" w:eastAsia="en-GB"/>
            </w:rPr>
          </w:pPr>
          <w:hyperlink w:anchor="_Toc184582578" w:history="1">
            <w:r w:rsidRPr="00307AF4">
              <w:rPr>
                <w:rStyle w:val="Hyperlink"/>
                <w:noProof/>
              </w:rPr>
              <w:t>Data Cleaning</w:t>
            </w:r>
            <w:r>
              <w:rPr>
                <w:noProof/>
                <w:webHidden/>
              </w:rPr>
              <w:tab/>
            </w:r>
            <w:r>
              <w:rPr>
                <w:noProof/>
                <w:webHidden/>
              </w:rPr>
              <w:fldChar w:fldCharType="begin"/>
            </w:r>
            <w:r>
              <w:rPr>
                <w:noProof/>
                <w:webHidden/>
              </w:rPr>
              <w:instrText xml:space="preserve"> PAGEREF _Toc184582578 \h </w:instrText>
            </w:r>
            <w:r>
              <w:rPr>
                <w:noProof/>
                <w:webHidden/>
              </w:rPr>
            </w:r>
            <w:r>
              <w:rPr>
                <w:noProof/>
                <w:webHidden/>
              </w:rPr>
              <w:fldChar w:fldCharType="separate"/>
            </w:r>
            <w:r>
              <w:rPr>
                <w:noProof/>
                <w:webHidden/>
              </w:rPr>
              <w:t>5</w:t>
            </w:r>
            <w:r>
              <w:rPr>
                <w:noProof/>
                <w:webHidden/>
              </w:rPr>
              <w:fldChar w:fldCharType="end"/>
            </w:r>
          </w:hyperlink>
        </w:p>
        <w:p w14:paraId="6CFBECAF" w14:textId="2252460C" w:rsidR="00837DEF" w:rsidRDefault="00837DEF">
          <w:pPr>
            <w:pStyle w:val="TOC1"/>
            <w:tabs>
              <w:tab w:val="right" w:leader="dot" w:pos="9016"/>
            </w:tabs>
            <w:rPr>
              <w:rFonts w:eastAsiaTheme="minorEastAsia"/>
              <w:noProof/>
              <w:sz w:val="24"/>
              <w:szCs w:val="24"/>
              <w:lang w:val="en-GB" w:eastAsia="en-GB"/>
            </w:rPr>
          </w:pPr>
          <w:hyperlink w:anchor="_Toc184582579" w:history="1">
            <w:r w:rsidRPr="00307AF4">
              <w:rPr>
                <w:rStyle w:val="Hyperlink"/>
                <w:noProof/>
              </w:rPr>
              <w:t>Initial Data Exploration</w:t>
            </w:r>
            <w:r>
              <w:rPr>
                <w:noProof/>
                <w:webHidden/>
              </w:rPr>
              <w:tab/>
            </w:r>
            <w:r>
              <w:rPr>
                <w:noProof/>
                <w:webHidden/>
              </w:rPr>
              <w:fldChar w:fldCharType="begin"/>
            </w:r>
            <w:r>
              <w:rPr>
                <w:noProof/>
                <w:webHidden/>
              </w:rPr>
              <w:instrText xml:space="preserve"> PAGEREF _Toc184582579 \h </w:instrText>
            </w:r>
            <w:r>
              <w:rPr>
                <w:noProof/>
                <w:webHidden/>
              </w:rPr>
            </w:r>
            <w:r>
              <w:rPr>
                <w:noProof/>
                <w:webHidden/>
              </w:rPr>
              <w:fldChar w:fldCharType="separate"/>
            </w:r>
            <w:r>
              <w:rPr>
                <w:noProof/>
                <w:webHidden/>
              </w:rPr>
              <w:t>6</w:t>
            </w:r>
            <w:r>
              <w:rPr>
                <w:noProof/>
                <w:webHidden/>
              </w:rPr>
              <w:fldChar w:fldCharType="end"/>
            </w:r>
          </w:hyperlink>
        </w:p>
        <w:p w14:paraId="17B3DBC7" w14:textId="324396F8" w:rsidR="00837DEF" w:rsidRDefault="00837DEF">
          <w:pPr>
            <w:pStyle w:val="TOC1"/>
            <w:tabs>
              <w:tab w:val="right" w:leader="dot" w:pos="9016"/>
            </w:tabs>
            <w:rPr>
              <w:rFonts w:eastAsiaTheme="minorEastAsia"/>
              <w:noProof/>
              <w:sz w:val="24"/>
              <w:szCs w:val="24"/>
              <w:lang w:val="en-GB" w:eastAsia="en-GB"/>
            </w:rPr>
          </w:pPr>
          <w:hyperlink w:anchor="_Toc184582580" w:history="1">
            <w:r w:rsidRPr="00307AF4">
              <w:rPr>
                <w:rStyle w:val="Hyperlink"/>
                <w:noProof/>
              </w:rPr>
              <w:t>Data Analysis and Visualization</w:t>
            </w:r>
            <w:r>
              <w:rPr>
                <w:noProof/>
                <w:webHidden/>
              </w:rPr>
              <w:tab/>
            </w:r>
            <w:r>
              <w:rPr>
                <w:noProof/>
                <w:webHidden/>
              </w:rPr>
              <w:fldChar w:fldCharType="begin"/>
            </w:r>
            <w:r>
              <w:rPr>
                <w:noProof/>
                <w:webHidden/>
              </w:rPr>
              <w:instrText xml:space="preserve"> PAGEREF _Toc184582580 \h </w:instrText>
            </w:r>
            <w:r>
              <w:rPr>
                <w:noProof/>
                <w:webHidden/>
              </w:rPr>
            </w:r>
            <w:r>
              <w:rPr>
                <w:noProof/>
                <w:webHidden/>
              </w:rPr>
              <w:fldChar w:fldCharType="separate"/>
            </w:r>
            <w:r>
              <w:rPr>
                <w:noProof/>
                <w:webHidden/>
              </w:rPr>
              <w:t>7</w:t>
            </w:r>
            <w:r>
              <w:rPr>
                <w:noProof/>
                <w:webHidden/>
              </w:rPr>
              <w:fldChar w:fldCharType="end"/>
            </w:r>
          </w:hyperlink>
        </w:p>
        <w:p w14:paraId="6A0331D7" w14:textId="588C5B16" w:rsidR="00837DEF" w:rsidRDefault="00837DEF">
          <w:pPr>
            <w:pStyle w:val="TOC2"/>
            <w:tabs>
              <w:tab w:val="right" w:leader="dot" w:pos="9016"/>
            </w:tabs>
            <w:rPr>
              <w:rFonts w:eastAsiaTheme="minorEastAsia"/>
              <w:noProof/>
              <w:sz w:val="24"/>
              <w:szCs w:val="24"/>
              <w:lang w:val="en-GB" w:eastAsia="en-GB"/>
            </w:rPr>
          </w:pPr>
          <w:hyperlink w:anchor="_Toc184582581" w:history="1">
            <w:r w:rsidRPr="00307AF4">
              <w:rPr>
                <w:rStyle w:val="Hyperlink"/>
                <w:noProof/>
              </w:rPr>
              <w:t>Demographic insights</w:t>
            </w:r>
            <w:r>
              <w:rPr>
                <w:noProof/>
                <w:webHidden/>
              </w:rPr>
              <w:tab/>
            </w:r>
            <w:r>
              <w:rPr>
                <w:noProof/>
                <w:webHidden/>
              </w:rPr>
              <w:fldChar w:fldCharType="begin"/>
            </w:r>
            <w:r>
              <w:rPr>
                <w:noProof/>
                <w:webHidden/>
              </w:rPr>
              <w:instrText xml:space="preserve"> PAGEREF _Toc184582581 \h </w:instrText>
            </w:r>
            <w:r>
              <w:rPr>
                <w:noProof/>
                <w:webHidden/>
              </w:rPr>
            </w:r>
            <w:r>
              <w:rPr>
                <w:noProof/>
                <w:webHidden/>
              </w:rPr>
              <w:fldChar w:fldCharType="separate"/>
            </w:r>
            <w:r>
              <w:rPr>
                <w:noProof/>
                <w:webHidden/>
              </w:rPr>
              <w:t>7</w:t>
            </w:r>
            <w:r>
              <w:rPr>
                <w:noProof/>
                <w:webHidden/>
              </w:rPr>
              <w:fldChar w:fldCharType="end"/>
            </w:r>
          </w:hyperlink>
        </w:p>
        <w:p w14:paraId="228EC0A7" w14:textId="179BE910" w:rsidR="00C87735" w:rsidRDefault="00C87735">
          <w:r>
            <w:rPr>
              <w:b/>
              <w:bCs/>
              <w:noProof/>
            </w:rPr>
            <w:fldChar w:fldCharType="end"/>
          </w:r>
        </w:p>
      </w:sdtContent>
    </w:sdt>
    <w:p w14:paraId="2EAC0659" w14:textId="56D57BB7" w:rsidR="00C87735" w:rsidRDefault="00C87735" w:rsidP="00C87735"/>
    <w:p w14:paraId="56F80979" w14:textId="77777777" w:rsidR="00C87735" w:rsidRDefault="00C87735">
      <w:r>
        <w:br w:type="page"/>
      </w:r>
    </w:p>
    <w:p w14:paraId="3C8F0C3E" w14:textId="6A4E0040" w:rsidR="001C0148" w:rsidRDefault="00C87735" w:rsidP="00C87735">
      <w:pPr>
        <w:pStyle w:val="Heading1"/>
      </w:pPr>
      <w:bookmarkStart w:id="0" w:name="_Toc184582572"/>
      <w:r>
        <w:lastRenderedPageBreak/>
        <w:t>Executive Summary</w:t>
      </w:r>
      <w:bookmarkEnd w:id="0"/>
    </w:p>
    <w:p w14:paraId="5664B6C2" w14:textId="6A94CA71" w:rsidR="00C87735" w:rsidRDefault="00C87735" w:rsidP="00C87735">
      <w:pPr>
        <w:pStyle w:val="Heading2"/>
      </w:pPr>
      <w:bookmarkStart w:id="1" w:name="_Toc184582573"/>
      <w:r>
        <w:t>Objective</w:t>
      </w:r>
      <w:bookmarkEnd w:id="1"/>
    </w:p>
    <w:p w14:paraId="22A1B097" w14:textId="3B6D29CB" w:rsidR="007C3ABB" w:rsidRDefault="00C87735" w:rsidP="00C87735">
      <w:r>
        <w:tab/>
        <w:t>The aim of this report is to investigate, analyse and present conclusions based on data extracted from gym members. This Is</w:t>
      </w:r>
    </w:p>
    <w:p w14:paraId="65E92DF4" w14:textId="77777777" w:rsidR="007C3ABB" w:rsidRDefault="007C3ABB">
      <w:r>
        <w:br w:type="page"/>
      </w:r>
    </w:p>
    <w:p w14:paraId="29E11847" w14:textId="3C92CBE5" w:rsidR="007C3ABB" w:rsidRDefault="007C3ABB" w:rsidP="007C3ABB">
      <w:pPr>
        <w:pStyle w:val="Heading1"/>
      </w:pPr>
      <w:bookmarkStart w:id="2" w:name="_Toc184582574"/>
      <w:r>
        <w:lastRenderedPageBreak/>
        <w:t>Introduction</w:t>
      </w:r>
      <w:bookmarkEnd w:id="2"/>
    </w:p>
    <w:p w14:paraId="66A4EE73" w14:textId="77777777" w:rsidR="007C3ABB" w:rsidRDefault="007C3ABB">
      <w:pPr>
        <w:rPr>
          <w:rFonts w:asciiTheme="majorHAnsi" w:eastAsiaTheme="majorEastAsia" w:hAnsiTheme="majorHAnsi" w:cstheme="majorBidi"/>
          <w:color w:val="0F4761" w:themeColor="accent1" w:themeShade="BF"/>
          <w:sz w:val="40"/>
          <w:szCs w:val="40"/>
        </w:rPr>
      </w:pPr>
      <w:r>
        <w:br w:type="page"/>
      </w:r>
    </w:p>
    <w:p w14:paraId="12FADA3B" w14:textId="14AF3C3B" w:rsidR="00C87735" w:rsidRDefault="007C3ABB" w:rsidP="007C3ABB">
      <w:pPr>
        <w:pStyle w:val="Heading1"/>
      </w:pPr>
      <w:bookmarkStart w:id="3" w:name="_Toc184582575"/>
      <w:r>
        <w:lastRenderedPageBreak/>
        <w:t>Methodology</w:t>
      </w:r>
      <w:bookmarkEnd w:id="3"/>
    </w:p>
    <w:p w14:paraId="29DA0679" w14:textId="1BE40C3E" w:rsidR="007C3ABB" w:rsidRDefault="007C3ABB" w:rsidP="007C3ABB">
      <w:pPr>
        <w:pStyle w:val="Heading2"/>
      </w:pPr>
      <w:bookmarkStart w:id="4" w:name="_Toc184582576"/>
      <w:r>
        <w:t>Data Description</w:t>
      </w:r>
      <w:bookmarkEnd w:id="4"/>
    </w:p>
    <w:p w14:paraId="784A4531" w14:textId="38C6E645" w:rsidR="007C3ABB" w:rsidRDefault="007C3ABB" w:rsidP="007C3ABB">
      <w:pPr>
        <w:ind w:firstLine="720"/>
      </w:pPr>
      <w:r>
        <w:t xml:space="preserve">The data that has been used for this report was a dataset found on Kaggle, the link of which can be found in the references. This CSV dataset that </w:t>
      </w:r>
      <w:r w:rsidR="00207F08">
        <w:t xml:space="preserve">has been used contains 973 records, with each having 18 variables. These variables cover key areas that are important to analyse such as demographics (age, gender), physiological metrics (BMI, average heart rate) and workout details. </w:t>
      </w:r>
    </w:p>
    <w:p w14:paraId="0D786CF2" w14:textId="0A562E49" w:rsidR="00A57A2A" w:rsidRDefault="00A57A2A" w:rsidP="00A57A2A">
      <w:pPr>
        <w:pStyle w:val="Heading2"/>
      </w:pPr>
      <w:bookmarkStart w:id="5" w:name="_Toc184582577"/>
      <w:r>
        <w:t>Tools Used</w:t>
      </w:r>
      <w:bookmarkEnd w:id="5"/>
    </w:p>
    <w:p w14:paraId="7130CF6C" w14:textId="7CE4BCC1" w:rsidR="00207F08" w:rsidRDefault="00207F08" w:rsidP="007C3ABB">
      <w:pPr>
        <w:ind w:firstLine="720"/>
      </w:pPr>
      <w:r>
        <w:t xml:space="preserve">We used a </w:t>
      </w:r>
      <w:proofErr w:type="spellStart"/>
      <w:r>
        <w:t>Jupyter</w:t>
      </w:r>
      <w:proofErr w:type="spellEnd"/>
      <w:r>
        <w:t xml:space="preserve"> notebook to record </w:t>
      </w:r>
      <w:r w:rsidR="00770113">
        <w:t>all</w:t>
      </w:r>
      <w:r>
        <w:t xml:space="preserve"> our data input, cleaning, processing, output and analysing. This allowed us to annotate our code step by step as it was produced. The main libraries used for this project were:</w:t>
      </w:r>
    </w:p>
    <w:p w14:paraId="22145BBD" w14:textId="07F20FDF" w:rsidR="00207F08" w:rsidRDefault="00207F08" w:rsidP="00207F08">
      <w:pPr>
        <w:pStyle w:val="ListParagraph"/>
        <w:numPr>
          <w:ilvl w:val="0"/>
          <w:numId w:val="1"/>
        </w:numPr>
      </w:pPr>
      <w:r>
        <w:t>Pandas: This python library</w:t>
      </w:r>
      <w:r w:rsidR="00770113">
        <w:t xml:space="preserve"> </w:t>
      </w:r>
      <w:r w:rsidR="003D6FE2">
        <w:t xml:space="preserve">provides a useful way to interpret and clean data. Data is separated into rows and columns in a </w:t>
      </w:r>
      <w:r w:rsidR="002B6C09">
        <w:t>D</w:t>
      </w:r>
      <w:r w:rsidR="003D6FE2">
        <w:t>ataframe, which can be easily manipulated and cleaned.</w:t>
      </w:r>
    </w:p>
    <w:p w14:paraId="610FED92" w14:textId="3F246AF5" w:rsidR="00207F08" w:rsidRDefault="003D6FE2" w:rsidP="00207F08">
      <w:pPr>
        <w:pStyle w:val="ListParagraph"/>
        <w:numPr>
          <w:ilvl w:val="0"/>
          <w:numId w:val="1"/>
        </w:numPr>
      </w:pPr>
      <w:r>
        <w:t>NumPy: Useful for working with math, provides methods such as a square root method which streamline working with numbers.</w:t>
      </w:r>
    </w:p>
    <w:p w14:paraId="638FF854" w14:textId="038E39DB" w:rsidR="003D6FE2" w:rsidRDefault="003D6FE2" w:rsidP="00207F08">
      <w:pPr>
        <w:pStyle w:val="ListParagraph"/>
        <w:numPr>
          <w:ilvl w:val="0"/>
          <w:numId w:val="1"/>
        </w:numPr>
      </w:pPr>
      <w:r>
        <w:t>Matplotlib: Essential library used for data visualization.</w:t>
      </w:r>
    </w:p>
    <w:p w14:paraId="0B3DFDAA" w14:textId="38E4BA8D" w:rsidR="003D6FE2" w:rsidRDefault="003D6FE2" w:rsidP="00207F08">
      <w:pPr>
        <w:pStyle w:val="ListParagraph"/>
        <w:numPr>
          <w:ilvl w:val="0"/>
          <w:numId w:val="1"/>
        </w:numPr>
      </w:pPr>
      <w:r>
        <w:t xml:space="preserve">Seaborn: </w:t>
      </w:r>
      <w:r w:rsidR="005C3C5C">
        <w:t>Like</w:t>
      </w:r>
      <w:r>
        <w:t xml:space="preserve"> matplotlib, used for data visualization but has some differences &amp; is a more intuitive tool.</w:t>
      </w:r>
    </w:p>
    <w:p w14:paraId="47296A51" w14:textId="6819F6F2" w:rsidR="003D6FE2" w:rsidRDefault="003D6FE2" w:rsidP="00207F08">
      <w:pPr>
        <w:pStyle w:val="ListParagraph"/>
        <w:numPr>
          <w:ilvl w:val="0"/>
          <w:numId w:val="1"/>
        </w:numPr>
      </w:pPr>
      <w:r>
        <w:t>S</w:t>
      </w:r>
      <w:r w:rsidR="002424BF">
        <w:t>cikit-</w:t>
      </w:r>
      <w:r>
        <w:t>learn: Very useful machine learning package which allows for the training of models such as linear regression and provides the tools for prediction.</w:t>
      </w:r>
    </w:p>
    <w:p w14:paraId="03568BED" w14:textId="2A0F7DC7" w:rsidR="00A57A2A" w:rsidRDefault="00A57A2A" w:rsidP="00A57A2A">
      <w:pPr>
        <w:pStyle w:val="Heading2"/>
      </w:pPr>
      <w:bookmarkStart w:id="6" w:name="_Toc184582578"/>
      <w:r>
        <w:t>Data Cleaning</w:t>
      </w:r>
      <w:bookmarkEnd w:id="6"/>
    </w:p>
    <w:p w14:paraId="7250BC2A" w14:textId="2411D69D" w:rsidR="002B6C09" w:rsidRDefault="002B6C09" w:rsidP="002B6C09">
      <w:pPr>
        <w:ind w:firstLine="720"/>
      </w:pPr>
      <w:r w:rsidRPr="002B6C09">
        <w:t xml:space="preserve">Once the data had been imported and passed into a </w:t>
      </w:r>
      <w:r>
        <w:t>D</w:t>
      </w:r>
      <w:r w:rsidRPr="002B6C09">
        <w:t>ataframe, the next step was to clean it. The process of data cleaning encompasses every step done to ensure quality, veracity and validity of data. This includes removing duplicate values, handling missing values, determining and dealing with outliers and formatting categorical values. The first step was to clean out missing values. Luckily, the dataset being used was whole and had no empty fields, so after confirming these facts, there was nothing else to be done. The next step was to identify outliers and</w:t>
      </w:r>
      <w:r>
        <w:t xml:space="preserve"> handle them</w:t>
      </w:r>
      <w:r w:rsidR="007E7C33">
        <w:t xml:space="preserve">, which was done by </w:t>
      </w:r>
      <w:r w:rsidR="00B93F15">
        <w:t>removing the outliers using the IQR (Interquartile Range) Method.</w:t>
      </w:r>
      <w:r w:rsidR="007F6B33">
        <w:t xml:space="preserve"> </w:t>
      </w:r>
    </w:p>
    <w:p w14:paraId="126E146A" w14:textId="79FED96F" w:rsidR="007F6B33" w:rsidRDefault="007F6B33" w:rsidP="002B6C09">
      <w:pPr>
        <w:ind w:firstLine="720"/>
      </w:pPr>
      <w:r>
        <w:t>After this, standardization of the categorical (</w:t>
      </w:r>
      <w:proofErr w:type="gramStart"/>
      <w:r>
        <w:t>Non-numerical</w:t>
      </w:r>
      <w:proofErr w:type="gramEnd"/>
      <w:r>
        <w:t xml:space="preserve">) values was needed. For example, for the different workout types, </w:t>
      </w:r>
      <w:proofErr w:type="gramStart"/>
      <w:r>
        <w:t>the .strip</w:t>
      </w:r>
      <w:proofErr w:type="gramEnd"/>
      <w:r>
        <w:t>() and .capitalize() methods would be used, which would remove extra whitespace &amp; Capitalize the first letter respectively. To ensure consistency, all time units would be standardized to minutes and the column renamed.</w:t>
      </w:r>
    </w:p>
    <w:p w14:paraId="6A8731AB" w14:textId="7A684FBD" w:rsidR="00431A99" w:rsidRDefault="007F6B33" w:rsidP="00431A99">
      <w:pPr>
        <w:ind w:firstLine="720"/>
      </w:pPr>
      <w:r>
        <w:t xml:space="preserve">Some important contextual data was also </w:t>
      </w:r>
      <w:r w:rsidR="00431A99">
        <w:t xml:space="preserve">added. A categorical column called “BMI” was created based on the numerical BMI values provided by the dataset, to streamline the data processing and reduce the </w:t>
      </w:r>
      <w:proofErr w:type="gramStart"/>
      <w:r w:rsidR="00431A99">
        <w:t>amount</w:t>
      </w:r>
      <w:proofErr w:type="gramEnd"/>
      <w:r w:rsidR="00431A99">
        <w:t xml:space="preserve"> of calculations that needed to be done. The “</w:t>
      </w:r>
      <w:proofErr w:type="spellStart"/>
      <w:r w:rsidR="00431A99">
        <w:t>Experience_Level</w:t>
      </w:r>
      <w:proofErr w:type="spellEnd"/>
      <w:r w:rsidR="00431A99">
        <w:t>” column held numbers, which indicated it was Numerical. To make it easier to read this data, categorical values were mapped onto these numerical values.</w:t>
      </w:r>
      <w:r w:rsidR="007A776D">
        <w:t xml:space="preserve"> </w:t>
      </w:r>
      <w:r w:rsidR="007A776D">
        <w:t>To ensure that the data represented within the Dataframe would be usable for when models would be trained on it, the workout type column was encoded using the “One Hot” encoding method.</w:t>
      </w:r>
    </w:p>
    <w:p w14:paraId="3BC28E29" w14:textId="4D24410C" w:rsidR="00431A99" w:rsidRDefault="00431A99" w:rsidP="00431A99">
      <w:pPr>
        <w:ind w:firstLine="720"/>
      </w:pPr>
      <w:r>
        <w:lastRenderedPageBreak/>
        <w:t xml:space="preserve">The final few steps when cleaning the data </w:t>
      </w:r>
      <w:r w:rsidR="00A57A2A">
        <w:t xml:space="preserve">were some minor touch-ups, such as checking and removing duplicates and verifying the data types of each column. If duplicates were not removed these could skew the data and make the data inaccurate, and if the data types were not appropriate (for example, weight being a String) these would mean the data would be incredibly harder to format. The final step was to ensure that the data was consistent in the sense of not having negative values where they shouldn’t be (like a negative </w:t>
      </w:r>
      <w:proofErr w:type="gramStart"/>
      <w:r w:rsidR="00A57A2A">
        <w:t>amount</w:t>
      </w:r>
      <w:proofErr w:type="gramEnd"/>
      <w:r w:rsidR="00A57A2A">
        <w:t xml:space="preserve"> of calories burned) and once these were all completed the cleaned Dataframe was saved and prepared to be used.</w:t>
      </w:r>
    </w:p>
    <w:p w14:paraId="72649757" w14:textId="3E0D38B4" w:rsidR="00A57A2A" w:rsidRDefault="00A57A2A" w:rsidP="00A57A2A">
      <w:pPr>
        <w:pStyle w:val="Heading1"/>
      </w:pPr>
      <w:bookmarkStart w:id="7" w:name="_Toc184582579"/>
      <w:r>
        <w:t>Initial Data Exploration</w:t>
      </w:r>
      <w:bookmarkEnd w:id="7"/>
    </w:p>
    <w:p w14:paraId="3E1CBDDD" w14:textId="7D31A9D3" w:rsidR="00A57A2A" w:rsidRDefault="00F26ABE" w:rsidP="00A57A2A">
      <w:r>
        <w:rPr>
          <w:noProof/>
        </w:rPr>
        <w:drawing>
          <wp:anchor distT="0" distB="0" distL="114300" distR="114300" simplePos="0" relativeHeight="251660288" behindDoc="0" locked="0" layoutInCell="1" allowOverlap="1" wp14:anchorId="1043BE21" wp14:editId="754D0F17">
            <wp:simplePos x="0" y="0"/>
            <wp:positionH relativeFrom="margin">
              <wp:align>left</wp:align>
            </wp:positionH>
            <wp:positionV relativeFrom="paragraph">
              <wp:posOffset>671886</wp:posOffset>
            </wp:positionV>
            <wp:extent cx="3395207" cy="2161783"/>
            <wp:effectExtent l="0" t="0" r="0" b="0"/>
            <wp:wrapSquare wrapText="bothSides"/>
            <wp:docPr id="363768188" name="Picture 2"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68188" name="Picture 2" descr="A graph of a ba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5207" cy="2161783"/>
                    </a:xfrm>
                    <a:prstGeom prst="rect">
                      <a:avLst/>
                    </a:prstGeom>
                  </pic:spPr>
                </pic:pic>
              </a:graphicData>
            </a:graphic>
          </wp:anchor>
        </w:drawing>
      </w:r>
      <w:r w:rsidR="00A57A2A">
        <w:tab/>
        <w:t xml:space="preserve">Once the data had been cleaned and prepared, some initial logic was applied to the dataset to summarize and describe it, giving an idea of where to start to find trends and dependent factors. Basic data manipulation techniques such as finding the mode, quartiles, mean and standard deviation </w:t>
      </w:r>
      <w:r w:rsidR="00650913">
        <w:t>provides</w:t>
      </w:r>
      <w:r w:rsidR="00A57A2A">
        <w:t xml:space="preserve"> an overview of what to expect from the data</w:t>
      </w:r>
      <w:r w:rsidR="00FD711D">
        <w:t>.</w:t>
      </w:r>
    </w:p>
    <w:p w14:paraId="52EEBF3E" w14:textId="135C9FE3" w:rsidR="00EF6E40" w:rsidRDefault="00F26ABE" w:rsidP="00A57A2A">
      <w:r>
        <w:rPr>
          <w:noProof/>
        </w:rPr>
        <mc:AlternateContent>
          <mc:Choice Requires="wps">
            <w:drawing>
              <wp:anchor distT="0" distB="0" distL="114300" distR="114300" simplePos="0" relativeHeight="251662336" behindDoc="0" locked="0" layoutInCell="1" allowOverlap="1" wp14:anchorId="75436A45" wp14:editId="6966AE07">
                <wp:simplePos x="0" y="0"/>
                <wp:positionH relativeFrom="margin">
                  <wp:align>left</wp:align>
                </wp:positionH>
                <wp:positionV relativeFrom="paragraph">
                  <wp:posOffset>1698017</wp:posOffset>
                </wp:positionV>
                <wp:extent cx="3394710" cy="635"/>
                <wp:effectExtent l="0" t="0" r="0" b="0"/>
                <wp:wrapSquare wrapText="bothSides"/>
                <wp:docPr id="1339414223" name="Text Box 1"/>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59E7F1BC" w14:textId="1C4A8B69" w:rsidR="00E76150" w:rsidRPr="009A7CA8" w:rsidRDefault="00E76150" w:rsidP="00E76150">
                            <w:pPr>
                              <w:pStyle w:val="Caption"/>
                              <w:rPr>
                                <w:noProof/>
                                <w:sz w:val="22"/>
                                <w:szCs w:val="22"/>
                              </w:rPr>
                            </w:pPr>
                            <w:r>
                              <w:t xml:space="preserve">Figure </w:t>
                            </w:r>
                            <w:r>
                              <w:fldChar w:fldCharType="begin"/>
                            </w:r>
                            <w:r>
                              <w:instrText xml:space="preserve"> SEQ Figure \* ARABIC </w:instrText>
                            </w:r>
                            <w:r>
                              <w:fldChar w:fldCharType="separate"/>
                            </w:r>
                            <w:r w:rsidR="002D3C5B">
                              <w:rPr>
                                <w:noProof/>
                              </w:rPr>
                              <w:t>1</w:t>
                            </w:r>
                            <w:r>
                              <w:fldChar w:fldCharType="end"/>
                            </w:r>
                            <w:r>
                              <w:t>: Calories burned per experience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436A45" id="_x0000_t202" coordsize="21600,21600" o:spt="202" path="m,l,21600r21600,l21600,xe">
                <v:stroke joinstyle="miter"/>
                <v:path gradientshapeok="t" o:connecttype="rect"/>
              </v:shapetype>
              <v:shape id="Text Box 1" o:spid="_x0000_s1026" type="#_x0000_t202" style="position:absolute;margin-left:0;margin-top:133.7pt;width:267.3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" stroked="f">
                <v:textbox style="mso-fit-shape-to-text:t" inset="0,0,0,0">
                  <w:txbxContent>
                    <w:p w14:paraId="59E7F1BC" w14:textId="1C4A8B69" w:rsidR="00E76150" w:rsidRPr="009A7CA8" w:rsidRDefault="00E76150" w:rsidP="00E76150">
                      <w:pPr>
                        <w:pStyle w:val="Caption"/>
                        <w:rPr>
                          <w:noProof/>
                          <w:sz w:val="22"/>
                          <w:szCs w:val="22"/>
                        </w:rPr>
                      </w:pPr>
                      <w:r>
                        <w:t xml:space="preserve">Figure </w:t>
                      </w:r>
                      <w:r>
                        <w:fldChar w:fldCharType="begin"/>
                      </w:r>
                      <w:r>
                        <w:instrText xml:space="preserve"> SEQ Figure \* ARABIC </w:instrText>
                      </w:r>
                      <w:r>
                        <w:fldChar w:fldCharType="separate"/>
                      </w:r>
                      <w:r w:rsidR="002D3C5B">
                        <w:rPr>
                          <w:noProof/>
                        </w:rPr>
                        <w:t>1</w:t>
                      </w:r>
                      <w:r>
                        <w:fldChar w:fldCharType="end"/>
                      </w:r>
                      <w:r>
                        <w:t>: Calories burned per experience level</w:t>
                      </w:r>
                    </w:p>
                  </w:txbxContent>
                </v:textbox>
                <w10:wrap type="square" anchorx="margin"/>
              </v:shape>
            </w:pict>
          </mc:Fallback>
        </mc:AlternateContent>
      </w:r>
      <w:r w:rsidR="00650913">
        <w:tab/>
        <w:t>From th</w:t>
      </w:r>
      <w:r w:rsidR="00DF3DE0">
        <w:t xml:space="preserve">e descriptive statistics, </w:t>
      </w:r>
      <w:r w:rsidR="00911867">
        <w:t>some important details can be inferred: from our data set, the average BMI is 24.91 which is bordering overweight. This data is above the average BMI of the general population.</w:t>
      </w:r>
      <w:r w:rsidR="000D35DA">
        <w:t xml:space="preserve"> Another fact that can be determined from the data is that the </w:t>
      </w:r>
      <w:proofErr w:type="gramStart"/>
      <w:r w:rsidR="000D35DA">
        <w:t>amount</w:t>
      </w:r>
      <w:proofErr w:type="gramEnd"/>
      <w:r w:rsidR="000D35DA">
        <w:t xml:space="preserve"> of calories burned varies considerably from one entry to another. There seems to be a large amount of optimisation that can be done when it comes to burning calories in workouts.</w:t>
      </w:r>
    </w:p>
    <w:p w14:paraId="399687E3" w14:textId="2DBD580A" w:rsidR="00653704" w:rsidRDefault="00F26ABE" w:rsidP="00A57A2A">
      <w:r>
        <w:rPr>
          <w:noProof/>
        </w:rPr>
        <w:drawing>
          <wp:anchor distT="0" distB="0" distL="114300" distR="114300" simplePos="0" relativeHeight="251658240" behindDoc="0" locked="0" layoutInCell="1" allowOverlap="1" wp14:anchorId="76A663FA" wp14:editId="6E105475">
            <wp:simplePos x="0" y="0"/>
            <wp:positionH relativeFrom="margin">
              <wp:align>left</wp:align>
            </wp:positionH>
            <wp:positionV relativeFrom="margin">
              <wp:posOffset>5978525</wp:posOffset>
            </wp:positionV>
            <wp:extent cx="2886075" cy="2381250"/>
            <wp:effectExtent l="0" t="0" r="9525" b="0"/>
            <wp:wrapSquare wrapText="right"/>
            <wp:docPr id="1039955234" name="Picture 1" descr="A correlation matrix mapping correlation between vari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55234" name="Picture 1" descr="A correlation matrix mapping correlation between variables.&#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6075" cy="2381250"/>
                    </a:xfrm>
                    <a:prstGeom prst="rect">
                      <a:avLst/>
                    </a:prstGeom>
                  </pic:spPr>
                </pic:pic>
              </a:graphicData>
            </a:graphic>
            <wp14:sizeRelH relativeFrom="margin">
              <wp14:pctWidth>0</wp14:pctWidth>
            </wp14:sizeRelH>
            <wp14:sizeRelV relativeFrom="margin">
              <wp14:pctHeight>0</wp14:pctHeight>
            </wp14:sizeRelV>
          </wp:anchor>
        </w:drawing>
      </w:r>
      <w:r w:rsidR="00653704">
        <w:tab/>
        <w:t xml:space="preserve">A chart that can be used to determine if the data makes sense is comparing the Experience Level to </w:t>
      </w:r>
      <w:r w:rsidR="00CD0054">
        <w:t xml:space="preserve">Calories burned. This is visualised in </w:t>
      </w:r>
      <w:r w:rsidR="00E76150">
        <w:t xml:space="preserve">Figure 1, where </w:t>
      </w:r>
      <w:proofErr w:type="gramStart"/>
      <w:r w:rsidR="00E76150">
        <w:t>it can be seen that the</w:t>
      </w:r>
      <w:proofErr w:type="gramEnd"/>
      <w:r w:rsidR="00E76150">
        <w:t xml:space="preserve"> expected results match the data: The higher the experience level of an individual, the more calories that individual burns. This is likely because they can follow through and finish workouts more often, and these individuals know how to optimise their exercises to maximize burning calories.</w:t>
      </w:r>
    </w:p>
    <w:p w14:paraId="1C995DDE" w14:textId="4C077F3D" w:rsidR="000D35DA" w:rsidRDefault="00F26ABE" w:rsidP="00A57A2A">
      <w:r>
        <w:rPr>
          <w:noProof/>
        </w:rPr>
        <mc:AlternateContent>
          <mc:Choice Requires="wps">
            <w:drawing>
              <wp:anchor distT="0" distB="0" distL="114300" distR="114300" simplePos="0" relativeHeight="251664384" behindDoc="0" locked="0" layoutInCell="1" allowOverlap="1" wp14:anchorId="10BA1BF5" wp14:editId="28A3958A">
                <wp:simplePos x="0" y="0"/>
                <wp:positionH relativeFrom="margin">
                  <wp:posOffset>0</wp:posOffset>
                </wp:positionH>
                <wp:positionV relativeFrom="page">
                  <wp:posOffset>9326880</wp:posOffset>
                </wp:positionV>
                <wp:extent cx="2886075" cy="266700"/>
                <wp:effectExtent l="0" t="0" r="9525" b="0"/>
                <wp:wrapSquare wrapText="bothSides"/>
                <wp:docPr id="2030677261" name="Text Box 1"/>
                <wp:cNvGraphicFramePr/>
                <a:graphic xmlns:a="http://schemas.openxmlformats.org/drawingml/2006/main">
                  <a:graphicData uri="http://schemas.microsoft.com/office/word/2010/wordprocessingShape">
                    <wps:wsp>
                      <wps:cNvSpPr txBox="1"/>
                      <wps:spPr>
                        <a:xfrm>
                          <a:off x="0" y="0"/>
                          <a:ext cx="2886075" cy="266700"/>
                        </a:xfrm>
                        <a:prstGeom prst="rect">
                          <a:avLst/>
                        </a:prstGeom>
                        <a:solidFill>
                          <a:prstClr val="white"/>
                        </a:solidFill>
                        <a:ln>
                          <a:noFill/>
                        </a:ln>
                      </wps:spPr>
                      <wps:txbx>
                        <w:txbxContent>
                          <w:p w14:paraId="1677C6FA" w14:textId="272DA67A" w:rsidR="00E76150" w:rsidRPr="004E72BF" w:rsidRDefault="00E76150" w:rsidP="00E76150">
                            <w:pPr>
                              <w:pStyle w:val="Caption"/>
                              <w:rPr>
                                <w:noProof/>
                                <w:sz w:val="22"/>
                                <w:szCs w:val="22"/>
                              </w:rPr>
                            </w:pPr>
                            <w:r>
                              <w:t xml:space="preserve">Figure </w:t>
                            </w:r>
                            <w:r>
                              <w:fldChar w:fldCharType="begin"/>
                            </w:r>
                            <w:r>
                              <w:instrText xml:space="preserve"> SEQ Figure \* ARABIC </w:instrText>
                            </w:r>
                            <w:r>
                              <w:fldChar w:fldCharType="separate"/>
                            </w:r>
                            <w:r w:rsidR="002D3C5B">
                              <w:rPr>
                                <w:noProof/>
                              </w:rPr>
                              <w:t>2</w:t>
                            </w:r>
                            <w:r>
                              <w:fldChar w:fldCharType="end"/>
                            </w:r>
                            <w:r>
                              <w:t>: Correlation Matrix comparing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BA1BF5" id="_x0000_s1027" type="#_x0000_t202" style="position:absolute;margin-left:0;margin-top:734.4pt;width:227.25pt;height:21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" stroked="f">
                <v:textbox style="mso-fit-shape-to-text:t" inset="0,0,0,0">
                  <w:txbxContent>
                    <w:p w14:paraId="1677C6FA" w14:textId="272DA67A" w:rsidR="00E76150" w:rsidRPr="004E72BF" w:rsidRDefault="00E76150" w:rsidP="00E76150">
                      <w:pPr>
                        <w:pStyle w:val="Caption"/>
                        <w:rPr>
                          <w:noProof/>
                          <w:sz w:val="22"/>
                          <w:szCs w:val="22"/>
                        </w:rPr>
                      </w:pPr>
                      <w:r>
                        <w:t xml:space="preserve">Figure </w:t>
                      </w:r>
                      <w:r>
                        <w:fldChar w:fldCharType="begin"/>
                      </w:r>
                      <w:r>
                        <w:instrText xml:space="preserve"> SEQ Figure \* ARABIC </w:instrText>
                      </w:r>
                      <w:r>
                        <w:fldChar w:fldCharType="separate"/>
                      </w:r>
                      <w:r w:rsidR="002D3C5B">
                        <w:rPr>
                          <w:noProof/>
                        </w:rPr>
                        <w:t>2</w:t>
                      </w:r>
                      <w:r>
                        <w:fldChar w:fldCharType="end"/>
                      </w:r>
                      <w:r>
                        <w:t>: Correlation Matrix comparing variables</w:t>
                      </w:r>
                    </w:p>
                  </w:txbxContent>
                </v:textbox>
                <w10:wrap type="square" anchorx="margin" anchory="page"/>
              </v:shape>
            </w:pict>
          </mc:Fallback>
        </mc:AlternateContent>
      </w:r>
      <w:r w:rsidR="000D35DA">
        <w:tab/>
        <w:t xml:space="preserve">A correlation matrix is an indispensable tool that can be used to visualize correlation between different variables. In this case, the following correlation matrix was produced. </w:t>
      </w:r>
      <w:r w:rsidR="00E76150">
        <w:t>From Figure 2, t</w:t>
      </w:r>
      <w:r w:rsidR="000D35DA">
        <w:t xml:space="preserve">he strongest correlations that can be identified are that the </w:t>
      </w:r>
      <w:proofErr w:type="gramStart"/>
      <w:r w:rsidR="000D35DA">
        <w:t>amount</w:t>
      </w:r>
      <w:proofErr w:type="gramEnd"/>
      <w:r w:rsidR="000D35DA">
        <w:t xml:space="preserve"> of calories burned has a strong positive correlation with a workout session, meaning </w:t>
      </w:r>
      <w:r w:rsidR="000D35DA">
        <w:lastRenderedPageBreak/>
        <w:t>that longer sessions will strongly increase the amount of calories burned.</w:t>
      </w:r>
      <w:r w:rsidR="00676ECC">
        <w:t xml:space="preserve"> There are strong negative correlations between fat percentage and both calories burned and session duration, </w:t>
      </w:r>
      <w:r>
        <w:rPr>
          <w:noProof/>
        </w:rPr>
        <w:drawing>
          <wp:anchor distT="0" distB="0" distL="114300" distR="114300" simplePos="0" relativeHeight="251659264" behindDoc="0" locked="0" layoutInCell="1" allowOverlap="1" wp14:anchorId="32BB34D4" wp14:editId="43D941A6">
            <wp:simplePos x="0" y="0"/>
            <wp:positionH relativeFrom="margin">
              <wp:posOffset>0</wp:posOffset>
            </wp:positionH>
            <wp:positionV relativeFrom="page">
              <wp:posOffset>1995777</wp:posOffset>
            </wp:positionV>
            <wp:extent cx="3220085" cy="2567305"/>
            <wp:effectExtent l="0" t="0" r="0" b="4445"/>
            <wp:wrapSquare wrapText="bothSides"/>
            <wp:docPr id="180371439" name="Picture 1" descr="A histogram showing the distribution of calories burn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1439" name="Picture 1" descr="A histogram showing the distribution of calories burned.&#10;"/>
                    <pic:cNvPicPr/>
                  </pic:nvPicPr>
                  <pic:blipFill>
                    <a:blip r:embed="rId8">
                      <a:extLst>
                        <a:ext uri="{28A0092B-C50C-407E-A947-70E740481C1C}">
                          <a14:useLocalDpi xmlns:a14="http://schemas.microsoft.com/office/drawing/2010/main" val="0"/>
                        </a:ext>
                      </a:extLst>
                    </a:blip>
                    <a:stretch>
                      <a:fillRect/>
                    </a:stretch>
                  </pic:blipFill>
                  <pic:spPr>
                    <a:xfrm>
                      <a:off x="0" y="0"/>
                      <a:ext cx="3220085" cy="2567305"/>
                    </a:xfrm>
                    <a:prstGeom prst="rect">
                      <a:avLst/>
                    </a:prstGeom>
                  </pic:spPr>
                </pic:pic>
              </a:graphicData>
            </a:graphic>
            <wp14:sizeRelH relativeFrom="page">
              <wp14:pctWidth>0</wp14:pctWidth>
            </wp14:sizeRelH>
            <wp14:sizeRelV relativeFrom="page">
              <wp14:pctHeight>0</wp14:pctHeight>
            </wp14:sizeRelV>
          </wp:anchor>
        </w:drawing>
      </w:r>
      <w:r w:rsidR="00676ECC">
        <w:t xml:space="preserve">but considering the previous fact that session duration and calories burned have such a strong correlation, the meaningful interpretation of these would be that an individual with a higher body fat percentage would </w:t>
      </w:r>
      <w:proofErr w:type="gramStart"/>
      <w:r w:rsidR="00676ECC">
        <w:t>have a tendency to</w:t>
      </w:r>
      <w:proofErr w:type="gramEnd"/>
      <w:r w:rsidR="00676ECC">
        <w:t xml:space="preserve"> work out for a short period of time. Finally, the slightly positive correlation is between calories burned and heart rate. A higher heart rate is indicative of a more intense workout, so it makes sense that this would correlate with more calories burned.</w:t>
      </w:r>
    </w:p>
    <w:p w14:paraId="3AF0A1CE" w14:textId="4D42469A" w:rsidR="00D61757" w:rsidRDefault="00F26ABE" w:rsidP="00A57A2A">
      <w:r>
        <w:rPr>
          <w:noProof/>
        </w:rPr>
        <mc:AlternateContent>
          <mc:Choice Requires="wps">
            <w:drawing>
              <wp:anchor distT="0" distB="0" distL="114300" distR="114300" simplePos="0" relativeHeight="251666432" behindDoc="0" locked="0" layoutInCell="1" allowOverlap="1" wp14:anchorId="24035920" wp14:editId="16AC61E4">
                <wp:simplePos x="0" y="0"/>
                <wp:positionH relativeFrom="margin">
                  <wp:posOffset>0</wp:posOffset>
                </wp:positionH>
                <wp:positionV relativeFrom="page">
                  <wp:posOffset>4627659</wp:posOffset>
                </wp:positionV>
                <wp:extent cx="3220085" cy="266700"/>
                <wp:effectExtent l="0" t="0" r="0" b="0"/>
                <wp:wrapSquare wrapText="bothSides"/>
                <wp:docPr id="602608193" name="Text Box 1"/>
                <wp:cNvGraphicFramePr/>
                <a:graphic xmlns:a="http://schemas.openxmlformats.org/drawingml/2006/main">
                  <a:graphicData uri="http://schemas.microsoft.com/office/word/2010/wordprocessingShape">
                    <wps:wsp>
                      <wps:cNvSpPr txBox="1"/>
                      <wps:spPr>
                        <a:xfrm>
                          <a:off x="0" y="0"/>
                          <a:ext cx="3220085" cy="266700"/>
                        </a:xfrm>
                        <a:prstGeom prst="rect">
                          <a:avLst/>
                        </a:prstGeom>
                        <a:solidFill>
                          <a:prstClr val="white"/>
                        </a:solidFill>
                        <a:ln>
                          <a:noFill/>
                        </a:ln>
                      </wps:spPr>
                      <wps:txbx>
                        <w:txbxContent>
                          <w:p w14:paraId="4F81F0F8" w14:textId="09FDF79D" w:rsidR="00E76150" w:rsidRPr="00BE3CD7" w:rsidRDefault="00E76150" w:rsidP="00E76150">
                            <w:pPr>
                              <w:pStyle w:val="Caption"/>
                              <w:rPr>
                                <w:noProof/>
                                <w:sz w:val="22"/>
                                <w:szCs w:val="22"/>
                              </w:rPr>
                            </w:pPr>
                            <w:r>
                              <w:t xml:space="preserve">Figure </w:t>
                            </w:r>
                            <w:r>
                              <w:fldChar w:fldCharType="begin"/>
                            </w:r>
                            <w:r>
                              <w:instrText xml:space="preserve"> SEQ Figure \* ARABIC </w:instrText>
                            </w:r>
                            <w:r>
                              <w:fldChar w:fldCharType="separate"/>
                            </w:r>
                            <w:r w:rsidR="002D3C5B">
                              <w:rPr>
                                <w:noProof/>
                              </w:rPr>
                              <w:t>3</w:t>
                            </w:r>
                            <w:r>
                              <w:fldChar w:fldCharType="end"/>
                            </w:r>
                            <w:r>
                              <w:t>: Histogram showing frequency of calories burned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035920" id="_x0000_s1028" type="#_x0000_t202" style="position:absolute;margin-left:0;margin-top:364.4pt;width:253.55pt;height:21pt;z-index:25166643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" stroked="f">
                <v:textbox style="mso-fit-shape-to-text:t" inset="0,0,0,0">
                  <w:txbxContent>
                    <w:p w14:paraId="4F81F0F8" w14:textId="09FDF79D" w:rsidR="00E76150" w:rsidRPr="00BE3CD7" w:rsidRDefault="00E76150" w:rsidP="00E76150">
                      <w:pPr>
                        <w:pStyle w:val="Caption"/>
                        <w:rPr>
                          <w:noProof/>
                          <w:sz w:val="22"/>
                          <w:szCs w:val="22"/>
                        </w:rPr>
                      </w:pPr>
                      <w:r>
                        <w:t xml:space="preserve">Figure </w:t>
                      </w:r>
                      <w:r>
                        <w:fldChar w:fldCharType="begin"/>
                      </w:r>
                      <w:r>
                        <w:instrText xml:space="preserve"> SEQ Figure \* ARABIC </w:instrText>
                      </w:r>
                      <w:r>
                        <w:fldChar w:fldCharType="separate"/>
                      </w:r>
                      <w:r w:rsidR="002D3C5B">
                        <w:rPr>
                          <w:noProof/>
                        </w:rPr>
                        <w:t>3</w:t>
                      </w:r>
                      <w:r>
                        <w:fldChar w:fldCharType="end"/>
                      </w:r>
                      <w:r>
                        <w:t>: Histogram showing frequency of calories burned</w:t>
                      </w:r>
                    </w:p>
                  </w:txbxContent>
                </v:textbox>
                <w10:wrap type="square" anchorx="margin" anchory="page"/>
              </v:shape>
            </w:pict>
          </mc:Fallback>
        </mc:AlternateContent>
      </w:r>
      <w:r w:rsidR="00D61757">
        <w:tab/>
        <w:t>The next tool used to visualize the data</w:t>
      </w:r>
      <w:r w:rsidR="00E76150">
        <w:t>, shown in Figure 3,</w:t>
      </w:r>
      <w:r w:rsidR="00D61757">
        <w:t xml:space="preserve"> was a histogram collecting the distribution of calories burned. This data would give an idea on any trends that could be inferred from the data such as a negative/positive skew, and any outliers or abnormalities.</w:t>
      </w:r>
      <w:r w:rsidR="00EC2857">
        <w:t xml:space="preserve"> The first and most noticeabl</w:t>
      </w:r>
      <w:r w:rsidR="004316EE">
        <w:t>e fact about this is that the distribution is slightly negatively skewed. This means that although is represented by a normal distribution, there is a slight tendency for individuals to burn less calories than what is expected. Another thing to note is there are some slight outliers, such as there being a spike in frequency when 1600 calories are burned, which may be an indicator of</w:t>
      </w:r>
      <w:r w:rsidR="00DC6DB5">
        <w:t xml:space="preserve"> a certain type of workout being a longer duration, or experienced gym-goers knowing how to optimise burning calories.</w:t>
      </w:r>
    </w:p>
    <w:p w14:paraId="58998AFE" w14:textId="65CA9D9B" w:rsidR="00D61757" w:rsidRDefault="00EF6E40" w:rsidP="00EF6E40">
      <w:pPr>
        <w:pStyle w:val="Heading1"/>
      </w:pPr>
      <w:bookmarkStart w:id="8" w:name="_Toc184582580"/>
      <w:r>
        <w:t xml:space="preserve">Data Analysis </w:t>
      </w:r>
      <w:r w:rsidR="00B06EA3">
        <w:t>a</w:t>
      </w:r>
      <w:r>
        <w:t>nd Visualization</w:t>
      </w:r>
      <w:bookmarkEnd w:id="8"/>
    </w:p>
    <w:p w14:paraId="6B7E5FDE" w14:textId="72AC4C68" w:rsidR="00B06EA3" w:rsidRDefault="00B06EA3" w:rsidP="00B06EA3">
      <w:pPr>
        <w:pStyle w:val="Heading2"/>
      </w:pPr>
      <w:bookmarkStart w:id="9" w:name="_Toc184582581"/>
      <w:r>
        <w:t>Demographic insights</w:t>
      </w:r>
      <w:bookmarkEnd w:id="9"/>
    </w:p>
    <w:p w14:paraId="445012C0" w14:textId="53EA5BAA" w:rsidR="00B06EA3" w:rsidRDefault="002D3C5B" w:rsidP="00B06EA3">
      <w:r>
        <w:rPr>
          <w:noProof/>
        </w:rPr>
        <w:drawing>
          <wp:anchor distT="0" distB="0" distL="114300" distR="114300" simplePos="0" relativeHeight="251667456" behindDoc="0" locked="0" layoutInCell="1" allowOverlap="1" wp14:anchorId="51BA46DC" wp14:editId="6E4D8EA2">
            <wp:simplePos x="0" y="0"/>
            <wp:positionH relativeFrom="margin">
              <wp:posOffset>0</wp:posOffset>
            </wp:positionH>
            <wp:positionV relativeFrom="page">
              <wp:posOffset>7211833</wp:posOffset>
            </wp:positionV>
            <wp:extent cx="2798445" cy="2207895"/>
            <wp:effectExtent l="0" t="0" r="1905" b="1905"/>
            <wp:wrapSquare wrapText="bothSides"/>
            <wp:docPr id="638210213" name="Picture 3" descr="A blu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10213" name="Picture 3" descr="A blue and red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98445" cy="2207895"/>
                    </a:xfrm>
                    <a:prstGeom prst="rect">
                      <a:avLst/>
                    </a:prstGeom>
                  </pic:spPr>
                </pic:pic>
              </a:graphicData>
            </a:graphic>
            <wp14:sizeRelH relativeFrom="margin">
              <wp14:pctWidth>0</wp14:pctWidth>
            </wp14:sizeRelH>
            <wp14:sizeRelV relativeFrom="margin">
              <wp14:pctHeight>0</wp14:pctHeight>
            </wp14:sizeRelV>
          </wp:anchor>
        </w:drawing>
      </w:r>
      <w:r w:rsidR="0064356A">
        <w:rPr>
          <w:noProof/>
        </w:rPr>
        <mc:AlternateContent>
          <mc:Choice Requires="wps">
            <w:drawing>
              <wp:anchor distT="0" distB="0" distL="114300" distR="114300" simplePos="0" relativeHeight="251669504" behindDoc="0" locked="0" layoutInCell="1" allowOverlap="1" wp14:anchorId="32174CDF" wp14:editId="501D64E0">
                <wp:simplePos x="0" y="0"/>
                <wp:positionH relativeFrom="column">
                  <wp:posOffset>0</wp:posOffset>
                </wp:positionH>
                <wp:positionV relativeFrom="page">
                  <wp:posOffset>9509760</wp:posOffset>
                </wp:positionV>
                <wp:extent cx="2798445" cy="266700"/>
                <wp:effectExtent l="0" t="0" r="1905" b="0"/>
                <wp:wrapSquare wrapText="bothSides"/>
                <wp:docPr id="95786969" name="Text Box 1"/>
                <wp:cNvGraphicFramePr/>
                <a:graphic xmlns:a="http://schemas.openxmlformats.org/drawingml/2006/main">
                  <a:graphicData uri="http://schemas.microsoft.com/office/word/2010/wordprocessingShape">
                    <wps:wsp>
                      <wps:cNvSpPr txBox="1"/>
                      <wps:spPr>
                        <a:xfrm>
                          <a:off x="0" y="0"/>
                          <a:ext cx="2798445" cy="266700"/>
                        </a:xfrm>
                        <a:prstGeom prst="rect">
                          <a:avLst/>
                        </a:prstGeom>
                        <a:solidFill>
                          <a:prstClr val="white"/>
                        </a:solidFill>
                        <a:ln>
                          <a:noFill/>
                        </a:ln>
                      </wps:spPr>
                      <wps:txbx>
                        <w:txbxContent>
                          <w:p w14:paraId="0F23BE72" w14:textId="163A7CEA" w:rsidR="0064356A" w:rsidRPr="00575A6E" w:rsidRDefault="0064356A" w:rsidP="0064356A">
                            <w:pPr>
                              <w:pStyle w:val="Caption"/>
                              <w:rPr>
                                <w:noProof/>
                                <w:sz w:val="22"/>
                                <w:szCs w:val="22"/>
                              </w:rPr>
                            </w:pPr>
                            <w:r>
                              <w:t xml:space="preserve">Figure </w:t>
                            </w:r>
                            <w:r>
                              <w:fldChar w:fldCharType="begin"/>
                            </w:r>
                            <w:r>
                              <w:instrText xml:space="preserve"> SEQ Figure \* ARABIC </w:instrText>
                            </w:r>
                            <w:r>
                              <w:fldChar w:fldCharType="separate"/>
                            </w:r>
                            <w:r w:rsidR="002D3C5B">
                              <w:rPr>
                                <w:noProof/>
                              </w:rPr>
                              <w:t>4</w:t>
                            </w:r>
                            <w:r>
                              <w:fldChar w:fldCharType="end"/>
                            </w:r>
                            <w:r>
                              <w:t>: Gender Distribution in gyms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74CDF" id="_x0000_s1029" type="#_x0000_t202" style="position:absolute;margin-left:0;margin-top:748.8pt;width:220.35pt;height:21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" stroked="f">
                <v:textbox style="mso-fit-shape-to-text:t" inset="0,0,0,0">
                  <w:txbxContent>
                    <w:p w14:paraId="0F23BE72" w14:textId="163A7CEA" w:rsidR="0064356A" w:rsidRPr="00575A6E" w:rsidRDefault="0064356A" w:rsidP="0064356A">
                      <w:pPr>
                        <w:pStyle w:val="Caption"/>
                        <w:rPr>
                          <w:noProof/>
                          <w:sz w:val="22"/>
                          <w:szCs w:val="22"/>
                        </w:rPr>
                      </w:pPr>
                      <w:r>
                        <w:t xml:space="preserve">Figure </w:t>
                      </w:r>
                      <w:r>
                        <w:fldChar w:fldCharType="begin"/>
                      </w:r>
                      <w:r>
                        <w:instrText xml:space="preserve"> SEQ Figure \* ARABIC </w:instrText>
                      </w:r>
                      <w:r>
                        <w:fldChar w:fldCharType="separate"/>
                      </w:r>
                      <w:r w:rsidR="002D3C5B">
                        <w:rPr>
                          <w:noProof/>
                        </w:rPr>
                        <w:t>4</w:t>
                      </w:r>
                      <w:r>
                        <w:fldChar w:fldCharType="end"/>
                      </w:r>
                      <w:r>
                        <w:t>: Gender Distribution in gyms</w:t>
                      </w:r>
                    </w:p>
                  </w:txbxContent>
                </v:textbox>
                <w10:wrap type="square" anchory="page"/>
              </v:shape>
            </w:pict>
          </mc:Fallback>
        </mc:AlternateContent>
      </w:r>
      <w:r w:rsidR="00B06EA3">
        <w:tab/>
        <w:t>Once the data had been explored and the structure understood, it was time to go more in-depth as to what the data represented. One of the more influential data points that could be relevant was identified to be demographics, and as such the data was visualized by gender.</w:t>
      </w:r>
      <w:r w:rsidR="0064356A">
        <w:t xml:space="preserve"> </w:t>
      </w:r>
      <w:r w:rsidR="00A2123B">
        <w:t>In Figure 4, t</w:t>
      </w:r>
      <w:r w:rsidR="0064356A">
        <w:t>he first thing to note was that the data indicated that males had a higher propensity to go to the gym. Males make up 52.5% of the gender distribution of gym goers, which is not only above the average (50%), but also as there is a slightly larger number of females in the world than males, it means that the difference between number of male and female gym</w:t>
      </w:r>
      <w:r w:rsidR="00A2123B">
        <w:t>-</w:t>
      </w:r>
      <w:r w:rsidR="0064356A">
        <w:t xml:space="preserve">goers is larger than this pie chart might indicate. </w:t>
      </w:r>
    </w:p>
    <w:p w14:paraId="0A4EB1F3" w14:textId="2A3CD205" w:rsidR="00A2123B" w:rsidRDefault="00A2123B" w:rsidP="00B06EA3">
      <w:r>
        <w:rPr>
          <w:noProof/>
        </w:rPr>
        <w:lastRenderedPageBreak/>
        <mc:AlternateContent>
          <mc:Choice Requires="wps">
            <w:drawing>
              <wp:anchor distT="0" distB="0" distL="114300" distR="114300" simplePos="0" relativeHeight="251672576" behindDoc="0" locked="0" layoutInCell="1" allowOverlap="1" wp14:anchorId="52A5B7F8" wp14:editId="32247AE1">
                <wp:simplePos x="0" y="0"/>
                <wp:positionH relativeFrom="column">
                  <wp:posOffset>0</wp:posOffset>
                </wp:positionH>
                <wp:positionV relativeFrom="paragraph">
                  <wp:posOffset>2776220</wp:posOffset>
                </wp:positionV>
                <wp:extent cx="3696970" cy="635"/>
                <wp:effectExtent l="0" t="0" r="0" b="0"/>
                <wp:wrapSquare wrapText="bothSides"/>
                <wp:docPr id="946942403" name="Text Box 1"/>
                <wp:cNvGraphicFramePr/>
                <a:graphic xmlns:a="http://schemas.openxmlformats.org/drawingml/2006/main">
                  <a:graphicData uri="http://schemas.microsoft.com/office/word/2010/wordprocessingShape">
                    <wps:wsp>
                      <wps:cNvSpPr txBox="1"/>
                      <wps:spPr>
                        <a:xfrm>
                          <a:off x="0" y="0"/>
                          <a:ext cx="3696970" cy="635"/>
                        </a:xfrm>
                        <a:prstGeom prst="rect">
                          <a:avLst/>
                        </a:prstGeom>
                        <a:solidFill>
                          <a:prstClr val="white"/>
                        </a:solidFill>
                        <a:ln>
                          <a:noFill/>
                        </a:ln>
                      </wps:spPr>
                      <wps:txbx>
                        <w:txbxContent>
                          <w:p w14:paraId="2269874C" w14:textId="4707F075" w:rsidR="00A2123B" w:rsidRPr="0066597A" w:rsidRDefault="00A2123B" w:rsidP="00A2123B">
                            <w:pPr>
                              <w:pStyle w:val="Caption"/>
                              <w:rPr>
                                <w:noProof/>
                                <w:sz w:val="22"/>
                                <w:szCs w:val="22"/>
                              </w:rPr>
                            </w:pPr>
                            <w:r>
                              <w:t xml:space="preserve">Figure </w:t>
                            </w:r>
                            <w:r>
                              <w:fldChar w:fldCharType="begin"/>
                            </w:r>
                            <w:r>
                              <w:instrText xml:space="preserve"> SEQ Figure \* ARABIC </w:instrText>
                            </w:r>
                            <w:r>
                              <w:fldChar w:fldCharType="separate"/>
                            </w:r>
                            <w:r w:rsidR="002D3C5B">
                              <w:rPr>
                                <w:noProof/>
                              </w:rPr>
                              <w:t>5</w:t>
                            </w:r>
                            <w:r>
                              <w:fldChar w:fldCharType="end"/>
                            </w:r>
                            <w:r>
                              <w:t>: Scatter plot showing calories burned by session duration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5B7F8" id="_x0000_s1030" type="#_x0000_t202" style="position:absolute;margin-left:0;margin-top:218.6pt;width:291.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" stroked="f">
                <v:textbox style="mso-fit-shape-to-text:t" inset="0,0,0,0">
                  <w:txbxContent>
                    <w:p w14:paraId="2269874C" w14:textId="4707F075" w:rsidR="00A2123B" w:rsidRPr="0066597A" w:rsidRDefault="00A2123B" w:rsidP="00A2123B">
                      <w:pPr>
                        <w:pStyle w:val="Caption"/>
                        <w:rPr>
                          <w:noProof/>
                          <w:sz w:val="22"/>
                          <w:szCs w:val="22"/>
                        </w:rPr>
                      </w:pPr>
                      <w:r>
                        <w:t xml:space="preserve">Figure </w:t>
                      </w:r>
                      <w:r>
                        <w:fldChar w:fldCharType="begin"/>
                      </w:r>
                      <w:r>
                        <w:instrText xml:space="preserve"> SEQ Figure \* ARABIC </w:instrText>
                      </w:r>
                      <w:r>
                        <w:fldChar w:fldCharType="separate"/>
                      </w:r>
                      <w:r w:rsidR="002D3C5B">
                        <w:rPr>
                          <w:noProof/>
                        </w:rPr>
                        <w:t>5</w:t>
                      </w:r>
                      <w:r>
                        <w:fldChar w:fldCharType="end"/>
                      </w:r>
                      <w:r>
                        <w:t>: Scatter plot showing calories burned by session duration</w:t>
                      </w:r>
                    </w:p>
                  </w:txbxContent>
                </v:textbox>
                <w10:wrap type="square"/>
              </v:shape>
            </w:pict>
          </mc:Fallback>
        </mc:AlternateContent>
      </w:r>
      <w:r>
        <w:rPr>
          <w:noProof/>
        </w:rPr>
        <w:drawing>
          <wp:anchor distT="0" distB="0" distL="114300" distR="114300" simplePos="0" relativeHeight="251670528" behindDoc="0" locked="0" layoutInCell="1" allowOverlap="1" wp14:anchorId="5A15E71F" wp14:editId="594170CD">
            <wp:simplePos x="0" y="0"/>
            <wp:positionH relativeFrom="margin">
              <wp:align>left</wp:align>
            </wp:positionH>
            <wp:positionV relativeFrom="paragraph">
              <wp:posOffset>365760</wp:posOffset>
            </wp:positionV>
            <wp:extent cx="3696970" cy="2353310"/>
            <wp:effectExtent l="0" t="0" r="0" b="8890"/>
            <wp:wrapSquare wrapText="bothSides"/>
            <wp:docPr id="1837552470" name="Picture 4" descr="Scatter plot showing calories burned by session duration, gender and experienc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52470" name="Picture 4" descr="Scatter plot showing calories burned by session duration, gender and experience level"/>
                    <pic:cNvPicPr/>
                  </pic:nvPicPr>
                  <pic:blipFill>
                    <a:blip r:embed="rId10">
                      <a:extLst>
                        <a:ext uri="{28A0092B-C50C-407E-A947-70E740481C1C}">
                          <a14:useLocalDpi xmlns:a14="http://schemas.microsoft.com/office/drawing/2010/main" val="0"/>
                        </a:ext>
                      </a:extLst>
                    </a:blip>
                    <a:stretch>
                      <a:fillRect/>
                    </a:stretch>
                  </pic:blipFill>
                  <pic:spPr>
                    <a:xfrm>
                      <a:off x="0" y="0"/>
                      <a:ext cx="3696970" cy="2353310"/>
                    </a:xfrm>
                    <a:prstGeom prst="rect">
                      <a:avLst/>
                    </a:prstGeom>
                  </pic:spPr>
                </pic:pic>
              </a:graphicData>
            </a:graphic>
            <wp14:sizeRelH relativeFrom="margin">
              <wp14:pctWidth>0</wp14:pctWidth>
            </wp14:sizeRelH>
            <wp14:sizeRelV relativeFrom="margin">
              <wp14:pctHeight>0</wp14:pctHeight>
            </wp14:sizeRelV>
          </wp:anchor>
        </w:drawing>
      </w:r>
      <w:r>
        <w:t xml:space="preserve">The next step taken was to find the relationship between session duration and calories burned, distinguishing by gender and experience level. Figure 5 presents this data on a scatter plot. The first most noticeable trend is that females </w:t>
      </w:r>
      <w:proofErr w:type="gramStart"/>
      <w:r>
        <w:t>have a tendency to</w:t>
      </w:r>
      <w:proofErr w:type="gramEnd"/>
      <w:r>
        <w:t xml:space="preserve"> burn less calories for workouts of the same duration as men, increasingly noticeable the longer a session lasts.</w:t>
      </w:r>
      <w:r w:rsidR="00F5347C">
        <w:t xml:space="preserve"> The clear differences between experience levels </w:t>
      </w:r>
      <w:proofErr w:type="gramStart"/>
      <w:r w:rsidR="00F5347C">
        <w:t>is</w:t>
      </w:r>
      <w:proofErr w:type="gramEnd"/>
      <w:r w:rsidR="00F5347C">
        <w:t xml:space="preserve"> also shown here, as there is more or less a clear cut divide between beginner, intermediate and expert gym goers: beginner gym goers almost completely occupy the lower third of the graph, intermediate the middle third, and the experienced gym-goers take up the upper third. This is in line with </w:t>
      </w:r>
      <w:r w:rsidR="00E2467B">
        <w:t>the</w:t>
      </w:r>
      <w:r w:rsidR="00F5347C">
        <w:t xml:space="preserve"> data and what is to be expected.</w:t>
      </w:r>
    </w:p>
    <w:p w14:paraId="2E098D31" w14:textId="4B0CCFBC" w:rsidR="00E2467B" w:rsidRDefault="002D3C5B" w:rsidP="00B06EA3">
      <w:r>
        <w:rPr>
          <w:noProof/>
        </w:rPr>
        <mc:AlternateContent>
          <mc:Choice Requires="wps">
            <w:drawing>
              <wp:anchor distT="0" distB="0" distL="114300" distR="114300" simplePos="0" relativeHeight="251678720" behindDoc="0" locked="0" layoutInCell="1" allowOverlap="1" wp14:anchorId="458A45A6" wp14:editId="67DEC5EC">
                <wp:simplePos x="0" y="0"/>
                <wp:positionH relativeFrom="column">
                  <wp:posOffset>0</wp:posOffset>
                </wp:positionH>
                <wp:positionV relativeFrom="page">
                  <wp:posOffset>9350734</wp:posOffset>
                </wp:positionV>
                <wp:extent cx="3879850" cy="266700"/>
                <wp:effectExtent l="0" t="0" r="6350" b="0"/>
                <wp:wrapSquare wrapText="bothSides"/>
                <wp:docPr id="1546976053" name="Text Box 1"/>
                <wp:cNvGraphicFramePr/>
                <a:graphic xmlns:a="http://schemas.openxmlformats.org/drawingml/2006/main">
                  <a:graphicData uri="http://schemas.microsoft.com/office/word/2010/wordprocessingShape">
                    <wps:wsp>
                      <wps:cNvSpPr txBox="1"/>
                      <wps:spPr>
                        <a:xfrm>
                          <a:off x="0" y="0"/>
                          <a:ext cx="3879850" cy="266700"/>
                        </a:xfrm>
                        <a:prstGeom prst="rect">
                          <a:avLst/>
                        </a:prstGeom>
                        <a:solidFill>
                          <a:prstClr val="white"/>
                        </a:solidFill>
                        <a:ln>
                          <a:noFill/>
                        </a:ln>
                      </wps:spPr>
                      <wps:txbx>
                        <w:txbxContent>
                          <w:p w14:paraId="40CA58B4" w14:textId="60A1A6A7" w:rsidR="002D3C5B" w:rsidRPr="002403C8" w:rsidRDefault="002D3C5B" w:rsidP="002D3C5B">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Workout type distribution by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8A45A6" id="_x0000_s1031" type="#_x0000_t202" style="position:absolute;margin-left:0;margin-top:736.3pt;width:305.5pt;height:21pt;z-index:2516787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" stroked="f">
                <v:textbox style="mso-fit-shape-to-text:t" inset="0,0,0,0">
                  <w:txbxContent>
                    <w:p w14:paraId="40CA58B4" w14:textId="60A1A6A7" w:rsidR="002D3C5B" w:rsidRPr="002403C8" w:rsidRDefault="002D3C5B" w:rsidP="002D3C5B">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Workout type distribution by gender</w:t>
                      </w:r>
                    </w:p>
                  </w:txbxContent>
                </v:textbox>
                <w10:wrap type="square" anchory="page"/>
              </v:shape>
            </w:pict>
          </mc:Fallback>
        </mc:AlternateContent>
      </w:r>
      <w:r>
        <w:rPr>
          <w:noProof/>
        </w:rPr>
        <w:drawing>
          <wp:anchor distT="0" distB="0" distL="114300" distR="114300" simplePos="0" relativeHeight="251676672" behindDoc="0" locked="0" layoutInCell="1" allowOverlap="1" wp14:anchorId="4E89EA51" wp14:editId="65FBE502">
            <wp:simplePos x="0" y="0"/>
            <wp:positionH relativeFrom="margin">
              <wp:posOffset>0</wp:posOffset>
            </wp:positionH>
            <wp:positionV relativeFrom="page">
              <wp:posOffset>7402664</wp:posOffset>
            </wp:positionV>
            <wp:extent cx="3879850" cy="1887855"/>
            <wp:effectExtent l="0" t="0" r="6350" b="0"/>
            <wp:wrapSquare wrapText="bothSides"/>
            <wp:docPr id="950410147"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10147" name="Picture 6" descr="A graph of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8310" cy="1891790"/>
                    </a:xfrm>
                    <a:prstGeom prst="rect">
                      <a:avLst/>
                    </a:prstGeom>
                  </pic:spPr>
                </pic:pic>
              </a:graphicData>
            </a:graphic>
            <wp14:sizeRelH relativeFrom="margin">
              <wp14:pctWidth>0</wp14:pctWidth>
            </wp14:sizeRelH>
            <wp14:sizeRelV relativeFrom="margin">
              <wp14:pctHeight>0</wp14:pctHeight>
            </wp14:sizeRelV>
          </wp:anchor>
        </w:drawing>
      </w:r>
      <w:r w:rsidR="00A30D1A">
        <w:rPr>
          <w:noProof/>
        </w:rPr>
        <mc:AlternateContent>
          <mc:Choice Requires="wps">
            <w:drawing>
              <wp:anchor distT="0" distB="0" distL="114300" distR="114300" simplePos="0" relativeHeight="251675648" behindDoc="0" locked="0" layoutInCell="1" allowOverlap="1" wp14:anchorId="764554A5" wp14:editId="1B0DF933">
                <wp:simplePos x="0" y="0"/>
                <wp:positionH relativeFrom="column">
                  <wp:posOffset>0</wp:posOffset>
                </wp:positionH>
                <wp:positionV relativeFrom="paragraph">
                  <wp:posOffset>1948815</wp:posOffset>
                </wp:positionV>
                <wp:extent cx="3895725" cy="635"/>
                <wp:effectExtent l="0" t="0" r="0" b="0"/>
                <wp:wrapSquare wrapText="bothSides"/>
                <wp:docPr id="181829154" name="Text Box 1"/>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14:paraId="2EAD5B4F" w14:textId="27933915" w:rsidR="00A30D1A" w:rsidRPr="003D4D05" w:rsidRDefault="00A30D1A" w:rsidP="00A30D1A">
                            <w:pPr>
                              <w:pStyle w:val="Caption"/>
                              <w:rPr>
                                <w:noProof/>
                                <w:sz w:val="22"/>
                                <w:szCs w:val="22"/>
                              </w:rPr>
                            </w:pPr>
                            <w:r>
                              <w:t xml:space="preserve">Figure </w:t>
                            </w:r>
                            <w:r>
                              <w:fldChar w:fldCharType="begin"/>
                            </w:r>
                            <w:r>
                              <w:instrText xml:space="preserve"> SEQ Figure \* ARABIC </w:instrText>
                            </w:r>
                            <w:r>
                              <w:fldChar w:fldCharType="separate"/>
                            </w:r>
                            <w:r w:rsidR="002D3C5B">
                              <w:rPr>
                                <w:noProof/>
                              </w:rPr>
                              <w:t>7</w:t>
                            </w:r>
                            <w:r>
                              <w:fldChar w:fldCharType="end"/>
                            </w:r>
                            <w:r>
                              <w:t>: Box plot for calories burned per workout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4554A5" id="_x0000_s1032" type="#_x0000_t202" style="position:absolute;margin-left:0;margin-top:153.45pt;width:306.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" stroked="f">
                <v:textbox style="mso-fit-shape-to-text:t" inset="0,0,0,0">
                  <w:txbxContent>
                    <w:p w14:paraId="2EAD5B4F" w14:textId="27933915" w:rsidR="00A30D1A" w:rsidRPr="003D4D05" w:rsidRDefault="00A30D1A" w:rsidP="00A30D1A">
                      <w:pPr>
                        <w:pStyle w:val="Caption"/>
                        <w:rPr>
                          <w:noProof/>
                          <w:sz w:val="22"/>
                          <w:szCs w:val="22"/>
                        </w:rPr>
                      </w:pPr>
                      <w:r>
                        <w:t xml:space="preserve">Figure </w:t>
                      </w:r>
                      <w:r>
                        <w:fldChar w:fldCharType="begin"/>
                      </w:r>
                      <w:r>
                        <w:instrText xml:space="preserve"> SEQ Figure \* ARABIC </w:instrText>
                      </w:r>
                      <w:r>
                        <w:fldChar w:fldCharType="separate"/>
                      </w:r>
                      <w:r w:rsidR="002D3C5B">
                        <w:rPr>
                          <w:noProof/>
                        </w:rPr>
                        <w:t>7</w:t>
                      </w:r>
                      <w:r>
                        <w:fldChar w:fldCharType="end"/>
                      </w:r>
                      <w:r>
                        <w:t>: Box plot for calories burned per workout</w:t>
                      </w:r>
                    </w:p>
                  </w:txbxContent>
                </v:textbox>
                <w10:wrap type="square"/>
              </v:shape>
            </w:pict>
          </mc:Fallback>
        </mc:AlternateContent>
      </w:r>
      <w:r w:rsidR="00A30D1A">
        <w:rPr>
          <w:noProof/>
        </w:rPr>
        <w:drawing>
          <wp:anchor distT="0" distB="0" distL="114300" distR="114300" simplePos="0" relativeHeight="251673600" behindDoc="0" locked="0" layoutInCell="1" allowOverlap="1" wp14:anchorId="39202FF6" wp14:editId="1A924D74">
            <wp:simplePos x="0" y="0"/>
            <wp:positionH relativeFrom="margin">
              <wp:align>left</wp:align>
            </wp:positionH>
            <wp:positionV relativeFrom="paragraph">
              <wp:posOffset>11762</wp:posOffset>
            </wp:positionV>
            <wp:extent cx="3895725" cy="1880235"/>
            <wp:effectExtent l="0" t="0" r="9525" b="5715"/>
            <wp:wrapSquare wrapText="bothSides"/>
            <wp:docPr id="1392487699" name="Picture 5"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87699" name="Picture 5" descr="A diagram of different colored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5725" cy="1880235"/>
                    </a:xfrm>
                    <a:prstGeom prst="rect">
                      <a:avLst/>
                    </a:prstGeom>
                  </pic:spPr>
                </pic:pic>
              </a:graphicData>
            </a:graphic>
          </wp:anchor>
        </w:drawing>
      </w:r>
      <w:r w:rsidR="00E2467B">
        <w:tab/>
      </w:r>
      <w:r w:rsidR="00A30D1A">
        <w:t xml:space="preserve">This point that females burn less calories on average than men </w:t>
      </w:r>
      <w:proofErr w:type="gramStart"/>
      <w:r w:rsidR="00A30D1A">
        <w:t>is</w:t>
      </w:r>
      <w:proofErr w:type="gramEnd"/>
      <w:r w:rsidR="00A30D1A">
        <w:t xml:space="preserve"> further exacerbated by the box plot shown in Figure 6, but another interesting phenomena can be observed: not only do females on average have a lower amount of calories burned, but also there is a tighter spread between the calories burned, most visible in</w:t>
      </w:r>
      <w:r w:rsidR="006571EF">
        <w:t xml:space="preserve"> the “strength” workout type. Here, the interquartile range is very small, almost as small as the entirety of Q2 for their male counterparts. One thing to note is the fact that outliers can be observed in this box plot, so there might be some data inaccuracies.</w:t>
      </w:r>
    </w:p>
    <w:p w14:paraId="21F3563D" w14:textId="674C6607" w:rsidR="006571EF" w:rsidRDefault="006571EF" w:rsidP="00B06EA3">
      <w:r>
        <w:tab/>
        <w:t>The final data visualisation technique we used for demographics was quite simple, just comparing the distribution of workout types by gender. There isn’t</w:t>
      </w:r>
      <w:r w:rsidR="002D3C5B">
        <w:t xml:space="preserve"> a lot of information that can be taken from this graph, as the difference between male and female distribution is </w:t>
      </w:r>
      <w:r w:rsidR="002D3C5B">
        <w:lastRenderedPageBreak/>
        <w:t>about in line with the demographics shown in Figure 4, except for one small detail: males tend to prefer Yoga over</w:t>
      </w:r>
      <w:r w:rsidR="00FD30F9">
        <w:t xml:space="preserve"> females, females tend to prefer </w:t>
      </w:r>
      <w:proofErr w:type="spellStart"/>
      <w:r w:rsidR="00FD30F9">
        <w:t>Hiit</w:t>
      </w:r>
      <w:proofErr w:type="spellEnd"/>
      <w:r w:rsidR="00FD30F9">
        <w:t xml:space="preserve"> over males, and the least popular workout type overall is </w:t>
      </w:r>
      <w:proofErr w:type="spellStart"/>
      <w:r w:rsidR="00FD30F9">
        <w:t>Hiit</w:t>
      </w:r>
      <w:proofErr w:type="spellEnd"/>
      <w:r w:rsidR="00FD30F9">
        <w:t>.</w:t>
      </w:r>
    </w:p>
    <w:p w14:paraId="1F33BBA2" w14:textId="688971C5" w:rsidR="00FD30F9" w:rsidRDefault="00FD30F9" w:rsidP="00FD30F9">
      <w:pPr>
        <w:pStyle w:val="Heading1"/>
      </w:pPr>
      <w:r>
        <w:t>Predictive Modelling</w:t>
      </w:r>
    </w:p>
    <w:p w14:paraId="22D436B5" w14:textId="35E67372" w:rsidR="00FD30F9" w:rsidRDefault="00FD30F9" w:rsidP="00FD30F9">
      <w:pPr>
        <w:pStyle w:val="Heading2"/>
      </w:pPr>
      <w:r>
        <w:t xml:space="preserve">Objective </w:t>
      </w:r>
    </w:p>
    <w:p w14:paraId="28FFA503" w14:textId="2F8691AA" w:rsidR="00FD30F9" w:rsidRDefault="00FD30F9" w:rsidP="00FD30F9">
      <w:r>
        <w:tab/>
        <w:t xml:space="preserve">After the data had been collected, cleaned and analysed, an attempt at prediction was made. The goal with this prediction was to be able to determine </w:t>
      </w:r>
      <w:r w:rsidR="0017650A">
        <w:t xml:space="preserve">how many calories would be burned during a workout. The model chosen to carry out these predictions was a Linear Regression model. </w:t>
      </w:r>
      <w:r w:rsidR="009A782E">
        <w:t xml:space="preserve">The most intuitive tool to execute the prediction is known as </w:t>
      </w:r>
      <w:proofErr w:type="spellStart"/>
      <w:r w:rsidR="009A782E">
        <w:t>SciKit</w:t>
      </w:r>
      <w:proofErr w:type="spellEnd"/>
      <w:r w:rsidR="009A782E">
        <w:t xml:space="preserve"> Learn, or in short </w:t>
      </w:r>
      <w:proofErr w:type="spellStart"/>
      <w:r w:rsidR="009A782E">
        <w:t>sklearn</w:t>
      </w:r>
      <w:proofErr w:type="spellEnd"/>
      <w:r w:rsidR="009A782E">
        <w:t>, which provides many different types of models and verification methods. In our context, the tools we will be using are the Linear Regression model, the train/test split, the prediction method and the scoring methods (mean absolute error, mean squared error and RMSE).</w:t>
      </w:r>
    </w:p>
    <w:p w14:paraId="7E453FB6" w14:textId="4253C386" w:rsidR="009A782E" w:rsidRDefault="009A782E" w:rsidP="009A782E">
      <w:pPr>
        <w:pStyle w:val="Heading2"/>
      </w:pPr>
      <w:r>
        <w:t>Modelling</w:t>
      </w:r>
    </w:p>
    <w:p w14:paraId="3F68C509" w14:textId="4058EBBB" w:rsidR="009A782E" w:rsidRPr="009A782E" w:rsidRDefault="009A782E" w:rsidP="009A782E">
      <w:r>
        <w:tab/>
        <w:t>To start the process of training the model, the first step was to split the data into training and testing sets. These were split training 80% - testing 20%,</w:t>
      </w:r>
    </w:p>
    <w:p w14:paraId="35439180" w14:textId="77777777" w:rsidR="00B06EA3" w:rsidRPr="00B06EA3" w:rsidRDefault="00B06EA3" w:rsidP="00B06EA3"/>
    <w:p w14:paraId="3EBCF19E" w14:textId="587D8AC3" w:rsidR="00D61757" w:rsidRDefault="00D61757" w:rsidP="00A57A2A"/>
    <w:p w14:paraId="6E6B812D" w14:textId="2B9F08F9" w:rsidR="000D35DA" w:rsidRPr="00A57A2A" w:rsidRDefault="000D35DA" w:rsidP="00A57A2A"/>
    <w:p w14:paraId="1AB39DFA" w14:textId="2A38EF56" w:rsidR="00431A99" w:rsidRDefault="00431A99" w:rsidP="002B6C09">
      <w:pPr>
        <w:ind w:firstLine="720"/>
      </w:pPr>
    </w:p>
    <w:sectPr w:rsidR="00431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33E3A"/>
    <w:multiLevelType w:val="hybridMultilevel"/>
    <w:tmpl w:val="A21A5D28"/>
    <w:lvl w:ilvl="0" w:tplc="76DC5148">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4703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48"/>
    <w:rsid w:val="000D35DA"/>
    <w:rsid w:val="00100A70"/>
    <w:rsid w:val="0017650A"/>
    <w:rsid w:val="001C0148"/>
    <w:rsid w:val="00207F08"/>
    <w:rsid w:val="002424BF"/>
    <w:rsid w:val="002B6C09"/>
    <w:rsid w:val="002D3C5B"/>
    <w:rsid w:val="003251CF"/>
    <w:rsid w:val="00353E46"/>
    <w:rsid w:val="003B783C"/>
    <w:rsid w:val="003D6FE2"/>
    <w:rsid w:val="004316EE"/>
    <w:rsid w:val="00431A99"/>
    <w:rsid w:val="005C3C5C"/>
    <w:rsid w:val="0064356A"/>
    <w:rsid w:val="006478AD"/>
    <w:rsid w:val="00650913"/>
    <w:rsid w:val="00653704"/>
    <w:rsid w:val="006571EF"/>
    <w:rsid w:val="00676ECC"/>
    <w:rsid w:val="00687B51"/>
    <w:rsid w:val="006E7CC9"/>
    <w:rsid w:val="00770113"/>
    <w:rsid w:val="007A776D"/>
    <w:rsid w:val="007C3ABB"/>
    <w:rsid w:val="007E7C33"/>
    <w:rsid w:val="007F6B33"/>
    <w:rsid w:val="00837DEF"/>
    <w:rsid w:val="00911867"/>
    <w:rsid w:val="009A782E"/>
    <w:rsid w:val="00A2123B"/>
    <w:rsid w:val="00A30D1A"/>
    <w:rsid w:val="00A57A2A"/>
    <w:rsid w:val="00AC2B6E"/>
    <w:rsid w:val="00B06EA3"/>
    <w:rsid w:val="00B87BB1"/>
    <w:rsid w:val="00B93F15"/>
    <w:rsid w:val="00C87735"/>
    <w:rsid w:val="00CD0054"/>
    <w:rsid w:val="00D61757"/>
    <w:rsid w:val="00DC6DB5"/>
    <w:rsid w:val="00DF3DE0"/>
    <w:rsid w:val="00E176BC"/>
    <w:rsid w:val="00E2467B"/>
    <w:rsid w:val="00E76150"/>
    <w:rsid w:val="00EC2857"/>
    <w:rsid w:val="00ED099F"/>
    <w:rsid w:val="00EE7A96"/>
    <w:rsid w:val="00EF6E40"/>
    <w:rsid w:val="00F26ABE"/>
    <w:rsid w:val="00F5347C"/>
    <w:rsid w:val="00FD30F9"/>
    <w:rsid w:val="00FD71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9D5A"/>
  <w15:chartTrackingRefBased/>
  <w15:docId w15:val="{D35D1C10-9899-4498-A5F3-0FDA97AA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1C0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0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148"/>
    <w:rPr>
      <w:rFonts w:asciiTheme="majorHAnsi" w:eastAsiaTheme="majorEastAsia" w:hAnsiTheme="majorHAnsi" w:cstheme="majorBidi"/>
      <w:color w:val="0F4761" w:themeColor="accent1" w:themeShade="BF"/>
      <w:sz w:val="40"/>
      <w:szCs w:val="40"/>
      <w:lang w:val="en-IE"/>
    </w:rPr>
  </w:style>
  <w:style w:type="character" w:customStyle="1" w:styleId="Heading2Char">
    <w:name w:val="Heading 2 Char"/>
    <w:basedOn w:val="DefaultParagraphFont"/>
    <w:link w:val="Heading2"/>
    <w:uiPriority w:val="9"/>
    <w:rsid w:val="001C0148"/>
    <w:rPr>
      <w:rFonts w:asciiTheme="majorHAnsi" w:eastAsiaTheme="majorEastAsia" w:hAnsiTheme="majorHAnsi" w:cstheme="majorBidi"/>
      <w:color w:val="0F4761" w:themeColor="accent1" w:themeShade="BF"/>
      <w:sz w:val="32"/>
      <w:szCs w:val="32"/>
      <w:lang w:val="en-IE"/>
    </w:rPr>
  </w:style>
  <w:style w:type="character" w:customStyle="1" w:styleId="Heading3Char">
    <w:name w:val="Heading 3 Char"/>
    <w:basedOn w:val="DefaultParagraphFont"/>
    <w:link w:val="Heading3"/>
    <w:uiPriority w:val="9"/>
    <w:semiHidden/>
    <w:rsid w:val="001C0148"/>
    <w:rPr>
      <w:rFonts w:eastAsiaTheme="majorEastAsia" w:cstheme="majorBidi"/>
      <w:color w:val="0F4761" w:themeColor="accent1" w:themeShade="BF"/>
      <w:sz w:val="28"/>
      <w:szCs w:val="28"/>
      <w:lang w:val="en-IE"/>
    </w:rPr>
  </w:style>
  <w:style w:type="character" w:customStyle="1" w:styleId="Heading4Char">
    <w:name w:val="Heading 4 Char"/>
    <w:basedOn w:val="DefaultParagraphFont"/>
    <w:link w:val="Heading4"/>
    <w:uiPriority w:val="9"/>
    <w:semiHidden/>
    <w:rsid w:val="001C0148"/>
    <w:rPr>
      <w:rFonts w:eastAsiaTheme="majorEastAsia" w:cstheme="majorBidi"/>
      <w:i/>
      <w:iCs/>
      <w:color w:val="0F4761" w:themeColor="accent1" w:themeShade="BF"/>
      <w:lang w:val="en-IE"/>
    </w:rPr>
  </w:style>
  <w:style w:type="character" w:customStyle="1" w:styleId="Heading5Char">
    <w:name w:val="Heading 5 Char"/>
    <w:basedOn w:val="DefaultParagraphFont"/>
    <w:link w:val="Heading5"/>
    <w:uiPriority w:val="9"/>
    <w:semiHidden/>
    <w:rsid w:val="001C0148"/>
    <w:rPr>
      <w:rFonts w:eastAsiaTheme="majorEastAsia" w:cstheme="majorBidi"/>
      <w:color w:val="0F4761" w:themeColor="accent1" w:themeShade="BF"/>
      <w:lang w:val="en-IE"/>
    </w:rPr>
  </w:style>
  <w:style w:type="character" w:customStyle="1" w:styleId="Heading6Char">
    <w:name w:val="Heading 6 Char"/>
    <w:basedOn w:val="DefaultParagraphFont"/>
    <w:link w:val="Heading6"/>
    <w:uiPriority w:val="9"/>
    <w:semiHidden/>
    <w:rsid w:val="001C0148"/>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1C0148"/>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1C0148"/>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1C0148"/>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1C0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148"/>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1C0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148"/>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1C0148"/>
    <w:pPr>
      <w:spacing w:before="160"/>
      <w:jc w:val="center"/>
    </w:pPr>
    <w:rPr>
      <w:i/>
      <w:iCs/>
      <w:color w:val="404040" w:themeColor="text1" w:themeTint="BF"/>
    </w:rPr>
  </w:style>
  <w:style w:type="character" w:customStyle="1" w:styleId="QuoteChar">
    <w:name w:val="Quote Char"/>
    <w:basedOn w:val="DefaultParagraphFont"/>
    <w:link w:val="Quote"/>
    <w:uiPriority w:val="29"/>
    <w:rsid w:val="001C0148"/>
    <w:rPr>
      <w:i/>
      <w:iCs/>
      <w:color w:val="404040" w:themeColor="text1" w:themeTint="BF"/>
      <w:lang w:val="en-IE"/>
    </w:rPr>
  </w:style>
  <w:style w:type="paragraph" w:styleId="ListParagraph">
    <w:name w:val="List Paragraph"/>
    <w:basedOn w:val="Normal"/>
    <w:uiPriority w:val="34"/>
    <w:qFormat/>
    <w:rsid w:val="001C0148"/>
    <w:pPr>
      <w:ind w:left="720"/>
      <w:contextualSpacing/>
    </w:pPr>
  </w:style>
  <w:style w:type="character" w:styleId="IntenseEmphasis">
    <w:name w:val="Intense Emphasis"/>
    <w:basedOn w:val="DefaultParagraphFont"/>
    <w:uiPriority w:val="21"/>
    <w:qFormat/>
    <w:rsid w:val="001C0148"/>
    <w:rPr>
      <w:i/>
      <w:iCs/>
      <w:color w:val="0F4761" w:themeColor="accent1" w:themeShade="BF"/>
    </w:rPr>
  </w:style>
  <w:style w:type="paragraph" w:styleId="IntenseQuote">
    <w:name w:val="Intense Quote"/>
    <w:basedOn w:val="Normal"/>
    <w:next w:val="Normal"/>
    <w:link w:val="IntenseQuoteChar"/>
    <w:uiPriority w:val="30"/>
    <w:qFormat/>
    <w:rsid w:val="001C0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148"/>
    <w:rPr>
      <w:i/>
      <w:iCs/>
      <w:color w:val="0F4761" w:themeColor="accent1" w:themeShade="BF"/>
      <w:lang w:val="en-IE"/>
    </w:rPr>
  </w:style>
  <w:style w:type="character" w:styleId="IntenseReference">
    <w:name w:val="Intense Reference"/>
    <w:basedOn w:val="DefaultParagraphFont"/>
    <w:uiPriority w:val="32"/>
    <w:qFormat/>
    <w:rsid w:val="001C0148"/>
    <w:rPr>
      <w:b/>
      <w:bCs/>
      <w:smallCaps/>
      <w:color w:val="0F4761" w:themeColor="accent1" w:themeShade="BF"/>
      <w:spacing w:val="5"/>
    </w:rPr>
  </w:style>
  <w:style w:type="paragraph" w:styleId="TOCHeading">
    <w:name w:val="TOC Heading"/>
    <w:basedOn w:val="Heading1"/>
    <w:next w:val="Normal"/>
    <w:uiPriority w:val="39"/>
    <w:unhideWhenUsed/>
    <w:qFormat/>
    <w:rsid w:val="00C8773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C3ABB"/>
    <w:pPr>
      <w:spacing w:after="100"/>
    </w:pPr>
  </w:style>
  <w:style w:type="paragraph" w:styleId="TOC2">
    <w:name w:val="toc 2"/>
    <w:basedOn w:val="Normal"/>
    <w:next w:val="Normal"/>
    <w:autoRedefine/>
    <w:uiPriority w:val="39"/>
    <w:unhideWhenUsed/>
    <w:rsid w:val="007C3ABB"/>
    <w:pPr>
      <w:spacing w:after="100"/>
      <w:ind w:left="220"/>
    </w:pPr>
  </w:style>
  <w:style w:type="character" w:styleId="Hyperlink">
    <w:name w:val="Hyperlink"/>
    <w:basedOn w:val="DefaultParagraphFont"/>
    <w:uiPriority w:val="99"/>
    <w:unhideWhenUsed/>
    <w:rsid w:val="007C3ABB"/>
    <w:rPr>
      <w:color w:val="467886" w:themeColor="hyperlink"/>
      <w:u w:val="single"/>
    </w:rPr>
  </w:style>
  <w:style w:type="paragraph" w:styleId="Caption">
    <w:name w:val="caption"/>
    <w:basedOn w:val="Normal"/>
    <w:next w:val="Normal"/>
    <w:uiPriority w:val="35"/>
    <w:unhideWhenUsed/>
    <w:qFormat/>
    <w:rsid w:val="00E7615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324AA-254B-439B-9FFE-9BE15F049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9</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X00204054 Alan Walker Barbadillo</dc:creator>
  <cp:keywords/>
  <dc:description/>
  <cp:lastModifiedBy>X00204054 Alan Walker Barbadillo</cp:lastModifiedBy>
  <cp:revision>11</cp:revision>
  <dcterms:created xsi:type="dcterms:W3CDTF">2024-12-07T16:30:00Z</dcterms:created>
  <dcterms:modified xsi:type="dcterms:W3CDTF">2024-12-08T22:50:00Z</dcterms:modified>
</cp:coreProperties>
</file>