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9CE" w:rsidRPr="00A8243D" w:rsidRDefault="00704724" w:rsidP="00A8243D">
      <w:pPr>
        <w:pStyle w:val="1"/>
      </w:pPr>
      <w:r w:rsidRPr="00A8243D">
        <w:t xml:space="preserve">Сценарий </w:t>
      </w:r>
      <w:r w:rsidR="0096014F" w:rsidRPr="00A8243D">
        <w:t>MMORPG “</w:t>
      </w:r>
      <w:proofErr w:type="spellStart"/>
      <w:r w:rsidR="0096014F" w:rsidRPr="00A8243D">
        <w:t>ХроникиОдногоПолета</w:t>
      </w:r>
      <w:proofErr w:type="spellEnd"/>
      <w:r w:rsidR="0096014F" w:rsidRPr="00A8243D">
        <w:t>”</w:t>
      </w:r>
    </w:p>
    <w:p w:rsidR="00704724" w:rsidRDefault="00704724"/>
    <w:p w:rsidR="00704724" w:rsidRPr="00A8243D" w:rsidRDefault="00704724" w:rsidP="00A8243D">
      <w:pPr>
        <w:pStyle w:val="2"/>
      </w:pPr>
      <w:r w:rsidRPr="00A8243D">
        <w:t>Сюжет</w:t>
      </w:r>
    </w:p>
    <w:p w:rsidR="00704724" w:rsidRDefault="00704724"/>
    <w:p w:rsidR="00704724" w:rsidRPr="00A8243D" w:rsidRDefault="00A8243D" w:rsidP="00A8243D">
      <w:pPr>
        <w:pStyle w:val="3"/>
      </w:pPr>
      <w:r w:rsidRPr="00A8243D">
        <w:t>Предыстория</w:t>
      </w:r>
    </w:p>
    <w:p w:rsidR="00704724" w:rsidRDefault="00704724"/>
    <w:p w:rsidR="00704724" w:rsidRDefault="001D050B">
      <w:r>
        <w:t>В 2061 году, в столетний юбилей первого космического полета, на орбите Земли был реализован международный проект первого межзвездного корабля</w:t>
      </w:r>
      <w:r w:rsidR="000736AD">
        <w:t xml:space="preserve"> «Надежда»</w:t>
      </w:r>
      <w:r>
        <w:t>. Этот корабль представлял собой замкнутую</w:t>
      </w:r>
      <w:r w:rsidR="006F06F6">
        <w:t xml:space="preserve"> самодостаточную</w:t>
      </w:r>
      <w:r>
        <w:t xml:space="preserve"> экосистему </w:t>
      </w:r>
      <w:r w:rsidR="002E27DC">
        <w:t>с ядерными двигателями</w:t>
      </w:r>
      <w:r w:rsidR="006F06F6">
        <w:t xml:space="preserve">, вмещающую с комфортом пятьдесят тысяч человек, </w:t>
      </w:r>
      <w:r w:rsidR="008B41D2">
        <w:t xml:space="preserve">десятки тысяч </w:t>
      </w:r>
      <w:r w:rsidR="006F06F6">
        <w:t>домашних животных, оборудование, ресурсы, инструмент и автоматы для первоначального освоения новой планеты, семена и саженцы диких и культурных растений, книги и научные работы, и прочее, что могло бы понадобит</w:t>
      </w:r>
      <w:r w:rsidR="008B41D2">
        <w:t>ься в путешествии и после него.</w:t>
      </w:r>
    </w:p>
    <w:p w:rsidR="006F06F6" w:rsidRDefault="008B41D2">
      <w:r>
        <w:t xml:space="preserve">Главной целью полёта </w:t>
      </w:r>
      <w:r w:rsidR="00B54EAE">
        <w:t xml:space="preserve">была потенциально пригодная планета </w:t>
      </w:r>
      <w:r w:rsidR="00B54EAE" w:rsidRPr="00B54EAE">
        <w:t>Росс 128 b</w:t>
      </w:r>
      <w:r w:rsidR="00B54EAE">
        <w:t xml:space="preserve"> – достаточно хорошо изученная </w:t>
      </w:r>
      <w:proofErr w:type="spellStart"/>
      <w:r w:rsidR="00B54EAE">
        <w:t>экзопланета</w:t>
      </w:r>
      <w:proofErr w:type="spellEnd"/>
      <w:r w:rsidR="00B54EAE">
        <w:t xml:space="preserve"> в созвездии Девы. Межзвездный лайнер должен был разогнаться до скорости 0,1 скорости света и достигнуть цели примерно через 130 лет. </w:t>
      </w:r>
    </w:p>
    <w:p w:rsidR="00B54EAE" w:rsidRDefault="00B54EAE">
      <w:r>
        <w:t xml:space="preserve">Чтобы снизить вероятность ошибки и иметь возможность изменить маршрут заранее, к </w:t>
      </w:r>
      <w:r w:rsidRPr="00B54EAE">
        <w:t>Росс 128 b</w:t>
      </w:r>
      <w:r>
        <w:t>, а также к другим потенциальным «новым Землям» были отправлены автоматические корабли-разведчики.</w:t>
      </w:r>
    </w:p>
    <w:p w:rsidR="000736AD" w:rsidRDefault="000736AD">
      <w:r>
        <w:t xml:space="preserve">В декабре 2061 года корабль начал свой путь, постепенно разгоняясь по сложной разгонной орбите вокруг Солнца. Несколько месяцев люди на Земле провожали первый межзвёздный экипаж, пока он набирал необходимую скорость, три раза отправляли челночные корабли – заменить внезапно передумавших, довезти внезапно понадобившееся оборудование и инструмент. И вот во второй половине 2062 года «Надежда», использовав Юпитер как </w:t>
      </w:r>
      <w:proofErr w:type="spellStart"/>
      <w:r>
        <w:t>требушет</w:t>
      </w:r>
      <w:proofErr w:type="spellEnd"/>
      <w:r>
        <w:t>, разогнался до третьей звёздной и отправился в своё долгое плавание.</w:t>
      </w:r>
    </w:p>
    <w:p w:rsidR="005A6EBA" w:rsidRDefault="005A6EBA">
      <w:r>
        <w:t xml:space="preserve">Ещё сорок лет с корабля приходили сообщения с отчётами о полёте, потом сеансы внезапно прервались. Через шестьдесят лет после старта «Надежды», когда кораблестроение достигло гораздо более высокого уровня, на поиски было отправлено несколько автоматических и пилотируемых </w:t>
      </w:r>
      <w:r w:rsidR="003D644A">
        <w:t>кораблей-разведчиков, исследовали окрестности как звезды Росс 128, так и звездных систем поблизости, в радиусе пяти световых лет. Никаких следов корабля обнаружено не было.</w:t>
      </w:r>
    </w:p>
    <w:p w:rsidR="003D644A" w:rsidRDefault="003D644A">
      <w:r>
        <w:t>Наконец, спустя почти двести лет после запуска «Надежды», мертвый остов</w:t>
      </w:r>
      <w:r w:rsidR="004F5DF7">
        <w:t xml:space="preserve"> первого межзвездного корабля</w:t>
      </w:r>
      <w:r>
        <w:t xml:space="preserve"> был найден </w:t>
      </w:r>
      <w:r w:rsidR="004F5DF7">
        <w:t xml:space="preserve">отклонившимся от маршрута из-за поломки грузовым танкером, </w:t>
      </w:r>
      <w:r>
        <w:t>далеко в стороне</w:t>
      </w:r>
      <w:r w:rsidR="004F5DF7">
        <w:t xml:space="preserve"> от основного направления «Надежды»</w:t>
      </w:r>
      <w:r>
        <w:t xml:space="preserve">, на орбите холодного карлика </w:t>
      </w:r>
      <w:r w:rsidRPr="003D644A">
        <w:t>HD 119850</w:t>
      </w:r>
      <w:r>
        <w:t xml:space="preserve"> в созвездии Волопаса.</w:t>
      </w:r>
    </w:p>
    <w:p w:rsidR="00704724" w:rsidRDefault="00E741C7">
      <w:r>
        <w:t xml:space="preserve">Прибывшие к месту </w:t>
      </w:r>
      <w:proofErr w:type="spellStart"/>
      <w:r>
        <w:t>дальразведчики</w:t>
      </w:r>
      <w:proofErr w:type="spellEnd"/>
      <w:r>
        <w:t xml:space="preserve"> исследовали корабль, и обнаружили в медицинском блоке три еще работающие криокапсулы. Люди в них были еще живы, капсулы были эвакуированы на ближайший карантинный крейсер, где людей из капсул разморозили и вернули к жизни.</w:t>
      </w:r>
    </w:p>
    <w:p w:rsidR="00E741C7" w:rsidRDefault="00E741C7">
      <w:r>
        <w:lastRenderedPageBreak/>
        <w:t xml:space="preserve">Параллельно были изучены черные ящики «Надежды», и, </w:t>
      </w:r>
      <w:proofErr w:type="gramStart"/>
      <w:r>
        <w:t>из рассказов</w:t>
      </w:r>
      <w:proofErr w:type="gramEnd"/>
      <w:r>
        <w:t xml:space="preserve"> выживших и записей самописцев, была восстановлена последовательность событий, приведших корабль к катастрофе…</w:t>
      </w:r>
    </w:p>
    <w:p w:rsidR="00704724" w:rsidRDefault="00704724"/>
    <w:p w:rsidR="00E36AC5" w:rsidRPr="00A8243D" w:rsidRDefault="00E36AC5" w:rsidP="00E36AC5">
      <w:pPr>
        <w:pStyle w:val="3"/>
      </w:pPr>
      <w:r>
        <w:t>Основной</w:t>
      </w:r>
    </w:p>
    <w:p w:rsidR="00704724" w:rsidRDefault="00704724"/>
    <w:p w:rsidR="00704724" w:rsidRPr="00E36AC5" w:rsidRDefault="00E36AC5" w:rsidP="00E36AC5">
      <w:pPr>
        <w:pStyle w:val="4"/>
        <w:jc w:val="center"/>
        <w:rPr>
          <w:rFonts w:asciiTheme="minorHAnsi" w:hAnsiTheme="minorHAnsi" w:cstheme="minorHAnsi"/>
          <w:b/>
          <w:i w:val="0"/>
          <w:color w:val="auto"/>
          <w:sz w:val="36"/>
          <w:szCs w:val="36"/>
        </w:rPr>
      </w:pPr>
      <w:r w:rsidRPr="00E36AC5">
        <w:rPr>
          <w:rFonts w:asciiTheme="minorHAnsi" w:hAnsiTheme="minorHAnsi" w:cstheme="minorHAnsi"/>
          <w:b/>
          <w:i w:val="0"/>
          <w:color w:val="auto"/>
          <w:sz w:val="36"/>
          <w:szCs w:val="36"/>
        </w:rPr>
        <w:t>Предстартовая подготовка</w:t>
      </w:r>
    </w:p>
    <w:p w:rsidR="00704724" w:rsidRDefault="00704724"/>
    <w:p w:rsidR="00704724" w:rsidRDefault="001C3B61">
      <w:r>
        <w:t>Общее + по каждому из персонажей</w:t>
      </w:r>
      <w:bookmarkStart w:id="0" w:name="_GoBack"/>
      <w:bookmarkEnd w:id="0"/>
    </w:p>
    <w:p w:rsidR="00704724" w:rsidRDefault="00704724"/>
    <w:p w:rsidR="00704724" w:rsidRDefault="00704724"/>
    <w:p w:rsidR="00704724" w:rsidRDefault="00704724"/>
    <w:p w:rsidR="00704724" w:rsidRDefault="00704724"/>
    <w:p w:rsidR="00704724" w:rsidRDefault="00704724"/>
    <w:p w:rsidR="00704724" w:rsidRDefault="00704724"/>
    <w:p w:rsidR="00704724" w:rsidRDefault="00704724"/>
    <w:p w:rsidR="00704724" w:rsidRDefault="00704724"/>
    <w:p w:rsidR="00704724" w:rsidRDefault="00704724"/>
    <w:p w:rsidR="00704724" w:rsidRDefault="00704724"/>
    <w:p w:rsidR="00704724" w:rsidRDefault="00704724"/>
    <w:p w:rsidR="00704724" w:rsidRDefault="00704724"/>
    <w:p w:rsidR="00704724" w:rsidRDefault="00704724"/>
    <w:p w:rsidR="00704724" w:rsidRDefault="00704724"/>
    <w:sectPr w:rsidR="007047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3A7"/>
    <w:rsid w:val="000736AD"/>
    <w:rsid w:val="001C3B61"/>
    <w:rsid w:val="001D050B"/>
    <w:rsid w:val="002E27DC"/>
    <w:rsid w:val="003D644A"/>
    <w:rsid w:val="004F5DF7"/>
    <w:rsid w:val="005A6EBA"/>
    <w:rsid w:val="006D29CE"/>
    <w:rsid w:val="006F06F6"/>
    <w:rsid w:val="00704724"/>
    <w:rsid w:val="008B41D2"/>
    <w:rsid w:val="0096014F"/>
    <w:rsid w:val="00A8243D"/>
    <w:rsid w:val="00B54EAE"/>
    <w:rsid w:val="00D734F7"/>
    <w:rsid w:val="00E36AC5"/>
    <w:rsid w:val="00E741C7"/>
    <w:rsid w:val="00FA53A7"/>
    <w:rsid w:val="00FB6E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AAC27"/>
  <w15:chartTrackingRefBased/>
  <w15:docId w15:val="{61ED3514-EEED-40D1-9355-790941557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8243D"/>
    <w:pPr>
      <w:keepNext/>
      <w:keepLines/>
      <w:spacing w:before="240" w:after="0"/>
      <w:jc w:val="center"/>
      <w:outlineLvl w:val="0"/>
    </w:pPr>
    <w:rPr>
      <w:rFonts w:eastAsiaTheme="majorEastAsia" w:cstheme="minorHAnsi"/>
      <w:b/>
      <w:sz w:val="48"/>
      <w:szCs w:val="48"/>
    </w:rPr>
  </w:style>
  <w:style w:type="paragraph" w:styleId="2">
    <w:name w:val="heading 2"/>
    <w:basedOn w:val="a"/>
    <w:next w:val="a"/>
    <w:link w:val="20"/>
    <w:uiPriority w:val="9"/>
    <w:unhideWhenUsed/>
    <w:qFormat/>
    <w:rsid w:val="00A8243D"/>
    <w:pPr>
      <w:keepNext/>
      <w:keepLines/>
      <w:spacing w:before="40" w:after="0"/>
      <w:jc w:val="center"/>
      <w:outlineLvl w:val="1"/>
    </w:pPr>
    <w:rPr>
      <w:rFonts w:ascii="Calibri" w:eastAsiaTheme="majorEastAsia" w:hAnsi="Calibri" w:cs="Calibri"/>
      <w:b/>
      <w:sz w:val="44"/>
      <w:szCs w:val="44"/>
    </w:rPr>
  </w:style>
  <w:style w:type="paragraph" w:styleId="3">
    <w:name w:val="heading 3"/>
    <w:basedOn w:val="a"/>
    <w:next w:val="a"/>
    <w:link w:val="30"/>
    <w:uiPriority w:val="9"/>
    <w:unhideWhenUsed/>
    <w:qFormat/>
    <w:rsid w:val="00A8243D"/>
    <w:pPr>
      <w:keepNext/>
      <w:keepLines/>
      <w:spacing w:before="40" w:after="0"/>
      <w:jc w:val="center"/>
      <w:outlineLvl w:val="2"/>
    </w:pPr>
    <w:rPr>
      <w:rFonts w:ascii="Calibri" w:eastAsiaTheme="majorEastAsia" w:hAnsi="Calibri" w:cs="Calibri"/>
      <w:b/>
      <w:sz w:val="40"/>
      <w:szCs w:val="40"/>
    </w:rPr>
  </w:style>
  <w:style w:type="paragraph" w:styleId="4">
    <w:name w:val="heading 4"/>
    <w:basedOn w:val="a"/>
    <w:next w:val="a"/>
    <w:link w:val="40"/>
    <w:uiPriority w:val="9"/>
    <w:unhideWhenUsed/>
    <w:qFormat/>
    <w:rsid w:val="00E36A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243D"/>
    <w:rPr>
      <w:rFonts w:eastAsiaTheme="majorEastAsia" w:cstheme="minorHAnsi"/>
      <w:b/>
      <w:sz w:val="48"/>
      <w:szCs w:val="48"/>
    </w:rPr>
  </w:style>
  <w:style w:type="character" w:customStyle="1" w:styleId="20">
    <w:name w:val="Заголовок 2 Знак"/>
    <w:basedOn w:val="a0"/>
    <w:link w:val="2"/>
    <w:uiPriority w:val="9"/>
    <w:rsid w:val="00A8243D"/>
    <w:rPr>
      <w:rFonts w:ascii="Calibri" w:eastAsiaTheme="majorEastAsia" w:hAnsi="Calibri" w:cs="Calibri"/>
      <w:b/>
      <w:sz w:val="44"/>
      <w:szCs w:val="44"/>
    </w:rPr>
  </w:style>
  <w:style w:type="character" w:customStyle="1" w:styleId="30">
    <w:name w:val="Заголовок 3 Знак"/>
    <w:basedOn w:val="a0"/>
    <w:link w:val="3"/>
    <w:uiPriority w:val="9"/>
    <w:rsid w:val="00A8243D"/>
    <w:rPr>
      <w:rFonts w:ascii="Calibri" w:eastAsiaTheme="majorEastAsia" w:hAnsi="Calibri" w:cs="Calibri"/>
      <w:b/>
      <w:sz w:val="40"/>
      <w:szCs w:val="40"/>
    </w:rPr>
  </w:style>
  <w:style w:type="character" w:customStyle="1" w:styleId="40">
    <w:name w:val="Заголовок 4 Знак"/>
    <w:basedOn w:val="a0"/>
    <w:link w:val="4"/>
    <w:uiPriority w:val="9"/>
    <w:rsid w:val="00E36AC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22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414</Words>
  <Characters>2366</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Milyaev</dc:creator>
  <cp:keywords/>
  <dc:description/>
  <cp:lastModifiedBy>Dmitrii Milyaev</cp:lastModifiedBy>
  <cp:revision>11</cp:revision>
  <dcterms:created xsi:type="dcterms:W3CDTF">2021-10-04T15:19:00Z</dcterms:created>
  <dcterms:modified xsi:type="dcterms:W3CDTF">2024-07-31T11:41:00Z</dcterms:modified>
</cp:coreProperties>
</file>