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COST &amp; LOC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Kode yang diperlukan dalam project ini sekitar $100 atau sekitar 1.405.259,59 rupiah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Estimasi Total line per code (LOC) adalah 8750 line per code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34075" cy="19288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LOC Approach (cont)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Productivity is 5000 LOC/ pm (Line Code of the month)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Labor Cost is $50 untuk per bulan karena kita membagi nya menjadi 2 bulan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Rumus yang digunakan adalah Labor/LOC = $50/5000  = $0.01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Harga = 8750 * 0.01 =$87.5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Effort = 87.5/50 =1.75/2 person per month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Schedule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57825" cy="3562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