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8F" w:rsidRDefault="0024438F" w:rsidP="0024438F">
      <w:pPr>
        <w:pStyle w:val="Iauiue"/>
        <w:ind w:left="708" w:right="-5" w:firstLine="708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>
        <w:rPr>
          <w:sz w:val="24"/>
          <w:szCs w:val="24"/>
        </w:rPr>
        <w:t xml:space="preserve">высшего образования </w:t>
      </w:r>
      <w:r>
        <w:br/>
      </w:r>
      <w:r>
        <w:rPr>
          <w:sz w:val="24"/>
          <w:szCs w:val="24"/>
        </w:rPr>
        <w:t>«Алтайский государственный технический университет им. И. И. Ползунова»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6120"/>
        </w:tabs>
        <w:ind w:left="3060" w:right="-5"/>
        <w:rPr>
          <w:sz w:val="24"/>
          <w:szCs w:val="24"/>
        </w:rPr>
      </w:pPr>
    </w:p>
    <w:p w:rsidR="0024438F" w:rsidRDefault="0024438F" w:rsidP="0024438F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:rsidR="0024438F" w:rsidRDefault="0024438F" w:rsidP="0024438F">
      <w:pPr>
        <w:pStyle w:val="Iauiue"/>
        <w:tabs>
          <w:tab w:val="left" w:pos="9540"/>
          <w:tab w:val="left" w:pos="1224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24438F" w:rsidRDefault="0024438F" w:rsidP="0024438F">
      <w:pPr>
        <w:pStyle w:val="Iauiue"/>
        <w:tabs>
          <w:tab w:val="left" w:pos="972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2021 г.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24438F" w:rsidRPr="00695BA6" w:rsidRDefault="00695BA6" w:rsidP="0024438F">
      <w:pPr>
        <w:pStyle w:val="Iauiue"/>
        <w:ind w:right="-5"/>
        <w:jc w:val="center"/>
      </w:pPr>
      <w:r>
        <w:rPr>
          <w:sz w:val="24"/>
          <w:szCs w:val="24"/>
        </w:rPr>
        <w:t>По лабораторной работе №</w:t>
      </w:r>
      <w:r w:rsidRPr="00695BA6">
        <w:rPr>
          <w:sz w:val="24"/>
          <w:szCs w:val="24"/>
        </w:rPr>
        <w:t>6</w:t>
      </w: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b/>
          <w:bCs/>
          <w:sz w:val="24"/>
          <w:szCs w:val="24"/>
        </w:rPr>
        <w:t>«</w:t>
      </w:r>
      <w:r w:rsidR="00695BA6">
        <w:rPr>
          <w:b/>
          <w:bCs/>
          <w:sz w:val="24"/>
          <w:szCs w:val="24"/>
        </w:rPr>
        <w:t xml:space="preserve">Первая программа на </w:t>
      </w:r>
      <w:r w:rsidR="00695BA6">
        <w:rPr>
          <w:b/>
          <w:bCs/>
          <w:sz w:val="24"/>
          <w:szCs w:val="24"/>
          <w:lang w:val="en-US"/>
        </w:rPr>
        <w:t>C</w:t>
      </w:r>
      <w:r w:rsidR="00695BA6" w:rsidRPr="00695BA6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»</w:t>
      </w:r>
    </w:p>
    <w:p w:rsidR="0024438F" w:rsidRDefault="0024438F" w:rsidP="0024438F">
      <w:pPr>
        <w:pStyle w:val="Iauiue"/>
        <w:ind w:right="-5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</w:pPr>
      <w:r>
        <w:rPr>
          <w:sz w:val="24"/>
          <w:szCs w:val="24"/>
        </w:rPr>
        <w:t>по дисциплине «Программирование – 3 семестр»</w:t>
      </w:r>
    </w:p>
    <w:p w:rsidR="0024438F" w:rsidRDefault="0024438F" w:rsidP="0024438F">
      <w:pPr>
        <w:pStyle w:val="Iauiue"/>
        <w:ind w:right="-5"/>
        <w:jc w:val="both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</w:pPr>
      <w:r>
        <w:rPr>
          <w:sz w:val="24"/>
          <w:szCs w:val="24"/>
        </w:rPr>
        <w:t>Студент группы ПИ-</w:t>
      </w:r>
      <w:r w:rsidRPr="006B6992">
        <w:rPr>
          <w:sz w:val="24"/>
          <w:szCs w:val="24"/>
        </w:rPr>
        <w:t>03</w:t>
      </w:r>
      <w:r>
        <w:rPr>
          <w:sz w:val="24"/>
          <w:szCs w:val="24"/>
        </w:rPr>
        <w:t xml:space="preserve"> Гаврилов Е.В.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Троицкий В.С.</w:t>
      </w: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rPr>
          <w:sz w:val="24"/>
          <w:szCs w:val="24"/>
        </w:rPr>
      </w:pPr>
    </w:p>
    <w:p w:rsidR="0024438F" w:rsidRDefault="0024438F" w:rsidP="0024438F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2021</w:t>
      </w:r>
    </w:p>
    <w:p w:rsidR="0024438F" w:rsidRDefault="0024438F" w:rsidP="0024438F">
      <w:pPr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7441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1ABA" w:rsidRDefault="00DC1ABA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7886" w:rsidRDefault="00627886" w:rsidP="00233D72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8452F6">
        <w:rPr>
          <w:rFonts w:ascii="Times New Roman" w:hAnsi="Times New Roman" w:cs="Times New Roman"/>
          <w:sz w:val="24"/>
          <w:szCs w:val="24"/>
        </w:rPr>
        <w:t>:</w:t>
      </w:r>
    </w:p>
    <w:p w:rsidR="00627886" w:rsidRPr="00FE4CA3" w:rsidRDefault="00695BA6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Для задачи из л/р 4 реализовать необходимые классы на языке C#; Продемонстрировать их использование в консольном С# приложении; Продемонстрировать сборку проекта и запуск приложения на платформе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Mono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под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Linux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Mac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OS и пр.</w:t>
      </w:r>
    </w:p>
    <w:p w:rsidR="00696F38" w:rsidRPr="006E5E32" w:rsidRDefault="00233D72" w:rsidP="00233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D72">
        <w:rPr>
          <w:rFonts w:ascii="Times New Roman" w:hAnsi="Times New Roman" w:cs="Times New Roman"/>
          <w:sz w:val="24"/>
          <w:szCs w:val="24"/>
        </w:rPr>
        <w:t>Предметная область</w:t>
      </w:r>
      <w:r w:rsidRPr="006E5E32">
        <w:rPr>
          <w:rFonts w:ascii="Times New Roman" w:hAnsi="Times New Roman" w:cs="Times New Roman"/>
          <w:sz w:val="24"/>
          <w:szCs w:val="24"/>
        </w:rPr>
        <w:t>:</w:t>
      </w:r>
    </w:p>
    <w:p w:rsidR="00627886" w:rsidRDefault="006E5E32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были разработаны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методы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последствии могут помочь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 написании программ со следующими задачами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найти доступное жильё,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подобрать дом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место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улицу, ввод информации о доме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>ввод информации о местоположении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об улице</w:t>
      </w:r>
      <w:r w:rsidR="00DC1ABA" w:rsidRPr="00DC1A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1A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 информации о квартире</w:t>
      </w:r>
      <w:r w:rsidR="00233D72" w:rsidRPr="00233D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разработке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использовались средства контроля версий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="00627886"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8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proofErr w:type="spellStart"/>
      <w:r w:rsidR="0062788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github</w:t>
      </w:r>
      <w:proofErr w:type="spellEnd"/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ссылка</w:t>
      </w:r>
      <w:r w:rsidR="00EC2380" w:rsidRPr="00EC23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5BA6">
        <w:rPr>
          <w:rFonts w:ascii="Times New Roman" w:hAnsi="Times New Roman" w:cs="Times New Roman"/>
          <w:sz w:val="24"/>
          <w:szCs w:val="24"/>
        </w:rPr>
        <w:t>https://github.com/Rol225/lab_6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DC1ABA" w:rsidRPr="00627886" w:rsidRDefault="00DC1ABA" w:rsidP="00DC1ABA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7886" w:rsidRPr="006E5E32" w:rsidRDefault="00233D72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r w:rsidRPr="006E5E3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2380" w:rsidRPr="003E27DD" w:rsidRDefault="00FE4CA3" w:rsidP="00233D72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house</w:t>
      </w:r>
      <w:proofErr w:type="spellEnd"/>
      <w:r w:rsidRPr="00FE4CA3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233D72">
        <w:rPr>
          <w:rFonts w:ascii="Times New Roman" w:hAnsi="Times New Roman" w:cs="Times New Roman"/>
          <w:sz w:val="24"/>
          <w:szCs w:val="24"/>
        </w:rPr>
        <w:t xml:space="preserve">, содержащий в себе </w:t>
      </w:r>
      <w:r w:rsidR="00EA7D76">
        <w:rPr>
          <w:rFonts w:ascii="Times New Roman" w:hAnsi="Times New Roman" w:cs="Times New Roman"/>
          <w:sz w:val="24"/>
          <w:szCs w:val="24"/>
        </w:rPr>
        <w:t>три</w:t>
      </w:r>
      <w:r w:rsidR="00233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>,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proofErr w:type="gramEnd"/>
      <w:r w:rsidR="00EA7D76">
        <w:rPr>
          <w:rFonts w:ascii="Times New Roman" w:hAnsi="Times New Roman" w:cs="Times New Roman"/>
          <w:sz w:val="24"/>
          <w:szCs w:val="24"/>
        </w:rPr>
        <w:t xml:space="preserve"> и  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 w:rsidRPr="00EA7D76">
        <w:rPr>
          <w:rFonts w:ascii="Times New Roman" w:hAnsi="Times New Roman" w:cs="Times New Roman"/>
          <w:sz w:val="24"/>
          <w:szCs w:val="24"/>
        </w:rPr>
        <w:t xml:space="preserve">, </w:t>
      </w:r>
      <w:r w:rsidR="00BF25EF">
        <w:rPr>
          <w:rFonts w:ascii="Times New Roman" w:hAnsi="Times New Roman" w:cs="Times New Roman"/>
          <w:sz w:val="24"/>
          <w:szCs w:val="24"/>
        </w:rPr>
        <w:t>к</w:t>
      </w:r>
      <w:r w:rsidR="00EC2380">
        <w:rPr>
          <w:rFonts w:ascii="Times New Roman" w:hAnsi="Times New Roman" w:cs="Times New Roman"/>
          <w:sz w:val="24"/>
          <w:szCs w:val="24"/>
        </w:rPr>
        <w:t xml:space="preserve">оторые </w:t>
      </w:r>
      <w:r w:rsidR="00EA7D76">
        <w:rPr>
          <w:rFonts w:ascii="Times New Roman" w:hAnsi="Times New Roman" w:cs="Times New Roman"/>
          <w:sz w:val="24"/>
          <w:szCs w:val="24"/>
        </w:rPr>
        <w:t>его описывают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233D72" w:rsidRDefault="00FE4CA3" w:rsidP="004B4DC4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233D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location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233D7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 описывающий</w:t>
      </w:r>
      <w:r w:rsidR="00233D72">
        <w:rPr>
          <w:rFonts w:ascii="Times New Roman" w:hAnsi="Times New Roman" w:cs="Times New Roman"/>
          <w:sz w:val="24"/>
          <w:szCs w:val="24"/>
        </w:rPr>
        <w:t xml:space="preserve"> расположение самого дома относительно больницы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школы</w:t>
      </w:r>
      <w:r w:rsidR="00233D72" w:rsidRPr="00233D72">
        <w:rPr>
          <w:rFonts w:ascii="Times New Roman" w:hAnsi="Times New Roman" w:cs="Times New Roman"/>
          <w:sz w:val="24"/>
          <w:szCs w:val="24"/>
        </w:rPr>
        <w:t>,</w:t>
      </w:r>
      <w:r w:rsidR="00233D72">
        <w:rPr>
          <w:rFonts w:ascii="Times New Roman" w:hAnsi="Times New Roman" w:cs="Times New Roman"/>
          <w:sz w:val="24"/>
          <w:szCs w:val="24"/>
        </w:rPr>
        <w:t xml:space="preserve"> детского сада</w:t>
      </w:r>
      <w:r w:rsidR="00233D72" w:rsidRPr="00233D72">
        <w:rPr>
          <w:rFonts w:ascii="Times New Roman" w:hAnsi="Times New Roman" w:cs="Times New Roman"/>
          <w:sz w:val="24"/>
          <w:szCs w:val="24"/>
        </w:rPr>
        <w:t xml:space="preserve">, </w:t>
      </w:r>
      <w:r w:rsidR="00233D72">
        <w:rPr>
          <w:rFonts w:ascii="Times New Roman" w:hAnsi="Times New Roman" w:cs="Times New Roman"/>
          <w:sz w:val="24"/>
          <w:szCs w:val="24"/>
        </w:rPr>
        <w:t>а также содержит такие п</w:t>
      </w:r>
      <w:r w:rsidR="009005FD">
        <w:rPr>
          <w:rFonts w:ascii="Times New Roman" w:hAnsi="Times New Roman" w:cs="Times New Roman"/>
          <w:sz w:val="24"/>
          <w:szCs w:val="24"/>
        </w:rPr>
        <w:t>араметры как улица и номер дома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6E1AFF" w:rsidRPr="004B4DC4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EC2380" w:rsidRPr="00EC2380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>
        <w:rPr>
          <w:rFonts w:ascii="Times New Roman" w:hAnsi="Times New Roman" w:cs="Times New Roman"/>
          <w:sz w:val="24"/>
          <w:szCs w:val="24"/>
        </w:rPr>
        <w:t>, описывающая параметры квартиры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а именно цена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, </w:t>
      </w:r>
      <w:r w:rsidR="006E1AFF">
        <w:rPr>
          <w:rFonts w:ascii="Times New Roman" w:hAnsi="Times New Roman" w:cs="Times New Roman"/>
          <w:sz w:val="24"/>
          <w:szCs w:val="24"/>
        </w:rPr>
        <w:t>количество комнат и номер квартиры.</w:t>
      </w:r>
    </w:p>
    <w:p w:rsidR="006E1AFF" w:rsidRPr="009005FD" w:rsidRDefault="00FE4CA3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6E1A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–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описывающие параметры улицы</w:t>
      </w:r>
      <w:r w:rsidR="006E1AFF" w:rsidRPr="006E1AFF">
        <w:rPr>
          <w:rFonts w:ascii="Times New Roman" w:hAnsi="Times New Roman" w:cs="Times New Roman"/>
          <w:sz w:val="24"/>
          <w:szCs w:val="24"/>
        </w:rPr>
        <w:t>,</w:t>
      </w:r>
      <w:r w:rsidR="006E1AFF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6E1AFF" w:rsidRPr="006E1AFF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на</w:t>
      </w:r>
      <w:r w:rsidR="009005FD">
        <w:rPr>
          <w:rFonts w:ascii="Times New Roman" w:hAnsi="Times New Roman" w:cs="Times New Roman"/>
          <w:sz w:val="24"/>
          <w:szCs w:val="24"/>
        </w:rPr>
        <w:t>звание улицы и краткое описание</w:t>
      </w:r>
      <w:r w:rsidR="004B4DC4" w:rsidRPr="009005FD">
        <w:rPr>
          <w:rFonts w:ascii="Consolas" w:hAnsi="Consolas" w:cs="Consolas"/>
          <w:color w:val="000000"/>
          <w:sz w:val="19"/>
          <w:szCs w:val="19"/>
        </w:rPr>
        <w:t>.</w:t>
      </w:r>
    </w:p>
    <w:p w:rsidR="00627886" w:rsidRPr="009005FD" w:rsidRDefault="00627886" w:rsidP="006E1AFF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</w:p>
    <w:p w:rsidR="00627886" w:rsidRPr="00FE4CA3" w:rsidRDefault="006E1AFF" w:rsidP="00627886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E4CA3"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="00FE4CA3"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="00AE42E4" w:rsidRPr="007E2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E42E4" w:rsidRPr="007E26BC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FE4C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6E1AFF" w:rsidRPr="00AE42E4" w:rsidRDefault="00EC2380" w:rsidP="006E1AFF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9005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treet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="00FE4CA3" w:rsidRPr="00FE4C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4CA3" w:rsidRPr="00FE4CA3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="00FE4CA3" w:rsidRPr="00FE4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FE4CA3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заполнения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Pr="00EC23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lastRenderedPageBreak/>
        <w:t>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="004B4DC4">
        <w:rPr>
          <w:rFonts w:ascii="Times New Roman" w:hAnsi="Times New Roman" w:cs="Times New Roman"/>
          <w:sz w:val="24"/>
          <w:szCs w:val="24"/>
        </w:rPr>
        <w:t xml:space="preserve"> и </w:t>
      </w:r>
      <w:r w:rsidR="009005FD">
        <w:rPr>
          <w:rFonts w:ascii="Times New Roman" w:hAnsi="Times New Roman" w:cs="Times New Roman"/>
          <w:sz w:val="24"/>
          <w:szCs w:val="24"/>
        </w:rPr>
        <w:t>номер дома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4B4DC4" w:rsidRPr="009005FD" w:rsidRDefault="009E4CC9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="00AE42E4" w:rsidRPr="00AE42E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4B4DC4">
        <w:rPr>
          <w:rFonts w:ascii="Times New Roman" w:hAnsi="Times New Roman" w:cs="Times New Roman"/>
          <w:sz w:val="24"/>
          <w:szCs w:val="24"/>
        </w:rPr>
        <w:t>заполнения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4B4DC4" w:rsidRPr="00AE42E4">
        <w:rPr>
          <w:rFonts w:ascii="Times New Roman" w:hAnsi="Times New Roman" w:cs="Times New Roman"/>
          <w:sz w:val="24"/>
          <w:szCs w:val="24"/>
        </w:rPr>
        <w:t xml:space="preserve">. </w:t>
      </w:r>
      <w:r w:rsidR="004B4DC4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4B4DC4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EC2380" w:rsidP="007E26BC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информацию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>из</w:t>
      </w:r>
      <w:r w:rsidR="006E1AFF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6E1AFF">
        <w:rPr>
          <w:rFonts w:ascii="Times New Roman" w:hAnsi="Times New Roman" w:cs="Times New Roman"/>
          <w:sz w:val="24"/>
          <w:szCs w:val="24"/>
        </w:rPr>
        <w:t>.</w:t>
      </w:r>
      <w:r w:rsidR="00BF25EF" w:rsidRP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BF25EF"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BF25EF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BF25EF">
        <w:rPr>
          <w:rFonts w:ascii="Times New Roman" w:hAnsi="Times New Roman" w:cs="Times New Roman"/>
          <w:sz w:val="24"/>
          <w:szCs w:val="24"/>
        </w:rPr>
        <w:t>.</w:t>
      </w: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chool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ospital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distanceHospital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indergarten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полю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distanceKindergarten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ouse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AE42E4">
        <w:rPr>
          <w:rFonts w:ascii="Consolas" w:hAnsi="Consolas" w:cs="Consolas"/>
          <w:color w:val="000000"/>
          <w:sz w:val="19"/>
          <w:szCs w:val="19"/>
        </w:rPr>
        <w:t>numHouse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7E26BC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AE42E4" w:rsidRDefault="009E4CC9" w:rsidP="007E26BC">
      <w:pPr>
        <w:spacing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_</w:t>
      </w:r>
      <w:r w:rsidR="007E26BC"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AE42E4">
        <w:rPr>
          <w:rFonts w:ascii="Consolas" w:hAnsi="Consolas" w:cs="Consolas"/>
          <w:color w:val="000000"/>
          <w:sz w:val="19"/>
          <w:szCs w:val="19"/>
          <w:lang w:val="en-US"/>
        </w:rPr>
        <w:t>treet</w:t>
      </w:r>
      <w:r w:rsidR="00AE42E4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E42E4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информацию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из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AE42E4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location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7E26BC">
        <w:rPr>
          <w:rFonts w:ascii="Consolas" w:hAnsi="Consolas" w:cs="Consolas"/>
          <w:color w:val="000000"/>
          <w:sz w:val="19"/>
          <w:szCs w:val="19"/>
        </w:rPr>
        <w:t>house</w:t>
      </w:r>
      <w:r w:rsidR="00AE42E4">
        <w:rPr>
          <w:rFonts w:ascii="Consolas" w:hAnsi="Consolas" w:cs="Consolas"/>
          <w:color w:val="000000"/>
          <w:sz w:val="19"/>
          <w:szCs w:val="19"/>
        </w:rPr>
        <w:t>treet</w:t>
      </w:r>
      <w:proofErr w:type="spellEnd"/>
      <w:r w:rsidR="00AE42E4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AE42E4" w:rsidRPr="00AE42E4" w:rsidRDefault="00AE42E4" w:rsidP="00AE42E4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класса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Pr="00AE42E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E26BC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7E26BC" w:rsidRPr="00695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69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streetName</w:t>
      </w:r>
      <w:proofErr w:type="spellEnd"/>
      <w:r w:rsidR="007E26BC" w:rsidRPr="0069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="007E26BC" w:rsidRPr="00EF3B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7E26BC" w:rsidRPr="0069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E26BC" w:rsidRPr="00EF3B5F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7E26BC" w:rsidRPr="00695BA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r w:rsidR="007E26BC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380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заполнения</w:t>
      </w:r>
      <w:r w:rsidR="00EC2380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="00EC2380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EC2380" w:rsidRPr="00695B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2380">
        <w:rPr>
          <w:rFonts w:ascii="Times New Roman" w:hAnsi="Times New Roman" w:cs="Times New Roman"/>
          <w:sz w:val="24"/>
          <w:szCs w:val="24"/>
        </w:rPr>
        <w:t>На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вход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принимает</w:t>
      </w:r>
      <w:r w:rsidR="00EC2380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C2380">
        <w:rPr>
          <w:rFonts w:ascii="Times New Roman" w:hAnsi="Times New Roman" w:cs="Times New Roman"/>
          <w:sz w:val="24"/>
          <w:szCs w:val="24"/>
        </w:rPr>
        <w:t>название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30-ти символов</w:t>
      </w:r>
      <w:r w:rsidR="00837ADA">
        <w:rPr>
          <w:rFonts w:ascii="Times New Roman" w:hAnsi="Times New Roman" w:cs="Times New Roman"/>
          <w:sz w:val="24"/>
          <w:szCs w:val="24"/>
        </w:rPr>
        <w:t xml:space="preserve">, и </w:t>
      </w:r>
      <w:r w:rsidR="00EC2380">
        <w:rPr>
          <w:rFonts w:ascii="Times New Roman" w:hAnsi="Times New Roman" w:cs="Times New Roman"/>
          <w:sz w:val="24"/>
          <w:szCs w:val="24"/>
        </w:rPr>
        <w:t>описание улицы</w:t>
      </w:r>
      <w:r w:rsidR="00EC2380" w:rsidRPr="00EC2380">
        <w:rPr>
          <w:rFonts w:ascii="Times New Roman" w:hAnsi="Times New Roman" w:cs="Times New Roman"/>
          <w:sz w:val="24"/>
          <w:szCs w:val="24"/>
        </w:rPr>
        <w:t>,</w:t>
      </w:r>
      <w:r w:rsidR="00EC2380">
        <w:rPr>
          <w:rFonts w:ascii="Times New Roman" w:hAnsi="Times New Roman" w:cs="Times New Roman"/>
          <w:sz w:val="24"/>
          <w:szCs w:val="24"/>
        </w:rPr>
        <w:t xml:space="preserve"> не более 150-ти символов</w:t>
      </w:r>
      <w:r w:rsidR="006E1AFF" w:rsidRPr="00EC2380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заполнения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4B4DC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Consolas" w:hAnsi="Consolas" w:cs="Consolas"/>
          <w:color w:val="2B91AF"/>
          <w:sz w:val="19"/>
          <w:szCs w:val="19"/>
          <w:lang w:val="en-US"/>
        </w:rPr>
        <w:t>street</w:t>
      </w:r>
      <w:r w:rsidR="00837ADA" w:rsidRPr="004B4DC4">
        <w:rPr>
          <w:rFonts w:ascii="Times New Roman" w:hAnsi="Times New Roman" w:cs="Times New Roman"/>
          <w:sz w:val="24"/>
          <w:szCs w:val="24"/>
        </w:rPr>
        <w:t>.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 w:rsidRPr="004B4D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 w:rsidR="006E1AFF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2E4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streetName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Pr="007E26BC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2B91AF"/>
          <w:sz w:val="19"/>
          <w:szCs w:val="19"/>
        </w:rPr>
        <w:t>street</w:t>
      </w:r>
      <w:proofErr w:type="spellEnd"/>
      <w:r w:rsidR="00EA7D76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streetDescription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7E26BC" w:rsidRPr="00EA7D76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EA7D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F25EF" w:rsidRPr="007E26BC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distanceSchool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distanceHospital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distanceKindergarten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houseStreet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[30],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numHouse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A7D76" w:rsidRPr="00EA7D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A7D76" w:rsidRPr="00EA7D76">
        <w:rPr>
          <w:rFonts w:ascii="Consolas" w:hAnsi="Consolas" w:cs="Consolas"/>
          <w:color w:val="808080"/>
          <w:sz w:val="19"/>
          <w:szCs w:val="19"/>
          <w:lang w:val="en-US"/>
        </w:rPr>
        <w:t>streetDescription</w:t>
      </w:r>
      <w:proofErr w:type="spellEnd"/>
      <w:r w:rsidR="00EA7D76" w:rsidRPr="00EA7D76">
        <w:rPr>
          <w:rFonts w:ascii="Consolas" w:hAnsi="Consolas" w:cs="Consolas"/>
          <w:color w:val="000000"/>
          <w:sz w:val="19"/>
          <w:szCs w:val="19"/>
          <w:lang w:val="en-US"/>
        </w:rPr>
        <w:t>[150])</w:t>
      </w:r>
      <w:r w:rsidR="00EA7D7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886">
        <w:rPr>
          <w:rFonts w:ascii="Times New Roman" w:hAnsi="Times New Roman" w:cs="Times New Roman"/>
          <w:sz w:val="24"/>
          <w:szCs w:val="24"/>
        </w:rPr>
        <w:t>по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AE42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6E1AFF" w:rsidRPr="00BF25E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27886" w:rsidRPr="00BF2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вход принимает расстояние до школы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до больницы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 детского сада</w:t>
      </w:r>
      <w:r w:rsidRPr="00EC23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название улицы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дома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Pr="00BF2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номер квартиры</w:t>
      </w:r>
      <w:r w:rsidR="007E26BC" w:rsidRPr="007E26BC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>и</w:t>
      </w:r>
      <w:r w:rsidRPr="00BF2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7E26BC">
        <w:rPr>
          <w:rFonts w:ascii="Times New Roman" w:hAnsi="Times New Roman" w:cs="Times New Roman"/>
          <w:sz w:val="24"/>
          <w:szCs w:val="24"/>
        </w:rPr>
        <w:t>улицы</w:t>
      </w:r>
      <w:r w:rsidRPr="00BF25EF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837AD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AE42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6E1AFF" w:rsidRPr="00AE42E4">
        <w:rPr>
          <w:rFonts w:ascii="Times New Roman" w:hAnsi="Times New Roman" w:cs="Times New Roman"/>
          <w:sz w:val="24"/>
          <w:szCs w:val="24"/>
        </w:rPr>
        <w:t xml:space="preserve">–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Times New Roman" w:hAnsi="Times New Roman" w:cs="Times New Roman"/>
          <w:sz w:val="24"/>
          <w:szCs w:val="24"/>
        </w:rPr>
        <w:t xml:space="preserve">,выводящий 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AE42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7E26BC" w:rsidRPr="007E26BC" w:rsidRDefault="007E26BC" w:rsidP="007E26BC">
      <w:pPr>
        <w:spacing w:line="360" w:lineRule="auto"/>
        <w:ind w:firstLine="39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методов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7E26B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BF25EF" w:rsidRDefault="00BF25EF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 w:rsidRPr="00244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coin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countRoom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EA7D76" w:rsidRPr="00EF3B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A7D76" w:rsidRPr="00EF3B5F">
        <w:rPr>
          <w:rFonts w:ascii="Consolas" w:hAnsi="Consolas" w:cs="Consolas"/>
          <w:color w:val="808080"/>
          <w:sz w:val="19"/>
          <w:szCs w:val="19"/>
          <w:lang w:val="en-US"/>
        </w:rPr>
        <w:t>numFlat</w:t>
      </w:r>
      <w:r w:rsidR="00EA7D76" w:rsidRPr="009E4CC9">
        <w:rPr>
          <w:rFonts w:ascii="Consolas" w:hAnsi="Consolas" w:cs="Consolas"/>
          <w:color w:val="808080"/>
          <w:sz w:val="19"/>
          <w:szCs w:val="19"/>
          <w:lang w:val="en-US"/>
        </w:rPr>
        <w:t>_2</w:t>
      </w:r>
      <w:r w:rsidR="00EA7D76"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E4CC9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AE42E4">
        <w:rPr>
          <w:rFonts w:ascii="Times New Roman" w:hAnsi="Times New Roman" w:cs="Times New Roman"/>
          <w:sz w:val="24"/>
          <w:szCs w:val="24"/>
        </w:rPr>
        <w:t>метод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заполнению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</w:t>
      </w:r>
      <w:r w:rsidR="00AE42E4"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класса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 w:rsidRPr="009E4C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 вход принимает цену</w:t>
      </w:r>
      <w:r w:rsidRPr="00BF25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комнат</w:t>
      </w:r>
      <w:r w:rsidR="004B4DC4">
        <w:rPr>
          <w:rFonts w:ascii="Times New Roman" w:hAnsi="Times New Roman" w:cs="Times New Roman"/>
          <w:sz w:val="24"/>
          <w:szCs w:val="24"/>
        </w:rPr>
        <w:t xml:space="preserve"> и номер квартиры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837ADA" w:rsidRPr="009005FD" w:rsidRDefault="009E4CC9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console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837ADA" w:rsidRPr="00837A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–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по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837ADA">
        <w:rPr>
          <w:rFonts w:ascii="Times New Roman" w:hAnsi="Times New Roman" w:cs="Times New Roman"/>
          <w:sz w:val="24"/>
          <w:szCs w:val="24"/>
        </w:rPr>
        <w:t>заполнению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="00837ADA" w:rsidRPr="00837ADA">
        <w:rPr>
          <w:rFonts w:ascii="Times New Roman" w:hAnsi="Times New Roman" w:cs="Times New Roman"/>
          <w:sz w:val="24"/>
          <w:szCs w:val="24"/>
        </w:rPr>
        <w:t xml:space="preserve">. </w:t>
      </w:r>
      <w:r w:rsidR="00837ADA">
        <w:rPr>
          <w:rFonts w:ascii="Times New Roman" w:hAnsi="Times New Roman" w:cs="Times New Roman"/>
          <w:sz w:val="24"/>
          <w:szCs w:val="24"/>
        </w:rPr>
        <w:t xml:space="preserve">Имеет встроенный интерфейс по заполнению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="007E26BC">
        <w:rPr>
          <w:rFonts w:ascii="Times New Roman" w:hAnsi="Times New Roman" w:cs="Times New Roman"/>
          <w:sz w:val="24"/>
          <w:szCs w:val="24"/>
        </w:rPr>
        <w:t>.</w:t>
      </w:r>
    </w:p>
    <w:p w:rsidR="00BF25EF" w:rsidRDefault="00BF25EF" w:rsidP="00DC1ABA">
      <w:pPr>
        <w:spacing w:line="360" w:lineRule="auto"/>
        <w:ind w:left="712" w:firstLine="704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E4CC9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7E26BC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только после заполнения </w:t>
      </w:r>
      <w:r w:rsidR="00AE42E4">
        <w:rPr>
          <w:rFonts w:ascii="Times New Roman" w:hAnsi="Times New Roman" w:cs="Times New Roman"/>
          <w:sz w:val="24"/>
          <w:szCs w:val="24"/>
        </w:rPr>
        <w:t>объекта класса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6BC"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="00EA7D76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>)</w:t>
      </w:r>
      <w:r w:rsidR="00EA7D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 класса</w:t>
      </w:r>
      <w:r w:rsidR="00EA7D76" w:rsidRPr="00EC2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 xml:space="preserve">по полю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coin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 w:rsidR="00EA7D76">
        <w:rPr>
          <w:rFonts w:ascii="Consolas" w:hAnsi="Consolas" w:cs="Consolas"/>
          <w:color w:val="000000"/>
          <w:sz w:val="19"/>
          <w:szCs w:val="19"/>
        </w:rPr>
        <w:t>oom</w:t>
      </w:r>
      <w:proofErr w:type="spellEnd"/>
      <w:r w:rsidR="00EA7D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countRoom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EA7D76" w:rsidRPr="00AE42E4" w:rsidRDefault="00EA7D76" w:rsidP="00EA7D76">
      <w:pPr>
        <w:autoSpaceDE w:val="0"/>
        <w:autoSpaceDN w:val="0"/>
        <w:adjustRightInd w:val="0"/>
        <w:spacing w:after="0" w:line="360" w:lineRule="auto"/>
        <w:ind w:left="708" w:firstLine="702"/>
        <w:rPr>
          <w:rFonts w:ascii="Consolas" w:hAnsi="Consolas" w:cs="Consolas"/>
          <w:color w:val="000000"/>
          <w:sz w:val="19"/>
          <w:szCs w:val="19"/>
        </w:rPr>
      </w:pPr>
    </w:p>
    <w:p w:rsidR="00EA7D76" w:rsidRDefault="009E4CC9" w:rsidP="00EA7D76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9E4C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EA7D76" w:rsidRPr="00AE42E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- </w:t>
      </w:r>
      <w:r w:rsidR="00EA7D76">
        <w:rPr>
          <w:rFonts w:ascii="Times New Roman" w:hAnsi="Times New Roman" w:cs="Times New Roman"/>
          <w:sz w:val="24"/>
          <w:szCs w:val="24"/>
        </w:rPr>
        <w:t>метод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, </w:t>
      </w:r>
      <w:r w:rsidR="00EA7D76">
        <w:rPr>
          <w:rFonts w:ascii="Times New Roman" w:hAnsi="Times New Roman" w:cs="Times New Roman"/>
          <w:sz w:val="24"/>
          <w:szCs w:val="24"/>
        </w:rPr>
        <w:t xml:space="preserve">выводящий 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информацию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из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объекта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класса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049">
        <w:rPr>
          <w:rFonts w:ascii="Consolas" w:hAnsi="Consolas" w:cs="Consolas"/>
          <w:color w:val="2B91AF"/>
          <w:sz w:val="19"/>
          <w:szCs w:val="19"/>
        </w:rPr>
        <w:t>flat</w:t>
      </w:r>
      <w:proofErr w:type="spellEnd"/>
      <w:r w:rsidR="00C970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r w:rsidR="00EA7D76">
        <w:rPr>
          <w:rFonts w:ascii="Times New Roman" w:hAnsi="Times New Roman" w:cs="Times New Roman"/>
          <w:sz w:val="24"/>
          <w:szCs w:val="24"/>
        </w:rPr>
        <w:t>полю</w:t>
      </w:r>
      <w:r w:rsidR="00EA7D76" w:rsidRPr="00AE42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D76">
        <w:rPr>
          <w:rFonts w:ascii="Consolas" w:hAnsi="Consolas" w:cs="Consolas"/>
          <w:color w:val="000000"/>
          <w:sz w:val="19"/>
          <w:szCs w:val="19"/>
        </w:rPr>
        <w:t>numFlat</w:t>
      </w:r>
      <w:proofErr w:type="spellEnd"/>
      <w:r w:rsidR="00EA7D76" w:rsidRPr="00AE42E4">
        <w:rPr>
          <w:rFonts w:ascii="Consolas" w:hAnsi="Consolas" w:cs="Consolas"/>
          <w:color w:val="000000"/>
          <w:sz w:val="19"/>
          <w:szCs w:val="19"/>
        </w:rPr>
        <w:t>.</w:t>
      </w:r>
    </w:p>
    <w:p w:rsidR="00837ADA" w:rsidRDefault="00837ADA" w:rsidP="00DC1ABA">
      <w:pPr>
        <w:spacing w:line="360" w:lineRule="auto"/>
        <w:ind w:left="712" w:firstLine="704"/>
        <w:rPr>
          <w:rFonts w:ascii="Consolas" w:hAnsi="Consolas" w:cs="Consolas"/>
          <w:color w:val="000000"/>
          <w:sz w:val="19"/>
          <w:szCs w:val="19"/>
        </w:rPr>
      </w:pPr>
    </w:p>
    <w:p w:rsid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UML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классов</w:t>
      </w:r>
      <w:r w:rsidR="004B4DC4"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Default="00695BA6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728.25pt">
            <v:imagedata r:id="rId8" o:title="UML"/>
          </v:shape>
        </w:pict>
      </w:r>
    </w:p>
    <w:p w:rsidR="009E4CC9" w:rsidRPr="004B4DC4" w:rsidRDefault="009E4CC9" w:rsidP="009E4C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B4DC4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>
        <w:rPr>
          <w:rFonts w:ascii="Times New Roman" w:hAnsi="Times New Roman" w:cs="Times New Roman"/>
          <w:color w:val="000000"/>
          <w:sz w:val="24"/>
          <w:szCs w:val="24"/>
        </w:rPr>
        <w:t>ы работы</w:t>
      </w:r>
      <w:r w:rsidRPr="004B4DC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E4CC9" w:rsidRPr="004B4DC4" w:rsidRDefault="009E4CC9" w:rsidP="00837ADA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7ADA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A57339" wp14:editId="666FFEC8">
            <wp:extent cx="2819794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0FAC77" wp14:editId="61AC01DA">
            <wp:extent cx="3343742" cy="78306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49" w:rsidRDefault="00C97049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704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88D989" wp14:editId="6017FBE9">
            <wp:extent cx="3238952" cy="7163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78A955" wp14:editId="5E6F51AB">
            <wp:extent cx="3477110" cy="822122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FED2F1" wp14:editId="480EBD43">
            <wp:extent cx="272859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53598E" wp14:editId="6EC85E93">
            <wp:extent cx="3267531" cy="249589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C4" w:rsidRPr="004B4DC4" w:rsidRDefault="00AB05C4" w:rsidP="00AE42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05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85165A" wp14:editId="56B306EC">
            <wp:extent cx="3353268" cy="275310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5C4" w:rsidRPr="004B4DC4" w:rsidSect="00DC1AB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7C3" w:rsidRDefault="00B577C3" w:rsidP="009F5F98">
      <w:pPr>
        <w:spacing w:after="0" w:line="240" w:lineRule="auto"/>
      </w:pPr>
      <w:r>
        <w:separator/>
      </w:r>
    </w:p>
  </w:endnote>
  <w:endnote w:type="continuationSeparator" w:id="0">
    <w:p w:rsidR="00B577C3" w:rsidRDefault="00B577C3" w:rsidP="009F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739115"/>
      <w:docPartObj>
        <w:docPartGallery w:val="Page Numbers (Bottom of Page)"/>
        <w:docPartUnique/>
      </w:docPartObj>
    </w:sdtPr>
    <w:sdtEndPr/>
    <w:sdtContent>
      <w:p w:rsidR="009F5F98" w:rsidRDefault="009F5F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BA6">
          <w:rPr>
            <w:noProof/>
          </w:rPr>
          <w:t>10</w:t>
        </w:r>
        <w:r>
          <w:fldChar w:fldCharType="end"/>
        </w:r>
      </w:p>
    </w:sdtContent>
  </w:sdt>
  <w:p w:rsidR="009F5F98" w:rsidRDefault="009F5F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7C3" w:rsidRDefault="00B577C3" w:rsidP="009F5F98">
      <w:pPr>
        <w:spacing w:after="0" w:line="240" w:lineRule="auto"/>
      </w:pPr>
      <w:r>
        <w:separator/>
      </w:r>
    </w:p>
  </w:footnote>
  <w:footnote w:type="continuationSeparator" w:id="0">
    <w:p w:rsidR="00B577C3" w:rsidRDefault="00B577C3" w:rsidP="009F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0F4D"/>
    <w:multiLevelType w:val="hybridMultilevel"/>
    <w:tmpl w:val="EDDEF72A"/>
    <w:lvl w:ilvl="0" w:tplc="672221D2">
      <w:numFmt w:val="bullet"/>
      <w:lvlText w:val="-"/>
      <w:lvlJc w:val="left"/>
      <w:pPr>
        <w:ind w:left="1072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40"/>
    <w:rsid w:val="00195375"/>
    <w:rsid w:val="001D5F20"/>
    <w:rsid w:val="00233D72"/>
    <w:rsid w:val="0024438F"/>
    <w:rsid w:val="002902F7"/>
    <w:rsid w:val="002B7863"/>
    <w:rsid w:val="003B3570"/>
    <w:rsid w:val="003E27DD"/>
    <w:rsid w:val="004B4DC4"/>
    <w:rsid w:val="00544D14"/>
    <w:rsid w:val="00551F09"/>
    <w:rsid w:val="00562E98"/>
    <w:rsid w:val="00627886"/>
    <w:rsid w:val="00695BA6"/>
    <w:rsid w:val="00696F38"/>
    <w:rsid w:val="006E1AFF"/>
    <w:rsid w:val="006E5E32"/>
    <w:rsid w:val="006F0D43"/>
    <w:rsid w:val="00707E68"/>
    <w:rsid w:val="0074417B"/>
    <w:rsid w:val="007E26BC"/>
    <w:rsid w:val="00824B31"/>
    <w:rsid w:val="00837ADA"/>
    <w:rsid w:val="00842E6D"/>
    <w:rsid w:val="008452F6"/>
    <w:rsid w:val="00877992"/>
    <w:rsid w:val="009005FD"/>
    <w:rsid w:val="009E4CC9"/>
    <w:rsid w:val="009F5F98"/>
    <w:rsid w:val="00A23213"/>
    <w:rsid w:val="00A701FB"/>
    <w:rsid w:val="00AB05C4"/>
    <w:rsid w:val="00AE42E4"/>
    <w:rsid w:val="00B101E6"/>
    <w:rsid w:val="00B577C3"/>
    <w:rsid w:val="00BF25EF"/>
    <w:rsid w:val="00C37740"/>
    <w:rsid w:val="00C97049"/>
    <w:rsid w:val="00D02DFD"/>
    <w:rsid w:val="00DC1ABA"/>
    <w:rsid w:val="00EA7D76"/>
    <w:rsid w:val="00EC2380"/>
    <w:rsid w:val="00EF3B5F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F778"/>
  <w15:chartTrackingRefBased/>
  <w15:docId w15:val="{78058447-1C96-4885-9245-7A6311DB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D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5F98"/>
  </w:style>
  <w:style w:type="paragraph" w:styleId="a6">
    <w:name w:val="footer"/>
    <w:basedOn w:val="a"/>
    <w:link w:val="a7"/>
    <w:uiPriority w:val="99"/>
    <w:unhideWhenUsed/>
    <w:rsid w:val="009F5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5F98"/>
  </w:style>
  <w:style w:type="character" w:styleId="a8">
    <w:name w:val="Hyperlink"/>
    <w:basedOn w:val="a0"/>
    <w:uiPriority w:val="99"/>
    <w:unhideWhenUsed/>
    <w:rsid w:val="00DC1ABA"/>
    <w:rPr>
      <w:color w:val="0563C1" w:themeColor="hyperlink"/>
      <w:u w:val="single"/>
    </w:rPr>
  </w:style>
  <w:style w:type="paragraph" w:customStyle="1" w:styleId="Iauiue">
    <w:name w:val="Iau?iue"/>
    <w:rsid w:val="008452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EF3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F3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FBE3-2A08-4EA6-AA02-D8A6B57B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Евгений</dc:creator>
  <cp:keywords/>
  <dc:description/>
  <cp:lastModifiedBy>Гаврилов Евгений</cp:lastModifiedBy>
  <cp:revision>16</cp:revision>
  <cp:lastPrinted>2021-10-26T06:22:00Z</cp:lastPrinted>
  <dcterms:created xsi:type="dcterms:W3CDTF">2021-09-15T01:22:00Z</dcterms:created>
  <dcterms:modified xsi:type="dcterms:W3CDTF">2021-11-03T03:49:00Z</dcterms:modified>
</cp:coreProperties>
</file>