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Liberation Sans" w:hAnsi="Liberation Sans"/>
          <w:b/>
          <w:i w:val="0"/>
          <w:color w:val="0B5D3B"/>
          <w:sz w:val="64"/>
        </w:rPr>
        <w:t>TEMPORAL FORGE</w:t>
      </w:r>
    </w:p>
    <w:p>
      <w:pPr>
        <w:jc w:val="center"/>
      </w:pPr>
      <w:r>
        <w:rPr>
          <w:rFonts w:ascii="Liberation Sans" w:hAnsi="Liberation Sans"/>
          <w:b/>
          <w:i w:val="0"/>
          <w:color w:val="17201C"/>
          <w:sz w:val="48"/>
        </w:rPr>
        <w:t>FSR 4.1 Reconstruction Quality</w:t>
      </w:r>
    </w:p>
    <w:p>
      <w:pPr>
        <w:jc w:val="center"/>
      </w:pPr>
      <w:r>
        <w:rPr>
          <w:rFonts w:ascii="Liberation Sans" w:hAnsi="Liberation Sans"/>
          <w:b/>
          <w:i w:val="0"/>
          <w:color w:val="B58A2A"/>
          <w:sz w:val="36"/>
        </w:rPr>
        <w:t>PERFECTION MASTER PLAN</w:t>
      </w:r>
    </w:p>
    <w:p>
      <w:pPr>
        <w:spacing w:before="400"/>
        <w:jc w:val="center"/>
      </w:pPr>
      <w:r>
        <w:rPr>
          <w:rFonts w:ascii="Liberation Sans" w:hAnsi="Liberation Sans"/>
          <w:b w:val="0"/>
          <w:i w:val="0"/>
          <w:color w:val="5B655F"/>
          <w:sz w:val="23"/>
        </w:rPr>
        <w:t>A source-grounded engineering program for turning the current quality laboratory into a faithful, causal, high-precision FSR 4.1 reconstruction pipeline.</w:t>
      </w:r>
    </w:p>
    <w:p>
      <w:pPr>
        <w:spacing w:before="720"/>
        <w:jc w:val="center"/>
      </w:pPr>
      <w:r>
        <w:rPr>
          <w:rFonts w:ascii="Liberation Sans" w:hAnsi="Liberation Sans"/>
          <w:b/>
          <w:i w:val="0"/>
          <w:color w:val="147D50"/>
          <w:sz w:val="18"/>
        </w:rPr>
        <w:t>Authority branch</w:t>
      </w:r>
      <w:r>
        <w:br/>
      </w:r>
      <w:r>
        <w:rPr>
          <w:rFonts w:ascii="Liberation Mono" w:hAnsi="Liberation Mono"/>
          <w:b w:val="0"/>
          <w:i w:val="0"/>
          <w:sz w:val="16"/>
        </w:rPr>
        <w:t>quality-lab-vibecoder @ 7fdf43ce09015626940e37f9baea48c0210def0c</w:t>
      </w:r>
      <w:r>
        <w:br/>
      </w:r>
      <w:r>
        <w:rPr>
          <w:rFonts w:ascii="Liberation Sans" w:hAnsi="Liberation Sans"/>
          <w:b w:val="0"/>
          <w:i w:val="0"/>
          <w:color w:val="5B655F"/>
          <w:sz w:val="17"/>
        </w:rPr>
        <w:t>Prepared 2026-08-22</w:t>
      </w:r>
    </w:p>
    <w:tbl>
      <w:tblPr>
        <w:tblW w:type="auto" w:w="0"/>
        <w:jc w:val="center"/>
        <w:tblLayout w:type="autofit"/>
        <w:tblLook w:firstColumn="1" w:firstRow="1" w:lastColumn="0" w:lastRow="0" w:noHBand="0" w:noVBand="1" w:val="04A0"/>
      </w:tblPr>
      <w:tblGrid>
        <w:gridCol w:w="9994"/>
      </w:tblGrid>
      <w:tr>
        <w:trPr>
          <w:tblHeader w:val="true"/>
          <w:cantSplit/>
        </w:trPr>
        <w:tc>
          <w:tcPr>
            <w:tcW w:type="dxa" w:w="9994"/>
            <w:shd w:fill="DDEFE6"/>
            <w:tcBorders>
              <w:top w:val="single" w:sz="10" w:color="0B5D3B"/>
              <w:left w:val="single" w:sz="16" w:color="0B5D3B"/>
              <w:bottom w:val="single" w:sz="10" w:color="0B5D3B"/>
              <w:right w:val="single" w:sz="10" w:color="0B5D3B"/>
            </w:tcBorders>
          </w:tcPr>
          <w:p>
            <w:pPr>
              <w:spacing w:after="40"/>
            </w:pPr>
            <w:r>
              <w:rPr>
                <w:rFonts w:ascii="Liberation Sans" w:hAnsi="Liberation Sans"/>
                <w:b/>
                <w:i w:val="0"/>
                <w:color w:val="0B5D3B"/>
                <w:sz w:val="20"/>
              </w:rPr>
              <w:t>PRIMARY DIRECTIVE</w:t>
            </w:r>
          </w:p>
          <w:p>
            <w:pPr>
              <w:spacing w:after="20"/>
            </w:pPr>
            <w:r>
              <w:rPr>
                <w:rFonts w:ascii="Liberation Sans" w:hAnsi="Liberation Sans"/>
                <w:b w:val="0"/>
                <w:i w:val="0"/>
                <w:sz w:val="18"/>
              </w:rPr>
              <w:t>Do not tune around a reconstruction-contract violation. First make the Temporal Forge path faithfully reproduce the FSR 4.1 input, temporal-state, and postpass semantics that the available evidence supports. Only then judge the learned reconstruction and tune presentation.</w:t>
            </w:r>
          </w:p>
        </w:tc>
      </w:tr>
    </w:tbl>
    <w:p>
      <w:pPr>
        <w:spacing w:after="20"/>
      </w:pPr>
    </w:p>
    <w:p>
      <w:r>
        <w:br w:type="page"/>
      </w:r>
    </w:p>
    <w:p>
      <w:pPr>
        <w:pStyle w:val="Heading1"/>
      </w:pPr>
      <w:r>
        <w:rPr>
          <w:rFonts w:ascii="Liberation Sans" w:hAnsi="Liberation Sans"/>
          <w:b w:val="0"/>
          <w:i w:val="0"/>
        </w:rPr>
        <w:t>Document Control</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0B5D3B"/>
            <w:vAlign w:val="center"/>
          </w:tcPr>
          <w:p>
            <w:pPr>
              <w:spacing w:after="0"/>
            </w:pPr>
            <w:r>
              <w:rPr>
                <w:rFonts w:ascii="Liberation Sans" w:hAnsi="Liberation Sans"/>
                <w:b/>
                <w:i w:val="0"/>
                <w:color w:val="FFFFFF"/>
                <w:sz w:val="17"/>
              </w:rPr>
              <w:t>Field</w:t>
            </w:r>
          </w:p>
        </w:tc>
        <w:tc>
          <w:tcPr>
            <w:tcW w:type="dxa" w:w="8136"/>
            <w:shd w:fill="0B5D3B"/>
            <w:vAlign w:val="center"/>
          </w:tcPr>
          <w:p>
            <w:pPr>
              <w:spacing w:after="0"/>
            </w:pPr>
            <w:r>
              <w:rPr>
                <w:rFonts w:ascii="Liberation Sans" w:hAnsi="Liberation Sans"/>
                <w:b/>
                <w:i w:val="0"/>
                <w:color w:val="FFFFFF"/>
                <w:sz w:val="17"/>
              </w:rPr>
              <w:t>Value</w:t>
            </w:r>
          </w:p>
        </w:tc>
      </w:tr>
      <w:tr>
        <w:trPr>
          <w:cantSplit/>
        </w:trPr>
        <w:tc>
          <w:tcPr>
            <w:tcW w:type="dxa" w:w="2232"/>
            <w:vAlign w:val="top"/>
          </w:tcPr>
          <w:p>
            <w:pPr>
              <w:spacing w:after="0"/>
            </w:pPr>
            <w:r>
              <w:rPr>
                <w:rFonts w:ascii="Liberation Sans" w:hAnsi="Liberation Sans"/>
                <w:b w:val="0"/>
                <w:i w:val="0"/>
                <w:sz w:val="17"/>
              </w:rPr>
              <w:t>Purpose</w:t>
            </w:r>
          </w:p>
        </w:tc>
        <w:tc>
          <w:tcPr>
            <w:tcW w:type="dxa" w:w="8136"/>
            <w:vAlign w:val="top"/>
          </w:tcPr>
          <w:p>
            <w:pPr>
              <w:spacing w:after="0"/>
            </w:pPr>
            <w:r>
              <w:rPr>
                <w:rFonts w:ascii="Liberation Sans" w:hAnsi="Liberation Sans"/>
                <w:b w:val="0"/>
                <w:i w:val="0"/>
                <w:sz w:val="17"/>
              </w:rPr>
              <w:t>Single authority for the remaining Temporal Forge reconstruction-quality campaign.</w:t>
            </w:r>
          </w:p>
        </w:tc>
      </w:tr>
      <w:tr>
        <w:trPr>
          <w:cantSplit/>
        </w:trPr>
        <w:tc>
          <w:tcPr>
            <w:tcW w:type="dxa" w:w="2232"/>
            <w:shd w:fill="F5F7F6"/>
            <w:vAlign w:val="top"/>
          </w:tcPr>
          <w:p>
            <w:pPr>
              <w:spacing w:after="0"/>
            </w:pPr>
            <w:r>
              <w:rPr>
                <w:rFonts w:ascii="Liberation Sans" w:hAnsi="Liberation Sans"/>
                <w:b w:val="0"/>
                <w:i w:val="0"/>
                <w:sz w:val="17"/>
              </w:rPr>
              <w:t>Target</w:t>
            </w:r>
          </w:p>
        </w:tc>
        <w:tc>
          <w:tcPr>
            <w:tcW w:type="dxa" w:w="8136"/>
            <w:shd w:fill="F5F7F6"/>
            <w:vAlign w:val="top"/>
          </w:tcPr>
          <w:p>
            <w:pPr>
              <w:spacing w:after="0"/>
            </w:pPr>
            <w:r>
              <w:rPr>
                <w:rFonts w:ascii="Liberation Sans" w:hAnsi="Liberation Sans"/>
                <w:b w:val="0"/>
                <w:i w:val="0"/>
                <w:sz w:val="17"/>
              </w:rPr>
              <w:t>Highest achievable real-time video reconstruction quality without surrendering the native Vulkan/RDNA3 performance advantage.</w:t>
            </w:r>
          </w:p>
        </w:tc>
      </w:tr>
      <w:tr>
        <w:trPr>
          <w:cantSplit/>
        </w:trPr>
        <w:tc>
          <w:tcPr>
            <w:tcW w:type="dxa" w:w="2232"/>
            <w:vAlign w:val="top"/>
          </w:tcPr>
          <w:p>
            <w:pPr>
              <w:spacing w:after="0"/>
            </w:pPr>
            <w:r>
              <w:rPr>
                <w:rFonts w:ascii="Liberation Sans" w:hAnsi="Liberation Sans"/>
                <w:b w:val="0"/>
                <w:i w:val="0"/>
                <w:sz w:val="17"/>
              </w:rPr>
              <w:t>Scope</w:t>
            </w:r>
          </w:p>
        </w:tc>
        <w:tc>
          <w:tcPr>
            <w:tcW w:type="dxa" w:w="8136"/>
            <w:vAlign w:val="top"/>
          </w:tcPr>
          <w:p>
            <w:pPr>
              <w:spacing w:after="0"/>
            </w:pPr>
            <w:r>
              <w:rPr>
                <w:rFonts w:ascii="Liberation Sans" w:hAnsi="Liberation Sans"/>
                <w:b w:val="0"/>
                <w:i w:val="0"/>
                <w:sz w:val="17"/>
              </w:rPr>
              <w:t>FSR 4.1 video adaptation, temporal state, postpass reconstruction, motion semantics, color/transfer, bit depth, Quality Lab methodology, presentation.</w:t>
            </w:r>
          </w:p>
        </w:tc>
      </w:tr>
      <w:tr>
        <w:trPr>
          <w:cantSplit/>
        </w:trPr>
        <w:tc>
          <w:tcPr>
            <w:tcW w:type="dxa" w:w="2232"/>
            <w:shd w:fill="F5F7F6"/>
            <w:vAlign w:val="top"/>
          </w:tcPr>
          <w:p>
            <w:pPr>
              <w:spacing w:after="0"/>
            </w:pPr>
            <w:r>
              <w:rPr>
                <w:rFonts w:ascii="Liberation Sans" w:hAnsi="Liberation Sans"/>
                <w:b w:val="0"/>
                <w:i w:val="0"/>
                <w:sz w:val="17"/>
              </w:rPr>
              <w:t>Out of scope until gates permit</w:t>
            </w:r>
          </w:p>
        </w:tc>
        <w:tc>
          <w:tcPr>
            <w:tcW w:type="dxa" w:w="8136"/>
            <w:shd w:fill="F5F7F6"/>
            <w:vAlign w:val="top"/>
          </w:tcPr>
          <w:p>
            <w:pPr>
              <w:spacing w:after="0"/>
            </w:pPr>
            <w:r>
              <w:rPr>
                <w:rFonts w:ascii="Liberation Sans" w:hAnsi="Liberation Sans"/>
                <w:b w:val="0"/>
                <w:i w:val="0"/>
                <w:sz w:val="17"/>
              </w:rPr>
              <w:t>Model retraining, new weights, topology redesign, expensive full-frame optical flow, unrelated UI/player features.</w:t>
            </w:r>
          </w:p>
        </w:tc>
      </w:tr>
      <w:tr>
        <w:trPr>
          <w:cantSplit/>
        </w:trPr>
        <w:tc>
          <w:tcPr>
            <w:tcW w:type="dxa" w:w="2232"/>
            <w:vAlign w:val="top"/>
          </w:tcPr>
          <w:p>
            <w:pPr>
              <w:spacing w:after="0"/>
            </w:pPr>
            <w:r>
              <w:rPr>
                <w:rFonts w:ascii="Liberation Sans" w:hAnsi="Liberation Sans"/>
                <w:b w:val="0"/>
                <w:i w:val="0"/>
                <w:sz w:val="17"/>
              </w:rPr>
              <w:t>Authority branch</w:t>
            </w:r>
          </w:p>
        </w:tc>
        <w:tc>
          <w:tcPr>
            <w:tcW w:type="dxa" w:w="8136"/>
            <w:vAlign w:val="top"/>
          </w:tcPr>
          <w:p>
            <w:pPr>
              <w:spacing w:after="0"/>
            </w:pPr>
            <w:r>
              <w:rPr>
                <w:rFonts w:ascii="Liberation Sans" w:hAnsi="Liberation Sans"/>
                <w:b w:val="0"/>
                <w:i w:val="0"/>
                <w:sz w:val="17"/>
              </w:rPr>
              <w:t>quality-lab-vibecoder</w:t>
            </w:r>
          </w:p>
        </w:tc>
      </w:tr>
      <w:tr>
        <w:trPr>
          <w:cantSplit/>
        </w:trPr>
        <w:tc>
          <w:tcPr>
            <w:tcW w:type="dxa" w:w="2232"/>
            <w:shd w:fill="F5F7F6"/>
            <w:vAlign w:val="top"/>
          </w:tcPr>
          <w:p>
            <w:pPr>
              <w:spacing w:after="0"/>
            </w:pPr>
            <w:r>
              <w:rPr>
                <w:rFonts w:ascii="Liberation Sans" w:hAnsi="Liberation Sans"/>
                <w:b w:val="0"/>
                <w:i w:val="0"/>
                <w:sz w:val="17"/>
              </w:rPr>
              <w:t>Authority commit</w:t>
            </w:r>
          </w:p>
        </w:tc>
        <w:tc>
          <w:tcPr>
            <w:tcW w:type="dxa" w:w="8136"/>
            <w:shd w:fill="F5F7F6"/>
            <w:vAlign w:val="top"/>
          </w:tcPr>
          <w:p>
            <w:pPr>
              <w:spacing w:after="0"/>
            </w:pPr>
            <w:r>
              <w:rPr>
                <w:rFonts w:ascii="Liberation Sans" w:hAnsi="Liberation Sans"/>
                <w:b w:val="0"/>
                <w:i w:val="0"/>
                <w:sz w:val="17"/>
              </w:rPr>
              <w:t>7fdf43ce09015626940e37f9baea48c0210def0c</w:t>
            </w:r>
          </w:p>
        </w:tc>
      </w:tr>
      <w:tr>
        <w:trPr>
          <w:cantSplit/>
        </w:trPr>
        <w:tc>
          <w:tcPr>
            <w:tcW w:type="dxa" w:w="2232"/>
            <w:vAlign w:val="top"/>
          </w:tcPr>
          <w:p>
            <w:pPr>
              <w:spacing w:after="0"/>
            </w:pPr>
            <w:r>
              <w:rPr>
                <w:rFonts w:ascii="Liberation Sans" w:hAnsi="Liberation Sans"/>
                <w:b w:val="0"/>
                <w:i w:val="0"/>
                <w:sz w:val="17"/>
              </w:rPr>
              <w:t>Primary evidence</w:t>
            </w:r>
          </w:p>
        </w:tc>
        <w:tc>
          <w:tcPr>
            <w:tcW w:type="dxa" w:w="8136"/>
            <w:vAlign w:val="top"/>
          </w:tcPr>
          <w:p>
            <w:pPr>
              <w:spacing w:after="0"/>
            </w:pPr>
            <w:r>
              <w:rPr>
                <w:rFonts w:ascii="Liberation Sans" w:hAnsi="Liberation Sans"/>
                <w:b w:val="0"/>
                <w:i w:val="0"/>
                <w:sz w:val="17"/>
              </w:rPr>
              <w:t>Temporal Forge branch, FSR 4.0.2 reference source, FSR 4.1 RE evidence, RDNA3 optimization evidence, saved Quality Lab experiments.</w:t>
            </w:r>
          </w:p>
        </w:tc>
      </w:tr>
    </w:tbl>
    <w:p>
      <w:pPr>
        <w:spacing w:after="40"/>
      </w:pPr>
    </w:p>
    <w:p>
      <w:pPr>
        <w:pStyle w:val="Heading2"/>
      </w:pPr>
      <w:r>
        <w:rPr>
          <w:rFonts w:ascii="Liberation Sans" w:hAnsi="Liberation Sans"/>
          <w:b w:val="0"/>
          <w:i w:val="0"/>
        </w:rPr>
        <w:t>How to Read This Document</w:t>
      </w:r>
    </w:p>
    <w:p>
      <w:pPr>
        <w:spacing w:after="50"/>
        <w:ind w:left="331" w:hanging="202"/>
      </w:pPr>
      <w:r>
        <w:rPr>
          <w:rFonts w:ascii="Liberation Sans" w:hAnsi="Liberation Sans"/>
          <w:b/>
          <w:i w:val="0"/>
          <w:color w:val="147D50"/>
        </w:rPr>
        <w:t xml:space="preserve">• </w:t>
      </w:r>
      <w:r>
        <w:rPr>
          <w:rFonts w:ascii="Liberation Sans" w:hAnsi="Liberation Sans"/>
          <w:b/>
          <w:i w:val="0"/>
        </w:rPr>
        <w:t xml:space="preserve">CONFIRMED means </w:t>
      </w:r>
      <w:r>
        <w:rPr>
          <w:rFonts w:ascii="Liberation Sans" w:hAnsi="Liberation Sans"/>
          <w:b w:val="0"/>
          <w:i w:val="0"/>
        </w:rPr>
        <w:t>the current Temporal Forge code and/or recovered reference directly establish the fact.</w:t>
      </w:r>
    </w:p>
    <w:p>
      <w:pPr>
        <w:spacing w:after="50"/>
        <w:ind w:left="331" w:hanging="202"/>
      </w:pPr>
      <w:r>
        <w:rPr>
          <w:rFonts w:ascii="Liberation Sans" w:hAnsi="Liberation Sans"/>
          <w:b/>
          <w:i w:val="0"/>
          <w:color w:val="147D50"/>
        </w:rPr>
        <w:t xml:space="preserve">• </w:t>
      </w:r>
      <w:r>
        <w:rPr>
          <w:rFonts w:ascii="Liberation Sans" w:hAnsi="Liberation Sans"/>
          <w:b/>
          <w:i w:val="0"/>
        </w:rPr>
        <w:t xml:space="preserve">HIGH-CONFIDENCE MISMATCH means </w:t>
      </w:r>
      <w:r>
        <w:rPr>
          <w:rFonts w:ascii="Liberation Sans" w:hAnsi="Liberation Sans"/>
          <w:b w:val="0"/>
          <w:i w:val="0"/>
        </w:rPr>
        <w:t>the code differs materially from the best available FSR semantic reference, but exact FSR 4.1 runtime equivalence is not yet proven.</w:t>
      </w:r>
    </w:p>
    <w:p>
      <w:pPr>
        <w:spacing w:after="50"/>
        <w:ind w:left="331" w:hanging="202"/>
      </w:pPr>
      <w:r>
        <w:rPr>
          <w:rFonts w:ascii="Liberation Sans" w:hAnsi="Liberation Sans"/>
          <w:b/>
          <w:i w:val="0"/>
          <w:color w:val="147D50"/>
        </w:rPr>
        <w:t xml:space="preserve">• </w:t>
      </w:r>
      <w:r>
        <w:rPr>
          <w:rFonts w:ascii="Liberation Sans" w:hAnsi="Liberation Sans"/>
          <w:b/>
          <w:i w:val="0"/>
        </w:rPr>
        <w:t xml:space="preserve">HYPOTHESIS means </w:t>
      </w:r>
      <w:r>
        <w:rPr>
          <w:rFonts w:ascii="Liberation Sans" w:hAnsi="Liberation Sans"/>
          <w:b w:val="0"/>
          <w:i w:val="0"/>
        </w:rPr>
        <w:t>plausible and testable, but not permitted to become architecture merely because it sounds clever.</w:t>
      </w:r>
    </w:p>
    <w:p>
      <w:pPr>
        <w:spacing w:after="50"/>
        <w:ind w:left="331" w:hanging="202"/>
      </w:pPr>
      <w:r>
        <w:rPr>
          <w:rFonts w:ascii="Liberation Sans" w:hAnsi="Liberation Sans"/>
          <w:b/>
          <w:i w:val="0"/>
          <w:color w:val="147D50"/>
        </w:rPr>
        <w:t xml:space="preserve">• </w:t>
      </w:r>
      <w:r>
        <w:rPr>
          <w:rFonts w:ascii="Liberation Sans" w:hAnsi="Liberation Sans"/>
          <w:b/>
          <w:i w:val="0"/>
        </w:rPr>
        <w:t xml:space="preserve">LOCKED means </w:t>
      </w:r>
      <w:r>
        <w:rPr>
          <w:rFonts w:ascii="Liberation Sans" w:hAnsi="Liberation Sans"/>
          <w:b w:val="0"/>
          <w:i w:val="0"/>
        </w:rPr>
        <w:t>do not modify this area until an explicit gate in this document is satisfied.</w:t>
      </w:r>
    </w:p>
    <w:tbl>
      <w:tblPr>
        <w:tblW w:type="auto" w:w="0"/>
        <w:jc w:val="center"/>
        <w:tblLayout w:type="autofit"/>
        <w:tblLook w:firstColumn="1" w:firstRow="1" w:lastColumn="0" w:lastRow="0" w:noHBand="0" w:noVBand="1" w:val="04A0"/>
      </w:tblPr>
      <w:tblGrid>
        <w:gridCol w:w="9994"/>
      </w:tblGrid>
      <w:tr>
        <w:trPr>
          <w:tblHeader w:val="true"/>
          <w:cantSplit/>
        </w:trPr>
        <w:tc>
          <w:tcPr>
            <w:tcW w:type="dxa" w:w="9994"/>
            <w:shd w:fill="F3E8C9"/>
            <w:tcBorders>
              <w:top w:val="single" w:sz="10" w:color="B58A2A"/>
              <w:left w:val="single" w:sz="16" w:color="B58A2A"/>
              <w:bottom w:val="single" w:sz="10" w:color="B58A2A"/>
              <w:right w:val="single" w:sz="10" w:color="B58A2A"/>
            </w:tcBorders>
          </w:tcPr>
          <w:p>
            <w:pPr>
              <w:spacing w:after="40"/>
            </w:pPr>
            <w:r>
              <w:rPr>
                <w:rFonts w:ascii="Liberation Sans" w:hAnsi="Liberation Sans"/>
                <w:b/>
                <w:i w:val="0"/>
                <w:color w:val="B58A2A"/>
                <w:sz w:val="20"/>
              </w:rPr>
              <w:t>IMPORTANT CORRECTION TO THE EXISTING CAMPAIGN</w:t>
            </w:r>
          </w:p>
          <w:p>
            <w:pPr>
              <w:spacing w:after="20"/>
            </w:pPr>
            <w:r>
              <w:rPr>
                <w:rFonts w:ascii="Liberation Sans" w:hAnsi="Liberation Sans"/>
                <w:b w:val="0"/>
                <w:i w:val="0"/>
                <w:sz w:val="18"/>
              </w:rPr>
              <w:t>The existing Stage A result remains valid only as: “the current Temporal Forge learned path underperforms the stable base.” It does not yet prove that the FSR 4.1 neural core is the defect, because learned_only still passes through a custom postpass, quantized history, duplicated reprojection, and an apparently unused FSR 4.1 postpass-parameter region.</w:t>
            </w:r>
          </w:p>
        </w:tc>
      </w:tr>
    </w:tbl>
    <w:p>
      <w:pPr>
        <w:spacing w:after="20"/>
      </w:pPr>
    </w:p>
    <w:p>
      <w:pPr>
        <w:pStyle w:val="Heading1"/>
      </w:pPr>
      <w:r>
        <w:rPr>
          <w:rFonts w:ascii="Liberation Sans" w:hAnsi="Liberation Sans"/>
          <w:b w:val="0"/>
          <w:i w:val="0"/>
        </w:rPr>
        <w:t>Contents</w:t>
      </w:r>
    </w:p>
    <w:p>
      <w:pPr>
        <w:pStyle w:val="Small"/>
      </w:pPr>
      <w:r>
        <w:rPr>
          <w:rFonts w:ascii="Liberation Sans" w:hAnsi="Liberation Sans"/>
          <w:b w:val="0"/>
          <w:i w:val="0"/>
        </w:rPr>
        <w:t>1. Executive Engineering Thesis</w:t>
      </w:r>
    </w:p>
    <w:p>
      <w:pPr>
        <w:pStyle w:val="Small"/>
      </w:pPr>
      <w:r>
        <w:rPr>
          <w:rFonts w:ascii="Liberation Sans" w:hAnsi="Liberation Sans"/>
          <w:b w:val="0"/>
          <w:i w:val="0"/>
        </w:rPr>
        <w:t>2. Evidence Hierarchy and Non-Negotiable Truth Rules</w:t>
      </w:r>
    </w:p>
    <w:p>
      <w:pPr>
        <w:pStyle w:val="Small"/>
      </w:pPr>
      <w:r>
        <w:rPr>
          <w:rFonts w:ascii="Liberation Sans" w:hAnsi="Liberation Sans"/>
          <w:b w:val="0"/>
          <w:i w:val="0"/>
        </w:rPr>
        <w:t>3. Current State: What the Quality Lab Has Actually Proven</w:t>
      </w:r>
    </w:p>
    <w:p>
      <w:pPr>
        <w:pStyle w:val="Small"/>
      </w:pPr>
      <w:r>
        <w:rPr>
          <w:rFonts w:ascii="Liberation Sans" w:hAnsi="Liberation Sans"/>
          <w:b w:val="0"/>
          <w:i w:val="0"/>
        </w:rPr>
        <w:t>4. Target Quality Architecture</w:t>
      </w:r>
    </w:p>
    <w:p>
      <w:pPr>
        <w:pStyle w:val="Small"/>
      </w:pPr>
      <w:r>
        <w:rPr>
          <w:rFonts w:ascii="Liberation Sans" w:hAnsi="Liberation Sans"/>
          <w:b w:val="0"/>
          <w:i w:val="0"/>
        </w:rPr>
        <w:t>5. Critical Findings and Severity Ranking</w:t>
      </w:r>
    </w:p>
    <w:p>
      <w:pPr>
        <w:pStyle w:val="Small"/>
      </w:pPr>
      <w:r>
        <w:rPr>
          <w:rFonts w:ascii="Liberation Sans" w:hAnsi="Liberation Sans"/>
          <w:b w:val="0"/>
          <w:i w:val="0"/>
        </w:rPr>
        <w:t>6. Work Package 0 — Freeze, Instrument, and Make the Benchmark Trustworthy</w:t>
      </w:r>
    </w:p>
    <w:p>
      <w:pPr>
        <w:pStyle w:val="Small"/>
      </w:pPr>
      <w:r>
        <w:rPr>
          <w:rFonts w:ascii="Liberation Sans" w:hAnsi="Liberation Sans"/>
          <w:b w:val="0"/>
          <w:i w:val="0"/>
        </w:rPr>
        <w:t>7. Work Package 1 — Recover and Implement the FSR 4.1 Postpass</w:t>
      </w:r>
    </w:p>
    <w:p>
      <w:pPr>
        <w:pStyle w:val="Small"/>
      </w:pPr>
      <w:r>
        <w:rPr>
          <w:rFonts w:ascii="Liberation Sans" w:hAnsi="Liberation Sans"/>
          <w:b w:val="0"/>
          <w:i w:val="0"/>
        </w:rPr>
        <w:t>8. Work Package 2 — Unify Temporal Reprojection and Upgrade State Precision</w:t>
      </w:r>
    </w:p>
    <w:p>
      <w:pPr>
        <w:pStyle w:val="Small"/>
      </w:pPr>
      <w:r>
        <w:rPr>
          <w:rFonts w:ascii="Liberation Sans" w:hAnsi="Liberation Sans"/>
          <w:b w:val="0"/>
          <w:i w:val="0"/>
        </w:rPr>
        <w:t>9. Work Package 3 — Make Codec Motion Causal</w:t>
      </w:r>
    </w:p>
    <w:p>
      <w:pPr>
        <w:pStyle w:val="Small"/>
      </w:pPr>
      <w:r>
        <w:rPr>
          <w:rFonts w:ascii="Liberation Sans" w:hAnsi="Liberation Sans"/>
          <w:b w:val="0"/>
          <w:i w:val="0"/>
        </w:rPr>
        <w:t>10. Work Package 4 — Repair Color, Transfer, Chroma, and Bit-Depth Semantics</w:t>
      </w:r>
    </w:p>
    <w:p>
      <w:pPr>
        <w:pStyle w:val="Small"/>
      </w:pPr>
      <w:r>
        <w:rPr>
          <w:rFonts w:ascii="Liberation Sans" w:hAnsi="Liberation Sans"/>
          <w:b w:val="0"/>
          <w:i w:val="0"/>
        </w:rPr>
        <w:t>11. Work Package 5 — Resolve Jitter Policy for Decoded Video</w:t>
      </w:r>
    </w:p>
    <w:p>
      <w:pPr>
        <w:pStyle w:val="Small"/>
      </w:pPr>
      <w:r>
        <w:rPr>
          <w:rFonts w:ascii="Liberation Sans" w:hAnsi="Liberation Sans"/>
          <w:b w:val="0"/>
          <w:i w:val="0"/>
        </w:rPr>
        <w:t>12. Quality Lab 2.0 — Experimental Design and Metrics</w:t>
      </w:r>
    </w:p>
    <w:p>
      <w:pPr>
        <w:pStyle w:val="Small"/>
      </w:pPr>
      <w:r>
        <w:rPr>
          <w:rFonts w:ascii="Liberation Sans" w:hAnsi="Liberation Sans"/>
          <w:b w:val="0"/>
          <w:i w:val="0"/>
        </w:rPr>
        <w:t>13. Quality Gates, Acceptance Criteria, and Promotion Rules</w:t>
      </w:r>
    </w:p>
    <w:p>
      <w:pPr>
        <w:pStyle w:val="Small"/>
      </w:pPr>
      <w:r>
        <w:rPr>
          <w:rFonts w:ascii="Liberation Sans" w:hAnsi="Liberation Sans"/>
          <w:b w:val="0"/>
          <w:i w:val="0"/>
        </w:rPr>
        <w:t>14. Performance Preservation Strategy</w:t>
      </w:r>
    </w:p>
    <w:p>
      <w:pPr>
        <w:pStyle w:val="Small"/>
      </w:pPr>
      <w:r>
        <w:rPr>
          <w:rFonts w:ascii="Liberation Sans" w:hAnsi="Liberation Sans"/>
          <w:b w:val="0"/>
          <w:i w:val="0"/>
        </w:rPr>
        <w:t>15. File-by-File Implementation Map</w:t>
      </w:r>
    </w:p>
    <w:p>
      <w:pPr>
        <w:pStyle w:val="Small"/>
      </w:pPr>
      <w:r>
        <w:rPr>
          <w:rFonts w:ascii="Liberation Sans" w:hAnsi="Liberation Sans"/>
          <w:b w:val="0"/>
          <w:i w:val="0"/>
        </w:rPr>
        <w:t>16. Decision Tree for Remaining Unknowns</w:t>
      </w:r>
    </w:p>
    <w:p>
      <w:pPr>
        <w:pStyle w:val="Small"/>
      </w:pPr>
      <w:r>
        <w:rPr>
          <w:rFonts w:ascii="Liberation Sans" w:hAnsi="Liberation Sans"/>
          <w:b w:val="0"/>
          <w:i w:val="0"/>
        </w:rPr>
        <w:t>17. Forbidden Shortcuts and Attractive Mistakes</w:t>
      </w:r>
    </w:p>
    <w:p>
      <w:pPr>
        <w:pStyle w:val="Small"/>
      </w:pPr>
      <w:r>
        <w:rPr>
          <w:rFonts w:ascii="Liberation Sans" w:hAnsi="Liberation Sans"/>
          <w:b w:val="0"/>
          <w:i w:val="0"/>
        </w:rPr>
        <w:t>18. Final Target Configuration and Runtime Policy</w:t>
      </w:r>
    </w:p>
    <w:p>
      <w:pPr>
        <w:pStyle w:val="Small"/>
      </w:pPr>
      <w:r>
        <w:rPr>
          <w:rFonts w:ascii="Liberation Sans" w:hAnsi="Liberation Sans"/>
          <w:b w:val="0"/>
          <w:i w:val="0"/>
        </w:rPr>
        <w:t>19. Definition of Done — “Perfection” Gate</w:t>
      </w:r>
    </w:p>
    <w:p>
      <w:pPr>
        <w:pStyle w:val="Small"/>
      </w:pPr>
      <w:r>
        <w:rPr>
          <w:rFonts w:ascii="Liberation Sans" w:hAnsi="Liberation Sans"/>
          <w:b w:val="0"/>
          <w:i w:val="0"/>
        </w:rPr>
        <w:t>Appendix A — Current Quality Evidence</w:t>
      </w:r>
    </w:p>
    <w:p>
      <w:pPr>
        <w:pStyle w:val="Small"/>
      </w:pPr>
      <w:r>
        <w:rPr>
          <w:rFonts w:ascii="Liberation Sans" w:hAnsi="Liberation Sans"/>
          <w:b w:val="0"/>
          <w:i w:val="0"/>
        </w:rPr>
        <w:t>Appendix B — Experiment Matrix</w:t>
      </w:r>
    </w:p>
    <w:p>
      <w:pPr>
        <w:pStyle w:val="Small"/>
      </w:pPr>
      <w:r>
        <w:rPr>
          <w:rFonts w:ascii="Liberation Sans" w:hAnsi="Liberation Sans"/>
          <w:b w:val="0"/>
          <w:i w:val="0"/>
        </w:rPr>
        <w:t>Appendix C — Source Map and Authority References</w:t>
      </w:r>
    </w:p>
    <w:p>
      <w:pPr>
        <w:pStyle w:val="Small"/>
      </w:pPr>
      <w:r>
        <w:rPr>
          <w:rFonts w:ascii="Liberation Sans" w:hAnsi="Liberation Sans"/>
          <w:b w:val="0"/>
          <w:i w:val="0"/>
        </w:rPr>
        <w:t>Appendix D — Implementation Checklists</w:t>
      </w:r>
    </w:p>
    <w:p>
      <w:pPr>
        <w:pStyle w:val="Heading1"/>
      </w:pPr>
      <w:r>
        <w:rPr>
          <w:rFonts w:ascii="Liberation Sans" w:hAnsi="Liberation Sans"/>
          <w:b w:val="0"/>
          <w:i w:val="0"/>
        </w:rPr>
        <w:t>1. Executive Engineering Thesis</w:t>
      </w:r>
    </w:p>
    <w:p>
      <w:pPr>
        <w:pStyle w:val="Lead"/>
      </w:pPr>
      <w:r>
        <w:rPr>
          <w:rFonts w:ascii="Liberation Sans" w:hAnsi="Liberation Sans"/>
          <w:b w:val="0"/>
          <w:i w:val="0"/>
        </w:rPr>
        <w:t>Temporal Forge is not yet at the point where spatial-filter tuning can tell us the true ceiling of the FSR 4.1 model. The strongest available evidence says the remaining quality campaign should move upstream from “which filter looks best?” to “does the complete reconstruction contract match the model that produced these learned outputs?”</w:t>
      </w:r>
    </w:p>
    <w:tbl>
      <w:tblPr>
        <w:tblW w:type="auto" w:w="0"/>
        <w:jc w:val="center"/>
        <w:tblLayout w:type="autofit"/>
        <w:tblLook w:firstColumn="1" w:firstRow="1" w:lastColumn="0" w:lastRow="0" w:noHBand="0" w:noVBand="1" w:val="04A0"/>
      </w:tblPr>
      <w:tblGrid>
        <w:gridCol w:w="9994"/>
      </w:tblGrid>
      <w:tr>
        <w:trPr>
          <w:tblHeader w:val="true"/>
          <w:cantSplit/>
        </w:trPr>
        <w:tc>
          <w:tcPr>
            <w:tcW w:type="dxa" w:w="9994"/>
            <w:shd w:fill="DDEFE6"/>
            <w:tcBorders>
              <w:top w:val="single" w:sz="10" w:color="0B5D3B"/>
              <w:left w:val="single" w:sz="16" w:color="0B5D3B"/>
              <w:bottom w:val="single" w:sz="10" w:color="0B5D3B"/>
              <w:right w:val="single" w:sz="10" w:color="0B5D3B"/>
            </w:tcBorders>
          </w:tcPr>
          <w:p>
            <w:pPr>
              <w:spacing w:after="40"/>
            </w:pPr>
            <w:r>
              <w:rPr>
                <w:rFonts w:ascii="Liberation Sans" w:hAnsi="Liberation Sans"/>
                <w:b/>
                <w:i w:val="0"/>
                <w:color w:val="0B5D3B"/>
                <w:sz w:val="20"/>
              </w:rPr>
              <w:t>CORE THESIS</w:t>
            </w:r>
          </w:p>
          <w:p>
            <w:pPr>
              <w:spacing w:after="20"/>
            </w:pPr>
            <w:r>
              <w:rPr>
                <w:rFonts w:ascii="Liberation Sans" w:hAnsi="Liberation Sans"/>
                <w:b w:val="0"/>
                <w:i w:val="0"/>
                <w:sz w:val="18"/>
              </w:rPr>
              <w:t>The current quality ceiling is more likely dominated by integration fidelity around the neural core than by a proven limitation of the core itself. The highest-value path is: complete 4.1 postpass semantics → one shared causal reprojected history → FP16 temporal state → clean unsharpened model input → causal motion → correct transfer/chroma/bit depth → only then retest learned reconstruction.</w:t>
            </w:r>
          </w:p>
        </w:tc>
      </w:tr>
    </w:tbl>
    <w:p>
      <w:pPr>
        <w:spacing w:after="20"/>
      </w:pPr>
    </w:p>
    <w:p>
      <w:pPr>
        <w:pStyle w:val="Heading2"/>
      </w:pPr>
      <w:r>
        <w:rPr>
          <w:rFonts w:ascii="Liberation Sans" w:hAnsi="Liberation Sans"/>
          <w:b w:val="0"/>
          <w:i w:val="0"/>
        </w:rPr>
        <w:t>The priority order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576"/>
            <w:shd w:fill="0B5D3B"/>
            <w:vAlign w:val="center"/>
          </w:tcPr>
          <w:p>
            <w:pPr>
              <w:spacing w:after="0"/>
            </w:pPr>
            <w:r>
              <w:rPr>
                <w:rFonts w:ascii="Liberation Sans" w:hAnsi="Liberation Sans"/>
                <w:b/>
                <w:i w:val="0"/>
                <w:color w:val="FFFFFF"/>
                <w:sz w:val="15"/>
              </w:rPr>
              <w:t>Rank</w:t>
            </w:r>
          </w:p>
        </w:tc>
        <w:tc>
          <w:tcPr>
            <w:tcW w:type="dxa" w:w="3024"/>
            <w:shd w:fill="0B5D3B"/>
            <w:vAlign w:val="center"/>
          </w:tcPr>
          <w:p>
            <w:pPr>
              <w:spacing w:after="0"/>
            </w:pPr>
            <w:r>
              <w:rPr>
                <w:rFonts w:ascii="Liberation Sans" w:hAnsi="Liberation Sans"/>
                <w:b/>
                <w:i w:val="0"/>
                <w:color w:val="FFFFFF"/>
                <w:sz w:val="15"/>
              </w:rPr>
              <w:t>Change</w:t>
            </w:r>
          </w:p>
        </w:tc>
        <w:tc>
          <w:tcPr>
            <w:tcW w:type="dxa" w:w="1872"/>
            <w:shd w:fill="0B5D3B"/>
            <w:vAlign w:val="center"/>
          </w:tcPr>
          <w:p>
            <w:pPr>
              <w:spacing w:after="0"/>
            </w:pPr>
            <w:r>
              <w:rPr>
                <w:rFonts w:ascii="Liberation Sans" w:hAnsi="Liberation Sans"/>
                <w:b/>
                <w:i w:val="0"/>
                <w:color w:val="FFFFFF"/>
                <w:sz w:val="15"/>
              </w:rPr>
              <w:t>Evidence status</w:t>
            </w:r>
          </w:p>
        </w:tc>
        <w:tc>
          <w:tcPr>
            <w:tcW w:type="dxa" w:w="4896"/>
            <w:shd w:fill="0B5D3B"/>
            <w:vAlign w:val="center"/>
          </w:tcPr>
          <w:p>
            <w:pPr>
              <w:spacing w:after="0"/>
            </w:pPr>
            <w:r>
              <w:rPr>
                <w:rFonts w:ascii="Liberation Sans" w:hAnsi="Liberation Sans"/>
                <w:b/>
                <w:i w:val="0"/>
                <w:color w:val="FFFFFF"/>
                <w:sz w:val="15"/>
              </w:rPr>
              <w:t>Why it dominates</w:t>
            </w:r>
          </w:p>
        </w:tc>
      </w:tr>
      <w:tr>
        <w:trPr>
          <w:cantSplit/>
        </w:trPr>
        <w:tc>
          <w:tcPr>
            <w:tcW w:type="dxa" w:w="576"/>
            <w:vAlign w:val="top"/>
          </w:tcPr>
          <w:p>
            <w:pPr>
              <w:spacing w:after="0"/>
            </w:pPr>
            <w:r>
              <w:rPr>
                <w:rFonts w:ascii="Liberation Sans" w:hAnsi="Liberation Sans"/>
                <w:b w:val="0"/>
                <w:i w:val="0"/>
                <w:sz w:val="15"/>
              </w:rPr>
              <w:t>1</w:t>
            </w:r>
          </w:p>
        </w:tc>
        <w:tc>
          <w:tcPr>
            <w:tcW w:type="dxa" w:w="3024"/>
            <w:vAlign w:val="top"/>
          </w:tcPr>
          <w:p>
            <w:pPr>
              <w:spacing w:after="0"/>
            </w:pPr>
            <w:r>
              <w:rPr>
                <w:rFonts w:ascii="Liberation Sans" w:hAnsi="Liberation Sans"/>
                <w:b w:val="0"/>
                <w:i w:val="0"/>
                <w:sz w:val="15"/>
              </w:rPr>
              <w:t>Implement the actual FSR 4.1 postpass parameter data</w:t>
            </w:r>
          </w:p>
        </w:tc>
        <w:tc>
          <w:tcPr>
            <w:tcW w:type="dxa" w:w="1872"/>
            <w:vAlign w:val="top"/>
          </w:tcPr>
          <w:p>
            <w:pPr>
              <w:spacing w:after="0"/>
            </w:pPr>
            <w:r>
              <w:rPr>
                <w:rFonts w:ascii="Liberation Sans" w:hAnsi="Liberation Sans"/>
                <w:b w:val="0"/>
                <w:i w:val="0"/>
                <w:sz w:val="15"/>
              </w:rPr>
              <w:t>CONFIRMED missing/unused behavior</w:t>
            </w:r>
          </w:p>
        </w:tc>
        <w:tc>
          <w:tcPr>
            <w:tcW w:type="dxa" w:w="4896"/>
            <w:vAlign w:val="top"/>
          </w:tcPr>
          <w:p>
            <w:pPr>
              <w:spacing w:after="0"/>
            </w:pPr>
            <w:r>
              <w:rPr>
                <w:rFonts w:ascii="Liberation Sans" w:hAnsi="Liberation Sans"/>
                <w:b w:val="0"/>
                <w:i w:val="0"/>
                <w:sz w:val="15"/>
              </w:rPr>
              <w:t>The 4.1 RE resolves 222 FP32 postpass values, while Temporal Forge binds the blob but the shader path does not consume weightParams.</w:t>
            </w:r>
          </w:p>
        </w:tc>
      </w:tr>
      <w:tr>
        <w:trPr>
          <w:cantSplit/>
        </w:trPr>
        <w:tc>
          <w:tcPr>
            <w:tcW w:type="dxa" w:w="576"/>
            <w:shd w:fill="F5F7F6"/>
            <w:vAlign w:val="top"/>
          </w:tcPr>
          <w:p>
            <w:pPr>
              <w:spacing w:after="0"/>
            </w:pPr>
            <w:r>
              <w:rPr>
                <w:rFonts w:ascii="Liberation Sans" w:hAnsi="Liberation Sans"/>
                <w:b w:val="0"/>
                <w:i w:val="0"/>
                <w:sz w:val="15"/>
              </w:rPr>
              <w:t>2</w:t>
            </w:r>
          </w:p>
        </w:tc>
        <w:tc>
          <w:tcPr>
            <w:tcW w:type="dxa" w:w="3024"/>
            <w:shd w:fill="F5F7F6"/>
            <w:vAlign w:val="top"/>
          </w:tcPr>
          <w:p>
            <w:pPr>
              <w:spacing w:after="0"/>
            </w:pPr>
            <w:r>
              <w:rPr>
                <w:rFonts w:ascii="Liberation Sans" w:hAnsi="Liberation Sans"/>
                <w:b w:val="0"/>
                <w:i w:val="0"/>
                <w:sz w:val="15"/>
              </w:rPr>
              <w:t>Use one exact reprojected history sample for both network conditioning and final composition</w:t>
            </w:r>
          </w:p>
        </w:tc>
        <w:tc>
          <w:tcPr>
            <w:tcW w:type="dxa" w:w="1872"/>
            <w:shd w:fill="F5F7F6"/>
            <w:vAlign w:val="top"/>
          </w:tcPr>
          <w:p>
            <w:pPr>
              <w:spacing w:after="0"/>
            </w:pPr>
            <w:r>
              <w:rPr>
                <w:rFonts w:ascii="Liberation Sans" w:hAnsi="Liberation Sans"/>
                <w:b w:val="0"/>
                <w:i w:val="0"/>
                <w:sz w:val="15"/>
              </w:rPr>
              <w:t>HIGH-CONFIDENCE MISMATCH</w:t>
            </w:r>
          </w:p>
        </w:tc>
        <w:tc>
          <w:tcPr>
            <w:tcW w:type="dxa" w:w="4896"/>
            <w:shd w:fill="F5F7F6"/>
            <w:vAlign w:val="top"/>
          </w:tcPr>
          <w:p>
            <w:pPr>
              <w:spacing w:after="0"/>
            </w:pPr>
            <w:r>
              <w:rPr>
                <w:rFonts w:ascii="Liberation Sans" w:hAnsi="Liberation Sans"/>
                <w:b w:val="0"/>
                <w:i w:val="0"/>
                <w:sz w:val="15"/>
              </w:rPr>
              <w:t>4.0.2 reference writes reprojected color in prepass and postpass consumes it; Temporal Forge independently reprojects again in postpass.</w:t>
            </w:r>
          </w:p>
        </w:tc>
      </w:tr>
      <w:tr>
        <w:trPr>
          <w:cantSplit/>
        </w:trPr>
        <w:tc>
          <w:tcPr>
            <w:tcW w:type="dxa" w:w="576"/>
            <w:vAlign w:val="top"/>
          </w:tcPr>
          <w:p>
            <w:pPr>
              <w:spacing w:after="0"/>
            </w:pPr>
            <w:r>
              <w:rPr>
                <w:rFonts w:ascii="Liberation Sans" w:hAnsi="Liberation Sans"/>
                <w:b w:val="0"/>
                <w:i w:val="0"/>
                <w:sz w:val="15"/>
              </w:rPr>
              <w:t>3</w:t>
            </w:r>
          </w:p>
        </w:tc>
        <w:tc>
          <w:tcPr>
            <w:tcW w:type="dxa" w:w="3024"/>
            <w:vAlign w:val="top"/>
          </w:tcPr>
          <w:p>
            <w:pPr>
              <w:spacing w:after="0"/>
            </w:pPr>
            <w:r>
              <w:rPr>
                <w:rFonts w:ascii="Liberation Sans" w:hAnsi="Liberation Sans"/>
                <w:b w:val="0"/>
                <w:i w:val="0"/>
                <w:sz w:val="15"/>
              </w:rPr>
              <w:t>Move temporal history to floating-point state</w:t>
            </w:r>
          </w:p>
        </w:tc>
        <w:tc>
          <w:tcPr>
            <w:tcW w:type="dxa" w:w="1872"/>
            <w:vAlign w:val="top"/>
          </w:tcPr>
          <w:p>
            <w:pPr>
              <w:spacing w:after="0"/>
            </w:pPr>
            <w:r>
              <w:rPr>
                <w:rFonts w:ascii="Liberation Sans" w:hAnsi="Liberation Sans"/>
                <w:b w:val="0"/>
                <w:i w:val="0"/>
                <w:sz w:val="15"/>
              </w:rPr>
              <w:t>CONFIRMED mismatch</w:t>
            </w:r>
          </w:p>
        </w:tc>
        <w:tc>
          <w:tcPr>
            <w:tcW w:type="dxa" w:w="4896"/>
            <w:vAlign w:val="top"/>
          </w:tcPr>
          <w:p>
            <w:pPr>
              <w:spacing w:after="0"/>
            </w:pPr>
            <w:r>
              <w:rPr>
                <w:rFonts w:ascii="Liberation Sans" w:hAnsi="Liberation Sans"/>
                <w:b w:val="0"/>
                <w:i w:val="0"/>
                <w:sz w:val="15"/>
              </w:rPr>
              <w:t>Temporal Forge history is RGB10_A2 UNORM; reference history is floating point and explicitly must not be saturated at 1.</w:t>
            </w:r>
          </w:p>
        </w:tc>
      </w:tr>
      <w:tr>
        <w:trPr>
          <w:cantSplit/>
        </w:trPr>
        <w:tc>
          <w:tcPr>
            <w:tcW w:type="dxa" w:w="576"/>
            <w:shd w:fill="F5F7F6"/>
            <w:vAlign w:val="top"/>
          </w:tcPr>
          <w:p>
            <w:pPr>
              <w:spacing w:after="0"/>
            </w:pPr>
            <w:r>
              <w:rPr>
                <w:rFonts w:ascii="Liberation Sans" w:hAnsi="Liberation Sans"/>
                <w:b w:val="0"/>
                <w:i w:val="0"/>
                <w:sz w:val="15"/>
              </w:rPr>
              <w:t>4</w:t>
            </w:r>
          </w:p>
        </w:tc>
        <w:tc>
          <w:tcPr>
            <w:tcW w:type="dxa" w:w="3024"/>
            <w:shd w:fill="F5F7F6"/>
            <w:vAlign w:val="top"/>
          </w:tcPr>
          <w:p>
            <w:pPr>
              <w:spacing w:after="0"/>
            </w:pPr>
            <w:r>
              <w:rPr>
                <w:rFonts w:ascii="Liberation Sans" w:hAnsi="Liberation Sans"/>
                <w:b w:val="0"/>
                <w:i w:val="0"/>
                <w:sz w:val="15"/>
              </w:rPr>
              <w:t>Remove and pin pre-FSR sharpening to zero</w:t>
            </w:r>
          </w:p>
        </w:tc>
        <w:tc>
          <w:tcPr>
            <w:tcW w:type="dxa" w:w="1872"/>
            <w:shd w:fill="F5F7F6"/>
            <w:vAlign w:val="top"/>
          </w:tcPr>
          <w:p>
            <w:pPr>
              <w:spacing w:after="0"/>
            </w:pPr>
            <w:r>
              <w:rPr>
                <w:rFonts w:ascii="Liberation Sans" w:hAnsi="Liberation Sans"/>
                <w:b w:val="0"/>
                <w:i w:val="0"/>
                <w:sz w:val="15"/>
              </w:rPr>
              <w:t>CONFIRMED campaign contamination risk</w:t>
            </w:r>
          </w:p>
        </w:tc>
        <w:tc>
          <w:tcPr>
            <w:tcW w:type="dxa" w:w="4896"/>
            <w:shd w:fill="F5F7F6"/>
            <w:vAlign w:val="top"/>
          </w:tcPr>
          <w:p>
            <w:pPr>
              <w:spacing w:after="0"/>
            </w:pPr>
            <w:r>
              <w:rPr>
                <w:rFonts w:ascii="Liberation Sans" w:hAnsi="Liberation Sans"/>
                <w:b w:val="0"/>
                <w:i w:val="0"/>
                <w:sz w:val="15"/>
              </w:rPr>
              <w:t>Decoded color is sharpened before model-color conversion under the ordinary sharpness setting; Quality Lab post-sharpen=none does not necessarily disable it.</w:t>
            </w:r>
          </w:p>
        </w:tc>
      </w:tr>
      <w:tr>
        <w:trPr>
          <w:cantSplit/>
        </w:trPr>
        <w:tc>
          <w:tcPr>
            <w:tcW w:type="dxa" w:w="576"/>
            <w:vAlign w:val="top"/>
          </w:tcPr>
          <w:p>
            <w:pPr>
              <w:spacing w:after="0"/>
            </w:pPr>
            <w:r>
              <w:rPr>
                <w:rFonts w:ascii="Liberation Sans" w:hAnsi="Liberation Sans"/>
                <w:b w:val="0"/>
                <w:i w:val="0"/>
                <w:sz w:val="15"/>
              </w:rPr>
              <w:t>5</w:t>
            </w:r>
          </w:p>
        </w:tc>
        <w:tc>
          <w:tcPr>
            <w:tcW w:type="dxa" w:w="3024"/>
            <w:vAlign w:val="top"/>
          </w:tcPr>
          <w:p>
            <w:pPr>
              <w:spacing w:after="0"/>
            </w:pPr>
            <w:r>
              <w:rPr>
                <w:rFonts w:ascii="Liberation Sans" w:hAnsi="Liberation Sans"/>
                <w:b w:val="0"/>
                <w:i w:val="0"/>
                <w:sz w:val="15"/>
              </w:rPr>
              <w:t>Preserve/repair codec-MV causality</w:t>
            </w:r>
          </w:p>
        </w:tc>
        <w:tc>
          <w:tcPr>
            <w:tcW w:type="dxa" w:w="1872"/>
            <w:vAlign w:val="top"/>
          </w:tcPr>
          <w:p>
            <w:pPr>
              <w:spacing w:after="0"/>
            </w:pPr>
            <w:r>
              <w:rPr>
                <w:rFonts w:ascii="Liberation Sans" w:hAnsi="Liberation Sans"/>
                <w:b w:val="0"/>
                <w:i w:val="0"/>
                <w:sz w:val="15"/>
              </w:rPr>
              <w:t>CONFIRMED information loss</w:t>
            </w:r>
          </w:p>
        </w:tc>
        <w:tc>
          <w:tcPr>
            <w:tcW w:type="dxa" w:w="4896"/>
            <w:vAlign w:val="top"/>
          </w:tcPr>
          <w:p>
            <w:pPr>
              <w:spacing w:after="0"/>
            </w:pPr>
            <w:r>
              <w:rPr>
                <w:rFonts w:ascii="Liberation Sans" w:hAnsi="Liberation Sans"/>
                <w:b w:val="0"/>
                <w:i w:val="0"/>
                <w:sz w:val="15"/>
              </w:rPr>
              <w:t>Decoder records past/future MV direction; GPU upload drops it.</w:t>
            </w:r>
          </w:p>
        </w:tc>
      </w:tr>
      <w:tr>
        <w:trPr>
          <w:cantSplit/>
        </w:trPr>
        <w:tc>
          <w:tcPr>
            <w:tcW w:type="dxa" w:w="576"/>
            <w:shd w:fill="F5F7F6"/>
            <w:vAlign w:val="top"/>
          </w:tcPr>
          <w:p>
            <w:pPr>
              <w:spacing w:after="0"/>
            </w:pPr>
            <w:r>
              <w:rPr>
                <w:rFonts w:ascii="Liberation Sans" w:hAnsi="Liberation Sans"/>
                <w:b w:val="0"/>
                <w:i w:val="0"/>
                <w:sz w:val="15"/>
              </w:rPr>
              <w:t>6</w:t>
            </w:r>
          </w:p>
        </w:tc>
        <w:tc>
          <w:tcPr>
            <w:tcW w:type="dxa" w:w="3024"/>
            <w:shd w:fill="F5F7F6"/>
            <w:vAlign w:val="top"/>
          </w:tcPr>
          <w:p>
            <w:pPr>
              <w:spacing w:after="0"/>
            </w:pPr>
            <w:r>
              <w:rPr>
                <w:rFonts w:ascii="Liberation Sans" w:hAnsi="Liberation Sans"/>
                <w:b w:val="0"/>
                <w:i w:val="0"/>
                <w:sz w:val="15"/>
              </w:rPr>
              <w:t>Honor transfer function, chroma location, and source bit depth</w:t>
            </w:r>
          </w:p>
        </w:tc>
        <w:tc>
          <w:tcPr>
            <w:tcW w:type="dxa" w:w="1872"/>
            <w:shd w:fill="F5F7F6"/>
            <w:vAlign w:val="top"/>
          </w:tcPr>
          <w:p>
            <w:pPr>
              <w:spacing w:after="0"/>
            </w:pPr>
            <w:r>
              <w:rPr>
                <w:rFonts w:ascii="Liberation Sans" w:hAnsi="Liberation Sans"/>
                <w:b w:val="0"/>
                <w:i w:val="0"/>
                <w:sz w:val="15"/>
              </w:rPr>
              <w:t>CONFIRMED implementation limitation</w:t>
            </w:r>
          </w:p>
        </w:tc>
        <w:tc>
          <w:tcPr>
            <w:tcW w:type="dxa" w:w="4896"/>
            <w:shd w:fill="F5F7F6"/>
            <w:vAlign w:val="top"/>
          </w:tcPr>
          <w:p>
            <w:pPr>
              <w:spacing w:after="0"/>
            </w:pPr>
            <w:r>
              <w:rPr>
                <w:rFonts w:ascii="Liberation Sans" w:hAnsi="Liberation Sans"/>
                <w:b w:val="0"/>
                <w:i w:val="0"/>
                <w:sz w:val="15"/>
              </w:rPr>
              <w:t>Current conversion collapses distinct source properties into fixed assumptions and uses 8-bit planes in the software path.</w:t>
            </w:r>
          </w:p>
        </w:tc>
      </w:tr>
      <w:tr>
        <w:trPr>
          <w:cantSplit/>
        </w:trPr>
        <w:tc>
          <w:tcPr>
            <w:tcW w:type="dxa" w:w="576"/>
            <w:vAlign w:val="top"/>
          </w:tcPr>
          <w:p>
            <w:pPr>
              <w:spacing w:after="0"/>
            </w:pPr>
            <w:r>
              <w:rPr>
                <w:rFonts w:ascii="Liberation Sans" w:hAnsi="Liberation Sans"/>
                <w:b w:val="0"/>
                <w:i w:val="0"/>
                <w:sz w:val="15"/>
              </w:rPr>
              <w:t>7</w:t>
            </w:r>
          </w:p>
        </w:tc>
        <w:tc>
          <w:tcPr>
            <w:tcW w:type="dxa" w:w="3024"/>
            <w:vAlign w:val="top"/>
          </w:tcPr>
          <w:p>
            <w:pPr>
              <w:spacing w:after="0"/>
            </w:pPr>
            <w:r>
              <w:rPr>
                <w:rFonts w:ascii="Liberation Sans" w:hAnsi="Liberation Sans"/>
                <w:b w:val="0"/>
                <w:i w:val="0"/>
                <w:sz w:val="15"/>
              </w:rPr>
              <w:t>Resolve decoded-video jitter experimentally</w:t>
            </w:r>
          </w:p>
        </w:tc>
        <w:tc>
          <w:tcPr>
            <w:tcW w:type="dxa" w:w="1872"/>
            <w:vAlign w:val="top"/>
          </w:tcPr>
          <w:p>
            <w:pPr>
              <w:spacing w:after="0"/>
            </w:pPr>
            <w:r>
              <w:rPr>
                <w:rFonts w:ascii="Liberation Sans" w:hAnsi="Liberation Sans"/>
                <w:b w:val="0"/>
                <w:i w:val="0"/>
                <w:sz w:val="15"/>
              </w:rPr>
              <w:t>HYPOTHESIS</w:t>
            </w:r>
          </w:p>
        </w:tc>
        <w:tc>
          <w:tcPr>
            <w:tcW w:type="dxa" w:w="4896"/>
            <w:vAlign w:val="top"/>
          </w:tcPr>
          <w:p>
            <w:pPr>
              <w:spacing w:after="0"/>
            </w:pPr>
            <w:r>
              <w:rPr>
                <w:rFonts w:ascii="Liberation Sans" w:hAnsi="Liberation Sans"/>
                <w:b w:val="0"/>
                <w:i w:val="0"/>
                <w:sz w:val="15"/>
              </w:rPr>
              <w:t>Rendered FSR jitter is not automatically equivalent to adding new evidence to already-rasterized decoded video.</w:t>
            </w:r>
          </w:p>
        </w:tc>
      </w:tr>
      <w:tr>
        <w:trPr>
          <w:cantSplit/>
        </w:trPr>
        <w:tc>
          <w:tcPr>
            <w:tcW w:type="dxa" w:w="576"/>
            <w:shd w:fill="F5F7F6"/>
            <w:vAlign w:val="top"/>
          </w:tcPr>
          <w:p>
            <w:pPr>
              <w:spacing w:after="0"/>
            </w:pPr>
            <w:r>
              <w:rPr>
                <w:rFonts w:ascii="Liberation Sans" w:hAnsi="Liberation Sans"/>
                <w:b w:val="0"/>
                <w:i w:val="0"/>
                <w:sz w:val="15"/>
              </w:rPr>
              <w:t>8</w:t>
            </w:r>
          </w:p>
        </w:tc>
        <w:tc>
          <w:tcPr>
            <w:tcW w:type="dxa" w:w="3024"/>
            <w:shd w:fill="F5F7F6"/>
            <w:vAlign w:val="top"/>
          </w:tcPr>
          <w:p>
            <w:pPr>
              <w:spacing w:after="0"/>
            </w:pPr>
            <w:r>
              <w:rPr>
                <w:rFonts w:ascii="Liberation Sans" w:hAnsi="Liberation Sans"/>
                <w:b w:val="0"/>
                <w:i w:val="0"/>
                <w:sz w:val="15"/>
              </w:rPr>
              <w:t>Only after all above: inspect weights/topology/quantization</w:t>
            </w:r>
          </w:p>
        </w:tc>
        <w:tc>
          <w:tcPr>
            <w:tcW w:type="dxa" w:w="1872"/>
            <w:shd w:fill="F5F7F6"/>
            <w:vAlign w:val="top"/>
          </w:tcPr>
          <w:p>
            <w:pPr>
              <w:spacing w:after="0"/>
            </w:pPr>
            <w:r>
              <w:rPr>
                <w:rFonts w:ascii="Liberation Sans" w:hAnsi="Liberation Sans"/>
                <w:b w:val="0"/>
                <w:i w:val="0"/>
                <w:sz w:val="15"/>
              </w:rPr>
              <w:t>LOCKED</w:t>
            </w:r>
          </w:p>
        </w:tc>
        <w:tc>
          <w:tcPr>
            <w:tcW w:type="dxa" w:w="4896"/>
            <w:shd w:fill="F5F7F6"/>
            <w:vAlign w:val="top"/>
          </w:tcPr>
          <w:p>
            <w:pPr>
              <w:spacing w:after="0"/>
            </w:pPr>
            <w:r>
              <w:rPr>
                <w:rFonts w:ascii="Liberation Sans" w:hAnsi="Liberation Sans"/>
                <w:b w:val="0"/>
                <w:i w:val="0"/>
                <w:sz w:val="15"/>
              </w:rPr>
              <w:t>Changing the core before removing contract violations destroys diagnostic clarity.</w:t>
            </w:r>
          </w:p>
        </w:tc>
      </w:tr>
    </w:tbl>
    <w:p>
      <w:pPr>
        <w:spacing w:after="40"/>
      </w:pPr>
    </w:p>
    <w:p>
      <w:pPr>
        <w:pStyle w:val="Heading2"/>
      </w:pPr>
      <w:r>
        <w:rPr>
          <w:rFonts w:ascii="Liberation Sans" w:hAnsi="Liberation Sans"/>
          <w:b w:val="0"/>
          <w:i w:val="0"/>
        </w:rPr>
        <w:t>What perfection means here</w:t>
      </w:r>
    </w:p>
    <w:p>
      <w:pPr>
        <w:spacing w:after="80"/>
        <w:ind w:left="331" w:hanging="202"/>
      </w:pPr>
      <w:r>
        <w:rPr>
          <w:rFonts w:ascii="Liberation Sans" w:hAnsi="Liberation Sans"/>
          <w:b/>
          <w:i w:val="0"/>
          <w:color w:val="147D50"/>
        </w:rPr>
        <w:t xml:space="preserve">• </w:t>
      </w:r>
      <w:r>
        <w:rPr>
          <w:rFonts w:ascii="Liberation Sans" w:hAnsi="Liberation Sans"/>
          <w:b w:val="0"/>
          <w:i w:val="0"/>
        </w:rPr>
        <w:t>The learned path must demonstrate a repeatable quality advantage over the best spatial-only control on at least some relevant content classes, without temporal instability.</w:t>
      </w:r>
    </w:p>
    <w:p>
      <w:pPr>
        <w:spacing w:after="80"/>
        <w:ind w:left="331" w:hanging="202"/>
      </w:pPr>
      <w:r>
        <w:rPr>
          <w:rFonts w:ascii="Liberation Sans" w:hAnsi="Liberation Sans"/>
          <w:b/>
          <w:i w:val="0"/>
          <w:color w:val="147D50"/>
        </w:rPr>
        <w:t xml:space="preserve">• </w:t>
      </w:r>
      <w:r>
        <w:rPr>
          <w:rFonts w:ascii="Liberation Sans" w:hAnsi="Liberation Sans"/>
          <w:b w:val="0"/>
          <w:i w:val="0"/>
        </w:rPr>
        <w:t>No quality win may depend on hidden source sharpening, cosmetic exposure compensation for a transfer bug, or benchmark settings inherited from a user config.</w:t>
      </w:r>
    </w:p>
    <w:p>
      <w:pPr>
        <w:spacing w:after="80"/>
        <w:ind w:left="331" w:hanging="202"/>
      </w:pPr>
      <w:r>
        <w:rPr>
          <w:rFonts w:ascii="Liberation Sans" w:hAnsi="Liberation Sans"/>
          <w:b/>
          <w:i w:val="0"/>
          <w:color w:val="147D50"/>
        </w:rPr>
        <w:t xml:space="preserve">• </w:t>
      </w:r>
      <w:r>
        <w:rPr>
          <w:rFonts w:ascii="Liberation Sans" w:hAnsi="Liberation Sans"/>
          <w:b w:val="0"/>
          <w:i w:val="0"/>
        </w:rPr>
        <w:t>Every temporal sample must be causal and semantically tied to the actual previous displayed history the model consumes.</w:t>
      </w:r>
    </w:p>
    <w:p>
      <w:pPr>
        <w:spacing w:after="80"/>
        <w:ind w:left="331" w:hanging="202"/>
      </w:pPr>
      <w:r>
        <w:rPr>
          <w:rFonts w:ascii="Liberation Sans" w:hAnsi="Liberation Sans"/>
          <w:b/>
          <w:i w:val="0"/>
          <w:color w:val="147D50"/>
        </w:rPr>
        <w:t xml:space="preserve">• </w:t>
      </w:r>
      <w:r>
        <w:rPr>
          <w:rFonts w:ascii="Liberation Sans" w:hAnsi="Liberation Sans"/>
          <w:b w:val="0"/>
          <w:i w:val="0"/>
        </w:rPr>
        <w:t>Intermediate state must preserve the range and precision required by the model rather than being clipped for convenience.</w:t>
      </w:r>
    </w:p>
    <w:p>
      <w:pPr>
        <w:spacing w:after="80"/>
        <w:ind w:left="331" w:hanging="202"/>
      </w:pPr>
      <w:r>
        <w:rPr>
          <w:rFonts w:ascii="Liberation Sans" w:hAnsi="Liberation Sans"/>
          <w:b/>
          <w:i w:val="0"/>
          <w:color w:val="147D50"/>
        </w:rPr>
        <w:t xml:space="preserve">• </w:t>
      </w:r>
      <w:r>
        <w:rPr>
          <w:rFonts w:ascii="Liberation Sans" w:hAnsi="Liberation Sans"/>
          <w:b w:val="0"/>
          <w:i w:val="0"/>
        </w:rPr>
        <w:t>The final default must be supported by saved artifacts, exact configs, per-class metrics, sequence inspection, and performance measurements.</w:t>
      </w:r>
    </w:p>
    <w:p>
      <w:pPr>
        <w:pStyle w:val="Heading1"/>
      </w:pPr>
      <w:r>
        <w:rPr>
          <w:rFonts w:ascii="Liberation Sans" w:hAnsi="Liberation Sans"/>
          <w:b w:val="0"/>
          <w:i w:val="0"/>
        </w:rPr>
        <w:t>2. Evidence Hierarchy and Non-Negotiable Truth Rules</w:t>
      </w:r>
    </w:p>
    <w:p>
      <w:pPr>
        <w:pStyle w:val="Lead"/>
      </w:pPr>
      <w:r>
        <w:rPr>
          <w:rFonts w:ascii="Liberation Sans" w:hAnsi="Liberation Sans"/>
          <w:b w:val="0"/>
          <w:i w:val="0"/>
        </w:rPr>
        <w:t>The campaign needs an authority model because the available material spans shipping source, reverse-engineered 4.1 evidence, a 4.0.2 source reference, experiments, and inference. They are useful in different ways and must not be silently blended.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648"/>
            <w:shd w:fill="0B5D3B"/>
            <w:vAlign w:val="center"/>
          </w:tcPr>
          <w:p>
            <w:pPr>
              <w:spacing w:after="0"/>
            </w:pPr>
            <w:r>
              <w:rPr>
                <w:rFonts w:ascii="Liberation Sans" w:hAnsi="Liberation Sans"/>
                <w:b/>
                <w:i w:val="0"/>
                <w:color w:val="FFFFFF"/>
                <w:sz w:val="15"/>
              </w:rPr>
              <w:t>Tier</w:t>
            </w:r>
          </w:p>
        </w:tc>
        <w:tc>
          <w:tcPr>
            <w:tcW w:type="dxa" w:w="2880"/>
            <w:shd w:fill="0B5D3B"/>
            <w:vAlign w:val="center"/>
          </w:tcPr>
          <w:p>
            <w:pPr>
              <w:spacing w:after="0"/>
            </w:pPr>
            <w:r>
              <w:rPr>
                <w:rFonts w:ascii="Liberation Sans" w:hAnsi="Liberation Sans"/>
                <w:b/>
                <w:i w:val="0"/>
                <w:color w:val="FFFFFF"/>
                <w:sz w:val="15"/>
              </w:rPr>
              <w:t>Authority</w:t>
            </w:r>
          </w:p>
        </w:tc>
        <w:tc>
          <w:tcPr>
            <w:tcW w:type="dxa" w:w="3600"/>
            <w:shd w:fill="0B5D3B"/>
            <w:vAlign w:val="center"/>
          </w:tcPr>
          <w:p>
            <w:pPr>
              <w:spacing w:after="0"/>
            </w:pPr>
            <w:r>
              <w:rPr>
                <w:rFonts w:ascii="Liberation Sans" w:hAnsi="Liberation Sans"/>
                <w:b/>
                <w:i w:val="0"/>
                <w:color w:val="FFFFFF"/>
                <w:sz w:val="15"/>
              </w:rPr>
              <w:t>Use</w:t>
            </w:r>
          </w:p>
        </w:tc>
        <w:tc>
          <w:tcPr>
            <w:tcW w:type="dxa" w:w="3240"/>
            <w:shd w:fill="0B5D3B"/>
            <w:vAlign w:val="center"/>
          </w:tcPr>
          <w:p>
            <w:pPr>
              <w:spacing w:after="0"/>
            </w:pPr>
            <w:r>
              <w:rPr>
                <w:rFonts w:ascii="Liberation Sans" w:hAnsi="Liberation Sans"/>
                <w:b/>
                <w:i w:val="0"/>
                <w:color w:val="FFFFFF"/>
                <w:sz w:val="15"/>
              </w:rPr>
              <w:t>Restriction</w:t>
            </w:r>
          </w:p>
        </w:tc>
      </w:tr>
      <w:tr>
        <w:trPr>
          <w:cantSplit/>
        </w:trPr>
        <w:tc>
          <w:tcPr>
            <w:tcW w:type="dxa" w:w="648"/>
            <w:vAlign w:val="top"/>
          </w:tcPr>
          <w:p>
            <w:pPr>
              <w:spacing w:after="0"/>
            </w:pPr>
            <w:r>
              <w:rPr>
                <w:rFonts w:ascii="Liberation Sans" w:hAnsi="Liberation Sans"/>
                <w:b w:val="0"/>
                <w:i w:val="0"/>
                <w:sz w:val="15"/>
              </w:rPr>
              <w:t>A</w:t>
            </w:r>
          </w:p>
        </w:tc>
        <w:tc>
          <w:tcPr>
            <w:tcW w:type="dxa" w:w="2880"/>
            <w:vAlign w:val="top"/>
          </w:tcPr>
          <w:p>
            <w:pPr>
              <w:spacing w:after="0"/>
            </w:pPr>
            <w:r>
              <w:rPr>
                <w:rFonts w:ascii="Liberation Sans" w:hAnsi="Liberation Sans"/>
                <w:b w:val="0"/>
                <w:i w:val="0"/>
                <w:sz w:val="15"/>
              </w:rPr>
              <w:t>Temporal Forge quality-lab-vibecoder source + saved experiment artifacts</w:t>
            </w:r>
          </w:p>
        </w:tc>
        <w:tc>
          <w:tcPr>
            <w:tcW w:type="dxa" w:w="3600"/>
            <w:vAlign w:val="top"/>
          </w:tcPr>
          <w:p>
            <w:pPr>
              <w:spacing w:after="0"/>
            </w:pPr>
            <w:r>
              <w:rPr>
                <w:rFonts w:ascii="Liberation Sans" w:hAnsi="Liberation Sans"/>
                <w:b w:val="0"/>
                <w:i w:val="0"/>
                <w:sz w:val="15"/>
              </w:rPr>
              <w:t>Establish what the current implementation actually does and what current tests actually measured.</w:t>
            </w:r>
          </w:p>
        </w:tc>
        <w:tc>
          <w:tcPr>
            <w:tcW w:type="dxa" w:w="3240"/>
            <w:vAlign w:val="top"/>
          </w:tcPr>
          <w:p>
            <w:pPr>
              <w:spacing w:after="0"/>
            </w:pPr>
            <w:r>
              <w:rPr>
                <w:rFonts w:ascii="Liberation Sans" w:hAnsi="Liberation Sans"/>
                <w:b w:val="0"/>
                <w:i w:val="0"/>
                <w:sz w:val="15"/>
              </w:rPr>
              <w:t>Does not prove intended FSR semantics.</w:t>
            </w:r>
          </w:p>
        </w:tc>
      </w:tr>
      <w:tr>
        <w:trPr>
          <w:cantSplit/>
        </w:trPr>
        <w:tc>
          <w:tcPr>
            <w:tcW w:type="dxa" w:w="648"/>
            <w:shd w:fill="F5F7F6"/>
            <w:vAlign w:val="top"/>
          </w:tcPr>
          <w:p>
            <w:pPr>
              <w:spacing w:after="0"/>
            </w:pPr>
            <w:r>
              <w:rPr>
                <w:rFonts w:ascii="Liberation Sans" w:hAnsi="Liberation Sans"/>
                <w:b w:val="0"/>
                <w:i w:val="0"/>
                <w:sz w:val="15"/>
              </w:rPr>
              <w:t>B</w:t>
            </w:r>
          </w:p>
        </w:tc>
        <w:tc>
          <w:tcPr>
            <w:tcW w:type="dxa" w:w="2880"/>
            <w:shd w:fill="F5F7F6"/>
            <w:vAlign w:val="top"/>
          </w:tcPr>
          <w:p>
            <w:pPr>
              <w:spacing w:after="0"/>
            </w:pPr>
            <w:r>
              <w:rPr>
                <w:rFonts w:ascii="Liberation Sans" w:hAnsi="Liberation Sans"/>
                <w:b w:val="0"/>
                <w:i w:val="0"/>
                <w:sz w:val="15"/>
              </w:rPr>
              <w:t>FSR 4.1 RE evidence with resolved DXIL/SPIR-V findings</w:t>
            </w:r>
          </w:p>
        </w:tc>
        <w:tc>
          <w:tcPr>
            <w:tcW w:type="dxa" w:w="3600"/>
            <w:shd w:fill="F5F7F6"/>
            <w:vAlign w:val="top"/>
          </w:tcPr>
          <w:p>
            <w:pPr>
              <w:spacing w:after="0"/>
            </w:pPr>
            <w:r>
              <w:rPr>
                <w:rFonts w:ascii="Liberation Sans" w:hAnsi="Liberation Sans"/>
                <w:b w:val="0"/>
                <w:i w:val="0"/>
                <w:sz w:val="15"/>
              </w:rPr>
              <w:t>Establish 4.1-specific binary behavior such as the extra FP32 postpass region.</w:t>
            </w:r>
          </w:p>
        </w:tc>
        <w:tc>
          <w:tcPr>
            <w:tcW w:type="dxa" w:w="3240"/>
            <w:shd w:fill="F5F7F6"/>
            <w:vAlign w:val="top"/>
          </w:tcPr>
          <w:p>
            <w:pPr>
              <w:spacing w:after="0"/>
            </w:pPr>
            <w:r>
              <w:rPr>
                <w:rFonts w:ascii="Liberation Sans" w:hAnsi="Liberation Sans"/>
                <w:b w:val="0"/>
                <w:i w:val="0"/>
                <w:sz w:val="15"/>
              </w:rPr>
              <w:t>Static evidence is not automatically a runtime parity proof.</w:t>
            </w:r>
          </w:p>
        </w:tc>
      </w:tr>
      <w:tr>
        <w:trPr>
          <w:cantSplit/>
        </w:trPr>
        <w:tc>
          <w:tcPr>
            <w:tcW w:type="dxa" w:w="648"/>
            <w:vAlign w:val="top"/>
          </w:tcPr>
          <w:p>
            <w:pPr>
              <w:spacing w:after="0"/>
            </w:pPr>
            <w:r>
              <w:rPr>
                <w:rFonts w:ascii="Liberation Sans" w:hAnsi="Liberation Sans"/>
                <w:b w:val="0"/>
                <w:i w:val="0"/>
                <w:sz w:val="15"/>
              </w:rPr>
              <w:t>C</w:t>
            </w:r>
          </w:p>
        </w:tc>
        <w:tc>
          <w:tcPr>
            <w:tcW w:type="dxa" w:w="2880"/>
            <w:vAlign w:val="top"/>
          </w:tcPr>
          <w:p>
            <w:pPr>
              <w:spacing w:after="0"/>
            </w:pPr>
            <w:r>
              <w:rPr>
                <w:rFonts w:ascii="Liberation Sans" w:hAnsi="Liberation Sans"/>
                <w:b w:val="0"/>
                <w:i w:val="0"/>
                <w:sz w:val="15"/>
              </w:rPr>
              <w:t>FSR 4.0.2 reference source</w:t>
            </w:r>
          </w:p>
        </w:tc>
        <w:tc>
          <w:tcPr>
            <w:tcW w:type="dxa" w:w="3600"/>
            <w:vAlign w:val="top"/>
          </w:tcPr>
          <w:p>
            <w:pPr>
              <w:spacing w:after="0"/>
            </w:pPr>
            <w:r>
              <w:rPr>
                <w:rFonts w:ascii="Liberation Sans" w:hAnsi="Liberation Sans"/>
                <w:b w:val="0"/>
                <w:i w:val="0"/>
                <w:sz w:val="15"/>
              </w:rPr>
              <w:t>Semantic oracle for shared architecture: input resolve, history reprojection, recurrent sampling, KPN filter, model-color transforms.</w:t>
            </w:r>
          </w:p>
        </w:tc>
        <w:tc>
          <w:tcPr>
            <w:tcW w:type="dxa" w:w="3240"/>
            <w:vAlign w:val="top"/>
          </w:tcPr>
          <w:p>
            <w:pPr>
              <w:spacing w:after="0"/>
            </w:pPr>
            <w:r>
              <w:rPr>
                <w:rFonts w:ascii="Liberation Sans" w:hAnsi="Liberation Sans"/>
                <w:b w:val="0"/>
                <w:i w:val="0"/>
                <w:sz w:val="15"/>
              </w:rPr>
              <w:t>Version difference means 4.0.2 must not overwrite 4.1-specific evidence.</w:t>
            </w:r>
          </w:p>
        </w:tc>
      </w:tr>
      <w:tr>
        <w:trPr>
          <w:cantSplit/>
        </w:trPr>
        <w:tc>
          <w:tcPr>
            <w:tcW w:type="dxa" w:w="648"/>
            <w:shd w:fill="F5F7F6"/>
            <w:vAlign w:val="top"/>
          </w:tcPr>
          <w:p>
            <w:pPr>
              <w:spacing w:after="0"/>
            </w:pPr>
            <w:r>
              <w:rPr>
                <w:rFonts w:ascii="Liberation Sans" w:hAnsi="Liberation Sans"/>
                <w:b w:val="0"/>
                <w:i w:val="0"/>
                <w:sz w:val="15"/>
              </w:rPr>
              <w:t>D</w:t>
            </w:r>
          </w:p>
        </w:tc>
        <w:tc>
          <w:tcPr>
            <w:tcW w:type="dxa" w:w="2880"/>
            <w:shd w:fill="F5F7F6"/>
            <w:vAlign w:val="top"/>
          </w:tcPr>
          <w:p>
            <w:pPr>
              <w:spacing w:after="0"/>
            </w:pPr>
            <w:r>
              <w:rPr>
                <w:rFonts w:ascii="Liberation Sans" w:hAnsi="Liberation Sans"/>
                <w:b w:val="0"/>
                <w:i w:val="0"/>
                <w:sz w:val="15"/>
              </w:rPr>
              <w:t>RDNA3 optimization repo and measured microbenchmarks</w:t>
            </w:r>
          </w:p>
        </w:tc>
        <w:tc>
          <w:tcPr>
            <w:tcW w:type="dxa" w:w="3600"/>
            <w:shd w:fill="F5F7F6"/>
            <w:vAlign w:val="top"/>
          </w:tcPr>
          <w:p>
            <w:pPr>
              <w:spacing w:after="0"/>
            </w:pPr>
            <w:r>
              <w:rPr>
                <w:rFonts w:ascii="Liberation Sans" w:hAnsi="Liberation Sans"/>
                <w:b w:val="0"/>
                <w:i w:val="0"/>
                <w:sz w:val="15"/>
              </w:rPr>
              <w:t>Protect known efficient execution patterns and avoid “quality” changes that accidentally dismantle the performance architecture.</w:t>
            </w:r>
          </w:p>
        </w:tc>
        <w:tc>
          <w:tcPr>
            <w:tcW w:type="dxa" w:w="3240"/>
            <w:shd w:fill="F5F7F6"/>
            <w:vAlign w:val="top"/>
          </w:tcPr>
          <w:p>
            <w:pPr>
              <w:spacing w:after="0"/>
            </w:pPr>
            <w:r>
              <w:rPr>
                <w:rFonts w:ascii="Liberation Sans" w:hAnsi="Liberation Sans"/>
                <w:b w:val="0"/>
                <w:i w:val="0"/>
                <w:sz w:val="15"/>
              </w:rPr>
              <w:t>Microkernels are not whole-pipeline quality evidence.</w:t>
            </w:r>
          </w:p>
        </w:tc>
      </w:tr>
      <w:tr>
        <w:trPr>
          <w:cantSplit/>
        </w:trPr>
        <w:tc>
          <w:tcPr>
            <w:tcW w:type="dxa" w:w="648"/>
            <w:vAlign w:val="top"/>
          </w:tcPr>
          <w:p>
            <w:pPr>
              <w:spacing w:after="0"/>
            </w:pPr>
            <w:r>
              <w:rPr>
                <w:rFonts w:ascii="Liberation Sans" w:hAnsi="Liberation Sans"/>
                <w:b w:val="0"/>
                <w:i w:val="0"/>
                <w:sz w:val="15"/>
              </w:rPr>
              <w:t>E</w:t>
            </w:r>
          </w:p>
        </w:tc>
        <w:tc>
          <w:tcPr>
            <w:tcW w:type="dxa" w:w="2880"/>
            <w:vAlign w:val="top"/>
          </w:tcPr>
          <w:p>
            <w:pPr>
              <w:spacing w:after="0"/>
            </w:pPr>
            <w:r>
              <w:rPr>
                <w:rFonts w:ascii="Liberation Sans" w:hAnsi="Liberation Sans"/>
                <w:b w:val="0"/>
                <w:i w:val="0"/>
                <w:sz w:val="15"/>
              </w:rPr>
              <w:t>Research synthesis / engineering inference</w:t>
            </w:r>
          </w:p>
        </w:tc>
        <w:tc>
          <w:tcPr>
            <w:tcW w:type="dxa" w:w="3600"/>
            <w:vAlign w:val="top"/>
          </w:tcPr>
          <w:p>
            <w:pPr>
              <w:spacing w:after="0"/>
            </w:pPr>
            <w:r>
              <w:rPr>
                <w:rFonts w:ascii="Liberation Sans" w:hAnsi="Liberation Sans"/>
                <w:b w:val="0"/>
                <w:i w:val="0"/>
                <w:sz w:val="15"/>
              </w:rPr>
              <w:t>Generate hypotheses and prioritize tests.</w:t>
            </w:r>
          </w:p>
        </w:tc>
        <w:tc>
          <w:tcPr>
            <w:tcW w:type="dxa" w:w="3240"/>
            <w:vAlign w:val="top"/>
          </w:tcPr>
          <w:p>
            <w:pPr>
              <w:spacing w:after="0"/>
            </w:pPr>
            <w:r>
              <w:rPr>
                <w:rFonts w:ascii="Liberation Sans" w:hAnsi="Liberation Sans"/>
                <w:b w:val="0"/>
                <w:i w:val="0"/>
                <w:sz w:val="15"/>
              </w:rPr>
              <w:t>Must remain explicitly labeled until tested.</w:t>
            </w:r>
          </w:p>
        </w:tc>
      </w:tr>
    </w:tbl>
    <w:p>
      <w:pPr>
        <w:spacing w:after="40"/>
      </w:pPr>
    </w:p>
    <w:p>
      <w:pPr>
        <w:pStyle w:val="Heading2"/>
      </w:pPr>
      <w:r>
        <w:rPr>
          <w:rFonts w:ascii="Liberation Sans" w:hAnsi="Liberation Sans"/>
          <w:b w:val="0"/>
          <w:i w:val="0"/>
        </w:rPr>
        <w:t>Truth rules</w:t>
      </w:r>
    </w:p>
    <w:p>
      <w:pPr>
        <w:spacing w:after="80"/>
        <w:ind w:left="403" w:hanging="288"/>
      </w:pPr>
      <w:r>
        <w:rPr>
          <w:rFonts w:ascii="Liberation Sans" w:hAnsi="Liberation Sans"/>
          <w:b/>
          <w:i w:val="0"/>
          <w:color w:val="147D50"/>
        </w:rPr>
        <w:t xml:space="preserve">1. </w:t>
      </w:r>
      <w:r>
        <w:rPr>
          <w:rFonts w:ascii="Liberation Sans" w:hAnsi="Liberation Sans"/>
          <w:b/>
          <w:i w:val="0"/>
        </w:rPr>
        <w:t xml:space="preserve">Version-specific evidence wins. </w:t>
      </w:r>
      <w:r>
        <w:rPr>
          <w:rFonts w:ascii="Liberation Sans" w:hAnsi="Liberation Sans"/>
          <w:b w:val="0"/>
          <w:i w:val="0"/>
        </w:rPr>
        <w:t>When 4.1 RE contradicts a 4.0.2 assumption, 4.1 wins for 4.1 behavior.</w:t>
      </w:r>
    </w:p>
    <w:p>
      <w:pPr>
        <w:spacing w:after="80"/>
        <w:ind w:left="403" w:hanging="288"/>
      </w:pPr>
      <w:r>
        <w:rPr>
          <w:rFonts w:ascii="Liberation Sans" w:hAnsi="Liberation Sans"/>
          <w:b/>
          <w:i w:val="0"/>
          <w:color w:val="147D50"/>
        </w:rPr>
        <w:t xml:space="preserve">2. </w:t>
      </w:r>
      <w:r>
        <w:rPr>
          <w:rFonts w:ascii="Liberation Sans" w:hAnsi="Liberation Sans"/>
          <w:b/>
          <w:i w:val="0"/>
        </w:rPr>
        <w:t xml:space="preserve">Runtime source wins over comments. </w:t>
      </w:r>
      <w:r>
        <w:rPr>
          <w:rFonts w:ascii="Liberation Sans" w:hAnsi="Liberation Sans"/>
          <w:b w:val="0"/>
          <w:i w:val="0"/>
        </w:rPr>
        <w:t>If a comment says “FP16 history” but the bound image format is RGB10_A2 UNORM, the allocation/binding is the behavior that matters.</w:t>
      </w:r>
    </w:p>
    <w:p>
      <w:pPr>
        <w:spacing w:after="80"/>
        <w:ind w:left="403" w:hanging="288"/>
      </w:pPr>
      <w:r>
        <w:rPr>
          <w:rFonts w:ascii="Liberation Sans" w:hAnsi="Liberation Sans"/>
          <w:b/>
          <w:i w:val="0"/>
          <w:color w:val="147D50"/>
        </w:rPr>
        <w:t xml:space="preserve">3. </w:t>
      </w:r>
      <w:r>
        <w:rPr>
          <w:rFonts w:ascii="Liberation Sans" w:hAnsi="Liberation Sans"/>
          <w:b/>
          <w:i w:val="0"/>
        </w:rPr>
        <w:t xml:space="preserve">A metric does not explain causality. </w:t>
      </w:r>
      <w:r>
        <w:rPr>
          <w:rFonts w:ascii="Liberation Sans" w:hAnsi="Liberation Sans"/>
          <w:b w:val="0"/>
          <w:i w:val="0"/>
        </w:rPr>
        <w:t>A higher SSIM only says the candidate compared better under that metric and corpus; it does not identify why.</w:t>
      </w:r>
    </w:p>
    <w:p>
      <w:pPr>
        <w:spacing w:after="80"/>
        <w:ind w:left="403" w:hanging="288"/>
      </w:pPr>
      <w:r>
        <w:rPr>
          <w:rFonts w:ascii="Liberation Sans" w:hAnsi="Liberation Sans"/>
          <w:b/>
          <w:i w:val="0"/>
          <w:color w:val="147D50"/>
        </w:rPr>
        <w:t xml:space="preserve">4. </w:t>
      </w:r>
      <w:r>
        <w:rPr>
          <w:rFonts w:ascii="Liberation Sans" w:hAnsi="Liberation Sans"/>
          <w:b/>
          <w:i w:val="0"/>
        </w:rPr>
        <w:t xml:space="preserve">A failed learned_only path does not isolate the CNN unless the postpass and temporal contract are known-correct. </w:t>
      </w:r>
      <w:r>
        <w:rPr>
          <w:rFonts w:ascii="Liberation Sans" w:hAnsi="Liberation Sans"/>
          <w:b w:val="0"/>
          <w:i w:val="0"/>
        </w:rPr>
        <w:t>That condition is not yet satisfied.</w:t>
      </w:r>
    </w:p>
    <w:p>
      <w:pPr>
        <w:spacing w:after="80"/>
        <w:ind w:left="403" w:hanging="288"/>
      </w:pPr>
      <w:r>
        <w:rPr>
          <w:rFonts w:ascii="Liberation Sans" w:hAnsi="Liberation Sans"/>
          <w:b/>
          <w:i w:val="0"/>
          <w:color w:val="147D50"/>
        </w:rPr>
        <w:t xml:space="preserve">5. </w:t>
      </w:r>
      <w:r>
        <w:rPr>
          <w:rFonts w:ascii="Liberation Sans" w:hAnsi="Liberation Sans"/>
          <w:b/>
          <w:i w:val="0"/>
        </w:rPr>
        <w:t xml:space="preserve">No aesthetic correction may hide a correctness bug. </w:t>
      </w:r>
      <w:r>
        <w:rPr>
          <w:rFonts w:ascii="Liberation Sans" w:hAnsi="Liberation Sans"/>
          <w:b w:val="0"/>
          <w:i w:val="0"/>
        </w:rPr>
        <w:t>Tone offsets are permitted only after transfer and range are verified.</w:t>
      </w:r>
    </w:p>
    <w:p>
      <w:pPr>
        <w:spacing w:after="80"/>
        <w:ind w:left="403" w:hanging="288"/>
      </w:pPr>
      <w:r>
        <w:rPr>
          <w:rFonts w:ascii="Liberation Sans" w:hAnsi="Liberation Sans"/>
          <w:b/>
          <w:i w:val="0"/>
          <w:color w:val="147D50"/>
        </w:rPr>
        <w:t xml:space="preserve">6. </w:t>
      </w:r>
      <w:r>
        <w:rPr>
          <w:rFonts w:ascii="Liberation Sans" w:hAnsi="Liberation Sans"/>
          <w:b/>
          <w:i w:val="0"/>
        </w:rPr>
        <w:t xml:space="preserve">Failed experiments are retained. </w:t>
      </w:r>
      <w:r>
        <w:rPr>
          <w:rFonts w:ascii="Liberation Sans" w:hAnsi="Liberation Sans"/>
          <w:b w:val="0"/>
          <w:i w:val="0"/>
        </w:rPr>
        <w:t>They become regression controls, not embarrassing archaeological layers to be quietly deleted.</w:t>
      </w:r>
    </w:p>
    <w:p>
      <w:pPr>
        <w:pStyle w:val="Heading1"/>
      </w:pPr>
      <w:r>
        <w:rPr>
          <w:rFonts w:ascii="Liberation Sans" w:hAnsi="Liberation Sans"/>
          <w:b w:val="0"/>
          <w:i w:val="0"/>
        </w:rPr>
        <w:t>3. Current State: What the Quality Lab Has Actually Proven</w:t>
      </w:r>
    </w:p>
    <w:p>
      <w:pPr>
        <w:pStyle w:val="Lead"/>
      </w:pPr>
      <w:r>
        <w:rPr>
          <w:rFonts w:ascii="Liberation Sans" w:hAnsi="Liberation Sans"/>
          <w:b w:val="0"/>
          <w:i w:val="0"/>
        </w:rPr>
        <w:t>The existing campaign is valuable. It has already eliminated several attractive but unproductive directions. The new analysis does not discard those experiments; it narrows what conclusions may legitimately be drawn from them.</w:t>
      </w:r>
    </w:p>
    <w:p>
      <w:pPr>
        <w:pStyle w:val="Heading2"/>
      </w:pPr>
      <w:r>
        <w:rPr>
          <w:rFonts w:ascii="Liberation Sans" w:hAnsi="Liberation Sans"/>
          <w:b w:val="0"/>
          <w:i w:val="0"/>
        </w:rPr>
        <w:t>3.1 Reliable findings from the current lab</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Stable base beats current learned composition in the 426×240 seven-clip screen. </w:t>
      </w:r>
      <w:r>
        <w:rPr>
          <w:rFonts w:ascii="Liberation Sans" w:hAnsi="Liberation Sans"/>
          <w:b w:val="0"/>
          <w:i w:val="0"/>
        </w:rPr>
        <w:t>base_only + bilinear measured 27.865129 dB / 0.750403 SSIM / 0.819522 edge-SSIM, while learned_only measured 27.249229 / 0.738438 / 0.808600. [S1]</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Increasing direct learned color is harmful beyond a tiny neighborhood. </w:t>
      </w:r>
      <w:r>
        <w:rPr>
          <w:rFonts w:ascii="Liberation Sans" w:hAnsi="Liberation Sans"/>
          <w:b w:val="0"/>
          <w:i w:val="0"/>
        </w:rPr>
        <w:t>The A4 sweep declines as learnedStrength rises; 0.00 and 0.10 are effectively tied within variance. [S1]</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Sharper spatial kernels did not beat bilinear. </w:t>
      </w:r>
      <w:r>
        <w:rPr>
          <w:rFonts w:ascii="Liberation Sans" w:hAnsi="Liberation Sans"/>
          <w:b w:val="0"/>
          <w:i w:val="0"/>
        </w:rPr>
        <w:t>Mitchell was close but lower; Catmull-Rom and Lanczos2 preserved more high-frequency edge structure without removing staircase behavior. [S1]</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Detail-residual composition did not earn promotion. </w:t>
      </w:r>
      <w:r>
        <w:rPr>
          <w:rFonts w:ascii="Liberation Sans" w:hAnsi="Liberation Sans"/>
          <w:b w:val="0"/>
          <w:i w:val="0"/>
        </w:rPr>
        <w:t>The best compact residual candidate lost to matched bilinear control and cost substantially more GPU time. [S1]</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Adaptive post-sharpening did not earn promotion. </w:t>
      </w:r>
      <w:r>
        <w:rPr>
          <w:rFonts w:ascii="Liberation Sans" w:hAnsi="Liberation Sans"/>
          <w:b w:val="0"/>
          <w:i w:val="0"/>
        </w:rPr>
        <w:t>No tested point provided a material quality gain; it added cost. [S1]</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A tiny negative exposure correction was locally stable after the jitter fix. </w:t>
      </w:r>
      <w:r>
        <w:rPr>
          <w:rFonts w:ascii="Liberation Sans" w:hAnsi="Liberation Sans"/>
          <w:b w:val="0"/>
          <w:i w:val="0"/>
        </w:rPr>
        <w:t>This is useful evidence but not permission to stop investigating transfer semantics. [S1]</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The base-only jitter shimmer was diagnosed. </w:t>
      </w:r>
      <w:r>
        <w:rPr>
          <w:rFonts w:ascii="Liberation Sans" w:hAnsi="Liberation Sans"/>
          <w:b w:val="0"/>
          <w:i w:val="0"/>
        </w:rPr>
        <w:t>A stable spatial base cannot consume frame-to-frame subpixel jitter without a temporal accumulator; the Quality Lab now unjitters that diagnostic base path. [S2]</w:t>
      </w:r>
    </w:p>
    <w:p>
      <w:pPr>
        <w:pStyle w:val="Heading2"/>
      </w:pPr>
      <w:r>
        <w:rPr>
          <w:rFonts w:ascii="Liberation Sans" w:hAnsi="Liberation Sans"/>
          <w:b w:val="0"/>
          <w:i w:val="0"/>
        </w:rPr>
        <w:t>3.2 Conclusions that must be weakened</w:t>
      </w:r>
    </w:p>
    <w:tbl>
      <w:tblPr>
        <w:tblW w:type="auto" w:w="0"/>
        <w:jc w:val="center"/>
        <w:tblLayout w:type="autofit"/>
        <w:tblLook w:firstColumn="1" w:firstRow="1" w:lastColumn="0" w:lastRow="0" w:noHBand="0" w:noVBand="1" w:val="04A0"/>
      </w:tblPr>
      <w:tblGrid>
        <w:gridCol w:w="9994"/>
      </w:tblGrid>
      <w:tr>
        <w:trPr>
          <w:tblHeader w:val="true"/>
          <w:cantSplit/>
        </w:trPr>
        <w:tc>
          <w:tcPr>
            <w:tcW w:type="dxa" w:w="9994"/>
            <w:shd w:fill="F6E1E1"/>
            <w:tcBorders>
              <w:top w:val="single" w:sz="10" w:color="9E2A2B"/>
              <w:left w:val="single" w:sz="16" w:color="9E2A2B"/>
              <w:bottom w:val="single" w:sz="10" w:color="9E2A2B"/>
              <w:right w:val="single" w:sz="10" w:color="9E2A2B"/>
            </w:tcBorders>
          </w:tcPr>
          <w:p>
            <w:pPr>
              <w:spacing w:after="40"/>
            </w:pPr>
            <w:r>
              <w:rPr>
                <w:rFonts w:ascii="Liberation Sans" w:hAnsi="Liberation Sans"/>
                <w:b/>
                <w:i w:val="0"/>
                <w:color w:val="9E2A2B"/>
                <w:sz w:val="20"/>
              </w:rPr>
              <w:t>DO NOT WRITE THIS ANYMORE</w:t>
            </w:r>
          </w:p>
          <w:p>
            <w:pPr>
              <w:spacing w:after="20"/>
            </w:pPr>
            <w:r>
              <w:rPr>
                <w:rFonts w:ascii="Liberation Sans" w:hAnsi="Liberation Sans"/>
                <w:b w:val="0"/>
                <w:i w:val="0"/>
                <w:sz w:val="18"/>
              </w:rPr>
              <w:t>“learned_only is worse, therefore the FSR 4.1 neural reconstruction is the problem.”</w:t>
            </w:r>
          </w:p>
        </w:tc>
      </w:tr>
    </w:tbl>
    <w:p>
      <w:pPr>
        <w:spacing w:after="20"/>
      </w:pPr>
    </w:p>
    <w:p>
      <w:r>
        <w:rPr>
          <w:rFonts w:ascii="Liberation Sans" w:hAnsi="Liberation Sans"/>
          <w:b w:val="0"/>
          <w:i w:val="0"/>
        </w:rPr>
        <w:t>The defensible statement is narrower: the current Temporal Forge learned reconstruction path is worse under the tested conditions. That path still includes current integration choices that are now known to differ from the best available FSR contract evidence.</w:t>
      </w:r>
    </w:p>
    <w:p>
      <w:pPr>
        <w:pStyle w:val="Heading2"/>
      </w:pPr>
      <w:r>
        <w:rPr>
          <w:rFonts w:ascii="Liberation Sans" w:hAnsi="Liberation Sans"/>
          <w:b w:val="0"/>
          <w:i w:val="0"/>
        </w:rPr>
        <w:t>3.3 Why the Stage A gate is no longer sufficient</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The postpass is part of learned_only. </w:t>
      </w:r>
      <w:r>
        <w:rPr>
          <w:rFonts w:ascii="Liberation Sans" w:hAnsi="Liberation Sans"/>
          <w:b w:val="0"/>
          <w:i w:val="0"/>
        </w:rPr>
        <w:t>The current shader reconstructs the decoder parameters into color and history; therefore learned_only never isolated the CNN from postpass semantics.</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4.1 postpass data is apparently unused. </w:t>
      </w:r>
      <w:r>
        <w:rPr>
          <w:rFonts w:ascii="Liberation Sans" w:hAnsi="Liberation Sans"/>
          <w:b w:val="0"/>
          <w:i w:val="0"/>
        </w:rPr>
        <w:t>The shader binds WeightBlob at binding 1 and declares float weightParams[], but the only code-search occurrence is the declaration. Meanwhile the 4.1 RE marks 222 FP32 postpass parameters as active. [S2][S8]</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The prepass and postpass independently reproject history. </w:t>
      </w:r>
      <w:r>
        <w:rPr>
          <w:rFonts w:ascii="Liberation Sans" w:hAnsi="Liberation Sans"/>
          <w:b w:val="0"/>
          <w:i w:val="0"/>
        </w:rPr>
        <w:t>The network is conditioned on one reprojected history result while final composition can derive another. [S2][S3][S6]</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History precision differs from the reference model state. </w:t>
      </w:r>
      <w:r>
        <w:rPr>
          <w:rFonts w:ascii="Liberation Sans" w:hAnsi="Liberation Sans"/>
          <w:b w:val="0"/>
          <w:i w:val="0"/>
        </w:rPr>
        <w:t>RGB10_A2 UNORM constrains range and precision before the next frame. [S4][S6]</w:t>
      </w:r>
    </w:p>
    <w:p>
      <w:pPr>
        <w:pStyle w:val="Heading1"/>
      </w:pPr>
      <w:r>
        <w:rPr>
          <w:rFonts w:ascii="Liberation Sans" w:hAnsi="Liberation Sans"/>
          <w:b w:val="0"/>
          <w:i w:val="0"/>
        </w:rPr>
        <w:t>4. Target Quality Architecture</w:t>
      </w:r>
    </w:p>
    <w:p>
      <w:pPr>
        <w:pStyle w:val="Lead"/>
      </w:pPr>
      <w:r>
        <w:rPr>
          <w:rFonts w:ascii="Liberation Sans" w:hAnsi="Liberation Sans"/>
          <w:b w:val="0"/>
          <w:i w:val="0"/>
        </w:rPr>
        <w:t>The destination is deliberately boring in the best possible way: one clean decoded evidence path, one causal temporal reconstruction, one learned FSR 4.1 resolve, one optional post-reconstruction presentation stage. No recursive magic tricks.</w:t>
      </w:r>
    </w:p>
    <w:tbl>
      <w:tblPr>
        <w:tblW w:type="auto" w:w="0"/>
        <w:jc w:val="center"/>
        <w:tblLook w:firstColumn="1" w:firstRow="1" w:lastColumn="0" w:lastRow="0" w:noHBand="0" w:noVBand="1" w:val="04A0"/>
      </w:tblPr>
      <w:tblGrid>
        <w:gridCol w:w="9994"/>
      </w:tblGrid>
      <w:tr>
        <w:trPr>
          <w:tblHeader w:val="true"/>
          <w:cantSplit/>
        </w:trPr>
        <w:tc>
          <w:tcPr>
            <w:tcW w:type="dxa" w:w="9994"/>
            <w:shd w:fill="F1F3F2"/>
            <w:tcBorders>
              <w:top w:val="single" w:sz="6" w:color="CED5D1"/>
              <w:left w:val="single" w:sz="6" w:color="CED5D1"/>
              <w:bottom w:val="single" w:sz="6" w:color="CED5D1"/>
              <w:right w:val="single" w:sz="6" w:color="CED5D1"/>
            </w:tcBorders>
          </w:tcPr>
          <w:p>
            <w:pPr>
              <w:pStyle w:val="Code"/>
            </w:pPr>
            <w:r>
              <w:rPr>
                <w:rFonts w:ascii="Liberation Mono" w:hAnsi="Liberation Mono"/>
                <w:b w:val="0"/>
                <w:i w:val="0"/>
                <w:sz w:val="16"/>
              </w:rPr>
              <w:t>DECODED VIDEO FRAME</w:t>
            </w:r>
            <w:r>
              <w:br/>
            </w:r>
            <w:r>
              <w:rPr>
                <w:rFonts w:ascii="Liberation Mono" w:hAnsi="Liberation Mono"/>
                <w:b w:val="0"/>
                <w:i w:val="0"/>
                <w:sz w:val="16"/>
              </w:rPr>
              <w:t xml:space="preserve">  ├─ exact range / matrix / transfer / chroma-location metadata</w:t>
            </w:r>
            <w:r>
              <w:br/>
            </w:r>
            <w:r>
              <w:rPr>
                <w:rFonts w:ascii="Liberation Mono" w:hAnsi="Liberation Mono"/>
                <w:b w:val="0"/>
                <w:i w:val="0"/>
                <w:sz w:val="16"/>
              </w:rPr>
              <w:t xml:space="preserve">  ├─ native bit depth preserved</w:t>
            </w:r>
            <w:r>
              <w:br/>
            </w:r>
            <w:r>
              <w:rPr>
                <w:rFonts w:ascii="Liberation Mono" w:hAnsi="Liberation Mono"/>
                <w:b w:val="0"/>
                <w:i w:val="0"/>
                <w:sz w:val="16"/>
              </w:rPr>
              <w:t xml:space="preserve">  └─ NO source sharpening</w:t>
            </w:r>
            <w:r>
              <w:br/>
            </w:r>
            <w:r>
              <w:rPr>
                <w:rFonts w:ascii="Liberation Mono" w:hAnsi="Liberation Mono"/>
                <w:b w:val="0"/>
                <w:i w:val="0"/>
                <w:sz w:val="16"/>
              </w:rPr>
              <w:t xml:space="preserve">          │</w:t>
            </w:r>
            <w:r>
              <w:br/>
            </w:r>
            <w:r>
              <w:rPr>
                <w:rFonts w:ascii="Liberation Mono" w:hAnsi="Liberation Mono"/>
                <w:b w:val="0"/>
                <w:i w:val="0"/>
                <w:sz w:val="16"/>
              </w:rPr>
              <w:t xml:space="preserve">          ▼</w:t>
            </w:r>
            <w:r>
              <w:br/>
            </w:r>
            <w:r>
              <w:rPr>
                <w:rFonts w:ascii="Liberation Mono" w:hAnsi="Liberation Mono"/>
                <w:b w:val="0"/>
                <w:i w:val="0"/>
                <w:sz w:val="16"/>
              </w:rPr>
              <w:t>COLOR + CHROMA NORMALIZATION</w:t>
            </w:r>
            <w:r>
              <w:br/>
            </w:r>
            <w:r>
              <w:rPr>
                <w:rFonts w:ascii="Liberation Mono" w:hAnsi="Liberation Mono"/>
                <w:b w:val="0"/>
                <w:i w:val="0"/>
                <w:sz w:val="16"/>
              </w:rPr>
              <w:t xml:space="preserve">  nonlinear YUV/RGB → verified model color domain</w:t>
            </w:r>
            <w:r>
              <w:br/>
            </w:r>
            <w:r>
              <w:rPr>
                <w:rFonts w:ascii="Liberation Mono" w:hAnsi="Liberation Mono"/>
                <w:b w:val="0"/>
                <w:i w:val="0"/>
                <w:sz w:val="16"/>
              </w:rPr>
              <w:t xml:space="preserve">          │</w:t>
            </w:r>
            <w:r>
              <w:br/>
            </w:r>
            <w:r>
              <w:rPr>
                <w:rFonts w:ascii="Liberation Mono" w:hAnsi="Liberation Mono"/>
                <w:b w:val="0"/>
                <w:i w:val="0"/>
                <w:sz w:val="16"/>
              </w:rPr>
              <w:t xml:space="preserve">          ▼</w:t>
            </w:r>
            <w:r>
              <w:br/>
            </w:r>
            <w:r>
              <w:rPr>
                <w:rFonts w:ascii="Liberation Mono" w:hAnsi="Liberation Mono"/>
                <w:b w:val="0"/>
                <w:i w:val="0"/>
                <w:sz w:val="16"/>
              </w:rPr>
              <w:t>CAUSAL MOTION FIELD</w:t>
            </w:r>
            <w:r>
              <w:br/>
            </w:r>
            <w:r>
              <w:rPr>
                <w:rFonts w:ascii="Liberation Mono" w:hAnsi="Liberation Mono"/>
                <w:b w:val="0"/>
                <w:i w:val="0"/>
                <w:sz w:val="16"/>
              </w:rPr>
              <w:t xml:space="preserve">  codec past-reference candidates</w:t>
            </w:r>
            <w:r>
              <w:br/>
            </w:r>
            <w:r>
              <w:rPr>
                <w:rFonts w:ascii="Liberation Mono" w:hAnsi="Liberation Mono"/>
                <w:b w:val="0"/>
                <w:i w:val="0"/>
                <w:sz w:val="16"/>
              </w:rPr>
              <w:t xml:space="preserve">  + adjacent-frame validation / cheap repair</w:t>
            </w:r>
            <w:r>
              <w:br/>
            </w:r>
            <w:r>
              <w:rPr>
                <w:rFonts w:ascii="Liberation Mono" w:hAnsi="Liberation Mono"/>
                <w:b w:val="0"/>
                <w:i w:val="0"/>
                <w:sz w:val="16"/>
              </w:rPr>
              <w:t xml:space="preserve">  + confidence</w:t>
            </w:r>
            <w:r>
              <w:br/>
            </w:r>
            <w:r>
              <w:rPr>
                <w:rFonts w:ascii="Liberation Mono" w:hAnsi="Liberation Mono"/>
                <w:b w:val="0"/>
                <w:i w:val="0"/>
                <w:sz w:val="16"/>
              </w:rPr>
              <w:t xml:space="preserve">          │</w:t>
            </w:r>
            <w:r>
              <w:br/>
            </w:r>
            <w:r>
              <w:rPr>
                <w:rFonts w:ascii="Liberation Mono" w:hAnsi="Liberation Mono"/>
                <w:b w:val="0"/>
                <w:i w:val="0"/>
                <w:sz w:val="16"/>
              </w:rPr>
              <w:t xml:space="preserve">          ▼</w:t>
            </w:r>
            <w:r>
              <w:br/>
            </w:r>
            <w:r>
              <w:rPr>
                <w:rFonts w:ascii="Liberation Mono" w:hAnsi="Liberation Mono"/>
                <w:b w:val="0"/>
                <w:i w:val="0"/>
                <w:sz w:val="16"/>
              </w:rPr>
              <w:t>FSR 4.1 PREPASS</w:t>
            </w:r>
            <w:r>
              <w:br/>
            </w:r>
            <w:r>
              <w:rPr>
                <w:rFonts w:ascii="Liberation Mono" w:hAnsi="Liberation Mono"/>
                <w:b w:val="0"/>
                <w:i w:val="0"/>
                <w:sz w:val="16"/>
              </w:rPr>
              <w:t xml:space="preserve">  current resolved color</w:t>
            </w:r>
            <w:r>
              <w:br/>
            </w:r>
            <w:r>
              <w:rPr>
                <w:rFonts w:ascii="Liberation Mono" w:hAnsi="Liberation Mono"/>
                <w:b w:val="0"/>
                <w:i w:val="0"/>
                <w:sz w:val="16"/>
              </w:rPr>
              <w:t xml:space="preserve">  + ONE exact reprojectedColor (FP16)</w:t>
            </w:r>
            <w:r>
              <w:br/>
            </w:r>
            <w:r>
              <w:rPr>
                <w:rFonts w:ascii="Liberation Mono" w:hAnsi="Liberation Mono"/>
                <w:b w:val="0"/>
                <w:i w:val="0"/>
                <w:sz w:val="16"/>
              </w:rPr>
              <w:t xml:space="preserve">  + recurrent sampled at same historical coordinate</w:t>
            </w:r>
            <w:r>
              <w:br/>
            </w:r>
            <w:r>
              <w:rPr>
                <w:rFonts w:ascii="Liberation Mono" w:hAnsi="Liberation Mono"/>
                <w:b w:val="0"/>
                <w:i w:val="0"/>
                <w:sz w:val="16"/>
              </w:rPr>
              <w:t xml:space="preserve">  → 7 model features</w:t>
            </w:r>
            <w:r>
              <w:br/>
            </w:r>
            <w:r>
              <w:rPr>
                <w:rFonts w:ascii="Liberation Mono" w:hAnsi="Liberation Mono"/>
                <w:b w:val="0"/>
                <w:i w:val="0"/>
                <w:sz w:val="16"/>
              </w:rPr>
              <w:t xml:space="preserve">          │</w:t>
            </w:r>
            <w:r>
              <w:br/>
            </w:r>
            <w:r>
              <w:rPr>
                <w:rFonts w:ascii="Liberation Mono" w:hAnsi="Liberation Mono"/>
                <w:b w:val="0"/>
                <w:i w:val="0"/>
                <w:sz w:val="16"/>
              </w:rPr>
              <w:t xml:space="preserve">          ▼</w:t>
            </w:r>
            <w:r>
              <w:br/>
            </w:r>
            <w:r>
              <w:rPr>
                <w:rFonts w:ascii="Liberation Mono" w:hAnsi="Liberation Mono"/>
                <w:b w:val="0"/>
                <w:i w:val="0"/>
                <w:sz w:val="16"/>
              </w:rPr>
              <w:t>NATIVE INT8 / RECONSTRUCTED CORE GRAPH</w:t>
            </w:r>
            <w:r>
              <w:br/>
            </w:r>
            <w:r>
              <w:rPr>
                <w:rFonts w:ascii="Liberation Mono" w:hAnsi="Liberation Mono"/>
                <w:b w:val="0"/>
                <w:i w:val="0"/>
                <w:sz w:val="16"/>
              </w:rPr>
              <w:t xml:space="preserve">  preserve known-good RDNA3 execution architecture</w:t>
            </w:r>
            <w:r>
              <w:br/>
            </w:r>
            <w:r>
              <w:rPr>
                <w:rFonts w:ascii="Liberation Mono" w:hAnsi="Liberation Mono"/>
                <w:b w:val="0"/>
                <w:i w:val="0"/>
                <w:sz w:val="16"/>
              </w:rPr>
              <w:t xml:space="preserve">          │</w:t>
            </w:r>
            <w:r>
              <w:br/>
            </w:r>
            <w:r>
              <w:rPr>
                <w:rFonts w:ascii="Liberation Mono" w:hAnsi="Liberation Mono"/>
                <w:b w:val="0"/>
                <w:i w:val="0"/>
                <w:sz w:val="16"/>
              </w:rPr>
              <w:t xml:space="preserve">          ▼</w:t>
            </w:r>
            <w:r>
              <w:br/>
            </w:r>
            <w:r>
              <w:rPr>
                <w:rFonts w:ascii="Liberation Mono" w:hAnsi="Liberation Mono"/>
                <w:b w:val="0"/>
                <w:i w:val="0"/>
                <w:sz w:val="16"/>
              </w:rPr>
              <w:t>FSR 4.1 POSTPASS</w:t>
            </w:r>
            <w:r>
              <w:br/>
            </w:r>
            <w:r>
              <w:rPr>
                <w:rFonts w:ascii="Liberation Mono" w:hAnsi="Liberation Mono"/>
                <w:b w:val="0"/>
                <w:i w:val="0"/>
                <w:sz w:val="16"/>
              </w:rPr>
              <w:t xml:space="preserve">  decoder 8ch</w:t>
            </w:r>
            <w:r>
              <w:br/>
            </w:r>
            <w:r>
              <w:rPr>
                <w:rFonts w:ascii="Liberation Mono" w:hAnsi="Liberation Mono"/>
                <w:b w:val="0"/>
                <w:i w:val="0"/>
                <w:sz w:val="16"/>
              </w:rPr>
              <w:t xml:space="preserve">  + 222 FP32 v4.1 postpass parameters</w:t>
            </w:r>
            <w:r>
              <w:br/>
            </w:r>
            <w:r>
              <w:rPr>
                <w:rFonts w:ascii="Liberation Mono" w:hAnsi="Liberation Mono"/>
                <w:b w:val="0"/>
                <w:i w:val="0"/>
                <w:sz w:val="16"/>
              </w:rPr>
              <w:t xml:space="preserve">  + prepass reprojectedColor</w:t>
            </w:r>
            <w:r>
              <w:br/>
            </w:r>
            <w:r>
              <w:rPr>
                <w:rFonts w:ascii="Liberation Mono" w:hAnsi="Liberation Mono"/>
                <w:b w:val="0"/>
                <w:i w:val="0"/>
                <w:sz w:val="16"/>
              </w:rPr>
              <w:t xml:space="preserve">  → model-space reconstructed history (FP16)</w:t>
            </w:r>
            <w:r>
              <w:br/>
            </w:r>
            <w:r>
              <w:rPr>
                <w:rFonts w:ascii="Liberation Mono" w:hAnsi="Liberation Mono"/>
                <w:b w:val="0"/>
                <w:i w:val="0"/>
                <w:sz w:val="16"/>
              </w:rPr>
              <w:t xml:space="preserve">          │</w:t>
            </w:r>
            <w:r>
              <w:br/>
            </w:r>
            <w:r>
              <w:rPr>
                <w:rFonts w:ascii="Liberation Mono" w:hAnsi="Liberation Mono"/>
                <w:b w:val="0"/>
                <w:i w:val="0"/>
                <w:sz w:val="16"/>
              </w:rPr>
              <w:t xml:space="preserve">          ├─ history ping-pong FP16</w:t>
            </w:r>
            <w:r>
              <w:br/>
            </w:r>
            <w:r>
              <w:rPr>
                <w:rFonts w:ascii="Liberation Mono" w:hAnsi="Liberation Mono"/>
                <w:b w:val="0"/>
                <w:i w:val="0"/>
                <w:sz w:val="16"/>
              </w:rPr>
              <w:t xml:space="preserve">          └─ recurrent ping-pong FP16</w:t>
            </w:r>
            <w:r>
              <w:br/>
            </w:r>
            <w:r>
              <w:rPr>
                <w:rFonts w:ascii="Liberation Mono" w:hAnsi="Liberation Mono"/>
                <w:b w:val="0"/>
                <w:i w:val="0"/>
                <w:sz w:val="16"/>
              </w:rPr>
              <w:t xml:space="preserve">          │</w:t>
            </w:r>
            <w:r>
              <w:br/>
            </w:r>
            <w:r>
              <w:rPr>
                <w:rFonts w:ascii="Liberation Mono" w:hAnsi="Liberation Mono"/>
                <w:b w:val="0"/>
                <w:i w:val="0"/>
                <w:sz w:val="16"/>
              </w:rPr>
              <w:t xml:space="preserve">          ▼</w:t>
            </w:r>
            <w:r>
              <w:br/>
            </w:r>
            <w:r>
              <w:rPr>
                <w:rFonts w:ascii="Liberation Mono" w:hAnsi="Liberation Mono"/>
                <w:b w:val="0"/>
                <w:i w:val="0"/>
                <w:sz w:val="16"/>
              </w:rPr>
              <w:t>DISPLAY-SPACE OUTPUT</w:t>
            </w:r>
            <w:r>
              <w:br/>
            </w:r>
            <w:r>
              <w:rPr>
                <w:rFonts w:ascii="Liberation Mono" w:hAnsi="Liberation Mono"/>
                <w:b w:val="0"/>
                <w:i w:val="0"/>
                <w:sz w:val="16"/>
              </w:rPr>
              <w:t xml:space="preserve">  optional subtle post-reconstruction sharpening</w:t>
            </w:r>
            <w:r>
              <w:br/>
            </w:r>
            <w:r>
              <w:rPr>
                <w:rFonts w:ascii="Liberation Mono" w:hAnsi="Liberation Mono"/>
                <w:b w:val="0"/>
                <w:i w:val="0"/>
                <w:sz w:val="16"/>
              </w:rPr>
              <w:t xml:space="preserve">  optional presentation resize</w:t>
            </w:r>
            <w:r>
              <w:br/>
            </w:r>
            <w:r>
              <w:rPr>
                <w:rFonts w:ascii="Liberation Mono" w:hAnsi="Liberation Mono"/>
                <w:b w:val="0"/>
                <w:i w:val="0"/>
                <w:sz w:val="16"/>
              </w:rPr>
              <w:t xml:space="preserve">  no hidden tone compensation</w:t>
            </w:r>
          </w:p>
        </w:tc>
      </w:tr>
    </w:tbl>
    <w:p>
      <w:pPr>
        <w:spacing w:after="20"/>
      </w:pPr>
    </w:p>
    <w:p>
      <w:pPr>
        <w:pStyle w:val="Heading2"/>
      </w:pPr>
      <w:r>
        <w:rPr>
          <w:rFonts w:ascii="Liberation Sans" w:hAnsi="Liberation Sans"/>
          <w:b w:val="0"/>
          <w:i w:val="0"/>
        </w:rPr>
        <w:t>Architectural invariants</w:t>
      </w:r>
    </w:p>
    <w:p>
      <w:pPr>
        <w:spacing w:after="80"/>
        <w:ind w:left="331" w:hanging="202"/>
      </w:pPr>
      <w:r>
        <w:rPr>
          <w:rFonts w:ascii="Liberation Sans" w:hAnsi="Liberation Sans"/>
          <w:b/>
          <w:i w:val="0"/>
          <w:color w:val="147D50"/>
        </w:rPr>
        <w:t xml:space="preserve">• </w:t>
      </w:r>
      <w:r>
        <w:rPr>
          <w:rFonts w:ascii="Liberation Sans" w:hAnsi="Liberation Sans"/>
          <w:b w:val="0"/>
          <w:i w:val="0"/>
        </w:rPr>
        <w:t>One FSR reconstruction stage in normal playback. Explicit chain experiments remain experiments, never the default.</w:t>
      </w:r>
    </w:p>
    <w:p>
      <w:pPr>
        <w:spacing w:after="80"/>
        <w:ind w:left="331" w:hanging="202"/>
      </w:pPr>
      <w:r>
        <w:rPr>
          <w:rFonts w:ascii="Liberation Sans" w:hAnsi="Liberation Sans"/>
          <w:b/>
          <w:i w:val="0"/>
          <w:color w:val="147D50"/>
        </w:rPr>
        <w:t xml:space="preserve">• </w:t>
      </w:r>
      <w:r>
        <w:rPr>
          <w:rFonts w:ascii="Liberation Sans" w:hAnsi="Liberation Sans"/>
          <w:b w:val="0"/>
          <w:i w:val="0"/>
        </w:rPr>
        <w:t>The current frame and history must enter the network in the same intended model-color domain.</w:t>
      </w:r>
    </w:p>
    <w:p>
      <w:pPr>
        <w:spacing w:after="80"/>
        <w:ind w:left="331" w:hanging="202"/>
      </w:pPr>
      <w:r>
        <w:rPr>
          <w:rFonts w:ascii="Liberation Sans" w:hAnsi="Liberation Sans"/>
          <w:b/>
          <w:i w:val="0"/>
          <w:color w:val="147D50"/>
        </w:rPr>
        <w:t xml:space="preserve">• </w:t>
      </w:r>
      <w:r>
        <w:rPr>
          <w:rFonts w:ascii="Liberation Sans" w:hAnsi="Liberation Sans"/>
          <w:b w:val="0"/>
          <w:i w:val="0"/>
        </w:rPr>
        <w:t>The history sample used to construct network features must be the same history sample the learned postpass blends against.</w:t>
      </w:r>
    </w:p>
    <w:p>
      <w:pPr>
        <w:spacing w:after="80"/>
        <w:ind w:left="331" w:hanging="202"/>
      </w:pPr>
      <w:r>
        <w:rPr>
          <w:rFonts w:ascii="Liberation Sans" w:hAnsi="Liberation Sans"/>
          <w:b/>
          <w:i w:val="0"/>
          <w:color w:val="147D50"/>
        </w:rPr>
        <w:t xml:space="preserve">• </w:t>
      </w:r>
      <w:r>
        <w:rPr>
          <w:rFonts w:ascii="Liberation Sans" w:hAnsi="Liberation Sans"/>
          <w:b w:val="0"/>
          <w:i w:val="0"/>
        </w:rPr>
        <w:t>The recurrent sample must use the same historical coordinate as reprojected history.</w:t>
      </w:r>
    </w:p>
    <w:p>
      <w:pPr>
        <w:spacing w:after="80"/>
        <w:ind w:left="331" w:hanging="202"/>
      </w:pPr>
      <w:r>
        <w:rPr>
          <w:rFonts w:ascii="Liberation Sans" w:hAnsi="Liberation Sans"/>
          <w:b/>
          <w:i w:val="0"/>
          <w:color w:val="147D50"/>
        </w:rPr>
        <w:t xml:space="preserve">• </w:t>
      </w:r>
      <w:r>
        <w:rPr>
          <w:rFonts w:ascii="Liberation Sans" w:hAnsi="Liberation Sans"/>
          <w:b w:val="0"/>
          <w:i w:val="0"/>
        </w:rPr>
        <w:t>Temporal history is a model state resource, not a display texture; choose format for model fidelity, not presentation convenience.</w:t>
      </w:r>
    </w:p>
    <w:p>
      <w:pPr>
        <w:spacing w:after="80"/>
        <w:ind w:left="331" w:hanging="202"/>
      </w:pPr>
      <w:r>
        <w:rPr>
          <w:rFonts w:ascii="Liberation Sans" w:hAnsi="Liberation Sans"/>
          <w:b/>
          <w:i w:val="0"/>
          <w:color w:val="147D50"/>
        </w:rPr>
        <w:t xml:space="preserve">• </w:t>
      </w:r>
      <w:r>
        <w:rPr>
          <w:rFonts w:ascii="Liberation Sans" w:hAnsi="Liberation Sans"/>
          <w:b w:val="0"/>
          <w:i w:val="0"/>
        </w:rPr>
        <w:t>Presentation code may resize or sharpen the final image but may not mutate the recurrent model state.</w:t>
      </w:r>
    </w:p>
    <w:p>
      <w:pPr>
        <w:pStyle w:val="Heading1"/>
      </w:pPr>
      <w:r>
        <w:rPr>
          <w:rFonts w:ascii="Liberation Sans" w:hAnsi="Liberation Sans"/>
          <w:b w:val="0"/>
          <w:i w:val="0"/>
        </w:rPr>
        <w:t>5. Critical Findings and Severity Ranking</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rPr>
          <w:tblHeader w:val="true"/>
          <w:cantSplit/>
        </w:trPr>
        <w:tc>
          <w:tcPr>
            <w:tcW w:type="dxa" w:w="547"/>
            <w:shd w:fill="0B5D3B"/>
            <w:vAlign w:val="center"/>
          </w:tcPr>
          <w:p>
            <w:pPr>
              <w:spacing w:after="0"/>
            </w:pPr>
            <w:r>
              <w:rPr>
                <w:rFonts w:ascii="Liberation Sans" w:hAnsi="Liberation Sans"/>
                <w:b/>
                <w:i w:val="0"/>
                <w:color w:val="FFFFFF"/>
                <w:sz w:val="13"/>
              </w:rPr>
              <w:t>ID</w:t>
            </w:r>
          </w:p>
        </w:tc>
        <w:tc>
          <w:tcPr>
            <w:tcW w:type="dxa" w:w="547"/>
            <w:shd w:fill="0B5D3B"/>
            <w:vAlign w:val="center"/>
          </w:tcPr>
          <w:p>
            <w:pPr>
              <w:spacing w:after="0"/>
            </w:pPr>
            <w:r>
              <w:rPr>
                <w:rFonts w:ascii="Liberation Sans" w:hAnsi="Liberation Sans"/>
                <w:b/>
                <w:i w:val="0"/>
                <w:color w:val="FFFFFF"/>
                <w:sz w:val="13"/>
              </w:rPr>
              <w:t>Pri</w:t>
            </w:r>
          </w:p>
        </w:tc>
        <w:tc>
          <w:tcPr>
            <w:tcW w:type="dxa" w:w="1181"/>
            <w:shd w:fill="0B5D3B"/>
            <w:vAlign w:val="center"/>
          </w:tcPr>
          <w:p>
            <w:pPr>
              <w:spacing w:after="0"/>
            </w:pPr>
            <w:r>
              <w:rPr>
                <w:rFonts w:ascii="Liberation Sans" w:hAnsi="Liberation Sans"/>
                <w:b/>
                <w:i w:val="0"/>
                <w:color w:val="FFFFFF"/>
                <w:sz w:val="13"/>
              </w:rPr>
              <w:t>Status</w:t>
            </w:r>
          </w:p>
        </w:tc>
        <w:tc>
          <w:tcPr>
            <w:tcW w:type="dxa" w:w="1944"/>
            <w:shd w:fill="0B5D3B"/>
            <w:vAlign w:val="center"/>
          </w:tcPr>
          <w:p>
            <w:pPr>
              <w:spacing w:after="0"/>
            </w:pPr>
            <w:r>
              <w:rPr>
                <w:rFonts w:ascii="Liberation Sans" w:hAnsi="Liberation Sans"/>
                <w:b/>
                <w:i w:val="0"/>
                <w:color w:val="FFFFFF"/>
                <w:sz w:val="13"/>
              </w:rPr>
              <w:t>Finding</w:t>
            </w:r>
          </w:p>
        </w:tc>
        <w:tc>
          <w:tcPr>
            <w:tcW w:type="dxa" w:w="2592"/>
            <w:shd w:fill="0B5D3B"/>
            <w:vAlign w:val="center"/>
          </w:tcPr>
          <w:p>
            <w:pPr>
              <w:spacing w:after="0"/>
            </w:pPr>
            <w:r>
              <w:rPr>
                <w:rFonts w:ascii="Liberation Sans" w:hAnsi="Liberation Sans"/>
                <w:b/>
                <w:i w:val="0"/>
                <w:color w:val="FFFFFF"/>
                <w:sz w:val="13"/>
              </w:rPr>
              <w:t>Evidence</w:t>
            </w:r>
          </w:p>
        </w:tc>
        <w:tc>
          <w:tcPr>
            <w:tcW w:type="dxa" w:w="2232"/>
            <w:shd w:fill="0B5D3B"/>
            <w:vAlign w:val="center"/>
          </w:tcPr>
          <w:p>
            <w:pPr>
              <w:spacing w:after="0"/>
            </w:pPr>
            <w:r>
              <w:rPr>
                <w:rFonts w:ascii="Liberation Sans" w:hAnsi="Liberation Sans"/>
                <w:b/>
                <w:i w:val="0"/>
                <w:color w:val="FFFFFF"/>
                <w:sz w:val="13"/>
              </w:rPr>
              <w:t>Quality mechanism</w:t>
            </w:r>
          </w:p>
        </w:tc>
        <w:tc>
          <w:tcPr>
            <w:tcW w:type="dxa" w:w="2016"/>
            <w:shd w:fill="0B5D3B"/>
            <w:vAlign w:val="center"/>
          </w:tcPr>
          <w:p>
            <w:pPr>
              <w:spacing w:after="0"/>
            </w:pPr>
            <w:r>
              <w:rPr>
                <w:rFonts w:ascii="Liberation Sans" w:hAnsi="Liberation Sans"/>
                <w:b/>
                <w:i w:val="0"/>
                <w:color w:val="FFFFFF"/>
                <w:sz w:val="13"/>
              </w:rPr>
              <w:t>Required action</w:t>
            </w:r>
          </w:p>
        </w:tc>
      </w:tr>
      <w:tr>
        <w:trPr>
          <w:cantSplit/>
        </w:trPr>
        <w:tc>
          <w:tcPr>
            <w:tcW w:type="dxa" w:w="547"/>
            <w:vAlign w:val="top"/>
          </w:tcPr>
          <w:p>
            <w:pPr>
              <w:spacing w:after="0"/>
            </w:pPr>
            <w:r>
              <w:rPr>
                <w:rFonts w:ascii="Liberation Sans" w:hAnsi="Liberation Sans"/>
                <w:b w:val="0"/>
                <w:i w:val="0"/>
                <w:sz w:val="13"/>
              </w:rPr>
              <w:t>F1</w:t>
            </w:r>
          </w:p>
        </w:tc>
        <w:tc>
          <w:tcPr>
            <w:tcW w:type="dxa" w:w="547"/>
            <w:vAlign w:val="top"/>
          </w:tcPr>
          <w:p>
            <w:pPr>
              <w:spacing w:after="0"/>
            </w:pPr>
            <w:r>
              <w:rPr>
                <w:rFonts w:ascii="Liberation Sans" w:hAnsi="Liberation Sans"/>
                <w:b w:val="0"/>
                <w:i w:val="0"/>
                <w:sz w:val="13"/>
              </w:rPr>
              <w:t>P0</w:t>
            </w:r>
          </w:p>
        </w:tc>
        <w:tc>
          <w:tcPr>
            <w:tcW w:type="dxa" w:w="1181"/>
            <w:vAlign w:val="top"/>
          </w:tcPr>
          <w:p>
            <w:pPr>
              <w:spacing w:after="0"/>
            </w:pPr>
            <w:r>
              <w:rPr>
                <w:rFonts w:ascii="Liberation Sans" w:hAnsi="Liberation Sans"/>
                <w:b w:val="0"/>
                <w:i w:val="0"/>
                <w:sz w:val="13"/>
              </w:rPr>
              <w:t>CONFIRMED</w:t>
            </w:r>
          </w:p>
        </w:tc>
        <w:tc>
          <w:tcPr>
            <w:tcW w:type="dxa" w:w="1944"/>
            <w:vAlign w:val="top"/>
          </w:tcPr>
          <w:p>
            <w:pPr>
              <w:spacing w:after="0"/>
            </w:pPr>
            <w:r>
              <w:rPr>
                <w:rFonts w:ascii="Liberation Sans" w:hAnsi="Liberation Sans"/>
                <w:b w:val="0"/>
                <w:i w:val="0"/>
                <w:sz w:val="13"/>
              </w:rPr>
              <w:t>FSR 4.1 postpass parameter region is not consumed by current GLSL path</w:t>
            </w:r>
          </w:p>
        </w:tc>
        <w:tc>
          <w:tcPr>
            <w:tcW w:type="dxa" w:w="2592"/>
            <w:vAlign w:val="top"/>
          </w:tcPr>
          <w:p>
            <w:pPr>
              <w:spacing w:after="0"/>
            </w:pPr>
            <w:r>
              <w:rPr>
                <w:rFonts w:ascii="Liberation Sans" w:hAnsi="Liberation Sans"/>
                <w:b w:val="0"/>
                <w:i w:val="0"/>
                <w:sz w:val="13"/>
              </w:rPr>
              <w:t>The RE resolves 130088–130975 as 222 active FP32 postpass values. Temporal Forge binds a WeightBlob float array in postpass but code search finds no use beyond declaration.</w:t>
            </w:r>
          </w:p>
        </w:tc>
        <w:tc>
          <w:tcPr>
            <w:tcW w:type="dxa" w:w="2232"/>
            <w:vAlign w:val="top"/>
          </w:tcPr>
          <w:p>
            <w:pPr>
              <w:spacing w:after="0"/>
            </w:pPr>
            <w:r>
              <w:rPr>
                <w:rFonts w:ascii="Liberation Sans" w:hAnsi="Liberation Sans"/>
                <w:b w:val="0"/>
                <w:i w:val="0"/>
                <w:sz w:val="13"/>
              </w:rPr>
              <w:t>Potentially changes learned filter/output composition itself.</w:t>
            </w:r>
          </w:p>
        </w:tc>
        <w:tc>
          <w:tcPr>
            <w:tcW w:type="dxa" w:w="2016"/>
            <w:vAlign w:val="top"/>
          </w:tcPr>
          <w:p>
            <w:pPr>
              <w:spacing w:after="0"/>
            </w:pPr>
            <w:r>
              <w:rPr>
                <w:rFonts w:ascii="Liberation Sans" w:hAnsi="Liberation Sans"/>
                <w:b w:val="0"/>
                <w:i w:val="0"/>
                <w:sz w:val="13"/>
              </w:rPr>
              <w:t>Implement before judging the network.</w:t>
            </w:r>
          </w:p>
        </w:tc>
      </w:tr>
      <w:tr>
        <w:trPr>
          <w:cantSplit/>
        </w:trPr>
        <w:tc>
          <w:tcPr>
            <w:tcW w:type="dxa" w:w="547"/>
            <w:shd w:fill="F5F7F6"/>
            <w:vAlign w:val="top"/>
          </w:tcPr>
          <w:p>
            <w:pPr>
              <w:spacing w:after="0"/>
            </w:pPr>
            <w:r>
              <w:rPr>
                <w:rFonts w:ascii="Liberation Sans" w:hAnsi="Liberation Sans"/>
                <w:b w:val="0"/>
                <w:i w:val="0"/>
                <w:sz w:val="13"/>
              </w:rPr>
              <w:t>F2</w:t>
            </w:r>
          </w:p>
        </w:tc>
        <w:tc>
          <w:tcPr>
            <w:tcW w:type="dxa" w:w="547"/>
            <w:shd w:fill="F5F7F6"/>
            <w:vAlign w:val="top"/>
          </w:tcPr>
          <w:p>
            <w:pPr>
              <w:spacing w:after="0"/>
            </w:pPr>
            <w:r>
              <w:rPr>
                <w:rFonts w:ascii="Liberation Sans" w:hAnsi="Liberation Sans"/>
                <w:b w:val="0"/>
                <w:i w:val="0"/>
                <w:sz w:val="13"/>
              </w:rPr>
              <w:t>P0</w:t>
            </w:r>
          </w:p>
        </w:tc>
        <w:tc>
          <w:tcPr>
            <w:tcW w:type="dxa" w:w="1181"/>
            <w:shd w:fill="F5F7F6"/>
            <w:vAlign w:val="top"/>
          </w:tcPr>
          <w:p>
            <w:pPr>
              <w:spacing w:after="0"/>
            </w:pPr>
            <w:r>
              <w:rPr>
                <w:rFonts w:ascii="Liberation Sans" w:hAnsi="Liberation Sans"/>
                <w:b w:val="0"/>
                <w:i w:val="0"/>
                <w:sz w:val="13"/>
              </w:rPr>
              <w:t>HIGH-CONFIDENCE MISMATCH</w:t>
            </w:r>
          </w:p>
        </w:tc>
        <w:tc>
          <w:tcPr>
            <w:tcW w:type="dxa" w:w="1944"/>
            <w:shd w:fill="F5F7F6"/>
            <w:vAlign w:val="top"/>
          </w:tcPr>
          <w:p>
            <w:pPr>
              <w:spacing w:after="0"/>
            </w:pPr>
            <w:r>
              <w:rPr>
                <w:rFonts w:ascii="Liberation Sans" w:hAnsi="Liberation Sans"/>
                <w:b w:val="0"/>
                <w:i w:val="0"/>
                <w:sz w:val="13"/>
              </w:rPr>
              <w:t>Prepass and postpass independently reproject history</w:t>
            </w:r>
          </w:p>
        </w:tc>
        <w:tc>
          <w:tcPr>
            <w:tcW w:type="dxa" w:w="2592"/>
            <w:shd w:fill="F5F7F6"/>
            <w:vAlign w:val="top"/>
          </w:tcPr>
          <w:p>
            <w:pPr>
              <w:spacing w:after="0"/>
            </w:pPr>
            <w:r>
              <w:rPr>
                <w:rFonts w:ascii="Liberation Sans" w:hAnsi="Liberation Sans"/>
                <w:b w:val="0"/>
                <w:i w:val="0"/>
                <w:sz w:val="13"/>
              </w:rPr>
              <w:t>4.0.2 prepass writes rw_reprojected_color and postpass blends that exact resource; Temporal Forge prepass computes historyModel only for features, then postpass reprojects u_history again.</w:t>
            </w:r>
          </w:p>
        </w:tc>
        <w:tc>
          <w:tcPr>
            <w:tcW w:type="dxa" w:w="2232"/>
            <w:shd w:fill="F5F7F6"/>
            <w:vAlign w:val="top"/>
          </w:tcPr>
          <w:p>
            <w:pPr>
              <w:spacing w:after="0"/>
            </w:pPr>
            <w:r>
              <w:rPr>
                <w:rFonts w:ascii="Liberation Sans" w:hAnsi="Liberation Sans"/>
                <w:b w:val="0"/>
                <w:i w:val="0"/>
                <w:sz w:val="13"/>
              </w:rPr>
              <w:t>Network prediction can be conditioned on history A and applied against history B.</w:t>
            </w:r>
          </w:p>
        </w:tc>
        <w:tc>
          <w:tcPr>
            <w:tcW w:type="dxa" w:w="2016"/>
            <w:shd w:fill="F5F7F6"/>
            <w:vAlign w:val="top"/>
          </w:tcPr>
          <w:p>
            <w:pPr>
              <w:spacing w:after="0"/>
            </w:pPr>
            <w:r>
              <w:rPr>
                <w:rFonts w:ascii="Liberation Sans" w:hAnsi="Liberation Sans"/>
                <w:b w:val="0"/>
                <w:i w:val="0"/>
                <w:sz w:val="13"/>
              </w:rPr>
              <w:t>Create explicit FP16 reprojectedColor resource written once in prepass.</w:t>
            </w:r>
          </w:p>
        </w:tc>
      </w:tr>
      <w:tr>
        <w:trPr>
          <w:cantSplit/>
        </w:trPr>
        <w:tc>
          <w:tcPr>
            <w:tcW w:type="dxa" w:w="547"/>
            <w:vAlign w:val="top"/>
          </w:tcPr>
          <w:p>
            <w:pPr>
              <w:spacing w:after="0"/>
            </w:pPr>
            <w:r>
              <w:rPr>
                <w:rFonts w:ascii="Liberation Sans" w:hAnsi="Liberation Sans"/>
                <w:b w:val="0"/>
                <w:i w:val="0"/>
                <w:sz w:val="13"/>
              </w:rPr>
              <w:t>F3</w:t>
            </w:r>
          </w:p>
        </w:tc>
        <w:tc>
          <w:tcPr>
            <w:tcW w:type="dxa" w:w="547"/>
            <w:vAlign w:val="top"/>
          </w:tcPr>
          <w:p>
            <w:pPr>
              <w:spacing w:after="0"/>
            </w:pPr>
            <w:r>
              <w:rPr>
                <w:rFonts w:ascii="Liberation Sans" w:hAnsi="Liberation Sans"/>
                <w:b w:val="0"/>
                <w:i w:val="0"/>
                <w:sz w:val="13"/>
              </w:rPr>
              <w:t>P0</w:t>
            </w:r>
          </w:p>
        </w:tc>
        <w:tc>
          <w:tcPr>
            <w:tcW w:type="dxa" w:w="1181"/>
            <w:vAlign w:val="top"/>
          </w:tcPr>
          <w:p>
            <w:pPr>
              <w:spacing w:after="0"/>
            </w:pPr>
            <w:r>
              <w:rPr>
                <w:rFonts w:ascii="Liberation Sans" w:hAnsi="Liberation Sans"/>
                <w:b w:val="0"/>
                <w:i w:val="0"/>
                <w:sz w:val="13"/>
              </w:rPr>
              <w:t>CONFIRMED MISMATCH</w:t>
            </w:r>
          </w:p>
        </w:tc>
        <w:tc>
          <w:tcPr>
            <w:tcW w:type="dxa" w:w="1944"/>
            <w:vAlign w:val="top"/>
          </w:tcPr>
          <w:p>
            <w:pPr>
              <w:spacing w:after="0"/>
            </w:pPr>
            <w:r>
              <w:rPr>
                <w:rFonts w:ascii="Liberation Sans" w:hAnsi="Liberation Sans"/>
                <w:b w:val="0"/>
                <w:i w:val="0"/>
                <w:sz w:val="13"/>
              </w:rPr>
              <w:t>History is RGB10_A2 UNORM instead of floating model state</w:t>
            </w:r>
          </w:p>
        </w:tc>
        <w:tc>
          <w:tcPr>
            <w:tcW w:type="dxa" w:w="2592"/>
            <w:vAlign w:val="top"/>
          </w:tcPr>
          <w:p>
            <w:pPr>
              <w:spacing w:after="0"/>
            </w:pPr>
            <w:r>
              <w:rPr>
                <w:rFonts w:ascii="Liberation Sans" w:hAnsi="Liberation Sans"/>
                <w:b w:val="0"/>
                <w:i w:val="0"/>
                <w:sz w:val="13"/>
              </w:rPr>
              <w:t>GpuImageUploader allocates history_[0/1] as A2B10G10R10_UNORM. Reference history/reprojected resources are floating point; reference explicitly avoids saturating history at 1.</w:t>
            </w:r>
          </w:p>
        </w:tc>
        <w:tc>
          <w:tcPr>
            <w:tcW w:type="dxa" w:w="2232"/>
            <w:vAlign w:val="top"/>
          </w:tcPr>
          <w:p>
            <w:pPr>
              <w:spacing w:after="0"/>
            </w:pPr>
            <w:r>
              <w:rPr>
                <w:rFonts w:ascii="Liberation Sans" w:hAnsi="Liberation Sans"/>
                <w:b w:val="0"/>
                <w:i w:val="0"/>
                <w:sz w:val="13"/>
              </w:rPr>
              <w:t>Clipping and quantization accumulate temporally and can change network features next frame.</w:t>
            </w:r>
          </w:p>
        </w:tc>
        <w:tc>
          <w:tcPr>
            <w:tcW w:type="dxa" w:w="2016"/>
            <w:vAlign w:val="top"/>
          </w:tcPr>
          <w:p>
            <w:pPr>
              <w:spacing w:after="0"/>
            </w:pPr>
            <w:r>
              <w:rPr>
                <w:rFonts w:ascii="Liberation Sans" w:hAnsi="Liberation Sans"/>
                <w:b w:val="0"/>
                <w:i w:val="0"/>
                <w:sz w:val="13"/>
              </w:rPr>
              <w:t>Move history to RGBA16F.</w:t>
            </w:r>
          </w:p>
        </w:tc>
      </w:tr>
      <w:tr>
        <w:trPr>
          <w:cantSplit/>
        </w:trPr>
        <w:tc>
          <w:tcPr>
            <w:tcW w:type="dxa" w:w="547"/>
            <w:shd w:fill="F5F7F6"/>
            <w:vAlign w:val="top"/>
          </w:tcPr>
          <w:p>
            <w:pPr>
              <w:spacing w:after="0"/>
            </w:pPr>
            <w:r>
              <w:rPr>
                <w:rFonts w:ascii="Liberation Sans" w:hAnsi="Liberation Sans"/>
                <w:b w:val="0"/>
                <w:i w:val="0"/>
                <w:sz w:val="13"/>
              </w:rPr>
              <w:t>F4</w:t>
            </w:r>
          </w:p>
        </w:tc>
        <w:tc>
          <w:tcPr>
            <w:tcW w:type="dxa" w:w="547"/>
            <w:shd w:fill="F5F7F6"/>
            <w:vAlign w:val="top"/>
          </w:tcPr>
          <w:p>
            <w:pPr>
              <w:spacing w:after="0"/>
            </w:pPr>
            <w:r>
              <w:rPr>
                <w:rFonts w:ascii="Liberation Sans" w:hAnsi="Liberation Sans"/>
                <w:b w:val="0"/>
                <w:i w:val="0"/>
                <w:sz w:val="13"/>
              </w:rPr>
              <w:t>P0</w:t>
            </w:r>
          </w:p>
        </w:tc>
        <w:tc>
          <w:tcPr>
            <w:tcW w:type="dxa" w:w="1181"/>
            <w:shd w:fill="F5F7F6"/>
            <w:vAlign w:val="top"/>
          </w:tcPr>
          <w:p>
            <w:pPr>
              <w:spacing w:after="0"/>
            </w:pPr>
            <w:r>
              <w:rPr>
                <w:rFonts w:ascii="Liberation Sans" w:hAnsi="Liberation Sans"/>
                <w:b w:val="0"/>
                <w:i w:val="0"/>
                <w:sz w:val="13"/>
              </w:rPr>
              <w:t>CONFIRMED RISK</w:t>
            </w:r>
          </w:p>
        </w:tc>
        <w:tc>
          <w:tcPr>
            <w:tcW w:type="dxa" w:w="1944"/>
            <w:shd w:fill="F5F7F6"/>
            <w:vAlign w:val="top"/>
          </w:tcPr>
          <w:p>
            <w:pPr>
              <w:spacing w:after="0"/>
            </w:pPr>
            <w:r>
              <w:rPr>
                <w:rFonts w:ascii="Liberation Sans" w:hAnsi="Liberation Sans"/>
                <w:b w:val="0"/>
                <w:i w:val="0"/>
                <w:sz w:val="13"/>
              </w:rPr>
              <w:t>Pre-FSR source sharpening can contaminate “neutral” experiments</w:t>
            </w:r>
          </w:p>
        </w:tc>
        <w:tc>
          <w:tcPr>
            <w:tcW w:type="dxa" w:w="2592"/>
            <w:shd w:fill="F5F7F6"/>
            <w:vAlign w:val="top"/>
          </w:tcPr>
          <w:p>
            <w:pPr>
              <w:spacing w:after="0"/>
            </w:pPr>
            <w:r>
              <w:rPr>
                <w:rFonts w:ascii="Liberation Sans" w:hAnsi="Liberation Sans"/>
                <w:b w:val="0"/>
                <w:i w:val="0"/>
                <w:sz w:val="13"/>
              </w:rPr>
              <w:t>Ordinary sharpness defaults to 0.3 and YUV conversion sharpens before model-color transform; lab post-sharpen controls are separate.</w:t>
            </w:r>
          </w:p>
        </w:tc>
        <w:tc>
          <w:tcPr>
            <w:tcW w:type="dxa" w:w="2232"/>
            <w:shd w:fill="F5F7F6"/>
            <w:vAlign w:val="top"/>
          </w:tcPr>
          <w:p>
            <w:pPr>
              <w:spacing w:after="0"/>
            </w:pPr>
            <w:r>
              <w:rPr>
                <w:rFonts w:ascii="Liberation Sans" w:hAnsi="Liberation Sans"/>
                <w:b w:val="0"/>
                <w:i w:val="0"/>
                <w:sz w:val="13"/>
              </w:rPr>
              <w:t>Ringing/noise can be interpreted as evidence by the learned reconstruction; benchmark reproducibility depends on external settings.</w:t>
            </w:r>
          </w:p>
        </w:tc>
        <w:tc>
          <w:tcPr>
            <w:tcW w:type="dxa" w:w="2016"/>
            <w:shd w:fill="F5F7F6"/>
            <w:vAlign w:val="top"/>
          </w:tcPr>
          <w:p>
            <w:pPr>
              <w:spacing w:after="0"/>
            </w:pPr>
            <w:r>
              <w:rPr>
                <w:rFonts w:ascii="Liberation Sans" w:hAnsi="Liberation Sans"/>
                <w:b w:val="0"/>
                <w:i w:val="0"/>
                <w:sz w:val="13"/>
              </w:rPr>
              <w:t>Pin input sharpness=0 and remove it from FSR model-input semantics.</w:t>
            </w:r>
          </w:p>
        </w:tc>
      </w:tr>
      <w:tr>
        <w:trPr>
          <w:cantSplit/>
        </w:trPr>
        <w:tc>
          <w:tcPr>
            <w:tcW w:type="dxa" w:w="547"/>
            <w:vAlign w:val="top"/>
          </w:tcPr>
          <w:p>
            <w:pPr>
              <w:spacing w:after="0"/>
            </w:pPr>
            <w:r>
              <w:rPr>
                <w:rFonts w:ascii="Liberation Sans" w:hAnsi="Liberation Sans"/>
                <w:b w:val="0"/>
                <w:i w:val="0"/>
                <w:sz w:val="13"/>
              </w:rPr>
              <w:t>F5</w:t>
            </w:r>
          </w:p>
        </w:tc>
        <w:tc>
          <w:tcPr>
            <w:tcW w:type="dxa" w:w="547"/>
            <w:vAlign w:val="top"/>
          </w:tcPr>
          <w:p>
            <w:pPr>
              <w:spacing w:after="0"/>
            </w:pPr>
            <w:r>
              <w:rPr>
                <w:rFonts w:ascii="Liberation Sans" w:hAnsi="Liberation Sans"/>
                <w:b w:val="0"/>
                <w:i w:val="0"/>
                <w:sz w:val="13"/>
              </w:rPr>
              <w:t>P1</w:t>
            </w:r>
          </w:p>
        </w:tc>
        <w:tc>
          <w:tcPr>
            <w:tcW w:type="dxa" w:w="1181"/>
            <w:vAlign w:val="top"/>
          </w:tcPr>
          <w:p>
            <w:pPr>
              <w:spacing w:after="0"/>
            </w:pPr>
            <w:r>
              <w:rPr>
                <w:rFonts w:ascii="Liberation Sans" w:hAnsi="Liberation Sans"/>
                <w:b w:val="0"/>
                <w:i w:val="0"/>
                <w:sz w:val="13"/>
              </w:rPr>
              <w:t>CONFIRMED</w:t>
            </w:r>
          </w:p>
        </w:tc>
        <w:tc>
          <w:tcPr>
            <w:tcW w:type="dxa" w:w="1944"/>
            <w:vAlign w:val="top"/>
          </w:tcPr>
          <w:p>
            <w:pPr>
              <w:spacing w:after="0"/>
            </w:pPr>
            <w:r>
              <w:rPr>
                <w:rFonts w:ascii="Liberation Sans" w:hAnsi="Liberation Sans"/>
                <w:b w:val="0"/>
                <w:i w:val="0"/>
                <w:sz w:val="13"/>
              </w:rPr>
              <w:t>Codec MV past/future direction is dropped before GPU expansion</w:t>
            </w:r>
          </w:p>
        </w:tc>
        <w:tc>
          <w:tcPr>
            <w:tcW w:type="dxa" w:w="2592"/>
            <w:vAlign w:val="top"/>
          </w:tcPr>
          <w:p>
            <w:pPr>
              <w:spacing w:after="0"/>
            </w:pPr>
            <w:r>
              <w:rPr>
                <w:rFonts w:ascii="Liberation Sans" w:hAnsi="Liberation Sans"/>
                <w:b w:val="0"/>
                <w:i w:val="0"/>
                <w:sz w:val="13"/>
              </w:rPr>
              <w:t>VideoDecoder stores MvEntry.source; GpuMotionVector does not.</w:t>
            </w:r>
          </w:p>
        </w:tc>
        <w:tc>
          <w:tcPr>
            <w:tcW w:type="dxa" w:w="2232"/>
            <w:vAlign w:val="top"/>
          </w:tcPr>
          <w:p>
            <w:pPr>
              <w:spacing w:after="0"/>
            </w:pPr>
            <w:r>
              <w:rPr>
                <w:rFonts w:ascii="Liberation Sans" w:hAnsi="Liberation Sans"/>
                <w:b w:val="0"/>
                <w:i w:val="0"/>
                <w:sz w:val="13"/>
              </w:rPr>
              <w:t>B-frame future-reference vectors can be mapped onto previous-frame history or overlaps can select the wrong temporal reference.</w:t>
            </w:r>
          </w:p>
        </w:tc>
        <w:tc>
          <w:tcPr>
            <w:tcW w:type="dxa" w:w="2016"/>
            <w:vAlign w:val="top"/>
          </w:tcPr>
          <w:p>
            <w:pPr>
              <w:spacing w:after="0"/>
            </w:pPr>
            <w:r>
              <w:rPr>
                <w:rFonts w:ascii="Liberation Sans" w:hAnsi="Liberation Sans"/>
                <w:b w:val="0"/>
                <w:i w:val="0"/>
                <w:sz w:val="13"/>
              </w:rPr>
              <w:t>Filter/preserve direction and validate against adjacent displayed frame.</w:t>
            </w:r>
          </w:p>
        </w:tc>
      </w:tr>
      <w:tr>
        <w:trPr>
          <w:cantSplit/>
        </w:trPr>
        <w:tc>
          <w:tcPr>
            <w:tcW w:type="dxa" w:w="547"/>
            <w:shd w:fill="F5F7F6"/>
            <w:vAlign w:val="top"/>
          </w:tcPr>
          <w:p>
            <w:pPr>
              <w:spacing w:after="0"/>
            </w:pPr>
            <w:r>
              <w:rPr>
                <w:rFonts w:ascii="Liberation Sans" w:hAnsi="Liberation Sans"/>
                <w:b w:val="0"/>
                <w:i w:val="0"/>
                <w:sz w:val="13"/>
              </w:rPr>
              <w:t>F6</w:t>
            </w:r>
          </w:p>
        </w:tc>
        <w:tc>
          <w:tcPr>
            <w:tcW w:type="dxa" w:w="547"/>
            <w:shd w:fill="F5F7F6"/>
            <w:vAlign w:val="top"/>
          </w:tcPr>
          <w:p>
            <w:pPr>
              <w:spacing w:after="0"/>
            </w:pPr>
            <w:r>
              <w:rPr>
                <w:rFonts w:ascii="Liberation Sans" w:hAnsi="Liberation Sans"/>
                <w:b w:val="0"/>
                <w:i w:val="0"/>
                <w:sz w:val="13"/>
              </w:rPr>
              <w:t>P1</w:t>
            </w:r>
          </w:p>
        </w:tc>
        <w:tc>
          <w:tcPr>
            <w:tcW w:type="dxa" w:w="1181"/>
            <w:shd w:fill="F5F7F6"/>
            <w:vAlign w:val="top"/>
          </w:tcPr>
          <w:p>
            <w:pPr>
              <w:spacing w:after="0"/>
            </w:pPr>
            <w:r>
              <w:rPr>
                <w:rFonts w:ascii="Liberation Sans" w:hAnsi="Liberation Sans"/>
                <w:b w:val="0"/>
                <w:i w:val="0"/>
                <w:sz w:val="13"/>
              </w:rPr>
              <w:t>CONFIRMED LIMITATION</w:t>
            </w:r>
          </w:p>
        </w:tc>
        <w:tc>
          <w:tcPr>
            <w:tcW w:type="dxa" w:w="1944"/>
            <w:shd w:fill="F5F7F6"/>
            <w:vAlign w:val="top"/>
          </w:tcPr>
          <w:p>
            <w:pPr>
              <w:spacing w:after="0"/>
            </w:pPr>
            <w:r>
              <w:rPr>
                <w:rFonts w:ascii="Liberation Sans" w:hAnsi="Liberation Sans"/>
                <w:b w:val="0"/>
                <w:i w:val="0"/>
                <w:sz w:val="13"/>
              </w:rPr>
              <w:t>Transfer and chroma semantics are simplified</w:t>
            </w:r>
          </w:p>
        </w:tc>
        <w:tc>
          <w:tcPr>
            <w:tcW w:type="dxa" w:w="2592"/>
            <w:shd w:fill="F5F7F6"/>
            <w:vAlign w:val="top"/>
          </w:tcPr>
          <w:p>
            <w:pPr>
              <w:spacing w:after="0"/>
            </w:pPr>
            <w:r>
              <w:rPr>
                <w:rFonts w:ascii="Liberation Sans" w:hAnsi="Liberation Sans"/>
                <w:b w:val="0"/>
                <w:i w:val="0"/>
                <w:sz w:val="13"/>
              </w:rPr>
              <w:t>Decoded frame carries transfer but model-color conversion/prepass uses simplified assumptions; chroma-location metadata is not propagated.</w:t>
            </w:r>
          </w:p>
        </w:tc>
        <w:tc>
          <w:tcPr>
            <w:tcW w:type="dxa" w:w="2232"/>
            <w:shd w:fill="F5F7F6"/>
            <w:vAlign w:val="top"/>
          </w:tcPr>
          <w:p>
            <w:pPr>
              <w:spacing w:after="0"/>
            </w:pPr>
            <w:r>
              <w:rPr>
                <w:rFonts w:ascii="Liberation Sans" w:hAnsi="Liberation Sans"/>
                <w:b w:val="0"/>
                <w:i w:val="0"/>
                <w:sz w:val="13"/>
              </w:rPr>
              <w:t>Small luma/chroma edge errors are magnified by upscaling and can masquerade as FSR reconstruction defects.</w:t>
            </w:r>
          </w:p>
        </w:tc>
        <w:tc>
          <w:tcPr>
            <w:tcW w:type="dxa" w:w="2016"/>
            <w:shd w:fill="F5F7F6"/>
            <w:vAlign w:val="top"/>
          </w:tcPr>
          <w:p>
            <w:pPr>
              <w:spacing w:after="0"/>
            </w:pPr>
            <w:r>
              <w:rPr>
                <w:rFonts w:ascii="Liberation Sans" w:hAnsi="Liberation Sans"/>
                <w:b w:val="0"/>
                <w:i w:val="0"/>
                <w:sz w:val="13"/>
              </w:rPr>
              <w:t>Propagate and honor transfer/chroma metadata.</w:t>
            </w:r>
          </w:p>
        </w:tc>
      </w:tr>
      <w:tr>
        <w:trPr>
          <w:cantSplit/>
        </w:trPr>
        <w:tc>
          <w:tcPr>
            <w:tcW w:type="dxa" w:w="547"/>
            <w:vAlign w:val="top"/>
          </w:tcPr>
          <w:p>
            <w:pPr>
              <w:spacing w:after="0"/>
            </w:pPr>
            <w:r>
              <w:rPr>
                <w:rFonts w:ascii="Liberation Sans" w:hAnsi="Liberation Sans"/>
                <w:b w:val="0"/>
                <w:i w:val="0"/>
                <w:sz w:val="13"/>
              </w:rPr>
              <w:t>F7</w:t>
            </w:r>
          </w:p>
        </w:tc>
        <w:tc>
          <w:tcPr>
            <w:tcW w:type="dxa" w:w="547"/>
            <w:vAlign w:val="top"/>
          </w:tcPr>
          <w:p>
            <w:pPr>
              <w:spacing w:after="0"/>
            </w:pPr>
            <w:r>
              <w:rPr>
                <w:rFonts w:ascii="Liberation Sans" w:hAnsi="Liberation Sans"/>
                <w:b w:val="0"/>
                <w:i w:val="0"/>
                <w:sz w:val="13"/>
              </w:rPr>
              <w:t>P1</w:t>
            </w:r>
          </w:p>
        </w:tc>
        <w:tc>
          <w:tcPr>
            <w:tcW w:type="dxa" w:w="1181"/>
            <w:vAlign w:val="top"/>
          </w:tcPr>
          <w:p>
            <w:pPr>
              <w:spacing w:after="0"/>
            </w:pPr>
            <w:r>
              <w:rPr>
                <w:rFonts w:ascii="Liberation Sans" w:hAnsi="Liberation Sans"/>
                <w:b w:val="0"/>
                <w:i w:val="0"/>
                <w:sz w:val="13"/>
              </w:rPr>
              <w:t>CONFIRMED BUG CLASS</w:t>
            </w:r>
          </w:p>
        </w:tc>
        <w:tc>
          <w:tcPr>
            <w:tcW w:type="dxa" w:w="1944"/>
            <w:vAlign w:val="top"/>
          </w:tcPr>
          <w:p>
            <w:pPr>
              <w:spacing w:after="0"/>
            </w:pPr>
            <w:r>
              <w:rPr>
                <w:rFonts w:ascii="Liberation Sans" w:hAnsi="Liberation Sans"/>
                <w:b w:val="0"/>
                <w:i w:val="0"/>
                <w:sz w:val="13"/>
              </w:rPr>
              <w:t>Software 10/12-bit path uses 8-bit plane resources/copies</w:t>
            </w:r>
          </w:p>
        </w:tc>
        <w:tc>
          <w:tcPr>
            <w:tcW w:type="dxa" w:w="2592"/>
            <w:vAlign w:val="top"/>
          </w:tcPr>
          <w:p>
            <w:pPr>
              <w:spacing w:after="0"/>
            </w:pPr>
            <w:r>
              <w:rPr>
                <w:rFonts w:ascii="Liberation Sans" w:hAnsi="Liberation Sans"/>
                <w:b w:val="0"/>
                <w:i w:val="0"/>
                <w:sz w:val="13"/>
              </w:rPr>
              <w:t>Uploader groups YUV420P10LE/12LE with planar420 while allocating R8 Y/U/V and copying width bytes.</w:t>
            </w:r>
          </w:p>
        </w:tc>
        <w:tc>
          <w:tcPr>
            <w:tcW w:type="dxa" w:w="2232"/>
            <w:vAlign w:val="top"/>
          </w:tcPr>
          <w:p>
            <w:pPr>
              <w:spacing w:after="0"/>
            </w:pPr>
            <w:r>
              <w:rPr>
                <w:rFonts w:ascii="Liberation Sans" w:hAnsi="Liberation Sans"/>
                <w:b w:val="0"/>
                <w:i w:val="0"/>
                <w:sz w:val="13"/>
              </w:rPr>
              <w:t>High-bit-depth inputs can be truncated or misinterpreted.</w:t>
            </w:r>
          </w:p>
        </w:tc>
        <w:tc>
          <w:tcPr>
            <w:tcW w:type="dxa" w:w="2016"/>
            <w:vAlign w:val="top"/>
          </w:tcPr>
          <w:p>
            <w:pPr>
              <w:spacing w:after="0"/>
            </w:pPr>
            <w:r>
              <w:rPr>
                <w:rFonts w:ascii="Liberation Sans" w:hAnsi="Liberation Sans"/>
                <w:b w:val="0"/>
                <w:i w:val="0"/>
                <w:sz w:val="13"/>
              </w:rPr>
              <w:t>Use bit-depth-aware R16 plane resources and unpack/normalize correctly.</w:t>
            </w:r>
          </w:p>
        </w:tc>
      </w:tr>
      <w:tr>
        <w:trPr>
          <w:cantSplit/>
        </w:trPr>
        <w:tc>
          <w:tcPr>
            <w:tcW w:type="dxa" w:w="547"/>
            <w:shd w:fill="F5F7F6"/>
            <w:vAlign w:val="top"/>
          </w:tcPr>
          <w:p>
            <w:pPr>
              <w:spacing w:after="0"/>
            </w:pPr>
            <w:r>
              <w:rPr>
                <w:rFonts w:ascii="Liberation Sans" w:hAnsi="Liberation Sans"/>
                <w:b w:val="0"/>
                <w:i w:val="0"/>
                <w:sz w:val="13"/>
              </w:rPr>
              <w:t>F8</w:t>
            </w:r>
          </w:p>
        </w:tc>
        <w:tc>
          <w:tcPr>
            <w:tcW w:type="dxa" w:w="547"/>
            <w:shd w:fill="F5F7F6"/>
            <w:vAlign w:val="top"/>
          </w:tcPr>
          <w:p>
            <w:pPr>
              <w:spacing w:after="0"/>
            </w:pPr>
            <w:r>
              <w:rPr>
                <w:rFonts w:ascii="Liberation Sans" w:hAnsi="Liberation Sans"/>
                <w:b w:val="0"/>
                <w:i w:val="0"/>
                <w:sz w:val="13"/>
              </w:rPr>
              <w:t>P2</w:t>
            </w:r>
          </w:p>
        </w:tc>
        <w:tc>
          <w:tcPr>
            <w:tcW w:type="dxa" w:w="1181"/>
            <w:shd w:fill="F5F7F6"/>
            <w:vAlign w:val="top"/>
          </w:tcPr>
          <w:p>
            <w:pPr>
              <w:spacing w:after="0"/>
            </w:pPr>
            <w:r>
              <w:rPr>
                <w:rFonts w:ascii="Liberation Sans" w:hAnsi="Liberation Sans"/>
                <w:b w:val="0"/>
                <w:i w:val="0"/>
                <w:sz w:val="13"/>
              </w:rPr>
              <w:t>HYPOTHESIS</w:t>
            </w:r>
          </w:p>
        </w:tc>
        <w:tc>
          <w:tcPr>
            <w:tcW w:type="dxa" w:w="1944"/>
            <w:shd w:fill="F5F7F6"/>
            <w:vAlign w:val="top"/>
          </w:tcPr>
          <w:p>
            <w:pPr>
              <w:spacing w:after="0"/>
            </w:pPr>
            <w:r>
              <w:rPr>
                <w:rFonts w:ascii="Liberation Sans" w:hAnsi="Liberation Sans"/>
                <w:b w:val="0"/>
                <w:i w:val="0"/>
                <w:sz w:val="13"/>
              </w:rPr>
              <w:t>Game-style jitter may be suboptimal for decoded video</w:t>
            </w:r>
          </w:p>
        </w:tc>
        <w:tc>
          <w:tcPr>
            <w:tcW w:type="dxa" w:w="2592"/>
            <w:shd w:fill="F5F7F6"/>
            <w:vAlign w:val="top"/>
          </w:tcPr>
          <w:p>
            <w:pPr>
              <w:spacing w:after="0"/>
            </w:pPr>
            <w:r>
              <w:rPr>
                <w:rFonts w:ascii="Liberation Sans" w:hAnsi="Liberation Sans"/>
                <w:b w:val="0"/>
                <w:i w:val="0"/>
                <w:sz w:val="13"/>
              </w:rPr>
              <w:t>Decoded frames are already rasterized and do not gain new rendered samples simply from coordinate jitter.</w:t>
            </w:r>
          </w:p>
        </w:tc>
        <w:tc>
          <w:tcPr>
            <w:tcW w:type="dxa" w:w="2232"/>
            <w:shd w:fill="F5F7F6"/>
            <w:vAlign w:val="top"/>
          </w:tcPr>
          <w:p>
            <w:pPr>
              <w:spacing w:after="0"/>
            </w:pPr>
            <w:r>
              <w:rPr>
                <w:rFonts w:ascii="Liberation Sans" w:hAnsi="Liberation Sans"/>
                <w:b w:val="0"/>
                <w:i w:val="0"/>
                <w:sz w:val="13"/>
              </w:rPr>
              <w:t>Can create shimmer or inconsistent feature sampling if the model does not benefit from synthetic phase shifts.</w:t>
            </w:r>
          </w:p>
        </w:tc>
        <w:tc>
          <w:tcPr>
            <w:tcW w:type="dxa" w:w="2016"/>
            <w:shd w:fill="F5F7F6"/>
            <w:vAlign w:val="top"/>
          </w:tcPr>
          <w:p>
            <w:pPr>
              <w:spacing w:after="0"/>
            </w:pPr>
            <w:r>
              <w:rPr>
                <w:rFonts w:ascii="Liberation Sans" w:hAnsi="Liberation Sans"/>
                <w:b w:val="0"/>
                <w:i w:val="0"/>
                <w:sz w:val="13"/>
              </w:rPr>
              <w:t>A/B test learned path with jitter disabled/controlled after parity fixes.</w:t>
            </w:r>
          </w:p>
        </w:tc>
      </w:tr>
      <w:tr>
        <w:trPr>
          <w:cantSplit/>
        </w:trPr>
        <w:tc>
          <w:tcPr>
            <w:tcW w:type="dxa" w:w="547"/>
            <w:vAlign w:val="top"/>
          </w:tcPr>
          <w:p>
            <w:pPr>
              <w:spacing w:after="0"/>
            </w:pPr>
            <w:r>
              <w:rPr>
                <w:rFonts w:ascii="Liberation Sans" w:hAnsi="Liberation Sans"/>
                <w:b w:val="0"/>
                <w:i w:val="0"/>
                <w:sz w:val="13"/>
              </w:rPr>
              <w:t>F9</w:t>
            </w:r>
          </w:p>
        </w:tc>
        <w:tc>
          <w:tcPr>
            <w:tcW w:type="dxa" w:w="547"/>
            <w:vAlign w:val="top"/>
          </w:tcPr>
          <w:p>
            <w:pPr>
              <w:spacing w:after="0"/>
            </w:pPr>
            <w:r>
              <w:rPr>
                <w:rFonts w:ascii="Liberation Sans" w:hAnsi="Liberation Sans"/>
                <w:b w:val="0"/>
                <w:i w:val="0"/>
                <w:sz w:val="13"/>
              </w:rPr>
              <w:t>LOCK</w:t>
            </w:r>
          </w:p>
        </w:tc>
        <w:tc>
          <w:tcPr>
            <w:tcW w:type="dxa" w:w="1181"/>
            <w:vAlign w:val="top"/>
          </w:tcPr>
          <w:p>
            <w:pPr>
              <w:spacing w:after="0"/>
            </w:pPr>
            <w:r>
              <w:rPr>
                <w:rFonts w:ascii="Liberation Sans" w:hAnsi="Liberation Sans"/>
                <w:b w:val="0"/>
                <w:i w:val="0"/>
                <w:sz w:val="13"/>
              </w:rPr>
              <w:t>RESOLVED POLICY</w:t>
            </w:r>
          </w:p>
        </w:tc>
        <w:tc>
          <w:tcPr>
            <w:tcW w:type="dxa" w:w="1944"/>
            <w:vAlign w:val="top"/>
          </w:tcPr>
          <w:p>
            <w:pPr>
              <w:spacing w:after="0"/>
            </w:pPr>
            <w:r>
              <w:rPr>
                <w:rFonts w:ascii="Liberation Sans" w:hAnsi="Liberation Sans"/>
                <w:b w:val="0"/>
                <w:i w:val="0"/>
                <w:sz w:val="13"/>
              </w:rPr>
              <w:t>Normal path must remain single-stage FSR</w:t>
            </w:r>
          </w:p>
        </w:tc>
        <w:tc>
          <w:tcPr>
            <w:tcW w:type="dxa" w:w="2592"/>
            <w:vAlign w:val="top"/>
          </w:tcPr>
          <w:p>
            <w:pPr>
              <w:spacing w:after="0"/>
            </w:pPr>
            <w:r>
              <w:rPr>
                <w:rFonts w:ascii="Liberation Sans" w:hAnsi="Liberation Sans"/>
                <w:b w:val="0"/>
                <w:i w:val="0"/>
                <w:sz w:val="13"/>
              </w:rPr>
              <w:t>Current branch explicitly clears progressive chains unless requested experimentally.</w:t>
            </w:r>
          </w:p>
        </w:tc>
        <w:tc>
          <w:tcPr>
            <w:tcW w:type="dxa" w:w="2232"/>
            <w:vAlign w:val="top"/>
          </w:tcPr>
          <w:p>
            <w:pPr>
              <w:spacing w:after="0"/>
            </w:pPr>
            <w:r>
              <w:rPr>
                <w:rFonts w:ascii="Liberation Sans" w:hAnsi="Liberation Sans"/>
                <w:b w:val="0"/>
                <w:i w:val="0"/>
                <w:sz w:val="13"/>
              </w:rPr>
              <w:t>Repeated learned reconstruction can recursively amplify artifacts and burns budget.</w:t>
            </w:r>
          </w:p>
        </w:tc>
        <w:tc>
          <w:tcPr>
            <w:tcW w:type="dxa" w:w="2016"/>
            <w:vAlign w:val="top"/>
          </w:tcPr>
          <w:p>
            <w:pPr>
              <w:spacing w:after="0"/>
            </w:pPr>
            <w:r>
              <w:rPr>
                <w:rFonts w:ascii="Liberation Sans" w:hAnsi="Liberation Sans"/>
                <w:b w:val="0"/>
                <w:i w:val="0"/>
                <w:sz w:val="13"/>
              </w:rPr>
              <w:t>Preserve current one-stage policy.</w:t>
            </w:r>
          </w:p>
        </w:tc>
      </w:tr>
      <w:tr>
        <w:trPr>
          <w:cantSplit/>
        </w:trPr>
        <w:tc>
          <w:tcPr>
            <w:tcW w:type="dxa" w:w="547"/>
            <w:shd w:fill="F5F7F6"/>
            <w:vAlign w:val="top"/>
          </w:tcPr>
          <w:p>
            <w:pPr>
              <w:spacing w:after="0"/>
            </w:pPr>
            <w:r>
              <w:rPr>
                <w:rFonts w:ascii="Liberation Sans" w:hAnsi="Liberation Sans"/>
                <w:b w:val="0"/>
                <w:i w:val="0"/>
                <w:sz w:val="13"/>
              </w:rPr>
              <w:t>F10</w:t>
            </w:r>
          </w:p>
        </w:tc>
        <w:tc>
          <w:tcPr>
            <w:tcW w:type="dxa" w:w="547"/>
            <w:shd w:fill="F5F7F6"/>
            <w:vAlign w:val="top"/>
          </w:tcPr>
          <w:p>
            <w:pPr>
              <w:spacing w:after="0"/>
            </w:pPr>
            <w:r>
              <w:rPr>
                <w:rFonts w:ascii="Liberation Sans" w:hAnsi="Liberation Sans"/>
                <w:b w:val="0"/>
                <w:i w:val="0"/>
                <w:sz w:val="13"/>
              </w:rPr>
              <w:t>LOCK</w:t>
            </w:r>
          </w:p>
        </w:tc>
        <w:tc>
          <w:tcPr>
            <w:tcW w:type="dxa" w:w="1181"/>
            <w:shd w:fill="F5F7F6"/>
            <w:vAlign w:val="top"/>
          </w:tcPr>
          <w:p>
            <w:pPr>
              <w:spacing w:after="0"/>
            </w:pPr>
            <w:r>
              <w:rPr>
                <w:rFonts w:ascii="Liberation Sans" w:hAnsi="Liberation Sans"/>
                <w:b w:val="0"/>
                <w:i w:val="0"/>
                <w:sz w:val="13"/>
              </w:rPr>
              <w:t>UNPROVEN</w:t>
            </w:r>
          </w:p>
        </w:tc>
        <w:tc>
          <w:tcPr>
            <w:tcW w:type="dxa" w:w="1944"/>
            <w:shd w:fill="F5F7F6"/>
            <w:vAlign w:val="top"/>
          </w:tcPr>
          <w:p>
            <w:pPr>
              <w:spacing w:after="0"/>
            </w:pPr>
            <w:r>
              <w:rPr>
                <w:rFonts w:ascii="Liberation Sans" w:hAnsi="Liberation Sans"/>
                <w:b w:val="0"/>
                <w:i w:val="0"/>
                <w:sz w:val="13"/>
              </w:rPr>
              <w:t>Core weights/topology/quantization may still contain parity issues</w:t>
            </w:r>
          </w:p>
        </w:tc>
        <w:tc>
          <w:tcPr>
            <w:tcW w:type="dxa" w:w="2592"/>
            <w:shd w:fill="F5F7F6"/>
            <w:vAlign w:val="top"/>
          </w:tcPr>
          <w:p>
            <w:pPr>
              <w:spacing w:after="0"/>
            </w:pPr>
            <w:r>
              <w:rPr>
                <w:rFonts w:ascii="Liberation Sans" w:hAnsi="Liberation Sans"/>
                <w:b w:val="0"/>
                <w:i w:val="0"/>
                <w:sz w:val="13"/>
              </w:rPr>
              <w:t>Possible only after integration contract is corrected.</w:t>
            </w:r>
          </w:p>
        </w:tc>
        <w:tc>
          <w:tcPr>
            <w:tcW w:type="dxa" w:w="2232"/>
            <w:shd w:fill="F5F7F6"/>
            <w:vAlign w:val="top"/>
          </w:tcPr>
          <w:p>
            <w:pPr>
              <w:spacing w:after="0"/>
            </w:pPr>
            <w:r>
              <w:rPr>
                <w:rFonts w:ascii="Liberation Sans" w:hAnsi="Liberation Sans"/>
                <w:b w:val="0"/>
                <w:i w:val="0"/>
                <w:sz w:val="13"/>
              </w:rPr>
              <w:t>Premature core changes destroy attribution and may degrade a fast working graph.</w:t>
            </w:r>
          </w:p>
        </w:tc>
        <w:tc>
          <w:tcPr>
            <w:tcW w:type="dxa" w:w="2016"/>
            <w:shd w:fill="F5F7F6"/>
            <w:vAlign w:val="top"/>
          </w:tcPr>
          <w:p>
            <w:pPr>
              <w:spacing w:after="0"/>
            </w:pPr>
            <w:r>
              <w:rPr>
                <w:rFonts w:ascii="Liberation Sans" w:hAnsi="Liberation Sans"/>
                <w:b w:val="0"/>
                <w:i w:val="0"/>
                <w:sz w:val="13"/>
              </w:rPr>
              <w:t>Unlock only if corrected learned path still cannot outperform spatial controls.</w:t>
            </w:r>
          </w:p>
        </w:tc>
      </w:tr>
    </w:tbl>
    <w:p>
      <w:pPr>
        <w:spacing w:after="40"/>
      </w:pPr>
    </w:p>
    <w:p>
      <w:pPr>
        <w:pStyle w:val="Heading1"/>
      </w:pPr>
      <w:r>
        <w:rPr>
          <w:rFonts w:ascii="Liberation Sans" w:hAnsi="Liberation Sans"/>
          <w:b w:val="0"/>
          <w:i w:val="0"/>
        </w:rPr>
        <w:t>6. Work Package 0 — Freeze, Instrument, and Make the Benchmark Trustworthy</w:t>
      </w:r>
    </w:p>
    <w:p>
      <w:pPr>
        <w:pStyle w:val="Lead"/>
      </w:pPr>
      <w:r>
        <w:rPr>
          <w:rFonts w:ascii="Liberation Sans" w:hAnsi="Liberation Sans"/>
          <w:b w:val="0"/>
          <w:i w:val="0"/>
        </w:rPr>
        <w:t>Before changing reconstruction semantics, make the laboratory incapable of lying by omission.</w:t>
      </w:r>
    </w:p>
    <w:p>
      <w:pPr>
        <w:pStyle w:val="Heading2"/>
      </w:pPr>
      <w:r>
        <w:rPr>
          <w:rFonts w:ascii="Liberation Sans" w:hAnsi="Liberation Sans"/>
          <w:b w:val="0"/>
          <w:i w:val="0"/>
        </w:rPr>
        <w:t>6.1 Freeze point</w:t>
      </w:r>
    </w:p>
    <w:p>
      <w:pPr>
        <w:spacing w:after="80"/>
        <w:ind w:left="331" w:hanging="202"/>
      </w:pPr>
      <w:r>
        <w:rPr>
          <w:rFonts w:ascii="Liberation Sans" w:hAnsi="Liberation Sans"/>
          <w:b/>
          <w:i w:val="0"/>
          <w:color w:val="147D50"/>
        </w:rPr>
        <w:t xml:space="preserve">• </w:t>
      </w:r>
      <w:r>
        <w:rPr>
          <w:rFonts w:ascii="Liberation Sans" w:hAnsi="Liberation Sans"/>
          <w:b w:val="0"/>
          <w:i w:val="0"/>
        </w:rPr>
        <w:t>Record authority branch commit 7fdf43ce09015626940e37f9baea48c0210def0c and preserve current test artifacts as pre-parity controls.</w:t>
      </w:r>
    </w:p>
    <w:p>
      <w:pPr>
        <w:spacing w:after="80"/>
        <w:ind w:left="331" w:hanging="202"/>
      </w:pPr>
      <w:r>
        <w:rPr>
          <w:rFonts w:ascii="Liberation Sans" w:hAnsi="Liberation Sans"/>
          <w:b/>
          <w:i w:val="0"/>
          <w:color w:val="147D50"/>
        </w:rPr>
        <w:t xml:space="preserve">• </w:t>
      </w:r>
      <w:r>
        <w:rPr>
          <w:rFonts w:ascii="Liberation Sans" w:hAnsi="Liberation Sans"/>
          <w:b w:val="0"/>
          <w:i w:val="0"/>
        </w:rPr>
        <w:t>Do not overwrite the existing Stage A–F run directories or rewrite their conclusions retroactively. Add a new “contract-parity campaign” series.</w:t>
      </w:r>
    </w:p>
    <w:p>
      <w:pPr>
        <w:spacing w:after="80"/>
        <w:ind w:left="331" w:hanging="202"/>
      </w:pPr>
      <w:r>
        <w:rPr>
          <w:rFonts w:ascii="Liberation Sans" w:hAnsi="Liberation Sans"/>
          <w:b/>
          <w:i w:val="0"/>
          <w:color w:val="147D50"/>
        </w:rPr>
        <w:t xml:space="preserve">• </w:t>
      </w:r>
      <w:r>
        <w:rPr>
          <w:rFonts w:ascii="Liberation Sans" w:hAnsi="Liberation Sans"/>
          <w:b w:val="0"/>
          <w:i w:val="0"/>
        </w:rPr>
        <w:t>Every candidate must capture exact binary hash, exact quality_lab.json, ordinary player settings that affect pixels, model/output dimensions, decode path, source metadata, GPU timing, and git commit.</w:t>
      </w:r>
    </w:p>
    <w:p>
      <w:pPr>
        <w:pStyle w:val="Heading2"/>
      </w:pPr>
      <w:r>
        <w:rPr>
          <w:rFonts w:ascii="Liberation Sans" w:hAnsi="Liberation Sans"/>
          <w:b w:val="0"/>
          <w:i w:val="0"/>
        </w:rPr>
        <w:t>6.2 Pin every image-affecting input</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024"/>
            <w:shd w:fill="0B5D3B"/>
            <w:vAlign w:val="center"/>
          </w:tcPr>
          <w:p>
            <w:pPr>
              <w:spacing w:after="0"/>
            </w:pPr>
            <w:r>
              <w:rPr>
                <w:rFonts w:ascii="Liberation Sans" w:hAnsi="Liberation Sans"/>
                <w:b/>
                <w:i w:val="0"/>
                <w:color w:val="FFFFFF"/>
                <w:sz w:val="16"/>
              </w:rPr>
              <w:t>Setting</w:t>
            </w:r>
          </w:p>
        </w:tc>
        <w:tc>
          <w:tcPr>
            <w:tcW w:type="dxa" w:w="7344"/>
            <w:shd w:fill="0B5D3B"/>
            <w:vAlign w:val="center"/>
          </w:tcPr>
          <w:p>
            <w:pPr>
              <w:spacing w:after="0"/>
            </w:pPr>
            <w:r>
              <w:rPr>
                <w:rFonts w:ascii="Liberation Sans" w:hAnsi="Liberation Sans"/>
                <w:b/>
                <w:i w:val="0"/>
                <w:color w:val="FFFFFF"/>
                <w:sz w:val="16"/>
              </w:rPr>
              <w:t>Parity baseline</w:t>
            </w:r>
          </w:p>
        </w:tc>
      </w:tr>
      <w:tr>
        <w:trPr>
          <w:cantSplit/>
        </w:trPr>
        <w:tc>
          <w:tcPr>
            <w:tcW w:type="dxa" w:w="3024"/>
            <w:vAlign w:val="top"/>
          </w:tcPr>
          <w:p>
            <w:pPr>
              <w:spacing w:after="0"/>
            </w:pPr>
            <w:r>
              <w:rPr>
                <w:rFonts w:ascii="Liberation Sans" w:hAnsi="Liberation Sans"/>
                <w:b w:val="0"/>
                <w:i w:val="0"/>
                <w:sz w:val="16"/>
              </w:rPr>
              <w:t>Pre-FSR sharpness</w:t>
            </w:r>
          </w:p>
        </w:tc>
        <w:tc>
          <w:tcPr>
            <w:tcW w:type="dxa" w:w="7344"/>
            <w:vAlign w:val="top"/>
          </w:tcPr>
          <w:p>
            <w:pPr>
              <w:spacing w:after="0"/>
            </w:pPr>
            <w:r>
              <w:rPr>
                <w:rFonts w:ascii="Liberation Sans" w:hAnsi="Liberation Sans"/>
                <w:b w:val="0"/>
                <w:i w:val="0"/>
                <w:sz w:val="16"/>
              </w:rPr>
              <w:t>0.0, explicitly forced</w:t>
            </w:r>
          </w:p>
        </w:tc>
      </w:tr>
      <w:tr>
        <w:trPr>
          <w:cantSplit/>
        </w:trPr>
        <w:tc>
          <w:tcPr>
            <w:tcW w:type="dxa" w:w="3024"/>
            <w:shd w:fill="F5F7F6"/>
            <w:vAlign w:val="top"/>
          </w:tcPr>
          <w:p>
            <w:pPr>
              <w:spacing w:after="0"/>
            </w:pPr>
            <w:r>
              <w:rPr>
                <w:rFonts w:ascii="Liberation Sans" w:hAnsi="Liberation Sans"/>
                <w:b w:val="0"/>
                <w:i w:val="0"/>
                <w:sz w:val="16"/>
              </w:rPr>
              <w:t>Quality Lab composition</w:t>
            </w:r>
          </w:p>
        </w:tc>
        <w:tc>
          <w:tcPr>
            <w:tcW w:type="dxa" w:w="7344"/>
            <w:shd w:fill="F5F7F6"/>
            <w:vAlign w:val="top"/>
          </w:tcPr>
          <w:p>
            <w:pPr>
              <w:spacing w:after="0"/>
            </w:pPr>
            <w:r>
              <w:rPr>
                <w:rFonts w:ascii="Liberation Sans" w:hAnsi="Liberation Sans"/>
                <w:b w:val="0"/>
                <w:i w:val="0"/>
                <w:sz w:val="16"/>
              </w:rPr>
              <w:t>learned_only for neural parity tests; base_only for spatial controls</w:t>
            </w:r>
          </w:p>
        </w:tc>
      </w:tr>
      <w:tr>
        <w:trPr>
          <w:cantSplit/>
        </w:trPr>
        <w:tc>
          <w:tcPr>
            <w:tcW w:type="dxa" w:w="3024"/>
            <w:vAlign w:val="top"/>
          </w:tcPr>
          <w:p>
            <w:pPr>
              <w:spacing w:after="0"/>
            </w:pPr>
            <w:r>
              <w:rPr>
                <w:rFonts w:ascii="Liberation Sans" w:hAnsi="Liberation Sans"/>
                <w:b w:val="0"/>
                <w:i w:val="0"/>
                <w:sz w:val="16"/>
              </w:rPr>
              <w:t>Post sharpen</w:t>
            </w:r>
          </w:p>
        </w:tc>
        <w:tc>
          <w:tcPr>
            <w:tcW w:type="dxa" w:w="7344"/>
            <w:vAlign w:val="top"/>
          </w:tcPr>
          <w:p>
            <w:pPr>
              <w:spacing w:after="0"/>
            </w:pPr>
            <w:r>
              <w:rPr>
                <w:rFonts w:ascii="Liberation Sans" w:hAnsi="Liberation Sans"/>
                <w:b w:val="0"/>
                <w:i w:val="0"/>
                <w:sz w:val="16"/>
              </w:rPr>
              <w:t>none</w:t>
            </w:r>
          </w:p>
        </w:tc>
      </w:tr>
      <w:tr>
        <w:trPr>
          <w:cantSplit/>
        </w:trPr>
        <w:tc>
          <w:tcPr>
            <w:tcW w:type="dxa" w:w="3024"/>
            <w:shd w:fill="F5F7F6"/>
            <w:vAlign w:val="top"/>
          </w:tcPr>
          <w:p>
            <w:pPr>
              <w:spacing w:after="0"/>
            </w:pPr>
            <w:r>
              <w:rPr>
                <w:rFonts w:ascii="Liberation Sans" w:hAnsi="Liberation Sans"/>
                <w:b w:val="0"/>
                <w:i w:val="0"/>
                <w:sz w:val="16"/>
              </w:rPr>
              <w:t>Tone controls</w:t>
            </w:r>
          </w:p>
        </w:tc>
        <w:tc>
          <w:tcPr>
            <w:tcW w:type="dxa" w:w="7344"/>
            <w:shd w:fill="F5F7F6"/>
            <w:vAlign w:val="top"/>
          </w:tcPr>
          <w:p>
            <w:pPr>
              <w:spacing w:after="0"/>
            </w:pPr>
            <w:r>
              <w:rPr>
                <w:rFonts w:ascii="Liberation Sans" w:hAnsi="Liberation Sans"/>
                <w:b w:val="0"/>
                <w:i w:val="0"/>
                <w:sz w:val="16"/>
              </w:rPr>
              <w:t>neutral: 0 EV, 0 contrast, gamma 1.0</w:t>
            </w:r>
          </w:p>
        </w:tc>
      </w:tr>
      <w:tr>
        <w:trPr>
          <w:cantSplit/>
        </w:trPr>
        <w:tc>
          <w:tcPr>
            <w:tcW w:type="dxa" w:w="3024"/>
            <w:vAlign w:val="top"/>
          </w:tcPr>
          <w:p>
            <w:pPr>
              <w:spacing w:after="0"/>
            </w:pPr>
            <w:r>
              <w:rPr>
                <w:rFonts w:ascii="Liberation Sans" w:hAnsi="Liberation Sans"/>
                <w:b w:val="0"/>
                <w:i w:val="0"/>
                <w:sz w:val="16"/>
              </w:rPr>
              <w:t>Presentation scaler</w:t>
            </w:r>
          </w:p>
        </w:tc>
        <w:tc>
          <w:tcPr>
            <w:tcW w:type="dxa" w:w="7344"/>
            <w:vAlign w:val="top"/>
          </w:tcPr>
          <w:p>
            <w:pPr>
              <w:spacing w:after="0"/>
            </w:pPr>
            <w:r>
              <w:rPr>
                <w:rFonts w:ascii="Liberation Sans" w:hAnsi="Liberation Sans"/>
                <w:b w:val="0"/>
                <w:i w:val="0"/>
                <w:sz w:val="16"/>
              </w:rPr>
              <w:t>bypass for reconstruction dumps; fixed when presented comparisons are required</w:t>
            </w:r>
          </w:p>
        </w:tc>
      </w:tr>
      <w:tr>
        <w:trPr>
          <w:cantSplit/>
        </w:trPr>
        <w:tc>
          <w:tcPr>
            <w:tcW w:type="dxa" w:w="3024"/>
            <w:shd w:fill="F5F7F6"/>
            <w:vAlign w:val="top"/>
          </w:tcPr>
          <w:p>
            <w:pPr>
              <w:spacing w:after="0"/>
            </w:pPr>
            <w:r>
              <w:rPr>
                <w:rFonts w:ascii="Liberation Sans" w:hAnsi="Liberation Sans"/>
                <w:b w:val="0"/>
                <w:i w:val="0"/>
                <w:sz w:val="16"/>
              </w:rPr>
              <w:t>FSR chain count</w:t>
            </w:r>
          </w:p>
        </w:tc>
        <w:tc>
          <w:tcPr>
            <w:tcW w:type="dxa" w:w="7344"/>
            <w:shd w:fill="F5F7F6"/>
            <w:vAlign w:val="top"/>
          </w:tcPr>
          <w:p>
            <w:pPr>
              <w:spacing w:after="0"/>
            </w:pPr>
            <w:r>
              <w:rPr>
                <w:rFonts w:ascii="Liberation Sans" w:hAnsi="Liberation Sans"/>
                <w:b w:val="0"/>
                <w:i w:val="0"/>
                <w:sz w:val="16"/>
              </w:rPr>
              <w:t>1; explicit multi-pass env ignored unless the experiment is specifically a chain test</w:t>
            </w:r>
          </w:p>
        </w:tc>
      </w:tr>
      <w:tr>
        <w:trPr>
          <w:cantSplit/>
        </w:trPr>
        <w:tc>
          <w:tcPr>
            <w:tcW w:type="dxa" w:w="3024"/>
            <w:vAlign w:val="top"/>
          </w:tcPr>
          <w:p>
            <w:pPr>
              <w:spacing w:after="0"/>
            </w:pPr>
            <w:r>
              <w:rPr>
                <w:rFonts w:ascii="Liberation Sans" w:hAnsi="Liberation Sans"/>
                <w:b w:val="0"/>
                <w:i w:val="0"/>
                <w:sz w:val="16"/>
              </w:rPr>
              <w:t>Decode path</w:t>
            </w:r>
          </w:p>
        </w:tc>
        <w:tc>
          <w:tcPr>
            <w:tcW w:type="dxa" w:w="7344"/>
            <w:vAlign w:val="top"/>
          </w:tcPr>
          <w:p>
            <w:pPr>
              <w:spacing w:after="0"/>
            </w:pPr>
            <w:r>
              <w:rPr>
                <w:rFonts w:ascii="Liberation Sans" w:hAnsi="Liberation Sans"/>
                <w:b w:val="0"/>
                <w:i w:val="0"/>
                <w:sz w:val="16"/>
              </w:rPr>
              <w:t>record hardware DRM vs software path; never mix within one candidate ranking</w:t>
            </w:r>
          </w:p>
        </w:tc>
      </w:tr>
      <w:tr>
        <w:trPr>
          <w:cantSplit/>
        </w:trPr>
        <w:tc>
          <w:tcPr>
            <w:tcW w:type="dxa" w:w="3024"/>
            <w:shd w:fill="F5F7F6"/>
            <w:vAlign w:val="top"/>
          </w:tcPr>
          <w:p>
            <w:pPr>
              <w:spacing w:after="0"/>
            </w:pPr>
            <w:r>
              <w:rPr>
                <w:rFonts w:ascii="Liberation Sans" w:hAnsi="Liberation Sans"/>
                <w:b w:val="0"/>
                <w:i w:val="0"/>
                <w:sz w:val="16"/>
              </w:rPr>
              <w:t>Jitter</w:t>
            </w:r>
          </w:p>
        </w:tc>
        <w:tc>
          <w:tcPr>
            <w:tcW w:type="dxa" w:w="7344"/>
            <w:shd w:fill="F5F7F6"/>
            <w:vAlign w:val="top"/>
          </w:tcPr>
          <w:p>
            <w:pPr>
              <w:spacing w:after="0"/>
            </w:pPr>
            <w:r>
              <w:rPr>
                <w:rFonts w:ascii="Liberation Sans" w:hAnsi="Liberation Sans"/>
                <w:b w:val="0"/>
                <w:i w:val="0"/>
                <w:sz w:val="16"/>
              </w:rPr>
              <w:t>record exact mode/phase; initially preserve current learned behavior until WP5</w:t>
            </w:r>
          </w:p>
        </w:tc>
      </w:tr>
    </w:tbl>
    <w:p>
      <w:pPr>
        <w:spacing w:after="40"/>
      </w:pPr>
    </w:p>
    <w:p>
      <w:pPr>
        <w:pStyle w:val="Heading2"/>
      </w:pPr>
      <w:r>
        <w:rPr>
          <w:rFonts w:ascii="Liberation Sans" w:hAnsi="Liberation Sans"/>
          <w:b w:val="0"/>
          <w:i w:val="0"/>
        </w:rPr>
        <w:t>6.3 Add internal dump points</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D0 decoded display-domain RGB/YUV metadata. </w:t>
      </w:r>
      <w:r>
        <w:rPr>
          <w:rFonts w:ascii="Liberation Sans" w:hAnsi="Liberation Sans"/>
          <w:b w:val="0"/>
          <w:i w:val="0"/>
        </w:rPr>
        <w:t>Frame dimensions, pixel format, range, matrix/colorspace, transfer, future chroma location, bit depth.</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D1 model-color input. </w:t>
      </w:r>
      <w:r>
        <w:rPr>
          <w:rFonts w:ascii="Liberation Sans" w:hAnsi="Liberation Sans"/>
          <w:b w:val="0"/>
          <w:i w:val="0"/>
        </w:rPr>
        <w:t>The exact texture sampled by FSR prepass before temporal features.</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D2 prepass current resolve. </w:t>
      </w:r>
      <w:r>
        <w:rPr>
          <w:rFonts w:ascii="Liberation Sans" w:hAnsi="Liberation Sans"/>
          <w:b w:val="0"/>
          <w:i w:val="0"/>
        </w:rPr>
        <w:t>Resolved model color + center weight.</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D3 prepass reprojected history. </w:t>
      </w:r>
      <w:r>
        <w:rPr>
          <w:rFonts w:ascii="Liberation Sans" w:hAnsi="Liberation Sans"/>
          <w:b w:val="0"/>
          <w:i w:val="0"/>
        </w:rPr>
        <w:t>After motion and current-frame temporal weight; FP16 target-grid image.</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D4 prepass recurrent sample. </w:t>
      </w:r>
      <w:r>
        <w:rPr>
          <w:rFonts w:ascii="Liberation Sans" w:hAnsi="Liberation Sans"/>
          <w:b w:val="0"/>
          <w:i w:val="0"/>
        </w:rPr>
        <w:t>Same coordinate as D3.</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D5 seven logical network features. </w:t>
      </w:r>
      <w:r>
        <w:rPr>
          <w:rFonts w:ascii="Liberation Sans" w:hAnsi="Liberation Sans"/>
          <w:b w:val="0"/>
          <w:i w:val="0"/>
        </w:rPr>
        <w:t>Current Y, history Y, chroma distance, four recurrent channels; include padded eighth lane.</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D6 decoder 8-channel output. </w:t>
      </w:r>
      <w:r>
        <w:rPr>
          <w:rFonts w:ascii="Liberation Sans" w:hAnsi="Liberation Sans"/>
          <w:b w:val="0"/>
          <w:i w:val="0"/>
        </w:rPr>
        <w:t>Before postpass interpretation.</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D7 postpass KPN reconstruction before history blend. </w:t>
      </w:r>
      <w:r>
        <w:rPr>
          <w:rFonts w:ascii="Liberation Sans" w:hAnsi="Liberation Sans"/>
          <w:b w:val="0"/>
          <w:i w:val="0"/>
        </w:rPr>
        <w:t>Model-color domain.</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D8 final model-color history. </w:t>
      </w:r>
      <w:r>
        <w:rPr>
          <w:rFonts w:ascii="Liberation Sans" w:hAnsi="Liberation Sans"/>
          <w:b w:val="0"/>
          <w:i w:val="0"/>
        </w:rPr>
        <w:t>The exact value written to next-frame history.</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D9 display output before presentation. </w:t>
      </w:r>
      <w:r>
        <w:rPr>
          <w:rFonts w:ascii="Liberation Sans" w:hAnsi="Liberation Sans"/>
          <w:b w:val="0"/>
          <w:i w:val="0"/>
        </w:rPr>
        <w:t>Authoritative reconstruction result.</w:t>
      </w:r>
    </w:p>
    <w:tbl>
      <w:tblPr>
        <w:tblW w:type="auto" w:w="0"/>
        <w:jc w:val="center"/>
        <w:tblLayout w:type="autofit"/>
        <w:tblLook w:firstColumn="1" w:firstRow="1" w:lastColumn="0" w:lastRow="0" w:noHBand="0" w:noVBand="1" w:val="04A0"/>
      </w:tblPr>
      <w:tblGrid>
        <w:gridCol w:w="9994"/>
      </w:tblGrid>
      <w:tr>
        <w:trPr>
          <w:tblHeader w:val="true"/>
          <w:cantSplit/>
        </w:trPr>
        <w:tc>
          <w:tcPr>
            <w:tcW w:type="dxa" w:w="9994"/>
            <w:shd w:fill="F3E8C9"/>
            <w:tcBorders>
              <w:top w:val="single" w:sz="10" w:color="B58A2A"/>
              <w:left w:val="single" w:sz="16" w:color="B58A2A"/>
              <w:bottom w:val="single" w:sz="10" w:color="B58A2A"/>
              <w:right w:val="single" w:sz="10" w:color="B58A2A"/>
            </w:tcBorders>
          </w:tcPr>
          <w:p>
            <w:pPr>
              <w:spacing w:after="40"/>
            </w:pPr>
            <w:r>
              <w:rPr>
                <w:rFonts w:ascii="Liberation Sans" w:hAnsi="Liberation Sans"/>
                <w:b/>
                <w:i w:val="0"/>
                <w:color w:val="B58A2A"/>
                <w:sz w:val="20"/>
              </w:rPr>
              <w:t>GATE 0</w:t>
            </w:r>
          </w:p>
          <w:p>
            <w:pPr>
              <w:spacing w:after="20"/>
            </w:pPr>
            <w:r>
              <w:rPr>
                <w:rFonts w:ascii="Liberation Sans" w:hAnsi="Liberation Sans"/>
                <w:b w:val="0"/>
                <w:i w:val="0"/>
                <w:sz w:val="18"/>
              </w:rPr>
              <w:t>No parity work is accepted until a candidate run can be reconstructed from its saved config and the benchmark explicitly proves pre-FSR sharpness is zero. If the lab cannot prove its input, it cannot prove its output.</w:t>
            </w:r>
          </w:p>
        </w:tc>
      </w:tr>
    </w:tbl>
    <w:p>
      <w:pPr>
        <w:spacing w:after="20"/>
      </w:pPr>
    </w:p>
    <w:p>
      <w:pPr>
        <w:pStyle w:val="Heading1"/>
      </w:pPr>
      <w:r>
        <w:rPr>
          <w:rFonts w:ascii="Liberation Sans" w:hAnsi="Liberation Sans"/>
          <w:b w:val="0"/>
          <w:i w:val="0"/>
        </w:rPr>
        <w:t>7. Work Package 1 — Recover and Implement the FSR 4.1 Postpass</w:t>
      </w:r>
    </w:p>
    <w:p>
      <w:pPr>
        <w:pStyle w:val="Lead"/>
      </w:pPr>
      <w:r>
        <w:rPr>
          <w:rFonts w:ascii="Liberation Sans" w:hAnsi="Liberation Sans"/>
          <w:b w:val="0"/>
          <w:i w:val="0"/>
        </w:rPr>
        <w:t>This is the highest-value 4.1-specific task. The current shader already has a WeightBlob binding, so the plumbing is closer than it first appears. The missing piece is semantic consumption of the 4.1 postpass data, not merely adding another descriptor.</w:t>
      </w:r>
    </w:p>
    <w:p>
      <w:pPr>
        <w:pStyle w:val="Heading2"/>
      </w:pPr>
      <w:r>
        <w:rPr>
          <w:rFonts w:ascii="Liberation Sans" w:hAnsi="Liberation Sans"/>
          <w:b w:val="0"/>
          <w:i w:val="0"/>
        </w:rPr>
        <w:t>7.1 Established evidence</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The 4.1 RE marks the extra region RESOLVED. </w:t>
      </w:r>
      <w:r>
        <w:rPr>
          <w:rFonts w:ascii="Liberation Sans" w:hAnsi="Liberation Sans"/>
          <w:b w:val="0"/>
          <w:i w:val="0"/>
        </w:rPr>
        <w:t>Bytes 130088–130975 contain 222 active FP32 values consumed by postpass; 130976–131071 is zero padding. [S8]</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Direct 4.1 accesses are known. </w:t>
      </w:r>
      <w:r>
        <w:rPr>
          <w:rFonts w:ascii="Liberation Sans" w:hAnsi="Liberation Sans"/>
          <w:b w:val="0"/>
          <w:i w:val="0"/>
        </w:rPr>
        <w:t>Offset 130304 participates in scale modulation; 130944 and 130960 load eight direct FP32 output-channel biases. [S8]</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Temporal Forge knows the region but names it historically. </w:t>
      </w:r>
      <w:r>
        <w:rPr>
          <w:rFonts w:ascii="Liberation Sans" w:hAnsi="Liberation Sans"/>
          <w:b w:val="0"/>
          <w:i w:val="0"/>
        </w:rPr>
        <w:t>WeightBlob exposes kFsr4ScaleZoneOffset=130088, size 888, and a legacy scalesFp16 pointer while acknowledging the newer postpass-FP32 interpretation. [S9]</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Current postpass binds but does not use weightParams. </w:t>
      </w:r>
      <w:r>
        <w:rPr>
          <w:rFonts w:ascii="Liberation Sans" w:hAnsi="Liberation Sans"/>
          <w:b w:val="0"/>
          <w:i w:val="0"/>
        </w:rPr>
        <w:t>binding 1 declares float weightParams[]; code search finds the identifier only at that declaration. [S2]</w:t>
      </w:r>
    </w:p>
    <w:p>
      <w:pPr>
        <w:pStyle w:val="Heading2"/>
      </w:pPr>
      <w:r>
        <w:rPr>
          <w:rFonts w:ascii="Liberation Sans" w:hAnsi="Liberation Sans"/>
          <w:b w:val="0"/>
          <w:i w:val="0"/>
        </w:rPr>
        <w:t>7.2 Implementation contract</w:t>
      </w:r>
    </w:p>
    <w:p>
      <w:pPr>
        <w:spacing w:after="80"/>
        <w:ind w:left="403" w:hanging="288"/>
      </w:pPr>
      <w:r>
        <w:rPr>
          <w:rFonts w:ascii="Liberation Sans" w:hAnsi="Liberation Sans"/>
          <w:b/>
          <w:i w:val="0"/>
          <w:color w:val="147D50"/>
        </w:rPr>
        <w:t xml:space="preserve">1. </w:t>
      </w:r>
      <w:r>
        <w:rPr>
          <w:rFonts w:ascii="Liberation Sans" w:hAnsi="Liberation Sans"/>
          <w:b/>
          <w:i w:val="0"/>
        </w:rPr>
        <w:t xml:space="preserve">Correct the representation. </w:t>
      </w:r>
      <w:r>
        <w:rPr>
          <w:rFonts w:ascii="Liberation Sans" w:hAnsi="Liberation Sans"/>
          <w:b w:val="0"/>
          <w:i w:val="0"/>
        </w:rPr>
        <w:t>Expose the 888-byte region as 222 IEEE-754 float32 values. Keep a deprecated compatibility alias only if needed by tests; do not continue treating it semantically as FP16 scales.</w:t>
      </w:r>
    </w:p>
    <w:p>
      <w:pPr>
        <w:spacing w:after="80"/>
        <w:ind w:left="403" w:hanging="288"/>
      </w:pPr>
      <w:r>
        <w:rPr>
          <w:rFonts w:ascii="Liberation Sans" w:hAnsi="Liberation Sans"/>
          <w:b/>
          <w:i w:val="0"/>
          <w:color w:val="147D50"/>
        </w:rPr>
        <w:t xml:space="preserve">2. </w:t>
      </w:r>
      <w:r>
        <w:rPr>
          <w:rFonts w:ascii="Liberation Sans" w:hAnsi="Liberation Sans"/>
          <w:b/>
          <w:i w:val="0"/>
        </w:rPr>
        <w:t xml:space="preserve">Recover the postpass access map. </w:t>
      </w:r>
      <w:r>
        <w:rPr>
          <w:rFonts w:ascii="Liberation Sans" w:hAnsi="Liberation Sans"/>
          <w:b w:val="0"/>
          <w:i w:val="0"/>
        </w:rPr>
        <w:t>Use the 4.1 DXIL/SPIR-V evidence to enumerate every active load from the extra region and identify how each value participates in postpass parameter decoding/output composition.</w:t>
      </w:r>
    </w:p>
    <w:p>
      <w:pPr>
        <w:spacing w:after="80"/>
        <w:ind w:left="403" w:hanging="288"/>
      </w:pPr>
      <w:r>
        <w:rPr>
          <w:rFonts w:ascii="Liberation Sans" w:hAnsi="Liberation Sans"/>
          <w:b/>
          <w:i w:val="0"/>
          <w:color w:val="147D50"/>
        </w:rPr>
        <w:t xml:space="preserve">3. </w:t>
      </w:r>
      <w:r>
        <w:rPr>
          <w:rFonts w:ascii="Liberation Sans" w:hAnsi="Liberation Sans"/>
          <w:b/>
          <w:i w:val="0"/>
        </w:rPr>
        <w:t xml:space="preserve">Mirror version-specific behavior. </w:t>
      </w:r>
      <w:r>
        <w:rPr>
          <w:rFonts w:ascii="Liberation Sans" w:hAnsi="Liberation Sans"/>
          <w:b w:val="0"/>
          <w:i w:val="0"/>
        </w:rPr>
        <w:t>Do not blindly paste 4.0.2 post_common constants where 4.1 evidence exists. Use 4.0.2 only for shared filter semantics not contradicted by 4.1.</w:t>
      </w:r>
    </w:p>
    <w:p>
      <w:pPr>
        <w:spacing w:after="80"/>
        <w:ind w:left="403" w:hanging="288"/>
      </w:pPr>
      <w:r>
        <w:rPr>
          <w:rFonts w:ascii="Liberation Sans" w:hAnsi="Liberation Sans"/>
          <w:b/>
          <w:i w:val="0"/>
          <w:color w:val="147D50"/>
        </w:rPr>
        <w:t xml:space="preserve">4. </w:t>
      </w:r>
      <w:r>
        <w:rPr>
          <w:rFonts w:ascii="Liberation Sans" w:hAnsi="Liberation Sans"/>
          <w:b/>
          <w:i w:val="0"/>
        </w:rPr>
        <w:t xml:space="preserve">Make the postpass deterministic and inspectable. </w:t>
      </w:r>
      <w:r>
        <w:rPr>
          <w:rFonts w:ascii="Liberation Sans" w:hAnsi="Liberation Sans"/>
          <w:b w:val="0"/>
          <w:i w:val="0"/>
        </w:rPr>
        <w:t>Provide a debug mode that writes decoded filter parameters, postpass bias contributions, predicted history blend, and final model-color history.</w:t>
      </w:r>
    </w:p>
    <w:p>
      <w:pPr>
        <w:spacing w:after="80"/>
        <w:ind w:left="403" w:hanging="288"/>
      </w:pPr>
      <w:r>
        <w:rPr>
          <w:rFonts w:ascii="Liberation Sans" w:hAnsi="Liberation Sans"/>
          <w:b/>
          <w:i w:val="0"/>
          <w:color w:val="147D50"/>
        </w:rPr>
        <w:t xml:space="preserve">5. </w:t>
      </w:r>
      <w:r>
        <w:rPr>
          <w:rFonts w:ascii="Liberation Sans" w:hAnsi="Liberation Sans"/>
          <w:b/>
          <w:i w:val="0"/>
        </w:rPr>
        <w:t xml:space="preserve">Add unit-level offset tests. </w:t>
      </w:r>
      <w:r>
        <w:rPr>
          <w:rFonts w:ascii="Liberation Sans" w:hAnsi="Liberation Sans"/>
          <w:b w:val="0"/>
          <w:i w:val="0"/>
        </w:rPr>
        <w:t>Verify 130304, 130944, and 130960 decode to the expected FP32 values from a known initializer and remain stable across standard shared presets.</w:t>
      </w:r>
    </w:p>
    <w:p>
      <w:pPr>
        <w:pStyle w:val="Heading2"/>
      </w:pPr>
      <w:r>
        <w:rPr>
          <w:rFonts w:ascii="Liberation Sans" w:hAnsi="Liberation Sans"/>
          <w:b w:val="0"/>
          <w:i w:val="0"/>
        </w:rPr>
        <w:t>7.3 Required experiment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152"/>
            <w:shd w:fill="0B5D3B"/>
            <w:vAlign w:val="center"/>
          </w:tcPr>
          <w:p>
            <w:pPr>
              <w:spacing w:after="0"/>
            </w:pPr>
            <w:r>
              <w:rPr>
                <w:rFonts w:ascii="Liberation Sans" w:hAnsi="Liberation Sans"/>
                <w:b/>
                <w:i w:val="0"/>
                <w:color w:val="FFFFFF"/>
                <w:sz w:val="16"/>
              </w:rPr>
              <w:t>Candidate</w:t>
            </w:r>
          </w:p>
        </w:tc>
        <w:tc>
          <w:tcPr>
            <w:tcW w:type="dxa" w:w="5616"/>
            <w:shd w:fill="0B5D3B"/>
            <w:vAlign w:val="center"/>
          </w:tcPr>
          <w:p>
            <w:pPr>
              <w:spacing w:after="0"/>
            </w:pPr>
            <w:r>
              <w:rPr>
                <w:rFonts w:ascii="Liberation Sans" w:hAnsi="Liberation Sans"/>
                <w:b/>
                <w:i w:val="0"/>
                <w:color w:val="FFFFFF"/>
                <w:sz w:val="16"/>
              </w:rPr>
              <w:t>Description</w:t>
            </w:r>
          </w:p>
        </w:tc>
        <w:tc>
          <w:tcPr>
            <w:tcW w:type="dxa" w:w="3456"/>
            <w:shd w:fill="0B5D3B"/>
            <w:vAlign w:val="center"/>
          </w:tcPr>
          <w:p>
            <w:pPr>
              <w:spacing w:after="0"/>
            </w:pPr>
            <w:r>
              <w:rPr>
                <w:rFonts w:ascii="Liberation Sans" w:hAnsi="Liberation Sans"/>
                <w:b/>
                <w:i w:val="0"/>
                <w:color w:val="FFFFFF"/>
                <w:sz w:val="16"/>
              </w:rPr>
              <w:t>Purpose</w:t>
            </w:r>
          </w:p>
        </w:tc>
      </w:tr>
      <w:tr>
        <w:trPr>
          <w:cantSplit/>
        </w:trPr>
        <w:tc>
          <w:tcPr>
            <w:tcW w:type="dxa" w:w="1152"/>
            <w:vAlign w:val="top"/>
          </w:tcPr>
          <w:p>
            <w:pPr>
              <w:spacing w:after="0"/>
            </w:pPr>
            <w:r>
              <w:rPr>
                <w:rFonts w:ascii="Liberation Sans" w:hAnsi="Liberation Sans"/>
                <w:b w:val="0"/>
                <w:i w:val="0"/>
                <w:sz w:val="16"/>
              </w:rPr>
              <w:t>P1-A</w:t>
            </w:r>
          </w:p>
        </w:tc>
        <w:tc>
          <w:tcPr>
            <w:tcW w:type="dxa" w:w="5616"/>
            <w:vAlign w:val="top"/>
          </w:tcPr>
          <w:p>
            <w:pPr>
              <w:spacing w:after="0"/>
            </w:pPr>
            <w:r>
              <w:rPr>
                <w:rFonts w:ascii="Liberation Sans" w:hAnsi="Liberation Sans"/>
                <w:b w:val="0"/>
                <w:i w:val="0"/>
                <w:sz w:val="16"/>
              </w:rPr>
              <w:t>Current postpass, clean benchmark</w:t>
            </w:r>
          </w:p>
        </w:tc>
        <w:tc>
          <w:tcPr>
            <w:tcW w:type="dxa" w:w="3456"/>
            <w:vAlign w:val="top"/>
          </w:tcPr>
          <w:p>
            <w:pPr>
              <w:spacing w:after="0"/>
            </w:pPr>
            <w:r>
              <w:rPr>
                <w:rFonts w:ascii="Liberation Sans" w:hAnsi="Liberation Sans"/>
                <w:b w:val="0"/>
                <w:i w:val="0"/>
                <w:sz w:val="16"/>
              </w:rPr>
              <w:t>Control</w:t>
            </w:r>
          </w:p>
        </w:tc>
      </w:tr>
      <w:tr>
        <w:trPr>
          <w:cantSplit/>
        </w:trPr>
        <w:tc>
          <w:tcPr>
            <w:tcW w:type="dxa" w:w="1152"/>
            <w:shd w:fill="F5F7F6"/>
            <w:vAlign w:val="top"/>
          </w:tcPr>
          <w:p>
            <w:pPr>
              <w:spacing w:after="0"/>
            </w:pPr>
            <w:r>
              <w:rPr>
                <w:rFonts w:ascii="Liberation Sans" w:hAnsi="Liberation Sans"/>
                <w:b w:val="0"/>
                <w:i w:val="0"/>
                <w:sz w:val="16"/>
              </w:rPr>
              <w:t>P1-B</w:t>
            </w:r>
          </w:p>
        </w:tc>
        <w:tc>
          <w:tcPr>
            <w:tcW w:type="dxa" w:w="5616"/>
            <w:shd w:fill="F5F7F6"/>
            <w:vAlign w:val="top"/>
          </w:tcPr>
          <w:p>
            <w:pPr>
              <w:spacing w:after="0"/>
            </w:pPr>
            <w:r>
              <w:rPr>
                <w:rFonts w:ascii="Liberation Sans" w:hAnsi="Liberation Sans"/>
                <w:b w:val="0"/>
                <w:i w:val="0"/>
                <w:sz w:val="16"/>
              </w:rPr>
              <w:t>4.1 FP32 region parsed/bound but behavior disabled</w:t>
            </w:r>
          </w:p>
        </w:tc>
        <w:tc>
          <w:tcPr>
            <w:tcW w:type="dxa" w:w="3456"/>
            <w:shd w:fill="F5F7F6"/>
            <w:vAlign w:val="top"/>
          </w:tcPr>
          <w:p>
            <w:pPr>
              <w:spacing w:after="0"/>
            </w:pPr>
            <w:r>
              <w:rPr>
                <w:rFonts w:ascii="Liberation Sans" w:hAnsi="Liberation Sans"/>
                <w:b w:val="0"/>
                <w:i w:val="0"/>
                <w:sz w:val="16"/>
              </w:rPr>
              <w:t>Proves no incidental resource-layout change</w:t>
            </w:r>
          </w:p>
        </w:tc>
      </w:tr>
      <w:tr>
        <w:trPr>
          <w:cantSplit/>
        </w:trPr>
        <w:tc>
          <w:tcPr>
            <w:tcW w:type="dxa" w:w="1152"/>
            <w:vAlign w:val="top"/>
          </w:tcPr>
          <w:p>
            <w:pPr>
              <w:spacing w:after="0"/>
            </w:pPr>
            <w:r>
              <w:rPr>
                <w:rFonts w:ascii="Liberation Sans" w:hAnsi="Liberation Sans"/>
                <w:b w:val="0"/>
                <w:i w:val="0"/>
                <w:sz w:val="16"/>
              </w:rPr>
              <w:t>P1-C</w:t>
            </w:r>
          </w:p>
        </w:tc>
        <w:tc>
          <w:tcPr>
            <w:tcW w:type="dxa" w:w="5616"/>
            <w:vAlign w:val="top"/>
          </w:tcPr>
          <w:p>
            <w:pPr>
              <w:spacing w:after="0"/>
            </w:pPr>
            <w:r>
              <w:rPr>
                <w:rFonts w:ascii="Liberation Sans" w:hAnsi="Liberation Sans"/>
                <w:b w:val="0"/>
                <w:i w:val="0"/>
                <w:sz w:val="16"/>
              </w:rPr>
              <w:t>Recovered 4.1 postpass enabled</w:t>
            </w:r>
          </w:p>
        </w:tc>
        <w:tc>
          <w:tcPr>
            <w:tcW w:type="dxa" w:w="3456"/>
            <w:vAlign w:val="top"/>
          </w:tcPr>
          <w:p>
            <w:pPr>
              <w:spacing w:after="0"/>
            </w:pPr>
            <w:r>
              <w:rPr>
                <w:rFonts w:ascii="Liberation Sans" w:hAnsi="Liberation Sans"/>
                <w:b w:val="0"/>
                <w:i w:val="0"/>
                <w:sz w:val="16"/>
              </w:rPr>
              <w:t>Tests actual quality contribution</w:t>
            </w:r>
          </w:p>
        </w:tc>
      </w:tr>
      <w:tr>
        <w:trPr>
          <w:cantSplit/>
        </w:trPr>
        <w:tc>
          <w:tcPr>
            <w:tcW w:type="dxa" w:w="1152"/>
            <w:shd w:fill="F5F7F6"/>
            <w:vAlign w:val="top"/>
          </w:tcPr>
          <w:p>
            <w:pPr>
              <w:spacing w:after="0"/>
            </w:pPr>
            <w:r>
              <w:rPr>
                <w:rFonts w:ascii="Liberation Sans" w:hAnsi="Liberation Sans"/>
                <w:b w:val="0"/>
                <w:i w:val="0"/>
                <w:sz w:val="16"/>
              </w:rPr>
              <w:t>P1-D</w:t>
            </w:r>
          </w:p>
        </w:tc>
        <w:tc>
          <w:tcPr>
            <w:tcW w:type="dxa" w:w="5616"/>
            <w:shd w:fill="F5F7F6"/>
            <w:vAlign w:val="top"/>
          </w:tcPr>
          <w:p>
            <w:pPr>
              <w:spacing w:after="0"/>
            </w:pPr>
            <w:r>
              <w:rPr>
                <w:rFonts w:ascii="Liberation Sans" w:hAnsi="Liberation Sans"/>
                <w:b w:val="0"/>
                <w:i w:val="0"/>
                <w:sz w:val="16"/>
              </w:rPr>
              <w:t>Recovered postpass with temporal history reset each frame</w:t>
            </w:r>
          </w:p>
        </w:tc>
        <w:tc>
          <w:tcPr>
            <w:tcW w:type="dxa" w:w="3456"/>
            <w:shd w:fill="F5F7F6"/>
            <w:vAlign w:val="top"/>
          </w:tcPr>
          <w:p>
            <w:pPr>
              <w:spacing w:after="0"/>
            </w:pPr>
            <w:r>
              <w:rPr>
                <w:rFonts w:ascii="Liberation Sans" w:hAnsi="Liberation Sans"/>
                <w:b w:val="0"/>
                <w:i w:val="0"/>
                <w:sz w:val="16"/>
              </w:rPr>
              <w:t>Separates spatial/postpass benefit from temporal-state benefit</w:t>
            </w:r>
          </w:p>
        </w:tc>
      </w:tr>
    </w:tbl>
    <w:p>
      <w:pPr>
        <w:spacing w:after="40"/>
      </w:pPr>
    </w:p>
    <w:tbl>
      <w:tblPr>
        <w:tblW w:type="auto" w:w="0"/>
        <w:jc w:val="center"/>
        <w:tblLayout w:type="autofit"/>
        <w:tblLook w:firstColumn="1" w:firstRow="1" w:lastColumn="0" w:lastRow="0" w:noHBand="0" w:noVBand="1" w:val="04A0"/>
      </w:tblPr>
      <w:tblGrid>
        <w:gridCol w:w="9994"/>
      </w:tblGrid>
      <w:tr>
        <w:trPr>
          <w:tblHeader w:val="true"/>
          <w:cantSplit/>
        </w:trPr>
        <w:tc>
          <w:tcPr>
            <w:tcW w:type="dxa" w:w="9994"/>
            <w:shd w:fill="DDEFE6"/>
            <w:tcBorders>
              <w:top w:val="single" w:sz="10" w:color="0B5D3B"/>
              <w:left w:val="single" w:sz="16" w:color="0B5D3B"/>
              <w:bottom w:val="single" w:sz="10" w:color="0B5D3B"/>
              <w:right w:val="single" w:sz="10" w:color="0B5D3B"/>
            </w:tcBorders>
          </w:tcPr>
          <w:p>
            <w:pPr>
              <w:spacing w:after="40"/>
            </w:pPr>
            <w:r>
              <w:rPr>
                <w:rFonts w:ascii="Liberation Sans" w:hAnsi="Liberation Sans"/>
                <w:b/>
                <w:i w:val="0"/>
                <w:color w:val="0B5D3B"/>
                <w:sz w:val="20"/>
              </w:rPr>
              <w:t>GATE 1</w:t>
            </w:r>
          </w:p>
          <w:p>
            <w:pPr>
              <w:spacing w:after="20"/>
            </w:pPr>
            <w:r>
              <w:rPr>
                <w:rFonts w:ascii="Liberation Sans" w:hAnsi="Liberation Sans"/>
                <w:b w:val="0"/>
                <w:i w:val="0"/>
                <w:sz w:val="18"/>
              </w:rPr>
              <w:t>The 4.1 postpass implementation is considered credible only when every recovered 4.1 parameter access used by output composition is accounted for, no active extra-region data remains unexplained merely because the image “looks fine,” and internal dumps remain finite across the corpus.</w:t>
            </w:r>
          </w:p>
        </w:tc>
      </w:tr>
    </w:tbl>
    <w:p>
      <w:pPr>
        <w:spacing w:after="20"/>
      </w:pPr>
    </w:p>
    <w:p>
      <w:pPr>
        <w:pStyle w:val="Heading1"/>
      </w:pPr>
      <w:r>
        <w:rPr>
          <w:rFonts w:ascii="Liberation Sans" w:hAnsi="Liberation Sans"/>
          <w:b w:val="0"/>
          <w:i w:val="0"/>
        </w:rPr>
        <w:t>8. Work Package 2 — Unify Temporal Reprojection and Upgrade State Precision</w:t>
      </w:r>
    </w:p>
    <w:p>
      <w:pPr>
        <w:pStyle w:val="Lead"/>
      </w:pPr>
      <w:r>
        <w:rPr>
          <w:rFonts w:ascii="Liberation Sans" w:hAnsi="Liberation Sans"/>
          <w:b w:val="0"/>
          <w:i w:val="0"/>
        </w:rPr>
        <w:t>The model should not make a decision about history A and then have the final filter apply that decision against independently reconstructed history B.</w:t>
      </w:r>
    </w:p>
    <w:p>
      <w:pPr>
        <w:pStyle w:val="Heading2"/>
      </w:pPr>
      <w:r>
        <w:rPr>
          <w:rFonts w:ascii="Liberation Sans" w:hAnsi="Liberation Sans"/>
          <w:b w:val="0"/>
          <w:i w:val="0"/>
        </w:rPr>
        <w:t>8.1 Reference architecture</w:t>
      </w:r>
    </w:p>
    <w:p>
      <w:r>
        <w:rPr>
          <w:rFonts w:ascii="Liberation Sans" w:hAnsi="Liberation Sans"/>
          <w:b w:val="0"/>
          <w:i w:val="0"/>
        </w:rPr>
        <w:t>The 4.0.2 prepass resolves current color, selects/dilates motion, reprojects history, samples recurrent state at the same historical coordinate, mixes the current sample according to the Gaussian center weight, writes rw_reprojected_color, and constructs network inputs from that result. The postpass then blends the learned KPN reconstruction against r_reprojected_color. [S6][S7]</w:t>
      </w:r>
    </w:p>
    <w:p>
      <w:pPr>
        <w:pStyle w:val="Heading2"/>
      </w:pPr>
      <w:r>
        <w:rPr>
          <w:rFonts w:ascii="Liberation Sans" w:hAnsi="Liberation Sans"/>
          <w:b w:val="0"/>
          <w:i w:val="0"/>
        </w:rPr>
        <w:t>8.2 Current Temporal Forge behavior</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Prepass. </w:t>
      </w:r>
      <w:r>
        <w:rPr>
          <w:rFonts w:ascii="Liberation Sans" w:hAnsi="Liberation Sans"/>
          <w:b w:val="0"/>
          <w:i w:val="0"/>
        </w:rPr>
        <w:t>Computes historyModel and recurrent for network features but does not expose an output reprojected-color resource. [S3]</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Postpass. </w:t>
      </w:r>
      <w:r>
        <w:rPr>
          <w:rFonts w:ascii="Liberation Sans" w:hAnsi="Liberation Sans"/>
          <w:b w:val="0"/>
          <w:i w:val="0"/>
        </w:rPr>
        <w:t>Loads u_motion and u_history and performs another history reprojection before applying params.w history blend. [S2]</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Precision. </w:t>
      </w:r>
      <w:r>
        <w:rPr>
          <w:rFonts w:ascii="Liberation Sans" w:hAnsi="Liberation Sans"/>
          <w:b w:val="0"/>
          <w:i w:val="0"/>
        </w:rPr>
        <w:t>u_history and u_historyOut are rgb10_a2; uploader allocates both ping-pong history images as VK_FORMAT_A2B10G10R10_UNORM_PACK32. [S2][S4]</w:t>
      </w:r>
    </w:p>
    <w:p>
      <w:pPr>
        <w:spacing w:after="80"/>
        <w:ind w:left="331" w:hanging="202"/>
      </w:pPr>
      <w:r>
        <w:rPr>
          <w:rFonts w:ascii="Liberation Sans" w:hAnsi="Liberation Sans"/>
          <w:b/>
          <w:i w:val="0"/>
          <w:color w:val="147D50"/>
        </w:rPr>
        <w:t xml:space="preserve">• </w:t>
      </w:r>
      <w:r>
        <w:rPr>
          <w:rFonts w:ascii="Liberation Sans" w:hAnsi="Liberation Sans"/>
          <w:b/>
          <w:i w:val="0"/>
        </w:rPr>
        <w:t xml:space="preserve">Reference contrast. </w:t>
      </w:r>
      <w:r>
        <w:rPr>
          <w:rFonts w:ascii="Liberation Sans" w:hAnsi="Liberation Sans"/>
          <w:b w:val="0"/>
          <w:i w:val="0"/>
        </w:rPr>
        <w:t>The reference explicitly states history is unclamped and should not be saturated at 1. [S6]</w:t>
      </w:r>
    </w:p>
    <w:p>
      <w:pPr>
        <w:pStyle w:val="Heading2"/>
      </w:pPr>
      <w:r>
        <w:rPr>
          <w:rFonts w:ascii="Liberation Sans" w:hAnsi="Liberation Sans"/>
          <w:b w:val="0"/>
          <w:i w:val="0"/>
        </w:rPr>
        <w:t>8.3 Target resource layout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944"/>
            <w:shd w:fill="0B5D3B"/>
            <w:vAlign w:val="center"/>
          </w:tcPr>
          <w:p>
            <w:pPr>
              <w:spacing w:after="0"/>
            </w:pPr>
            <w:r>
              <w:rPr>
                <w:rFonts w:ascii="Liberation Sans" w:hAnsi="Liberation Sans"/>
                <w:b/>
                <w:i w:val="0"/>
                <w:color w:val="FFFFFF"/>
                <w:sz w:val="15"/>
              </w:rPr>
              <w:t>Resource</w:t>
            </w:r>
          </w:p>
        </w:tc>
        <w:tc>
          <w:tcPr>
            <w:tcW w:type="dxa" w:w="1944"/>
            <w:shd w:fill="0B5D3B"/>
            <w:vAlign w:val="center"/>
          </w:tcPr>
          <w:p>
            <w:pPr>
              <w:spacing w:after="0"/>
            </w:pPr>
            <w:r>
              <w:rPr>
                <w:rFonts w:ascii="Liberation Sans" w:hAnsi="Liberation Sans"/>
                <w:b/>
                <w:i w:val="0"/>
                <w:color w:val="FFFFFF"/>
                <w:sz w:val="15"/>
              </w:rPr>
              <w:t>Current</w:t>
            </w:r>
          </w:p>
        </w:tc>
        <w:tc>
          <w:tcPr>
            <w:tcW w:type="dxa" w:w="2232"/>
            <w:shd w:fill="0B5D3B"/>
            <w:vAlign w:val="center"/>
          </w:tcPr>
          <w:p>
            <w:pPr>
              <w:spacing w:after="0"/>
            </w:pPr>
            <w:r>
              <w:rPr>
                <w:rFonts w:ascii="Liberation Sans" w:hAnsi="Liberation Sans"/>
                <w:b/>
                <w:i w:val="0"/>
                <w:color w:val="FFFFFF"/>
                <w:sz w:val="15"/>
              </w:rPr>
              <w:t>Target</w:t>
            </w:r>
          </w:p>
        </w:tc>
        <w:tc>
          <w:tcPr>
            <w:tcW w:type="dxa" w:w="4248"/>
            <w:shd w:fill="0B5D3B"/>
            <w:vAlign w:val="center"/>
          </w:tcPr>
          <w:p>
            <w:pPr>
              <w:spacing w:after="0"/>
            </w:pPr>
            <w:r>
              <w:rPr>
                <w:rFonts w:ascii="Liberation Sans" w:hAnsi="Liberation Sans"/>
                <w:b/>
                <w:i w:val="0"/>
                <w:color w:val="FFFFFF"/>
                <w:sz w:val="15"/>
              </w:rPr>
              <w:t>Rationale</w:t>
            </w:r>
          </w:p>
        </w:tc>
      </w:tr>
      <w:tr>
        <w:trPr>
          <w:cantSplit/>
        </w:trPr>
        <w:tc>
          <w:tcPr>
            <w:tcW w:type="dxa" w:w="1944"/>
            <w:vAlign w:val="top"/>
          </w:tcPr>
          <w:p>
            <w:pPr>
              <w:spacing w:after="0"/>
            </w:pPr>
            <w:r>
              <w:rPr>
                <w:rFonts w:ascii="Liberation Sans" w:hAnsi="Liberation Sans"/>
                <w:b w:val="0"/>
                <w:i w:val="0"/>
                <w:sz w:val="15"/>
              </w:rPr>
              <w:t>source/model color</w:t>
            </w:r>
          </w:p>
        </w:tc>
        <w:tc>
          <w:tcPr>
            <w:tcW w:type="dxa" w:w="1944"/>
            <w:vAlign w:val="top"/>
          </w:tcPr>
          <w:p>
            <w:pPr>
              <w:spacing w:after="0"/>
            </w:pPr>
            <w:r>
              <w:rPr>
                <w:rFonts w:ascii="Liberation Sans" w:hAnsi="Liberation Sans"/>
                <w:b w:val="0"/>
                <w:i w:val="0"/>
                <w:sz w:val="15"/>
              </w:rPr>
              <w:t>RGB10_A2 UNORM</w:t>
            </w:r>
          </w:p>
        </w:tc>
        <w:tc>
          <w:tcPr>
            <w:tcW w:type="dxa" w:w="2232"/>
            <w:vAlign w:val="top"/>
          </w:tcPr>
          <w:p>
            <w:pPr>
              <w:spacing w:after="0"/>
            </w:pPr>
            <w:r>
              <w:rPr>
                <w:rFonts w:ascii="Liberation Sans" w:hAnsi="Liberation Sans"/>
                <w:b w:val="0"/>
                <w:i w:val="0"/>
                <w:sz w:val="15"/>
              </w:rPr>
              <w:t>RGBA16F quality oracle; optionally evaluate RGB10 once parity is proven</w:t>
            </w:r>
          </w:p>
        </w:tc>
        <w:tc>
          <w:tcPr>
            <w:tcW w:type="dxa" w:w="4248"/>
            <w:vAlign w:val="top"/>
          </w:tcPr>
          <w:p>
            <w:pPr>
              <w:spacing w:after="0"/>
            </w:pPr>
            <w:r>
              <w:rPr>
                <w:rFonts w:ascii="Liberation Sans" w:hAnsi="Liberation Sans"/>
                <w:b w:val="0"/>
                <w:i w:val="0"/>
                <w:sz w:val="15"/>
              </w:rPr>
              <w:t>Avoid quantizing model boundary state while diagnosing.</w:t>
            </w:r>
          </w:p>
        </w:tc>
      </w:tr>
      <w:tr>
        <w:trPr>
          <w:cantSplit/>
        </w:trPr>
        <w:tc>
          <w:tcPr>
            <w:tcW w:type="dxa" w:w="1944"/>
            <w:shd w:fill="F5F7F6"/>
            <w:vAlign w:val="top"/>
          </w:tcPr>
          <w:p>
            <w:pPr>
              <w:spacing w:after="0"/>
            </w:pPr>
            <w:r>
              <w:rPr>
                <w:rFonts w:ascii="Liberation Sans" w:hAnsi="Liberation Sans"/>
                <w:b w:val="0"/>
                <w:i w:val="0"/>
                <w:sz w:val="15"/>
              </w:rPr>
              <w:t>history ping-pong</w:t>
            </w:r>
          </w:p>
        </w:tc>
        <w:tc>
          <w:tcPr>
            <w:tcW w:type="dxa" w:w="1944"/>
            <w:shd w:fill="F5F7F6"/>
            <w:vAlign w:val="top"/>
          </w:tcPr>
          <w:p>
            <w:pPr>
              <w:spacing w:after="0"/>
            </w:pPr>
            <w:r>
              <w:rPr>
                <w:rFonts w:ascii="Liberation Sans" w:hAnsi="Liberation Sans"/>
                <w:b w:val="0"/>
                <w:i w:val="0"/>
                <w:sz w:val="15"/>
              </w:rPr>
              <w:t>RGB10_A2 UNORM</w:t>
            </w:r>
          </w:p>
        </w:tc>
        <w:tc>
          <w:tcPr>
            <w:tcW w:type="dxa" w:w="2232"/>
            <w:shd w:fill="F5F7F6"/>
            <w:vAlign w:val="top"/>
          </w:tcPr>
          <w:p>
            <w:pPr>
              <w:spacing w:after="0"/>
            </w:pPr>
            <w:r>
              <w:rPr>
                <w:rFonts w:ascii="Liberation Sans" w:hAnsi="Liberation Sans"/>
                <w:b w:val="0"/>
                <w:i w:val="0"/>
                <w:sz w:val="15"/>
              </w:rPr>
              <w:t>RGBA16F</w:t>
            </w:r>
          </w:p>
        </w:tc>
        <w:tc>
          <w:tcPr>
            <w:tcW w:type="dxa" w:w="4248"/>
            <w:shd w:fill="F5F7F6"/>
            <w:vAlign w:val="top"/>
          </w:tcPr>
          <w:p>
            <w:pPr>
              <w:spacing w:after="0"/>
            </w:pPr>
            <w:r>
              <w:rPr>
                <w:rFonts w:ascii="Liberation Sans" w:hAnsi="Liberation Sans"/>
                <w:b w:val="0"/>
                <w:i w:val="0"/>
                <w:sz w:val="15"/>
              </w:rPr>
              <w:t>Preserve model-space range/precision across frames.</w:t>
            </w:r>
          </w:p>
        </w:tc>
      </w:tr>
      <w:tr>
        <w:trPr>
          <w:cantSplit/>
        </w:trPr>
        <w:tc>
          <w:tcPr>
            <w:tcW w:type="dxa" w:w="1944"/>
            <w:vAlign w:val="top"/>
          </w:tcPr>
          <w:p>
            <w:pPr>
              <w:spacing w:after="0"/>
            </w:pPr>
            <w:r>
              <w:rPr>
                <w:rFonts w:ascii="Liberation Sans" w:hAnsi="Liberation Sans"/>
                <w:b w:val="0"/>
                <w:i w:val="0"/>
                <w:sz w:val="15"/>
              </w:rPr>
              <w:t>reprojectedColor</w:t>
            </w:r>
          </w:p>
        </w:tc>
        <w:tc>
          <w:tcPr>
            <w:tcW w:type="dxa" w:w="1944"/>
            <w:vAlign w:val="top"/>
          </w:tcPr>
          <w:p>
            <w:pPr>
              <w:spacing w:after="0"/>
            </w:pPr>
            <w:r>
              <w:rPr>
                <w:rFonts w:ascii="Liberation Sans" w:hAnsi="Liberation Sans"/>
                <w:b w:val="0"/>
                <w:i w:val="0"/>
                <w:sz w:val="15"/>
              </w:rPr>
              <w:t>none</w:t>
            </w:r>
          </w:p>
        </w:tc>
        <w:tc>
          <w:tcPr>
            <w:tcW w:type="dxa" w:w="2232"/>
            <w:vAlign w:val="top"/>
          </w:tcPr>
          <w:p>
            <w:pPr>
              <w:spacing w:after="0"/>
            </w:pPr>
            <w:r>
              <w:rPr>
                <w:rFonts w:ascii="Liberation Sans" w:hAnsi="Liberation Sans"/>
                <w:b w:val="0"/>
                <w:i w:val="0"/>
                <w:sz w:val="15"/>
              </w:rPr>
              <w:t>RGBA16F target-grid current-frame resource</w:t>
            </w:r>
          </w:p>
        </w:tc>
        <w:tc>
          <w:tcPr>
            <w:tcW w:type="dxa" w:w="4248"/>
            <w:vAlign w:val="top"/>
          </w:tcPr>
          <w:p>
            <w:pPr>
              <w:spacing w:after="0"/>
            </w:pPr>
            <w:r>
              <w:rPr>
                <w:rFonts w:ascii="Liberation Sans" w:hAnsi="Liberation Sans"/>
                <w:b w:val="0"/>
                <w:i w:val="0"/>
                <w:sz w:val="15"/>
              </w:rPr>
              <w:t>Single source of truth for prepass features and postpass blend.</w:t>
            </w:r>
          </w:p>
        </w:tc>
      </w:tr>
      <w:tr>
        <w:trPr>
          <w:cantSplit/>
        </w:trPr>
        <w:tc>
          <w:tcPr>
            <w:tcW w:type="dxa" w:w="1944"/>
            <w:shd w:fill="F5F7F6"/>
            <w:vAlign w:val="top"/>
          </w:tcPr>
          <w:p>
            <w:pPr>
              <w:spacing w:after="0"/>
            </w:pPr>
            <w:r>
              <w:rPr>
                <w:rFonts w:ascii="Liberation Sans" w:hAnsi="Liberation Sans"/>
                <w:b w:val="0"/>
                <w:i w:val="0"/>
                <w:sz w:val="15"/>
              </w:rPr>
              <w:t>recurrent ping-pong</w:t>
            </w:r>
          </w:p>
        </w:tc>
        <w:tc>
          <w:tcPr>
            <w:tcW w:type="dxa" w:w="1944"/>
            <w:shd w:fill="F5F7F6"/>
            <w:vAlign w:val="top"/>
          </w:tcPr>
          <w:p>
            <w:pPr>
              <w:spacing w:after="0"/>
            </w:pPr>
            <w:r>
              <w:rPr>
                <w:rFonts w:ascii="Liberation Sans" w:hAnsi="Liberation Sans"/>
                <w:b w:val="0"/>
                <w:i w:val="0"/>
                <w:sz w:val="15"/>
              </w:rPr>
              <w:t>RGBA16F</w:t>
            </w:r>
          </w:p>
        </w:tc>
        <w:tc>
          <w:tcPr>
            <w:tcW w:type="dxa" w:w="2232"/>
            <w:shd w:fill="F5F7F6"/>
            <w:vAlign w:val="top"/>
          </w:tcPr>
          <w:p>
            <w:pPr>
              <w:spacing w:after="0"/>
            </w:pPr>
            <w:r>
              <w:rPr>
                <w:rFonts w:ascii="Liberation Sans" w:hAnsi="Liberation Sans"/>
                <w:b w:val="0"/>
                <w:i w:val="0"/>
                <w:sz w:val="15"/>
              </w:rPr>
              <w:t>RGBA16F</w:t>
            </w:r>
          </w:p>
        </w:tc>
        <w:tc>
          <w:tcPr>
            <w:tcW w:type="dxa" w:w="4248"/>
            <w:shd w:fill="F5F7F6"/>
            <w:vAlign w:val="top"/>
          </w:tcPr>
          <w:p>
            <w:pPr>
              <w:spacing w:after="0"/>
            </w:pPr>
            <w:r>
              <w:rPr>
                <w:rFonts w:ascii="Liberation Sans" w:hAnsi="Liberation Sans"/>
                <w:b w:val="0"/>
                <w:i w:val="0"/>
                <w:sz w:val="15"/>
              </w:rPr>
              <w:t>Already appropriate; preserve.</w:t>
            </w:r>
          </w:p>
        </w:tc>
      </w:tr>
      <w:tr>
        <w:trPr>
          <w:cantSplit/>
        </w:trPr>
        <w:tc>
          <w:tcPr>
            <w:tcW w:type="dxa" w:w="1944"/>
            <w:vAlign w:val="top"/>
          </w:tcPr>
          <w:p>
            <w:pPr>
              <w:spacing w:after="0"/>
            </w:pPr>
            <w:r>
              <w:rPr>
                <w:rFonts w:ascii="Liberation Sans" w:hAnsi="Liberation Sans"/>
                <w:b w:val="0"/>
                <w:i w:val="0"/>
                <w:sz w:val="15"/>
              </w:rPr>
              <w:t>display output</w:t>
            </w:r>
          </w:p>
        </w:tc>
        <w:tc>
          <w:tcPr>
            <w:tcW w:type="dxa" w:w="1944"/>
            <w:vAlign w:val="top"/>
          </w:tcPr>
          <w:p>
            <w:pPr>
              <w:spacing w:after="0"/>
            </w:pPr>
            <w:r>
              <w:rPr>
                <w:rFonts w:ascii="Liberation Sans" w:hAnsi="Liberation Sans"/>
                <w:b w:val="0"/>
                <w:i w:val="0"/>
                <w:sz w:val="15"/>
              </w:rPr>
              <w:t>RGBA8</w:t>
            </w:r>
          </w:p>
        </w:tc>
        <w:tc>
          <w:tcPr>
            <w:tcW w:type="dxa" w:w="2232"/>
            <w:vAlign w:val="top"/>
          </w:tcPr>
          <w:p>
            <w:pPr>
              <w:spacing w:after="0"/>
            </w:pPr>
            <w:r>
              <w:rPr>
                <w:rFonts w:ascii="Liberation Sans" w:hAnsi="Liberation Sans"/>
                <w:b w:val="0"/>
                <w:i w:val="0"/>
                <w:sz w:val="15"/>
              </w:rPr>
              <w:t>RGBA8 or display-target format</w:t>
            </w:r>
          </w:p>
        </w:tc>
        <w:tc>
          <w:tcPr>
            <w:tcW w:type="dxa" w:w="4248"/>
            <w:vAlign w:val="top"/>
          </w:tcPr>
          <w:p>
            <w:pPr>
              <w:spacing w:after="0"/>
            </w:pPr>
            <w:r>
              <w:rPr>
                <w:rFonts w:ascii="Liberation Sans" w:hAnsi="Liberation Sans"/>
                <w:b w:val="0"/>
                <w:i w:val="0"/>
                <w:sz w:val="15"/>
              </w:rPr>
              <w:t>Presentation resource, not recurrent state.</w:t>
            </w:r>
          </w:p>
        </w:tc>
      </w:tr>
    </w:tbl>
    <w:p>
      <w:pPr>
        <w:spacing w:after="40"/>
      </w:pPr>
    </w:p>
    <w:p>
      <w:pPr>
        <w:pStyle w:val="Heading2"/>
      </w:pPr>
      <w:r>
        <w:rPr>
          <w:rFonts w:ascii="Liberation Sans" w:hAnsi="Liberation Sans"/>
          <w:b w:val="0"/>
          <w:i w:val="0"/>
        </w:rPr>
        <w:t>8.4 Exact execution order</w:t>
      </w:r>
    </w:p>
    <w:tbl>
      <w:tblPr>
        <w:tblW w:type="auto" w:w="0"/>
        <w:jc w:val="center"/>
        <w:tblLook w:firstColumn="1" w:firstRow="1" w:lastColumn="0" w:lastRow="0" w:noHBand="0" w:noVBand="1" w:val="04A0"/>
      </w:tblPr>
      <w:tblGrid>
        <w:gridCol w:w="9994"/>
      </w:tblGrid>
      <w:tr>
        <w:trPr>
          <w:tblHeader w:val="true"/>
          <w:cantSplit/>
        </w:trPr>
        <w:tc>
          <w:tcPr>
            <w:tcW w:type="dxa" w:w="9994"/>
            <w:shd w:fill="F1F3F2"/>
            <w:tcBorders>
              <w:top w:val="single" w:sz="6" w:color="CED5D1"/>
              <w:left w:val="single" w:sz="6" w:color="CED5D1"/>
              <w:bottom w:val="single" w:sz="6" w:color="CED5D1"/>
              <w:right w:val="single" w:sz="6" w:color="CED5D1"/>
            </w:tcBorders>
          </w:tcPr>
          <w:p>
            <w:pPr>
              <w:pStyle w:val="Code"/>
            </w:pPr>
            <w:r>
              <w:rPr>
                <w:rFonts w:ascii="Liberation Mono" w:hAnsi="Liberation Mono"/>
                <w:b w:val="0"/>
                <w:i w:val="0"/>
                <w:sz w:val="16"/>
              </w:rPr>
              <w:t>PREPASS(frame N)</w:t>
            </w:r>
            <w:r>
              <w:br/>
            </w:r>
            <w:r>
              <w:rPr>
                <w:rFonts w:ascii="Liberation Mono" w:hAnsi="Liberation Mono"/>
                <w:b w:val="0"/>
                <w:i w:val="0"/>
                <w:sz w:val="16"/>
              </w:rPr>
              <w:t xml:space="preserve">  current = GaussianResolve(input, jitter/exposure policy)</w:t>
            </w:r>
            <w:r>
              <w:br/>
            </w:r>
            <w:r>
              <w:rPr>
                <w:rFonts w:ascii="Liberation Mono" w:hAnsi="Liberation Mono"/>
                <w:b w:val="0"/>
                <w:i w:val="0"/>
                <w:sz w:val="16"/>
              </w:rPr>
              <w:t xml:space="preserve">  historyPos = ResolveHistoryCoordinate(motion, depth policy)</w:t>
            </w:r>
            <w:r>
              <w:br/>
            </w:r>
            <w:r>
              <w:rPr>
                <w:rFonts w:ascii="Liberation Mono" w:hAnsi="Liberation Mono"/>
                <w:b w:val="0"/>
                <w:i w:val="0"/>
                <w:sz w:val="16"/>
              </w:rPr>
              <w:t xml:space="preserve">  H = Sample(history[N-1], historyPos)</w:t>
            </w:r>
            <w:r>
              <w:br/>
            </w:r>
            <w:r>
              <w:rPr>
                <w:rFonts w:ascii="Liberation Mono" w:hAnsi="Liberation Mono"/>
                <w:b w:val="0"/>
                <w:i w:val="0"/>
                <w:sz w:val="16"/>
              </w:rPr>
              <w:t xml:space="preserve">  R = Sample(recurrent[N-1], historyPos)</w:t>
            </w:r>
            <w:r>
              <w:br/>
            </w:r>
            <w:r>
              <w:rPr>
                <w:rFonts w:ascii="Liberation Mono" w:hAnsi="Liberation Mono"/>
                <w:b w:val="0"/>
                <w:i w:val="0"/>
                <w:sz w:val="16"/>
              </w:rPr>
              <w:t xml:space="preserve">  Hmixed = temporalSampleWeight * current + (1 - temporalSampleWeight) * H</w:t>
            </w:r>
            <w:r>
              <w:br/>
            </w:r>
            <w:r>
              <w:rPr>
                <w:rFonts w:ascii="Liberation Mono" w:hAnsi="Liberation Mono"/>
                <w:b w:val="0"/>
                <w:i w:val="0"/>
                <w:sz w:val="16"/>
              </w:rPr>
              <w:t xml:space="preserve">  reprojectedColor[N] = Hmixed</w:t>
            </w:r>
            <w:r>
              <w:br/>
            </w:r>
            <w:r>
              <w:rPr>
                <w:rFonts w:ascii="Liberation Mono" w:hAnsi="Liberation Mono"/>
                <w:b w:val="0"/>
                <w:i w:val="0"/>
                <w:sz w:val="16"/>
              </w:rPr>
              <w:t xml:space="preserve">  features = {Y(current), Y(Hmixed), chromaDistance(current,Hmixed), R0..R3}</w:t>
            </w:r>
            <w:r>
              <w:br/>
            </w:r>
            <w:r>
              <w:rPr>
                <w:rFonts w:ascii="Liberation Mono" w:hAnsi="Liberation Mono"/>
                <w:b w:val="0"/>
                <w:i w:val="0"/>
                <w:sz w:val="16"/>
              </w:rPr>
            </w:r>
            <w:r>
              <w:br/>
            </w:r>
            <w:r>
              <w:rPr>
                <w:rFonts w:ascii="Liberation Mono" w:hAnsi="Liberation Mono"/>
                <w:b w:val="0"/>
                <w:i w:val="0"/>
                <w:sz w:val="16"/>
              </w:rPr>
              <w:t>CORE</w:t>
            </w:r>
            <w:r>
              <w:br/>
            </w:r>
            <w:r>
              <w:rPr>
                <w:rFonts w:ascii="Liberation Mono" w:hAnsi="Liberation Mono"/>
                <w:b w:val="0"/>
                <w:i w:val="0"/>
                <w:sz w:val="16"/>
              </w:rPr>
              <w:t xml:space="preserve">  decoder8 = NeuralNetwork(features)</w:t>
            </w:r>
            <w:r>
              <w:br/>
            </w:r>
            <w:r>
              <w:rPr>
                <w:rFonts w:ascii="Liberation Mono" w:hAnsi="Liberation Mono"/>
                <w:b w:val="0"/>
                <w:i w:val="0"/>
                <w:sz w:val="16"/>
              </w:rPr>
            </w:r>
            <w:r>
              <w:br/>
            </w:r>
            <w:r>
              <w:rPr>
                <w:rFonts w:ascii="Liberation Mono" w:hAnsi="Liberation Mono"/>
                <w:b w:val="0"/>
                <w:i w:val="0"/>
                <w:sz w:val="16"/>
              </w:rPr>
              <w:t>POSTPASS(frame N)</w:t>
            </w:r>
            <w:r>
              <w:br/>
            </w:r>
            <w:r>
              <w:rPr>
                <w:rFonts w:ascii="Liberation Mono" w:hAnsi="Liberation Mono"/>
                <w:b w:val="0"/>
                <w:i w:val="0"/>
                <w:sz w:val="16"/>
              </w:rPr>
              <w:t xml:space="preserve">  spatialLearned = KPN(input, decoder8.xyz, v4.1 postpass params)</w:t>
            </w:r>
            <w:r>
              <w:br/>
            </w:r>
            <w:r>
              <w:rPr>
                <w:rFonts w:ascii="Liberation Mono" w:hAnsi="Liberation Mono"/>
                <w:b w:val="0"/>
                <w:i w:val="0"/>
                <w:sz w:val="16"/>
              </w:rPr>
              <w:t xml:space="preserve">  finalModel = blend(spatialLearned, reprojectedColor[N], decoder8.w / v4.1 logic)</w:t>
            </w:r>
            <w:r>
              <w:br/>
            </w:r>
            <w:r>
              <w:rPr>
                <w:rFonts w:ascii="Liberation Mono" w:hAnsi="Liberation Mono"/>
                <w:b w:val="0"/>
                <w:i w:val="0"/>
                <w:sz w:val="16"/>
              </w:rPr>
              <w:t xml:space="preserve">  history[N] = finalModel</w:t>
            </w:r>
            <w:r>
              <w:br/>
            </w:r>
            <w:r>
              <w:rPr>
                <w:rFonts w:ascii="Liberation Mono" w:hAnsi="Liberation Mono"/>
                <w:b w:val="0"/>
                <w:i w:val="0"/>
                <w:sz w:val="16"/>
              </w:rPr>
              <w:t xml:space="preserve">  recurrent[N] = decoder8[4..7]</w:t>
            </w:r>
            <w:r>
              <w:br/>
            </w:r>
            <w:r>
              <w:rPr>
                <w:rFonts w:ascii="Liberation Mono" w:hAnsi="Liberation Mono"/>
                <w:b w:val="0"/>
                <w:i w:val="0"/>
                <w:sz w:val="16"/>
              </w:rPr>
              <w:t xml:space="preserve">  output = modelColorToDisplay(finalModel)</w:t>
            </w:r>
          </w:p>
        </w:tc>
      </w:tr>
    </w:tbl>
    <w:p>
      <w:pPr>
        <w:spacing w:after="20"/>
      </w:pPr>
    </w:p>
    <w:p>
      <w:pPr>
        <w:pStyle w:val="Heading2"/>
      </w:pPr>
      <w:r>
        <w:rPr>
          <w:rFonts w:ascii="Liberation Sans" w:hAnsi="Liberation Sans"/>
          <w:b w:val="0"/>
          <w:i w:val="0"/>
        </w:rPr>
        <w:t>8.5 Experiments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864"/>
            <w:shd w:fill="0B5D3B"/>
            <w:vAlign w:val="center"/>
          </w:tcPr>
          <w:p>
            <w:pPr>
              <w:spacing w:after="0"/>
            </w:pPr>
            <w:r>
              <w:rPr>
                <w:rFonts w:ascii="Liberation Sans" w:hAnsi="Liberation Sans"/>
                <w:b/>
                <w:i w:val="0"/>
                <w:color w:val="FFFFFF"/>
                <w:sz w:val="16"/>
              </w:rPr>
              <w:t>ID</w:t>
            </w:r>
          </w:p>
        </w:tc>
        <w:tc>
          <w:tcPr>
            <w:tcW w:type="dxa" w:w="5472"/>
            <w:shd w:fill="0B5D3B"/>
            <w:vAlign w:val="center"/>
          </w:tcPr>
          <w:p>
            <w:pPr>
              <w:spacing w:after="0"/>
            </w:pPr>
            <w:r>
              <w:rPr>
                <w:rFonts w:ascii="Liberation Sans" w:hAnsi="Liberation Sans"/>
                <w:b/>
                <w:i w:val="0"/>
                <w:color w:val="FFFFFF"/>
                <w:sz w:val="16"/>
              </w:rPr>
              <w:t>Change</w:t>
            </w:r>
          </w:p>
        </w:tc>
        <w:tc>
          <w:tcPr>
            <w:tcW w:type="dxa" w:w="3816"/>
            <w:shd w:fill="0B5D3B"/>
            <w:vAlign w:val="center"/>
          </w:tcPr>
          <w:p>
            <w:pPr>
              <w:spacing w:after="0"/>
            </w:pPr>
            <w:r>
              <w:rPr>
                <w:rFonts w:ascii="Liberation Sans" w:hAnsi="Liberation Sans"/>
                <w:b/>
                <w:i w:val="0"/>
                <w:color w:val="FFFFFF"/>
                <w:sz w:val="16"/>
              </w:rPr>
              <w:t>Interpretation</w:t>
            </w:r>
          </w:p>
        </w:tc>
      </w:tr>
      <w:tr>
        <w:trPr>
          <w:cantSplit/>
        </w:trPr>
        <w:tc>
          <w:tcPr>
            <w:tcW w:type="dxa" w:w="864"/>
            <w:vAlign w:val="top"/>
          </w:tcPr>
          <w:p>
            <w:pPr>
              <w:spacing w:after="0"/>
            </w:pPr>
            <w:r>
              <w:rPr>
                <w:rFonts w:ascii="Liberation Sans" w:hAnsi="Liberation Sans"/>
                <w:b w:val="0"/>
                <w:i w:val="0"/>
                <w:sz w:val="16"/>
              </w:rPr>
              <w:t>T-A</w:t>
            </w:r>
          </w:p>
        </w:tc>
        <w:tc>
          <w:tcPr>
            <w:tcW w:type="dxa" w:w="5472"/>
            <w:vAlign w:val="top"/>
          </w:tcPr>
          <w:p>
            <w:pPr>
              <w:spacing w:after="0"/>
            </w:pPr>
            <w:r>
              <w:rPr>
                <w:rFonts w:ascii="Liberation Sans" w:hAnsi="Liberation Sans"/>
                <w:b w:val="0"/>
                <w:i w:val="0"/>
                <w:sz w:val="16"/>
              </w:rPr>
              <w:t>Current history format + duplicated reprojection</w:t>
            </w:r>
          </w:p>
        </w:tc>
        <w:tc>
          <w:tcPr>
            <w:tcW w:type="dxa" w:w="3816"/>
            <w:vAlign w:val="top"/>
          </w:tcPr>
          <w:p>
            <w:pPr>
              <w:spacing w:after="0"/>
            </w:pPr>
            <w:r>
              <w:rPr>
                <w:rFonts w:ascii="Liberation Sans" w:hAnsi="Liberation Sans"/>
                <w:b w:val="0"/>
                <w:i w:val="0"/>
                <w:sz w:val="16"/>
              </w:rPr>
              <w:t>Control</w:t>
            </w:r>
          </w:p>
        </w:tc>
      </w:tr>
      <w:tr>
        <w:trPr>
          <w:cantSplit/>
        </w:trPr>
        <w:tc>
          <w:tcPr>
            <w:tcW w:type="dxa" w:w="864"/>
            <w:shd w:fill="F5F7F6"/>
            <w:vAlign w:val="top"/>
          </w:tcPr>
          <w:p>
            <w:pPr>
              <w:spacing w:after="0"/>
            </w:pPr>
            <w:r>
              <w:rPr>
                <w:rFonts w:ascii="Liberation Sans" w:hAnsi="Liberation Sans"/>
                <w:b w:val="0"/>
                <w:i w:val="0"/>
                <w:sz w:val="16"/>
              </w:rPr>
              <w:t>T-B</w:t>
            </w:r>
          </w:p>
        </w:tc>
        <w:tc>
          <w:tcPr>
            <w:tcW w:type="dxa" w:w="5472"/>
            <w:shd w:fill="F5F7F6"/>
            <w:vAlign w:val="top"/>
          </w:tcPr>
          <w:p>
            <w:pPr>
              <w:spacing w:after="0"/>
            </w:pPr>
            <w:r>
              <w:rPr>
                <w:rFonts w:ascii="Liberation Sans" w:hAnsi="Liberation Sans"/>
                <w:b w:val="0"/>
                <w:i w:val="0"/>
                <w:sz w:val="16"/>
              </w:rPr>
              <w:t>FP16 history only</w:t>
            </w:r>
          </w:p>
        </w:tc>
        <w:tc>
          <w:tcPr>
            <w:tcW w:type="dxa" w:w="3816"/>
            <w:shd w:fill="F5F7F6"/>
            <w:vAlign w:val="top"/>
          </w:tcPr>
          <w:p>
            <w:pPr>
              <w:spacing w:after="0"/>
            </w:pPr>
            <w:r>
              <w:rPr>
                <w:rFonts w:ascii="Liberation Sans" w:hAnsi="Liberation Sans"/>
                <w:b w:val="0"/>
                <w:i w:val="0"/>
                <w:sz w:val="16"/>
              </w:rPr>
              <w:t>Measures precision effect</w:t>
            </w:r>
          </w:p>
        </w:tc>
      </w:tr>
      <w:tr>
        <w:trPr>
          <w:cantSplit/>
        </w:trPr>
        <w:tc>
          <w:tcPr>
            <w:tcW w:type="dxa" w:w="864"/>
            <w:vAlign w:val="top"/>
          </w:tcPr>
          <w:p>
            <w:pPr>
              <w:spacing w:after="0"/>
            </w:pPr>
            <w:r>
              <w:rPr>
                <w:rFonts w:ascii="Liberation Sans" w:hAnsi="Liberation Sans"/>
                <w:b w:val="0"/>
                <w:i w:val="0"/>
                <w:sz w:val="16"/>
              </w:rPr>
              <w:t>T-C</w:t>
            </w:r>
          </w:p>
        </w:tc>
        <w:tc>
          <w:tcPr>
            <w:tcW w:type="dxa" w:w="5472"/>
            <w:vAlign w:val="top"/>
          </w:tcPr>
          <w:p>
            <w:pPr>
              <w:spacing w:after="0"/>
            </w:pPr>
            <w:r>
              <w:rPr>
                <w:rFonts w:ascii="Liberation Sans" w:hAnsi="Liberation Sans"/>
                <w:b w:val="0"/>
                <w:i w:val="0"/>
                <w:sz w:val="16"/>
              </w:rPr>
              <w:t>Shared reprojectedColor only</w:t>
            </w:r>
          </w:p>
        </w:tc>
        <w:tc>
          <w:tcPr>
            <w:tcW w:type="dxa" w:w="3816"/>
            <w:vAlign w:val="top"/>
          </w:tcPr>
          <w:p>
            <w:pPr>
              <w:spacing w:after="0"/>
            </w:pPr>
            <w:r>
              <w:rPr>
                <w:rFonts w:ascii="Liberation Sans" w:hAnsi="Liberation Sans"/>
                <w:b w:val="0"/>
                <w:i w:val="0"/>
                <w:sz w:val="16"/>
              </w:rPr>
              <w:t>Measures semantic consistency effect</w:t>
            </w:r>
          </w:p>
        </w:tc>
      </w:tr>
      <w:tr>
        <w:trPr>
          <w:cantSplit/>
        </w:trPr>
        <w:tc>
          <w:tcPr>
            <w:tcW w:type="dxa" w:w="864"/>
            <w:shd w:fill="F5F7F6"/>
            <w:vAlign w:val="top"/>
          </w:tcPr>
          <w:p>
            <w:pPr>
              <w:spacing w:after="0"/>
            </w:pPr>
            <w:r>
              <w:rPr>
                <w:rFonts w:ascii="Liberation Sans" w:hAnsi="Liberation Sans"/>
                <w:b w:val="0"/>
                <w:i w:val="0"/>
                <w:sz w:val="16"/>
              </w:rPr>
              <w:t>T-D</w:t>
            </w:r>
          </w:p>
        </w:tc>
        <w:tc>
          <w:tcPr>
            <w:tcW w:type="dxa" w:w="5472"/>
            <w:shd w:fill="F5F7F6"/>
            <w:vAlign w:val="top"/>
          </w:tcPr>
          <w:p>
            <w:pPr>
              <w:spacing w:after="0"/>
            </w:pPr>
            <w:r>
              <w:rPr>
                <w:rFonts w:ascii="Liberation Sans" w:hAnsi="Liberation Sans"/>
                <w:b w:val="0"/>
                <w:i w:val="0"/>
                <w:sz w:val="16"/>
              </w:rPr>
              <w:t>FP16 history + shared reprojectedColor</w:t>
            </w:r>
          </w:p>
        </w:tc>
        <w:tc>
          <w:tcPr>
            <w:tcW w:type="dxa" w:w="3816"/>
            <w:shd w:fill="F5F7F6"/>
            <w:vAlign w:val="top"/>
          </w:tcPr>
          <w:p>
            <w:pPr>
              <w:spacing w:after="0"/>
            </w:pPr>
            <w:r>
              <w:rPr>
                <w:rFonts w:ascii="Liberation Sans" w:hAnsi="Liberation Sans"/>
                <w:b w:val="0"/>
                <w:i w:val="0"/>
                <w:sz w:val="16"/>
              </w:rPr>
              <w:t>Expected correct direction</w:t>
            </w:r>
          </w:p>
        </w:tc>
      </w:tr>
      <w:tr>
        <w:trPr>
          <w:cantSplit/>
        </w:trPr>
        <w:tc>
          <w:tcPr>
            <w:tcW w:type="dxa" w:w="864"/>
            <w:vAlign w:val="top"/>
          </w:tcPr>
          <w:p>
            <w:pPr>
              <w:spacing w:after="0"/>
            </w:pPr>
            <w:r>
              <w:rPr>
                <w:rFonts w:ascii="Liberation Sans" w:hAnsi="Liberation Sans"/>
                <w:b w:val="0"/>
                <w:i w:val="0"/>
                <w:sz w:val="16"/>
              </w:rPr>
              <w:t>T-E</w:t>
            </w:r>
          </w:p>
        </w:tc>
        <w:tc>
          <w:tcPr>
            <w:tcW w:type="dxa" w:w="5472"/>
            <w:vAlign w:val="top"/>
          </w:tcPr>
          <w:p>
            <w:pPr>
              <w:spacing w:after="0"/>
            </w:pPr>
            <w:r>
              <w:rPr>
                <w:rFonts w:ascii="Liberation Sans" w:hAnsi="Liberation Sans"/>
                <w:b w:val="0"/>
                <w:i w:val="0"/>
                <w:sz w:val="16"/>
              </w:rPr>
              <w:t>T-D + recurrent sampled from exact same coordinate and explicit disocclusion diagnostics</w:t>
            </w:r>
          </w:p>
        </w:tc>
        <w:tc>
          <w:tcPr>
            <w:tcW w:type="dxa" w:w="3816"/>
            <w:vAlign w:val="top"/>
          </w:tcPr>
          <w:p>
            <w:pPr>
              <w:spacing w:after="0"/>
            </w:pPr>
            <w:r>
              <w:rPr>
                <w:rFonts w:ascii="Liberation Sans" w:hAnsi="Liberation Sans"/>
                <w:b w:val="0"/>
                <w:i w:val="0"/>
                <w:sz w:val="16"/>
              </w:rPr>
              <w:t>Full temporal parity candidate</w:t>
            </w:r>
          </w:p>
        </w:tc>
      </w:tr>
    </w:tbl>
    <w:p>
      <w:pPr>
        <w:spacing w:after="40"/>
      </w:pPr>
    </w:p>
    <w:tbl>
      <w:tblPr>
        <w:tblW w:type="auto" w:w="0"/>
        <w:jc w:val="center"/>
        <w:tblLayout w:type="autofit"/>
        <w:tblLook w:firstColumn="1" w:firstRow="1" w:lastColumn="0" w:lastRow="0" w:noHBand="0" w:noVBand="1" w:val="04A0"/>
      </w:tblPr>
      <w:tblGrid>
        <w:gridCol w:w="9994"/>
      </w:tblGrid>
      <w:tr>
        <w:trPr>
          <w:tblHeader w:val="true"/>
          <w:cantSplit/>
        </w:trPr>
        <w:tc>
          <w:tcPr>
            <w:tcW w:type="dxa" w:w="9994"/>
            <w:shd w:fill="DDEFE6"/>
            <w:tcBorders>
              <w:top w:val="single" w:sz="10" w:color="0B5D3B"/>
              <w:left w:val="single" w:sz="16" w:color="0B5D3B"/>
              <w:bottom w:val="single" w:sz="10" w:color="0B5D3B"/>
              <w:right w:val="single" w:sz="10" w:color="0B5D3B"/>
            </w:tcBorders>
          </w:tcPr>
          <w:p>
            <w:pPr>
              <w:spacing w:after="40"/>
            </w:pPr>
            <w:r>
              <w:rPr>
                <w:rFonts w:ascii="Liberation Sans" w:hAnsi="Liberation Sans"/>
                <w:b/>
                <w:i w:val="0"/>
                <w:color w:val="0B5D3B"/>
                <w:sz w:val="20"/>
              </w:rPr>
              <w:t>GATE 2</w:t>
            </w:r>
          </w:p>
          <w:p>
            <w:pPr>
              <w:spacing w:after="20"/>
            </w:pPr>
            <w:r>
              <w:rPr>
                <w:rFonts w:ascii="Liberation Sans" w:hAnsi="Liberation Sans"/>
                <w:b w:val="0"/>
                <w:i w:val="0"/>
                <w:sz w:val="18"/>
              </w:rPr>
              <w:t>After T-D/T-E, learned_only must be rerun before any deeper graph work. If a nonzero learned contribution now becomes useful on any meaningful class without temporal regression, the earlier “learned path is the problem” hypothesis is falsified.</w:t>
            </w:r>
          </w:p>
        </w:tc>
      </w:tr>
    </w:tbl>
    <w:p>
      <w:pPr>
        <w:spacing w:after="20"/>
      </w:pPr>
    </w:p>
    <w:p>
      <w:pPr>
        <w:pStyle w:val="Heading1"/>
      </w:pPr>
      <w:r>
        <w:rPr>
          <w:rFonts w:ascii="Liberation Sans" w:hAnsi="Liberation Sans"/>
          <w:b w:val="0"/>
          <w:i w:val="0"/>
        </w:rPr>
        <w:t>9. Work Package 3 — Make Codec Motion Causal</w:t>
      </w:r>
    </w:p>
    <w:p>
      <w:pPr>
        <w:pStyle w:val="Lead"/>
      </w:pPr>
      <w:r>
        <w:rPr>
          <w:rFonts w:ascii="Liberation Sans" w:hAnsi="Liberation Sans"/>
          <w:b w:val="0"/>
          <w:i w:val="0"/>
        </w:rPr>
        <w:t>Codec motion is valuable because it is cheap and already decoded. It is also not automatically the motion field that a previous-frame temporal reconstructor needs.</w:t>
      </w:r>
    </w:p>
    <w:p>
      <w:pPr>
        <w:pStyle w:val="Heading2"/>
      </w:pPr>
      <w:r>
        <w:rPr>
          <w:rFonts w:ascii="Liberation Sans" w:hAnsi="Liberation Sans"/>
          <w:b w:val="0"/>
          <w:i w:val="0"/>
        </w:rPr>
        <w:t>9.1 Confirmed information loss</w:t>
      </w:r>
    </w:p>
    <w:p>
      <w:r>
        <w:rPr>
          <w:rFonts w:ascii="Liberation Sans" w:hAnsi="Liberation Sans"/>
          <w:b w:val="0"/>
          <w:i w:val="0"/>
        </w:rPr>
        <w:t>VideoDecoder converts AVMotionVector.source into MvEntry.source = -1 / 0 / +1 and retains the field. GpuImageUploader::uploadMotion serializes destination, motion, width, and height into GpuMotionVector but omits source. [S5][S10]</w:t>
      </w:r>
    </w:p>
    <w:p>
      <w:pPr>
        <w:pStyle w:val="Heading2"/>
      </w:pPr>
      <w:r>
        <w:rPr>
          <w:rFonts w:ascii="Liberation Sans" w:hAnsi="Liberation Sans"/>
          <w:b w:val="0"/>
          <w:i w:val="0"/>
        </w:rPr>
        <w:t>9.2 Immediate causal policy</w:t>
      </w:r>
    </w:p>
    <w:p>
      <w:pPr>
        <w:spacing w:after="80"/>
        <w:ind w:left="403" w:hanging="288"/>
      </w:pPr>
      <w:r>
        <w:rPr>
          <w:rFonts w:ascii="Liberation Sans" w:hAnsi="Liberation Sans"/>
          <w:b/>
          <w:i w:val="0"/>
          <w:color w:val="147D50"/>
        </w:rPr>
        <w:t xml:space="preserve">1. </w:t>
      </w:r>
      <w:r>
        <w:rPr>
          <w:rFonts w:ascii="Liberation Sans" w:hAnsi="Liberation Sans"/>
          <w:b/>
          <w:i w:val="0"/>
        </w:rPr>
        <w:t xml:space="preserve">Never allow future-reference vectors into previous-frame history reprojection. </w:t>
      </w:r>
      <w:r>
        <w:rPr>
          <w:rFonts w:ascii="Liberation Sans" w:hAnsi="Liberation Sans"/>
          <w:b w:val="0"/>
          <w:i w:val="0"/>
        </w:rPr>
        <w:t>At minimum filter source &gt; 0 before constructing the FSR history field.</w:t>
      </w:r>
    </w:p>
    <w:p>
      <w:pPr>
        <w:spacing w:after="80"/>
        <w:ind w:left="403" w:hanging="288"/>
      </w:pPr>
      <w:r>
        <w:rPr>
          <w:rFonts w:ascii="Liberation Sans" w:hAnsi="Liberation Sans"/>
          <w:b/>
          <w:i w:val="0"/>
          <w:color w:val="147D50"/>
        </w:rPr>
        <w:t xml:space="preserve">2. </w:t>
      </w:r>
      <w:r>
        <w:rPr>
          <w:rFonts w:ascii="Liberation Sans" w:hAnsi="Liberation Sans"/>
          <w:b/>
          <w:i w:val="0"/>
        </w:rPr>
        <w:t xml:space="preserve">Do not assume every past-reference vector points to the immediately previous displayed frame. </w:t>
      </w:r>
      <w:r>
        <w:rPr>
          <w:rFonts w:ascii="Liberation Sans" w:hAnsi="Liberation Sans"/>
          <w:b w:val="0"/>
          <w:i w:val="0"/>
        </w:rPr>
        <w:t>FFmpeg’s source sign is direction, not a full adjacent-reference identity.</w:t>
      </w:r>
    </w:p>
    <w:p>
      <w:pPr>
        <w:spacing w:after="80"/>
        <w:ind w:left="403" w:hanging="288"/>
      </w:pPr>
      <w:r>
        <w:rPr>
          <w:rFonts w:ascii="Liberation Sans" w:hAnsi="Liberation Sans"/>
          <w:b/>
          <w:i w:val="0"/>
          <w:color w:val="147D50"/>
        </w:rPr>
        <w:t xml:space="preserve">3. </w:t>
      </w:r>
      <w:r>
        <w:rPr>
          <w:rFonts w:ascii="Liberation Sans" w:hAnsi="Liberation Sans"/>
          <w:b/>
          <w:i w:val="0"/>
        </w:rPr>
        <w:t xml:space="preserve">Validate codec motion against adjacent displayed frames. </w:t>
      </w:r>
      <w:r>
        <w:rPr>
          <w:rFonts w:ascii="Liberation Sans" w:hAnsi="Liberation Sans"/>
          <w:b w:val="0"/>
          <w:i w:val="0"/>
        </w:rPr>
        <w:t>Use cheap block residual / luma SAD or equivalent confidence to detect vectors that do not explain the previous displayed frame.</w:t>
      </w:r>
    </w:p>
    <w:p>
      <w:pPr>
        <w:spacing w:after="80"/>
        <w:ind w:left="403" w:hanging="288"/>
      </w:pPr>
      <w:r>
        <w:rPr>
          <w:rFonts w:ascii="Liberation Sans" w:hAnsi="Liberation Sans"/>
          <w:b/>
          <w:i w:val="0"/>
          <w:color w:val="147D50"/>
        </w:rPr>
        <w:t xml:space="preserve">4. </w:t>
      </w:r>
      <w:r>
        <w:rPr>
          <w:rFonts w:ascii="Liberation Sans" w:hAnsi="Liberation Sans"/>
          <w:b/>
          <w:i w:val="0"/>
        </w:rPr>
        <w:t xml:space="preserve">Repair only where needed. </w:t>
      </w:r>
      <w:r>
        <w:rPr>
          <w:rFonts w:ascii="Liberation Sans" w:hAnsi="Liberation Sans"/>
          <w:b w:val="0"/>
          <w:i w:val="0"/>
        </w:rPr>
        <w:t>Use small-window block matching or a later optical-flow fallback only for low-confidence areas. Preserve the cheap codec field where it is trustworthy.</w:t>
      </w:r>
    </w:p>
    <w:p>
      <w:pPr>
        <w:spacing w:after="80"/>
        <w:ind w:left="403" w:hanging="288"/>
      </w:pPr>
      <w:r>
        <w:rPr>
          <w:rFonts w:ascii="Liberation Sans" w:hAnsi="Liberation Sans"/>
          <w:b/>
          <w:i w:val="0"/>
          <w:color w:val="147D50"/>
        </w:rPr>
        <w:t xml:space="preserve">5. </w:t>
      </w:r>
      <w:r>
        <w:rPr>
          <w:rFonts w:ascii="Liberation Sans" w:hAnsi="Liberation Sans"/>
          <w:b/>
          <w:i w:val="0"/>
        </w:rPr>
        <w:t xml:space="preserve">Expose confidence. </w:t>
      </w:r>
      <w:r>
        <w:rPr>
          <w:rFonts w:ascii="Liberation Sans" w:hAnsi="Liberation Sans"/>
          <w:b w:val="0"/>
          <w:i w:val="0"/>
        </w:rPr>
        <w:t>Motion confidence should inform reactive/disocclusion behavior and scene reset, not remain an opaque global scalar.</w:t>
      </w:r>
    </w:p>
    <w:p>
      <w:pPr>
        <w:pStyle w:val="Heading2"/>
      </w:pPr>
      <w:r>
        <w:rPr>
          <w:rFonts w:ascii="Liberation Sans" w:hAnsi="Liberation Sans"/>
          <w:b w:val="0"/>
          <w:i w:val="0"/>
        </w:rPr>
        <w:t>9.3 Synthetic motion unit tests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320"/>
            <w:shd w:fill="0B5D3B"/>
            <w:vAlign w:val="center"/>
          </w:tcPr>
          <w:p>
            <w:pPr>
              <w:spacing w:after="0"/>
            </w:pPr>
            <w:r>
              <w:rPr>
                <w:rFonts w:ascii="Liberation Sans" w:hAnsi="Liberation Sans"/>
                <w:b/>
                <w:i w:val="0"/>
                <w:color w:val="FFFFFF"/>
                <w:sz w:val="16"/>
              </w:rPr>
              <w:t>Test</w:t>
            </w:r>
          </w:p>
        </w:tc>
        <w:tc>
          <w:tcPr>
            <w:tcW w:type="dxa" w:w="6048"/>
            <w:shd w:fill="0B5D3B"/>
            <w:vAlign w:val="center"/>
          </w:tcPr>
          <w:p>
            <w:pPr>
              <w:spacing w:after="0"/>
            </w:pPr>
            <w:r>
              <w:rPr>
                <w:rFonts w:ascii="Liberation Sans" w:hAnsi="Liberation Sans"/>
                <w:b/>
                <w:i w:val="0"/>
                <w:color w:val="FFFFFF"/>
                <w:sz w:val="16"/>
              </w:rPr>
              <w:t>Expected</w:t>
            </w:r>
          </w:p>
        </w:tc>
      </w:tr>
      <w:tr>
        <w:trPr>
          <w:cantSplit/>
        </w:trPr>
        <w:tc>
          <w:tcPr>
            <w:tcW w:type="dxa" w:w="4320"/>
            <w:vAlign w:val="top"/>
          </w:tcPr>
          <w:p>
            <w:pPr>
              <w:spacing w:after="0"/>
            </w:pPr>
            <w:r>
              <w:rPr>
                <w:rFonts w:ascii="Liberation Sans" w:hAnsi="Liberation Sans"/>
                <w:b w:val="0"/>
                <w:i w:val="0"/>
                <w:sz w:val="16"/>
              </w:rPr>
              <w:t>Pure +8 px horizontal translation</w:t>
            </w:r>
          </w:p>
        </w:tc>
        <w:tc>
          <w:tcPr>
            <w:tcW w:type="dxa" w:w="6048"/>
            <w:vAlign w:val="top"/>
          </w:tcPr>
          <w:p>
            <w:pPr>
              <w:spacing w:after="0"/>
            </w:pPr>
            <w:r>
              <w:rPr>
                <w:rFonts w:ascii="Liberation Sans" w:hAnsi="Liberation Sans"/>
                <w:b w:val="0"/>
                <w:i w:val="0"/>
                <w:sz w:val="16"/>
              </w:rPr>
              <w:t>Reprojection lands on previous frame with correct sign and scale.</w:t>
            </w:r>
          </w:p>
        </w:tc>
      </w:tr>
      <w:tr>
        <w:trPr>
          <w:cantSplit/>
        </w:trPr>
        <w:tc>
          <w:tcPr>
            <w:tcW w:type="dxa" w:w="4320"/>
            <w:shd w:fill="F5F7F6"/>
            <w:vAlign w:val="top"/>
          </w:tcPr>
          <w:p>
            <w:pPr>
              <w:spacing w:after="0"/>
            </w:pPr>
            <w:r>
              <w:rPr>
                <w:rFonts w:ascii="Liberation Sans" w:hAnsi="Liberation Sans"/>
                <w:b w:val="0"/>
                <w:i w:val="0"/>
                <w:sz w:val="16"/>
              </w:rPr>
              <w:t>Pure −5 px vertical translation</w:t>
            </w:r>
          </w:p>
        </w:tc>
        <w:tc>
          <w:tcPr>
            <w:tcW w:type="dxa" w:w="6048"/>
            <w:shd w:fill="F5F7F6"/>
            <w:vAlign w:val="top"/>
          </w:tcPr>
          <w:p>
            <w:pPr>
              <w:spacing w:after="0"/>
            </w:pPr>
            <w:r>
              <w:rPr>
                <w:rFonts w:ascii="Liberation Sans" w:hAnsi="Liberation Sans"/>
                <w:b w:val="0"/>
                <w:i w:val="0"/>
                <w:sz w:val="16"/>
              </w:rPr>
              <w:t>No axis/sign inversion.</w:t>
            </w:r>
          </w:p>
        </w:tc>
      </w:tr>
      <w:tr>
        <w:trPr>
          <w:cantSplit/>
        </w:trPr>
        <w:tc>
          <w:tcPr>
            <w:tcW w:type="dxa" w:w="4320"/>
            <w:vAlign w:val="top"/>
          </w:tcPr>
          <w:p>
            <w:pPr>
              <w:spacing w:after="0"/>
            </w:pPr>
            <w:r>
              <w:rPr>
                <w:rFonts w:ascii="Liberation Sans" w:hAnsi="Liberation Sans"/>
                <w:b w:val="0"/>
                <w:i w:val="0"/>
                <w:sz w:val="16"/>
              </w:rPr>
              <w:t>Static frame</w:t>
            </w:r>
          </w:p>
        </w:tc>
        <w:tc>
          <w:tcPr>
            <w:tcW w:type="dxa" w:w="6048"/>
            <w:vAlign w:val="top"/>
          </w:tcPr>
          <w:p>
            <w:pPr>
              <w:spacing w:after="0"/>
            </w:pPr>
            <w:r>
              <w:rPr>
                <w:rFonts w:ascii="Liberation Sans" w:hAnsi="Liberation Sans"/>
                <w:b w:val="0"/>
                <w:i w:val="0"/>
                <w:sz w:val="16"/>
              </w:rPr>
              <w:t>Near-zero dense field; no history drift.</w:t>
            </w:r>
          </w:p>
        </w:tc>
      </w:tr>
      <w:tr>
        <w:trPr>
          <w:cantSplit/>
        </w:trPr>
        <w:tc>
          <w:tcPr>
            <w:tcW w:type="dxa" w:w="4320"/>
            <w:shd w:fill="F5F7F6"/>
            <w:vAlign w:val="top"/>
          </w:tcPr>
          <w:p>
            <w:pPr>
              <w:spacing w:after="0"/>
            </w:pPr>
            <w:r>
              <w:rPr>
                <w:rFonts w:ascii="Liberation Sans" w:hAnsi="Liberation Sans"/>
                <w:b w:val="0"/>
                <w:i w:val="0"/>
                <w:sz w:val="16"/>
              </w:rPr>
              <w:t>B-frame with future-reference codec vectors</w:t>
            </w:r>
          </w:p>
        </w:tc>
        <w:tc>
          <w:tcPr>
            <w:tcW w:type="dxa" w:w="6048"/>
            <w:shd w:fill="F5F7F6"/>
            <w:vAlign w:val="top"/>
          </w:tcPr>
          <w:p>
            <w:pPr>
              <w:spacing w:after="0"/>
            </w:pPr>
            <w:r>
              <w:rPr>
                <w:rFonts w:ascii="Liberation Sans" w:hAnsi="Liberation Sans"/>
                <w:b w:val="0"/>
                <w:i w:val="0"/>
                <w:sz w:val="16"/>
              </w:rPr>
              <w:t>Future candidates excluded from previous-history field.</w:t>
            </w:r>
          </w:p>
        </w:tc>
      </w:tr>
      <w:tr>
        <w:trPr>
          <w:cantSplit/>
        </w:trPr>
        <w:tc>
          <w:tcPr>
            <w:tcW w:type="dxa" w:w="4320"/>
            <w:vAlign w:val="top"/>
          </w:tcPr>
          <w:p>
            <w:pPr>
              <w:spacing w:after="0"/>
            </w:pPr>
            <w:r>
              <w:rPr>
                <w:rFonts w:ascii="Liberation Sans" w:hAnsi="Liberation Sans"/>
                <w:b w:val="0"/>
                <w:i w:val="0"/>
                <w:sz w:val="16"/>
              </w:rPr>
              <w:t>Two reference candidates overlapping one block</w:t>
            </w:r>
          </w:p>
        </w:tc>
        <w:tc>
          <w:tcPr>
            <w:tcW w:type="dxa" w:w="6048"/>
            <w:vAlign w:val="top"/>
          </w:tcPr>
          <w:p>
            <w:pPr>
              <w:spacing w:after="0"/>
            </w:pPr>
            <w:r>
              <w:rPr>
                <w:rFonts w:ascii="Liberation Sans" w:hAnsi="Liberation Sans"/>
                <w:b w:val="0"/>
                <w:i w:val="0"/>
                <w:sz w:val="16"/>
              </w:rPr>
              <w:t>Resolver uses causal/confident candidate, not arbitrary “last vector wins.”</w:t>
            </w:r>
          </w:p>
        </w:tc>
      </w:tr>
      <w:tr>
        <w:trPr>
          <w:cantSplit/>
        </w:trPr>
        <w:tc>
          <w:tcPr>
            <w:tcW w:type="dxa" w:w="4320"/>
            <w:shd w:fill="F5F7F6"/>
            <w:vAlign w:val="top"/>
          </w:tcPr>
          <w:p>
            <w:pPr>
              <w:spacing w:after="0"/>
            </w:pPr>
            <w:r>
              <w:rPr>
                <w:rFonts w:ascii="Liberation Sans" w:hAnsi="Liberation Sans"/>
                <w:b w:val="0"/>
                <w:i w:val="0"/>
                <w:sz w:val="16"/>
              </w:rPr>
              <w:t>Scene cut</w:t>
            </w:r>
          </w:p>
        </w:tc>
        <w:tc>
          <w:tcPr>
            <w:tcW w:type="dxa" w:w="6048"/>
            <w:shd w:fill="F5F7F6"/>
            <w:vAlign w:val="top"/>
          </w:tcPr>
          <w:p>
            <w:pPr>
              <w:spacing w:after="0"/>
            </w:pPr>
            <w:r>
              <w:rPr>
                <w:rFonts w:ascii="Liberation Sans" w:hAnsi="Liberation Sans"/>
                <w:b w:val="0"/>
                <w:i w:val="0"/>
                <w:sz w:val="16"/>
              </w:rPr>
              <w:t>History/recurrent reset before stale motion can contaminate new scene.</w:t>
            </w:r>
          </w:p>
        </w:tc>
      </w:tr>
    </w:tbl>
    <w:p>
      <w:pPr>
        <w:spacing w:after="40"/>
      </w:pPr>
    </w:p>
    <w:tbl>
      <w:tblPr>
        <w:tblW w:type="auto" w:w="0"/>
        <w:jc w:val="center"/>
        <w:tblLayout w:type="autofit"/>
        <w:tblLook w:firstColumn="1" w:firstRow="1" w:lastColumn="0" w:lastRow="0" w:noHBand="0" w:noVBand="1" w:val="04A0"/>
      </w:tblPr>
      <w:tblGrid>
        <w:gridCol w:w="9994"/>
      </w:tblGrid>
      <w:tr>
        <w:trPr>
          <w:tblHeader w:val="true"/>
          <w:cantSplit/>
        </w:trPr>
        <w:tc>
          <w:tcPr>
            <w:tcW w:type="dxa" w:w="9994"/>
            <w:shd w:fill="F3E8C9"/>
            <w:tcBorders>
              <w:top w:val="single" w:sz="10" w:color="B58A2A"/>
              <w:left w:val="single" w:sz="16" w:color="B58A2A"/>
              <w:bottom w:val="single" w:sz="10" w:color="B58A2A"/>
              <w:right w:val="single" w:sz="10" w:color="B58A2A"/>
            </w:tcBorders>
          </w:tcPr>
          <w:p>
            <w:pPr>
              <w:spacing w:after="40"/>
            </w:pPr>
            <w:r>
              <w:rPr>
                <w:rFonts w:ascii="Liberation Sans" w:hAnsi="Liberation Sans"/>
                <w:b/>
                <w:i w:val="0"/>
                <w:color w:val="B58A2A"/>
                <w:sz w:val="20"/>
              </w:rPr>
              <w:t>GATE 3</w:t>
            </w:r>
          </w:p>
          <w:p>
            <w:pPr>
              <w:spacing w:after="20"/>
            </w:pPr>
            <w:r>
              <w:rPr>
                <w:rFonts w:ascii="Liberation Sans" w:hAnsi="Liberation Sans"/>
                <w:b w:val="0"/>
                <w:i w:val="0"/>
                <w:sz w:val="18"/>
              </w:rPr>
              <w:t>Codec motion is promoted only after sign, scale, temporal reference, overlap policy, and scene-cut reset are independently proven. “It looks less ghosty” is not a motion-vector specification.</w:t>
            </w:r>
          </w:p>
        </w:tc>
      </w:tr>
    </w:tbl>
    <w:p>
      <w:pPr>
        <w:spacing w:after="20"/>
      </w:pPr>
    </w:p>
    <w:p>
      <w:pPr>
        <w:pStyle w:val="Heading1"/>
      </w:pPr>
      <w:r>
        <w:rPr>
          <w:rFonts w:ascii="Liberation Sans" w:hAnsi="Liberation Sans"/>
          <w:b w:val="0"/>
          <w:i w:val="0"/>
        </w:rPr>
        <w:t>10. Work Package 4 — Repair Color, Transfer, Chroma, and Bit-Depth Semantics</w:t>
      </w:r>
    </w:p>
    <w:p>
      <w:pPr>
        <w:pStyle w:val="Lead"/>
      </w:pPr>
      <w:r>
        <w:rPr>
          <w:rFonts w:ascii="Liberation Sans" w:hAnsi="Liberation Sans"/>
          <w:b w:val="0"/>
          <w:i w:val="0"/>
        </w:rPr>
        <w:t>Small color-domain mistakes are perfect quality-campaign parasites: they rarely make the frame obviously broken, but they shift gradients, edge chroma, low-frequency luminance, and the exact features fed into the network.</w:t>
      </w:r>
    </w:p>
    <w:p>
      <w:pPr>
        <w:pStyle w:val="Heading2"/>
      </w:pPr>
      <w:r>
        <w:rPr>
          <w:rFonts w:ascii="Liberation Sans" w:hAnsi="Liberation Sans"/>
          <w:b w:val="0"/>
          <w:i w:val="0"/>
        </w:rPr>
        <w:t>10.1 Metadata model</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160"/>
            <w:shd w:fill="0B5D3B"/>
            <w:vAlign w:val="center"/>
          </w:tcPr>
          <w:p>
            <w:pPr>
              <w:spacing w:after="0"/>
            </w:pPr>
            <w:r>
              <w:rPr>
                <w:rFonts w:ascii="Liberation Sans" w:hAnsi="Liberation Sans"/>
                <w:b/>
                <w:i w:val="0"/>
                <w:color w:val="FFFFFF"/>
                <w:sz w:val="16"/>
              </w:rPr>
              <w:t>Property</w:t>
            </w:r>
          </w:p>
        </w:tc>
        <w:tc>
          <w:tcPr>
            <w:tcW w:type="dxa" w:w="3456"/>
            <w:shd w:fill="0B5D3B"/>
            <w:vAlign w:val="center"/>
          </w:tcPr>
          <w:p>
            <w:pPr>
              <w:spacing w:after="0"/>
            </w:pPr>
            <w:r>
              <w:rPr>
                <w:rFonts w:ascii="Liberation Sans" w:hAnsi="Liberation Sans"/>
                <w:b/>
                <w:i w:val="0"/>
                <w:color w:val="FFFFFF"/>
                <w:sz w:val="16"/>
              </w:rPr>
              <w:t>Current state</w:t>
            </w:r>
          </w:p>
        </w:tc>
        <w:tc>
          <w:tcPr>
            <w:tcW w:type="dxa" w:w="4752"/>
            <w:shd w:fill="0B5D3B"/>
            <w:vAlign w:val="center"/>
          </w:tcPr>
          <w:p>
            <w:pPr>
              <w:spacing w:after="0"/>
            </w:pPr>
            <w:r>
              <w:rPr>
                <w:rFonts w:ascii="Liberation Sans" w:hAnsi="Liberation Sans"/>
                <w:b/>
                <w:i w:val="0"/>
                <w:color w:val="FFFFFF"/>
                <w:sz w:val="16"/>
              </w:rPr>
              <w:t>Required state</w:t>
            </w:r>
          </w:p>
        </w:tc>
      </w:tr>
      <w:tr>
        <w:trPr>
          <w:cantSplit/>
        </w:trPr>
        <w:tc>
          <w:tcPr>
            <w:tcW w:type="dxa" w:w="2160"/>
            <w:vAlign w:val="top"/>
          </w:tcPr>
          <w:p>
            <w:pPr>
              <w:spacing w:after="0"/>
            </w:pPr>
            <w:r>
              <w:rPr>
                <w:rFonts w:ascii="Liberation Sans" w:hAnsi="Liberation Sans"/>
                <w:b w:val="0"/>
                <w:i w:val="0"/>
                <w:sz w:val="16"/>
              </w:rPr>
              <w:t>Color range</w:t>
            </w:r>
          </w:p>
        </w:tc>
        <w:tc>
          <w:tcPr>
            <w:tcW w:type="dxa" w:w="3456"/>
            <w:vAlign w:val="top"/>
          </w:tcPr>
          <w:p>
            <w:pPr>
              <w:spacing w:after="0"/>
            </w:pPr>
            <w:r>
              <w:rPr>
                <w:rFonts w:ascii="Liberation Sans" w:hAnsi="Liberation Sans"/>
                <w:b w:val="0"/>
                <w:i w:val="0"/>
                <w:sz w:val="16"/>
              </w:rPr>
              <w:t>Carried</w:t>
            </w:r>
          </w:p>
        </w:tc>
        <w:tc>
          <w:tcPr>
            <w:tcW w:type="dxa" w:w="4752"/>
            <w:vAlign w:val="top"/>
          </w:tcPr>
          <w:p>
            <w:pPr>
              <w:spacing w:after="0"/>
            </w:pPr>
            <w:r>
              <w:rPr>
                <w:rFonts w:ascii="Liberation Sans" w:hAnsi="Liberation Sans"/>
                <w:b w:val="0"/>
                <w:i w:val="0"/>
                <w:sz w:val="16"/>
              </w:rPr>
              <w:t>Keep; verify full/limited math per bit depth.</w:t>
            </w:r>
          </w:p>
        </w:tc>
      </w:tr>
      <w:tr>
        <w:trPr>
          <w:cantSplit/>
        </w:trPr>
        <w:tc>
          <w:tcPr>
            <w:tcW w:type="dxa" w:w="2160"/>
            <w:shd w:fill="F5F7F6"/>
            <w:vAlign w:val="top"/>
          </w:tcPr>
          <w:p>
            <w:pPr>
              <w:spacing w:after="0"/>
            </w:pPr>
            <w:r>
              <w:rPr>
                <w:rFonts w:ascii="Liberation Sans" w:hAnsi="Liberation Sans"/>
                <w:b w:val="0"/>
                <w:i w:val="0"/>
                <w:sz w:val="16"/>
              </w:rPr>
              <w:t>Matrix / colorspace</w:t>
            </w:r>
          </w:p>
        </w:tc>
        <w:tc>
          <w:tcPr>
            <w:tcW w:type="dxa" w:w="3456"/>
            <w:shd w:fill="F5F7F6"/>
            <w:vAlign w:val="top"/>
          </w:tcPr>
          <w:p>
            <w:pPr>
              <w:spacing w:after="0"/>
            </w:pPr>
            <w:r>
              <w:rPr>
                <w:rFonts w:ascii="Liberation Sans" w:hAnsi="Liberation Sans"/>
                <w:b w:val="0"/>
                <w:i w:val="0"/>
                <w:sz w:val="16"/>
              </w:rPr>
              <w:t>Carried</w:t>
            </w:r>
          </w:p>
        </w:tc>
        <w:tc>
          <w:tcPr>
            <w:tcW w:type="dxa" w:w="4752"/>
            <w:shd w:fill="F5F7F6"/>
            <w:vAlign w:val="top"/>
          </w:tcPr>
          <w:p>
            <w:pPr>
              <w:spacing w:after="0"/>
            </w:pPr>
            <w:r>
              <w:rPr>
                <w:rFonts w:ascii="Liberation Sans" w:hAnsi="Liberation Sans"/>
                <w:b w:val="0"/>
                <w:i w:val="0"/>
                <w:sz w:val="16"/>
              </w:rPr>
              <w:t>Keep; distinguish matrix coefficients from transfer.</w:t>
            </w:r>
          </w:p>
        </w:tc>
      </w:tr>
      <w:tr>
        <w:trPr>
          <w:cantSplit/>
        </w:trPr>
        <w:tc>
          <w:tcPr>
            <w:tcW w:type="dxa" w:w="2160"/>
            <w:vAlign w:val="top"/>
          </w:tcPr>
          <w:p>
            <w:pPr>
              <w:spacing w:after="0"/>
            </w:pPr>
            <w:r>
              <w:rPr>
                <w:rFonts w:ascii="Liberation Sans" w:hAnsi="Liberation Sans"/>
                <w:b w:val="0"/>
                <w:i w:val="0"/>
                <w:sz w:val="16"/>
              </w:rPr>
              <w:t>Transfer characteristic</w:t>
            </w:r>
          </w:p>
        </w:tc>
        <w:tc>
          <w:tcPr>
            <w:tcW w:type="dxa" w:w="3456"/>
            <w:vAlign w:val="top"/>
          </w:tcPr>
          <w:p>
            <w:pPr>
              <w:spacing w:after="0"/>
            </w:pPr>
            <w:r>
              <w:rPr>
                <w:rFonts w:ascii="Liberation Sans" w:hAnsi="Liberation Sans"/>
                <w:b w:val="0"/>
                <w:i w:val="0"/>
                <w:sz w:val="16"/>
              </w:rPr>
              <w:t>Carried</w:t>
            </w:r>
          </w:p>
        </w:tc>
        <w:tc>
          <w:tcPr>
            <w:tcW w:type="dxa" w:w="4752"/>
            <w:vAlign w:val="top"/>
          </w:tcPr>
          <w:p>
            <w:pPr>
              <w:spacing w:after="0"/>
            </w:pPr>
            <w:r>
              <w:rPr>
                <w:rFonts w:ascii="Liberation Sans" w:hAnsi="Liberation Sans"/>
                <w:b w:val="0"/>
                <w:i w:val="0"/>
                <w:sz w:val="16"/>
              </w:rPr>
              <w:t>Actually use it when creating model-color input.</w:t>
            </w:r>
          </w:p>
        </w:tc>
      </w:tr>
      <w:tr>
        <w:trPr>
          <w:cantSplit/>
        </w:trPr>
        <w:tc>
          <w:tcPr>
            <w:tcW w:type="dxa" w:w="2160"/>
            <w:shd w:fill="F5F7F6"/>
            <w:vAlign w:val="top"/>
          </w:tcPr>
          <w:p>
            <w:pPr>
              <w:spacing w:after="0"/>
            </w:pPr>
            <w:r>
              <w:rPr>
                <w:rFonts w:ascii="Liberation Sans" w:hAnsi="Liberation Sans"/>
                <w:b w:val="0"/>
                <w:i w:val="0"/>
                <w:sz w:val="16"/>
              </w:rPr>
              <w:t>Color primaries</w:t>
            </w:r>
          </w:p>
        </w:tc>
        <w:tc>
          <w:tcPr>
            <w:tcW w:type="dxa" w:w="3456"/>
            <w:shd w:fill="F5F7F6"/>
            <w:vAlign w:val="top"/>
          </w:tcPr>
          <w:p>
            <w:pPr>
              <w:spacing w:after="0"/>
            </w:pPr>
            <w:r>
              <w:rPr>
                <w:rFonts w:ascii="Liberation Sans" w:hAnsi="Liberation Sans"/>
                <w:b w:val="0"/>
                <w:i w:val="0"/>
                <w:sz w:val="16"/>
              </w:rPr>
              <w:t>Not part of current DecodedVideoFrame contract shown</w:t>
            </w:r>
          </w:p>
        </w:tc>
        <w:tc>
          <w:tcPr>
            <w:tcW w:type="dxa" w:w="4752"/>
            <w:shd w:fill="F5F7F6"/>
            <w:vAlign w:val="top"/>
          </w:tcPr>
          <w:p>
            <w:pPr>
              <w:spacing w:after="0"/>
            </w:pPr>
            <w:r>
              <w:rPr>
                <w:rFonts w:ascii="Liberation Sans" w:hAnsi="Liberation Sans"/>
                <w:b w:val="0"/>
                <w:i w:val="0"/>
                <w:sz w:val="16"/>
              </w:rPr>
              <w:t>Add when gamut conversion matters; do not conflate with matrix.</w:t>
            </w:r>
          </w:p>
        </w:tc>
      </w:tr>
      <w:tr>
        <w:trPr>
          <w:cantSplit/>
        </w:trPr>
        <w:tc>
          <w:tcPr>
            <w:tcW w:type="dxa" w:w="2160"/>
            <w:vAlign w:val="top"/>
          </w:tcPr>
          <w:p>
            <w:pPr>
              <w:spacing w:after="0"/>
            </w:pPr>
            <w:r>
              <w:rPr>
                <w:rFonts w:ascii="Liberation Sans" w:hAnsi="Liberation Sans"/>
                <w:b w:val="0"/>
                <w:i w:val="0"/>
                <w:sz w:val="16"/>
              </w:rPr>
              <w:t>Chroma location</w:t>
            </w:r>
          </w:p>
        </w:tc>
        <w:tc>
          <w:tcPr>
            <w:tcW w:type="dxa" w:w="3456"/>
            <w:vAlign w:val="top"/>
          </w:tcPr>
          <w:p>
            <w:pPr>
              <w:spacing w:after="0"/>
            </w:pPr>
            <w:r>
              <w:rPr>
                <w:rFonts w:ascii="Liberation Sans" w:hAnsi="Liberation Sans"/>
                <w:b w:val="0"/>
                <w:i w:val="0"/>
                <w:sz w:val="16"/>
              </w:rPr>
              <w:t>Not propagated</w:t>
            </w:r>
          </w:p>
        </w:tc>
        <w:tc>
          <w:tcPr>
            <w:tcW w:type="dxa" w:w="4752"/>
            <w:vAlign w:val="top"/>
          </w:tcPr>
          <w:p>
            <w:pPr>
              <w:spacing w:after="0"/>
            </w:pPr>
            <w:r>
              <w:rPr>
                <w:rFonts w:ascii="Liberation Sans" w:hAnsi="Liberation Sans"/>
                <w:b w:val="0"/>
                <w:i w:val="0"/>
                <w:sz w:val="16"/>
              </w:rPr>
              <w:t>Add AVChromaLocation-equivalent field and use it in 4:2:0 reconstruction.</w:t>
            </w:r>
          </w:p>
        </w:tc>
      </w:tr>
      <w:tr>
        <w:trPr>
          <w:cantSplit/>
        </w:trPr>
        <w:tc>
          <w:tcPr>
            <w:tcW w:type="dxa" w:w="2160"/>
            <w:shd w:fill="F5F7F6"/>
            <w:vAlign w:val="top"/>
          </w:tcPr>
          <w:p>
            <w:pPr>
              <w:spacing w:after="0"/>
            </w:pPr>
            <w:r>
              <w:rPr>
                <w:rFonts w:ascii="Liberation Sans" w:hAnsi="Liberation Sans"/>
                <w:b w:val="0"/>
                <w:i w:val="0"/>
                <w:sz w:val="16"/>
              </w:rPr>
              <w:t>Bit depth</w:t>
            </w:r>
          </w:p>
        </w:tc>
        <w:tc>
          <w:tcPr>
            <w:tcW w:type="dxa" w:w="3456"/>
            <w:shd w:fill="F5F7F6"/>
            <w:vAlign w:val="top"/>
          </w:tcPr>
          <w:p>
            <w:pPr>
              <w:spacing w:after="0"/>
            </w:pPr>
            <w:r>
              <w:rPr>
                <w:rFonts w:ascii="Liberation Sans" w:hAnsi="Liberation Sans"/>
                <w:b w:val="0"/>
                <w:i w:val="0"/>
                <w:sz w:val="16"/>
              </w:rPr>
              <w:t>Implicit in AVPixelFormat</w:t>
            </w:r>
          </w:p>
        </w:tc>
        <w:tc>
          <w:tcPr>
            <w:tcW w:type="dxa" w:w="4752"/>
            <w:shd w:fill="F5F7F6"/>
            <w:vAlign w:val="top"/>
          </w:tcPr>
          <w:p>
            <w:pPr>
              <w:spacing w:after="0"/>
            </w:pPr>
            <w:r>
              <w:rPr>
                <w:rFonts w:ascii="Liberation Sans" w:hAnsi="Liberation Sans"/>
                <w:b w:val="0"/>
                <w:i w:val="0"/>
                <w:sz w:val="16"/>
              </w:rPr>
              <w:t>Make explicit in uploader path selection and resource format.</w:t>
            </w:r>
          </w:p>
        </w:tc>
      </w:tr>
    </w:tbl>
    <w:p>
      <w:pPr>
        <w:spacing w:after="40"/>
      </w:pPr>
    </w:p>
    <w:p>
      <w:pPr>
        <w:pStyle w:val="Heading2"/>
      </w:pPr>
      <w:r>
        <w:rPr>
          <w:rFonts w:ascii="Liberation Sans" w:hAnsi="Liberation Sans"/>
          <w:b w:val="0"/>
          <w:i w:val="0"/>
        </w:rPr>
        <w:t>10.2 Transfer-function policy</w:t>
      </w:r>
    </w:p>
    <w:p>
      <w:pPr>
        <w:spacing w:after="80"/>
        <w:ind w:left="331" w:hanging="202"/>
      </w:pPr>
      <w:r>
        <w:rPr>
          <w:rFonts w:ascii="Liberation Sans" w:hAnsi="Liberation Sans"/>
          <w:b/>
          <w:i w:val="0"/>
          <w:color w:val="147D50"/>
        </w:rPr>
        <w:t xml:space="preserve">• </w:t>
      </w:r>
      <w:r>
        <w:rPr>
          <w:rFonts w:ascii="Liberation Sans" w:hAnsi="Liberation Sans"/>
          <w:b w:val="0"/>
          <w:i w:val="0"/>
        </w:rPr>
        <w:t>Do not call a signal “sRGB” merely because it is SDR RGB. BT.709 transfer, BT.1886 display behavior, sRGB, PQ, and HLG are distinct contracts.</w:t>
      </w:r>
    </w:p>
    <w:p>
      <w:pPr>
        <w:spacing w:after="80"/>
        <w:ind w:left="331" w:hanging="202"/>
      </w:pPr>
      <w:r>
        <w:rPr>
          <w:rFonts w:ascii="Liberation Sans" w:hAnsi="Liberation Sans"/>
          <w:b/>
          <w:i w:val="0"/>
          <w:color w:val="147D50"/>
        </w:rPr>
        <w:t xml:space="preserve">• </w:t>
      </w:r>
      <w:r>
        <w:rPr>
          <w:rFonts w:ascii="Liberation Sans" w:hAnsi="Liberation Sans"/>
          <w:b w:val="0"/>
          <w:i w:val="0"/>
        </w:rPr>
        <w:t>Determine the model-color mode that the 4.1 shader variant expects before standardizing the transform. 4.0.2 provides ApplyMuLaw/RemoveMuLaw behavior for LINEAR, NON_LINEAR, SRGB, and PQ variants; use that as a semantic guide, not a license to guess the 4.1 compile-time mode. [S7]</w:t>
      </w:r>
    </w:p>
    <w:p>
      <w:pPr>
        <w:spacing w:after="80"/>
        <w:ind w:left="331" w:hanging="202"/>
      </w:pPr>
      <w:r>
        <w:rPr>
          <w:rFonts w:ascii="Liberation Sans" w:hAnsi="Liberation Sans"/>
          <w:b/>
          <w:i w:val="0"/>
          <w:color w:val="147D50"/>
        </w:rPr>
        <w:t xml:space="preserve">• </w:t>
      </w:r>
      <w:r>
        <w:rPr>
          <w:rFonts w:ascii="Liberation Sans" w:hAnsi="Liberation Sans"/>
          <w:b w:val="0"/>
          <w:i w:val="0"/>
        </w:rPr>
        <w:t>Once transfer correctness is established, repeat the small exposure sweep. If the previous −0.010/−0.015 EV correction disappears, remove it as a former compensating hack.</w:t>
      </w:r>
    </w:p>
    <w:p>
      <w:pPr>
        <w:pStyle w:val="Heading2"/>
      </w:pPr>
      <w:r>
        <w:rPr>
          <w:rFonts w:ascii="Liberation Sans" w:hAnsi="Liberation Sans"/>
          <w:b w:val="0"/>
          <w:i w:val="0"/>
        </w:rPr>
        <w:t>10.3 Chroma siting</w:t>
      </w:r>
    </w:p>
    <w:p>
      <w:r>
        <w:rPr>
          <w:rFonts w:ascii="Liberation Sans" w:hAnsi="Liberation Sans"/>
          <w:b w:val="0"/>
          <w:i w:val="0"/>
        </w:rPr>
        <w:t>The current 4:2:0 reconstruction uses a fixed pixel-center geometry. Add explicit chroma location and compute the sample phase from metadata. The highest-value tests are colored one-pixel-equivalent diagonals, UI/text edges, anime line art, and synthetic RGB boundaries.</w:t>
      </w:r>
    </w:p>
    <w:p>
      <w:pPr>
        <w:pStyle w:val="Heading2"/>
      </w:pPr>
      <w:r>
        <w:rPr>
          <w:rFonts w:ascii="Liberation Sans" w:hAnsi="Liberation Sans"/>
          <w:b w:val="0"/>
          <w:i w:val="0"/>
        </w:rPr>
        <w:t>10.4 10/12-bit correctness</w:t>
      </w:r>
    </w:p>
    <w:tbl>
      <w:tblPr>
        <w:tblW w:type="auto" w:w="0"/>
        <w:jc w:val="center"/>
        <w:tblLayout w:type="autofit"/>
        <w:tblLook w:firstColumn="1" w:firstRow="1" w:lastColumn="0" w:lastRow="0" w:noHBand="0" w:noVBand="1" w:val="04A0"/>
      </w:tblPr>
      <w:tblGrid>
        <w:gridCol w:w="9994"/>
      </w:tblGrid>
      <w:tr>
        <w:trPr>
          <w:tblHeader w:val="true"/>
          <w:cantSplit/>
        </w:trPr>
        <w:tc>
          <w:tcPr>
            <w:tcW w:type="dxa" w:w="9994"/>
            <w:shd w:fill="F6E1E1"/>
            <w:tcBorders>
              <w:top w:val="single" w:sz="10" w:color="9E2A2B"/>
              <w:left w:val="single" w:sz="16" w:color="9E2A2B"/>
              <w:bottom w:val="single" w:sz="10" w:color="9E2A2B"/>
              <w:right w:val="single" w:sz="10" w:color="9E2A2B"/>
            </w:tcBorders>
          </w:tcPr>
          <w:p>
            <w:pPr>
              <w:spacing w:after="40"/>
            </w:pPr>
            <w:r>
              <w:rPr>
                <w:rFonts w:ascii="Liberation Sans" w:hAnsi="Liberation Sans"/>
                <w:b/>
                <w:i w:val="0"/>
                <w:color w:val="9E2A2B"/>
                <w:sz w:val="20"/>
              </w:rPr>
              <w:t>CONFIRMED IMPLEMENTATION PROBLEM</w:t>
            </w:r>
          </w:p>
          <w:p>
            <w:pPr>
              <w:spacing w:after="20"/>
            </w:pPr>
            <w:r>
              <w:rPr>
                <w:rFonts w:ascii="Liberation Sans" w:hAnsi="Liberation Sans"/>
                <w:b w:val="0"/>
                <w:i w:val="0"/>
                <w:sz w:val="18"/>
              </w:rPr>
              <w:t>The software upload path groups YUV420P10LE and YUV420P12LE into the same planar420 branch while the Y/U/V images are R8_UNORM and copyPlane copies width bytes per row. That path cannot represent 16-bit-stored samples correctly. [S4]</w:t>
            </w:r>
          </w:p>
        </w:tc>
      </w:tr>
    </w:tbl>
    <w:p>
      <w:pPr>
        <w:spacing w:after="20"/>
      </w:pPr>
    </w:p>
    <w:p>
      <w:pPr>
        <w:spacing w:after="80"/>
        <w:ind w:left="403" w:hanging="288"/>
      </w:pPr>
      <w:r>
        <w:rPr>
          <w:rFonts w:ascii="Liberation Sans" w:hAnsi="Liberation Sans"/>
          <w:b/>
          <w:i w:val="0"/>
          <w:color w:val="147D50"/>
        </w:rPr>
        <w:t xml:space="preserve">1. </w:t>
      </w:r>
      <w:r>
        <w:rPr>
          <w:rFonts w:ascii="Liberation Sans" w:hAnsi="Liberation Sans"/>
          <w:b/>
          <w:i w:val="0"/>
        </w:rPr>
        <w:t xml:space="preserve">Add R16_UNORM Y/U/V resources for &gt;8-bit software planar input. </w:t>
      </w:r>
      <w:r>
        <w:rPr>
          <w:rFonts w:ascii="Liberation Sans" w:hAnsi="Liberation Sans"/>
          <w:b w:val="0"/>
          <w:i w:val="0"/>
        </w:rPr>
        <w:t>Copy two bytes per sample and normalize using the actual nominal bit depth/range.</w:t>
      </w:r>
    </w:p>
    <w:p>
      <w:pPr>
        <w:spacing w:after="80"/>
        <w:ind w:left="403" w:hanging="288"/>
      </w:pPr>
      <w:r>
        <w:rPr>
          <w:rFonts w:ascii="Liberation Sans" w:hAnsi="Liberation Sans"/>
          <w:b/>
          <w:i w:val="0"/>
          <w:color w:val="147D50"/>
        </w:rPr>
        <w:t xml:space="preserve">2. </w:t>
      </w:r>
      <w:r>
        <w:rPr>
          <w:rFonts w:ascii="Liberation Sans" w:hAnsi="Liberation Sans"/>
          <w:b/>
          <w:i w:val="0"/>
        </w:rPr>
        <w:t xml:space="preserve">Preserve P010/10-bit DRM imports where supported. </w:t>
      </w:r>
      <w:r>
        <w:rPr>
          <w:rFonts w:ascii="Liberation Sans" w:hAnsi="Liberation Sans"/>
          <w:b w:val="0"/>
          <w:i w:val="0"/>
        </w:rPr>
        <w:t>Do not down-convert merely to reuse an 8-bit shader.</w:t>
      </w:r>
    </w:p>
    <w:p>
      <w:pPr>
        <w:spacing w:after="80"/>
        <w:ind w:left="403" w:hanging="288"/>
      </w:pPr>
      <w:r>
        <w:rPr>
          <w:rFonts w:ascii="Liberation Sans" w:hAnsi="Liberation Sans"/>
          <w:b/>
          <w:i w:val="0"/>
          <w:color w:val="147D50"/>
        </w:rPr>
        <w:t xml:space="preserve">3. </w:t>
      </w:r>
      <w:r>
        <w:rPr>
          <w:rFonts w:ascii="Liberation Sans" w:hAnsi="Liberation Sans"/>
          <w:b/>
          <w:i w:val="0"/>
        </w:rPr>
        <w:t xml:space="preserve">Make model-color precision independent of source storage. </w:t>
      </w:r>
      <w:r>
        <w:rPr>
          <w:rFonts w:ascii="Liberation Sans" w:hAnsi="Liberation Sans"/>
          <w:b w:val="0"/>
          <w:i w:val="0"/>
        </w:rPr>
        <w:t>Normalize once into the verified model domain, then use FP16 for the parity oracle.</w:t>
      </w:r>
    </w:p>
    <w:tbl>
      <w:tblPr>
        <w:tblW w:type="auto" w:w="0"/>
        <w:jc w:val="center"/>
        <w:tblLayout w:type="autofit"/>
        <w:tblLook w:firstColumn="1" w:firstRow="1" w:lastColumn="0" w:lastRow="0" w:noHBand="0" w:noVBand="1" w:val="04A0"/>
      </w:tblPr>
      <w:tblGrid>
        <w:gridCol w:w="9994"/>
      </w:tblGrid>
      <w:tr>
        <w:trPr>
          <w:tblHeader w:val="true"/>
          <w:cantSplit/>
        </w:trPr>
        <w:tc>
          <w:tcPr>
            <w:tcW w:type="dxa" w:w="9994"/>
            <w:shd w:fill="DDEFE6"/>
            <w:tcBorders>
              <w:top w:val="single" w:sz="10" w:color="0B5D3B"/>
              <w:left w:val="single" w:sz="16" w:color="0B5D3B"/>
              <w:bottom w:val="single" w:sz="10" w:color="0B5D3B"/>
              <w:right w:val="single" w:sz="10" w:color="0B5D3B"/>
            </w:tcBorders>
          </w:tcPr>
          <w:p>
            <w:pPr>
              <w:spacing w:after="40"/>
            </w:pPr>
            <w:r>
              <w:rPr>
                <w:rFonts w:ascii="Liberation Sans" w:hAnsi="Liberation Sans"/>
                <w:b/>
                <w:i w:val="0"/>
                <w:color w:val="0B5D3B"/>
                <w:sz w:val="20"/>
              </w:rPr>
              <w:t>GATE 4</w:t>
            </w:r>
          </w:p>
          <w:p>
            <w:pPr>
              <w:spacing w:after="20"/>
            </w:pPr>
            <w:r>
              <w:rPr>
                <w:rFonts w:ascii="Liberation Sans" w:hAnsi="Liberation Sans"/>
                <w:b w:val="0"/>
                <w:i w:val="0"/>
                <w:sz w:val="18"/>
              </w:rPr>
              <w:t>No permanent tone compensation is allowed until transfer/range is verified on at least SDR BT.709 limited-range, SDR full-range, and one HDR/high-bit-depth sample path.</w:t>
            </w:r>
          </w:p>
        </w:tc>
      </w:tr>
    </w:tbl>
    <w:p>
      <w:pPr>
        <w:spacing w:after="20"/>
      </w:pPr>
    </w:p>
    <w:p>
      <w:pPr>
        <w:pStyle w:val="Heading1"/>
      </w:pPr>
      <w:r>
        <w:rPr>
          <w:rFonts w:ascii="Liberation Sans" w:hAnsi="Liberation Sans"/>
          <w:b w:val="0"/>
          <w:i w:val="0"/>
        </w:rPr>
        <w:t>11. Work Package 5 — Resolve Jitter Policy for Decoded Video</w:t>
      </w:r>
    </w:p>
    <w:p>
      <w:pPr>
        <w:pStyle w:val="Lead"/>
      </w:pPr>
      <w:r>
        <w:rPr>
          <w:rFonts w:ascii="Liberation Sans" w:hAnsi="Liberation Sans"/>
          <w:b w:val="0"/>
          <w:i w:val="0"/>
        </w:rPr>
        <w:t>FSR was designed around rendered frames that can be produced at deliberately jittered sample positions. Decoded video arrives after rasterization. That difference is important enough to test rather than assume away.</w:t>
      </w:r>
    </w:p>
    <w:p>
      <w:pPr>
        <w:pStyle w:val="Heading2"/>
      </w:pPr>
      <w:r>
        <w:rPr>
          <w:rFonts w:ascii="Liberation Sans" w:hAnsi="Liberation Sans"/>
          <w:b w:val="0"/>
          <w:i w:val="0"/>
        </w:rPr>
        <w:t>11.1 What is already known</w:t>
      </w:r>
    </w:p>
    <w:p>
      <w:pPr>
        <w:spacing w:after="80"/>
        <w:ind w:left="331" w:hanging="202"/>
      </w:pPr>
      <w:r>
        <w:rPr>
          <w:rFonts w:ascii="Liberation Sans" w:hAnsi="Liberation Sans"/>
          <w:b/>
          <w:i w:val="0"/>
          <w:color w:val="147D50"/>
        </w:rPr>
        <w:t xml:space="preserve">• </w:t>
      </w:r>
      <w:r>
        <w:rPr>
          <w:rFonts w:ascii="Liberation Sans" w:hAnsi="Liberation Sans"/>
          <w:b w:val="0"/>
          <w:i w:val="0"/>
        </w:rPr>
        <w:t>The Quality Lab found visible shimmer when a non-temporal base-only path sampled with the frame jitter. The branch correctly removes jitter from that base-only diagnostic path. [S2]</w:t>
      </w:r>
    </w:p>
    <w:p>
      <w:pPr>
        <w:spacing w:after="80"/>
        <w:ind w:left="331" w:hanging="202"/>
      </w:pPr>
      <w:r>
        <w:rPr>
          <w:rFonts w:ascii="Liberation Sans" w:hAnsi="Liberation Sans"/>
          <w:b/>
          <w:i w:val="0"/>
          <w:color w:val="147D50"/>
        </w:rPr>
        <w:t xml:space="preserve">• </w:t>
      </w:r>
      <w:r>
        <w:rPr>
          <w:rFonts w:ascii="Liberation Sans" w:hAnsi="Liberation Sans"/>
          <w:b w:val="0"/>
          <w:i w:val="0"/>
        </w:rPr>
        <w:t>That result does not answer whether the learned recurrent path benefits from the jitter it was trained around.</w:t>
      </w:r>
    </w:p>
    <w:p>
      <w:pPr>
        <w:pStyle w:val="Heading2"/>
      </w:pPr>
      <w:r>
        <w:rPr>
          <w:rFonts w:ascii="Liberation Sans" w:hAnsi="Liberation Sans"/>
          <w:b w:val="0"/>
          <w:i w:val="0"/>
        </w:rPr>
        <w:t>11.2 Jitter experiment after WP1–WP4</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792"/>
            <w:shd w:fill="0B5D3B"/>
            <w:vAlign w:val="center"/>
          </w:tcPr>
          <w:p>
            <w:pPr>
              <w:spacing w:after="0"/>
            </w:pPr>
            <w:r>
              <w:rPr>
                <w:rFonts w:ascii="Liberation Sans" w:hAnsi="Liberation Sans"/>
                <w:b/>
                <w:i w:val="0"/>
                <w:color w:val="FFFFFF"/>
                <w:sz w:val="16"/>
              </w:rPr>
              <w:t>Candidate</w:t>
            </w:r>
          </w:p>
        </w:tc>
        <w:tc>
          <w:tcPr>
            <w:tcW w:type="dxa" w:w="4464"/>
            <w:shd w:fill="0B5D3B"/>
            <w:vAlign w:val="center"/>
          </w:tcPr>
          <w:p>
            <w:pPr>
              <w:spacing w:after="0"/>
            </w:pPr>
            <w:r>
              <w:rPr>
                <w:rFonts w:ascii="Liberation Sans" w:hAnsi="Liberation Sans"/>
                <w:b/>
                <w:i w:val="0"/>
                <w:color w:val="FFFFFF"/>
                <w:sz w:val="16"/>
              </w:rPr>
              <w:t>Policy</w:t>
            </w:r>
          </w:p>
        </w:tc>
        <w:tc>
          <w:tcPr>
            <w:tcW w:type="dxa" w:w="5112"/>
            <w:shd w:fill="0B5D3B"/>
            <w:vAlign w:val="center"/>
          </w:tcPr>
          <w:p>
            <w:pPr>
              <w:spacing w:after="0"/>
            </w:pPr>
            <w:r>
              <w:rPr>
                <w:rFonts w:ascii="Liberation Sans" w:hAnsi="Liberation Sans"/>
                <w:b/>
                <w:i w:val="0"/>
                <w:color w:val="FFFFFF"/>
                <w:sz w:val="16"/>
              </w:rPr>
              <w:t>Question</w:t>
            </w:r>
          </w:p>
        </w:tc>
      </w:tr>
      <w:tr>
        <w:trPr>
          <w:cantSplit/>
        </w:trPr>
        <w:tc>
          <w:tcPr>
            <w:tcW w:type="dxa" w:w="792"/>
            <w:vAlign w:val="top"/>
          </w:tcPr>
          <w:p>
            <w:pPr>
              <w:spacing w:after="0"/>
            </w:pPr>
            <w:r>
              <w:rPr>
                <w:rFonts w:ascii="Liberation Sans" w:hAnsi="Liberation Sans"/>
                <w:b w:val="0"/>
                <w:i w:val="0"/>
                <w:sz w:val="16"/>
              </w:rPr>
              <w:t>J0</w:t>
            </w:r>
          </w:p>
        </w:tc>
        <w:tc>
          <w:tcPr>
            <w:tcW w:type="dxa" w:w="4464"/>
            <w:vAlign w:val="top"/>
          </w:tcPr>
          <w:p>
            <w:pPr>
              <w:spacing w:after="0"/>
            </w:pPr>
            <w:r>
              <w:rPr>
                <w:rFonts w:ascii="Liberation Sans" w:hAnsi="Liberation Sans"/>
                <w:b w:val="0"/>
                <w:i w:val="0"/>
                <w:sz w:val="16"/>
              </w:rPr>
              <w:t>No input-position jitter; temporal model still recurrent</w:t>
            </w:r>
          </w:p>
        </w:tc>
        <w:tc>
          <w:tcPr>
            <w:tcW w:type="dxa" w:w="5112"/>
            <w:vAlign w:val="top"/>
          </w:tcPr>
          <w:p>
            <w:pPr>
              <w:spacing w:after="0"/>
            </w:pPr>
            <w:r>
              <w:rPr>
                <w:rFonts w:ascii="Liberation Sans" w:hAnsi="Liberation Sans"/>
                <w:b w:val="0"/>
                <w:i w:val="0"/>
                <w:sz w:val="16"/>
              </w:rPr>
              <w:t>Does decoded-video stability improve without losing learned reconstruction?</w:t>
            </w:r>
          </w:p>
        </w:tc>
      </w:tr>
      <w:tr>
        <w:trPr>
          <w:cantSplit/>
        </w:trPr>
        <w:tc>
          <w:tcPr>
            <w:tcW w:type="dxa" w:w="792"/>
            <w:shd w:fill="F5F7F6"/>
            <w:vAlign w:val="top"/>
          </w:tcPr>
          <w:p>
            <w:pPr>
              <w:spacing w:after="0"/>
            </w:pPr>
            <w:r>
              <w:rPr>
                <w:rFonts w:ascii="Liberation Sans" w:hAnsi="Liberation Sans"/>
                <w:b w:val="0"/>
                <w:i w:val="0"/>
                <w:sz w:val="16"/>
              </w:rPr>
              <w:t>J1</w:t>
            </w:r>
          </w:p>
        </w:tc>
        <w:tc>
          <w:tcPr>
            <w:tcW w:type="dxa" w:w="4464"/>
            <w:shd w:fill="F5F7F6"/>
            <w:vAlign w:val="top"/>
          </w:tcPr>
          <w:p>
            <w:pPr>
              <w:spacing w:after="0"/>
            </w:pPr>
            <w:r>
              <w:rPr>
                <w:rFonts w:ascii="Liberation Sans" w:hAnsi="Liberation Sans"/>
                <w:b w:val="0"/>
                <w:i w:val="0"/>
                <w:sz w:val="16"/>
              </w:rPr>
              <w:t>Current Halton jitter</w:t>
            </w:r>
          </w:p>
        </w:tc>
        <w:tc>
          <w:tcPr>
            <w:tcW w:type="dxa" w:w="5112"/>
            <w:shd w:fill="F5F7F6"/>
            <w:vAlign w:val="top"/>
          </w:tcPr>
          <w:p>
            <w:pPr>
              <w:spacing w:after="0"/>
            </w:pPr>
            <w:r>
              <w:rPr>
                <w:rFonts w:ascii="Liberation Sans" w:hAnsi="Liberation Sans"/>
                <w:b w:val="0"/>
                <w:i w:val="0"/>
                <w:sz w:val="16"/>
              </w:rPr>
              <w:t>Control</w:t>
            </w:r>
          </w:p>
        </w:tc>
      </w:tr>
      <w:tr>
        <w:trPr>
          <w:cantSplit/>
        </w:trPr>
        <w:tc>
          <w:tcPr>
            <w:tcW w:type="dxa" w:w="792"/>
            <w:vAlign w:val="top"/>
          </w:tcPr>
          <w:p>
            <w:pPr>
              <w:spacing w:after="0"/>
            </w:pPr>
            <w:r>
              <w:rPr>
                <w:rFonts w:ascii="Liberation Sans" w:hAnsi="Liberation Sans"/>
                <w:b w:val="0"/>
                <w:i w:val="0"/>
                <w:sz w:val="16"/>
              </w:rPr>
              <w:t>J2</w:t>
            </w:r>
          </w:p>
        </w:tc>
        <w:tc>
          <w:tcPr>
            <w:tcW w:type="dxa" w:w="4464"/>
            <w:vAlign w:val="top"/>
          </w:tcPr>
          <w:p>
            <w:pPr>
              <w:spacing w:after="0"/>
            </w:pPr>
            <w:r>
              <w:rPr>
                <w:rFonts w:ascii="Liberation Sans" w:hAnsi="Liberation Sans"/>
                <w:b w:val="0"/>
                <w:i w:val="0"/>
                <w:sz w:val="16"/>
              </w:rPr>
              <w:t>Reduced-amplitude jitter</w:t>
            </w:r>
          </w:p>
        </w:tc>
        <w:tc>
          <w:tcPr>
            <w:tcW w:type="dxa" w:w="5112"/>
            <w:vAlign w:val="top"/>
          </w:tcPr>
          <w:p>
            <w:pPr>
              <w:spacing w:after="0"/>
            </w:pPr>
            <w:r>
              <w:rPr>
                <w:rFonts w:ascii="Liberation Sans" w:hAnsi="Liberation Sans"/>
                <w:b w:val="0"/>
                <w:i w:val="0"/>
                <w:sz w:val="16"/>
              </w:rPr>
              <w:t>Is the model sensitive to phase but current amplitude excessive?</w:t>
            </w:r>
          </w:p>
        </w:tc>
      </w:tr>
      <w:tr>
        <w:trPr>
          <w:cantSplit/>
        </w:trPr>
        <w:tc>
          <w:tcPr>
            <w:tcW w:type="dxa" w:w="792"/>
            <w:shd w:fill="F5F7F6"/>
            <w:vAlign w:val="top"/>
          </w:tcPr>
          <w:p>
            <w:pPr>
              <w:spacing w:after="0"/>
            </w:pPr>
            <w:r>
              <w:rPr>
                <w:rFonts w:ascii="Liberation Sans" w:hAnsi="Liberation Sans"/>
                <w:b w:val="0"/>
                <w:i w:val="0"/>
                <w:sz w:val="16"/>
              </w:rPr>
              <w:t>J3</w:t>
            </w:r>
          </w:p>
        </w:tc>
        <w:tc>
          <w:tcPr>
            <w:tcW w:type="dxa" w:w="4464"/>
            <w:shd w:fill="F5F7F6"/>
            <w:vAlign w:val="top"/>
          </w:tcPr>
          <w:p>
            <w:pPr>
              <w:spacing w:after="0"/>
            </w:pPr>
            <w:r>
              <w:rPr>
                <w:rFonts w:ascii="Liberation Sans" w:hAnsi="Liberation Sans"/>
                <w:b w:val="0"/>
                <w:i w:val="0"/>
                <w:sz w:val="16"/>
              </w:rPr>
              <w:t>Deterministic short cycle tied to source sampling ratio</w:t>
            </w:r>
          </w:p>
        </w:tc>
        <w:tc>
          <w:tcPr>
            <w:tcW w:type="dxa" w:w="5112"/>
            <w:shd w:fill="F5F7F6"/>
            <w:vAlign w:val="top"/>
          </w:tcPr>
          <w:p>
            <w:pPr>
              <w:spacing w:after="0"/>
            </w:pPr>
            <w:r>
              <w:rPr>
                <w:rFonts w:ascii="Liberation Sans" w:hAnsi="Liberation Sans"/>
                <w:b w:val="0"/>
                <w:i w:val="0"/>
                <w:sz w:val="16"/>
              </w:rPr>
              <w:t>Can a stable subpixel phase policy help without visible crawl?</w:t>
            </w:r>
          </w:p>
        </w:tc>
      </w:tr>
    </w:tbl>
    <w:p>
      <w:pPr>
        <w:spacing w:after="40"/>
      </w:pPr>
    </w:p>
    <w:p>
      <w:r>
        <w:rPr>
          <w:rFonts w:ascii="Liberation Sans" w:hAnsi="Liberation Sans"/>
          <w:b w:val="0"/>
          <w:i w:val="0"/>
        </w:rPr>
        <w:t>Measure not just still SSIM. Required outputs: temporal difference energy on static regions, edge-position variance, motion-compensated residual, ghost trail duration after occlusion, and human review of thin diagonals/text during camera motion.</w:t>
      </w:r>
    </w:p>
    <w:p>
      <w:pPr>
        <w:pStyle w:val="Heading1"/>
      </w:pPr>
      <w:r>
        <w:rPr>
          <w:rFonts w:ascii="Liberation Sans" w:hAnsi="Liberation Sans"/>
          <w:b w:val="0"/>
          <w:i w:val="0"/>
        </w:rPr>
        <w:t>12. Quality Lab 2.0 — Experimental Design and Metrics</w:t>
      </w:r>
    </w:p>
    <w:p>
      <w:pPr>
        <w:pStyle w:val="Lead"/>
      </w:pPr>
      <w:r>
        <w:rPr>
          <w:rFonts w:ascii="Liberation Sans" w:hAnsi="Liberation Sans"/>
          <w:b w:val="0"/>
          <w:i w:val="0"/>
        </w:rPr>
        <w:t>The next laboratory must be stage-aware. A single final-frame SSIM number is too far downstream to diagnose a neural reconstruction contract.</w:t>
      </w:r>
    </w:p>
    <w:p>
      <w:pPr>
        <w:pStyle w:val="Heading2"/>
      </w:pPr>
      <w:r>
        <w:rPr>
          <w:rFonts w:ascii="Liberation Sans" w:hAnsi="Liberation Sans"/>
          <w:b w:val="0"/>
          <w:i w:val="0"/>
        </w:rPr>
        <w:t>12.1 Campaign structure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0B5D3B"/>
            <w:vAlign w:val="center"/>
          </w:tcPr>
          <w:p>
            <w:pPr>
              <w:spacing w:after="0"/>
            </w:pPr>
            <w:r>
              <w:rPr>
                <w:rFonts w:ascii="Liberation Sans" w:hAnsi="Liberation Sans"/>
                <w:b/>
                <w:i w:val="0"/>
                <w:color w:val="FFFFFF"/>
                <w:sz w:val="16"/>
              </w:rPr>
              <w:t>Campaign</w:t>
            </w:r>
          </w:p>
        </w:tc>
        <w:tc>
          <w:tcPr>
            <w:tcW w:type="dxa" w:w="3960"/>
            <w:shd w:fill="0B5D3B"/>
            <w:vAlign w:val="center"/>
          </w:tcPr>
          <w:p>
            <w:pPr>
              <w:spacing w:after="0"/>
            </w:pPr>
            <w:r>
              <w:rPr>
                <w:rFonts w:ascii="Liberation Sans" w:hAnsi="Liberation Sans"/>
                <w:b/>
                <w:i w:val="0"/>
                <w:color w:val="FFFFFF"/>
                <w:sz w:val="16"/>
              </w:rPr>
              <w:t>Question</w:t>
            </w:r>
          </w:p>
        </w:tc>
        <w:tc>
          <w:tcPr>
            <w:tcW w:type="dxa" w:w="4680"/>
            <w:shd w:fill="0B5D3B"/>
            <w:vAlign w:val="center"/>
          </w:tcPr>
          <w:p>
            <w:pPr>
              <w:spacing w:after="0"/>
            </w:pPr>
            <w:r>
              <w:rPr>
                <w:rFonts w:ascii="Liberation Sans" w:hAnsi="Liberation Sans"/>
                <w:b/>
                <w:i w:val="0"/>
                <w:color w:val="FFFFFF"/>
                <w:sz w:val="16"/>
              </w:rPr>
              <w:t>Primary outputs</w:t>
            </w:r>
          </w:p>
        </w:tc>
      </w:tr>
      <w:tr>
        <w:trPr>
          <w:cantSplit/>
        </w:trPr>
        <w:tc>
          <w:tcPr>
            <w:tcW w:type="dxa" w:w="1728"/>
            <w:vAlign w:val="top"/>
          </w:tcPr>
          <w:p>
            <w:pPr>
              <w:spacing w:after="0"/>
            </w:pPr>
            <w:r>
              <w:rPr>
                <w:rFonts w:ascii="Liberation Sans" w:hAnsi="Liberation Sans"/>
                <w:b w:val="0"/>
                <w:i w:val="0"/>
                <w:sz w:val="16"/>
              </w:rPr>
              <w:t>C0 Input parity</w:t>
            </w:r>
          </w:p>
        </w:tc>
        <w:tc>
          <w:tcPr>
            <w:tcW w:type="dxa" w:w="3960"/>
            <w:vAlign w:val="top"/>
          </w:tcPr>
          <w:p>
            <w:pPr>
              <w:spacing w:after="0"/>
            </w:pPr>
            <w:r>
              <w:rPr>
                <w:rFonts w:ascii="Liberation Sans" w:hAnsi="Liberation Sans"/>
                <w:b w:val="0"/>
                <w:i w:val="0"/>
                <w:sz w:val="16"/>
              </w:rPr>
              <w:t>Are decoded pixels entering the model in the intended domain?</w:t>
            </w:r>
          </w:p>
        </w:tc>
        <w:tc>
          <w:tcPr>
            <w:tcW w:type="dxa" w:w="4680"/>
            <w:vAlign w:val="top"/>
          </w:tcPr>
          <w:p>
            <w:pPr>
              <w:spacing w:after="0"/>
            </w:pPr>
            <w:r>
              <w:rPr>
                <w:rFonts w:ascii="Liberation Sans" w:hAnsi="Liberation Sans"/>
                <w:b w:val="0"/>
                <w:i w:val="0"/>
                <w:sz w:val="16"/>
              </w:rPr>
              <w:t>D0–D2 dumps, range/transfer/chroma tests</w:t>
            </w:r>
          </w:p>
        </w:tc>
      </w:tr>
      <w:tr>
        <w:trPr>
          <w:cantSplit/>
        </w:trPr>
        <w:tc>
          <w:tcPr>
            <w:tcW w:type="dxa" w:w="1728"/>
            <w:shd w:fill="F5F7F6"/>
            <w:vAlign w:val="top"/>
          </w:tcPr>
          <w:p>
            <w:pPr>
              <w:spacing w:after="0"/>
            </w:pPr>
            <w:r>
              <w:rPr>
                <w:rFonts w:ascii="Liberation Sans" w:hAnsi="Liberation Sans"/>
                <w:b w:val="0"/>
                <w:i w:val="0"/>
                <w:sz w:val="16"/>
              </w:rPr>
              <w:t>C1 Temporal parity</w:t>
            </w:r>
          </w:p>
        </w:tc>
        <w:tc>
          <w:tcPr>
            <w:tcW w:type="dxa" w:w="3960"/>
            <w:shd w:fill="F5F7F6"/>
            <w:vAlign w:val="top"/>
          </w:tcPr>
          <w:p>
            <w:pPr>
              <w:spacing w:after="0"/>
            </w:pPr>
            <w:r>
              <w:rPr>
                <w:rFonts w:ascii="Liberation Sans" w:hAnsi="Liberation Sans"/>
                <w:b w:val="0"/>
                <w:i w:val="0"/>
                <w:sz w:val="16"/>
              </w:rPr>
              <w:t>Is the history/recurrent state causal, precise, and shared?</w:t>
            </w:r>
          </w:p>
        </w:tc>
        <w:tc>
          <w:tcPr>
            <w:tcW w:type="dxa" w:w="4680"/>
            <w:shd w:fill="F5F7F6"/>
            <w:vAlign w:val="top"/>
          </w:tcPr>
          <w:p>
            <w:pPr>
              <w:spacing w:after="0"/>
            </w:pPr>
            <w:r>
              <w:rPr>
                <w:rFonts w:ascii="Liberation Sans" w:hAnsi="Liberation Sans"/>
                <w:b w:val="0"/>
                <w:i w:val="0"/>
                <w:sz w:val="16"/>
              </w:rPr>
              <w:t>D3–D5, motion tests, reset tests</w:t>
            </w:r>
          </w:p>
        </w:tc>
      </w:tr>
      <w:tr>
        <w:trPr>
          <w:cantSplit/>
        </w:trPr>
        <w:tc>
          <w:tcPr>
            <w:tcW w:type="dxa" w:w="1728"/>
            <w:vAlign w:val="top"/>
          </w:tcPr>
          <w:p>
            <w:pPr>
              <w:spacing w:after="0"/>
            </w:pPr>
            <w:r>
              <w:rPr>
                <w:rFonts w:ascii="Liberation Sans" w:hAnsi="Liberation Sans"/>
                <w:b w:val="0"/>
                <w:i w:val="0"/>
                <w:sz w:val="16"/>
              </w:rPr>
              <w:t>C2 Postpass parity</w:t>
            </w:r>
          </w:p>
        </w:tc>
        <w:tc>
          <w:tcPr>
            <w:tcW w:type="dxa" w:w="3960"/>
            <w:vAlign w:val="top"/>
          </w:tcPr>
          <w:p>
            <w:pPr>
              <w:spacing w:after="0"/>
            </w:pPr>
            <w:r>
              <w:rPr>
                <w:rFonts w:ascii="Liberation Sans" w:hAnsi="Liberation Sans"/>
                <w:b w:val="0"/>
                <w:i w:val="0"/>
                <w:sz w:val="16"/>
              </w:rPr>
              <w:t>Is the decoder interpreted with complete 4.1 semantics?</w:t>
            </w:r>
          </w:p>
        </w:tc>
        <w:tc>
          <w:tcPr>
            <w:tcW w:type="dxa" w:w="4680"/>
            <w:vAlign w:val="top"/>
          </w:tcPr>
          <w:p>
            <w:pPr>
              <w:spacing w:after="0"/>
            </w:pPr>
            <w:r>
              <w:rPr>
                <w:rFonts w:ascii="Liberation Sans" w:hAnsi="Liberation Sans"/>
                <w:b w:val="0"/>
                <w:i w:val="0"/>
                <w:sz w:val="16"/>
              </w:rPr>
              <w:t>D6–D8, FP32 postpass parameter traces</w:t>
            </w:r>
          </w:p>
        </w:tc>
      </w:tr>
      <w:tr>
        <w:trPr>
          <w:cantSplit/>
        </w:trPr>
        <w:tc>
          <w:tcPr>
            <w:tcW w:type="dxa" w:w="1728"/>
            <w:shd w:fill="F5F7F6"/>
            <w:vAlign w:val="top"/>
          </w:tcPr>
          <w:p>
            <w:pPr>
              <w:spacing w:after="0"/>
            </w:pPr>
            <w:r>
              <w:rPr>
                <w:rFonts w:ascii="Liberation Sans" w:hAnsi="Liberation Sans"/>
                <w:b w:val="0"/>
                <w:i w:val="0"/>
                <w:sz w:val="16"/>
              </w:rPr>
              <w:t>C3 Learned value</w:t>
            </w:r>
          </w:p>
        </w:tc>
        <w:tc>
          <w:tcPr>
            <w:tcW w:type="dxa" w:w="3960"/>
            <w:shd w:fill="F5F7F6"/>
            <w:vAlign w:val="top"/>
          </w:tcPr>
          <w:p>
            <w:pPr>
              <w:spacing w:after="0"/>
            </w:pPr>
            <w:r>
              <w:rPr>
                <w:rFonts w:ascii="Liberation Sans" w:hAnsi="Liberation Sans"/>
                <w:b w:val="0"/>
                <w:i w:val="0"/>
                <w:sz w:val="16"/>
              </w:rPr>
              <w:t>Does the corrected learned path add quality over spatial control?</w:t>
            </w:r>
          </w:p>
        </w:tc>
        <w:tc>
          <w:tcPr>
            <w:tcW w:type="dxa" w:w="4680"/>
            <w:shd w:fill="F5F7F6"/>
            <w:vAlign w:val="top"/>
          </w:tcPr>
          <w:p>
            <w:pPr>
              <w:spacing w:after="0"/>
            </w:pPr>
            <w:r>
              <w:rPr>
                <w:rFonts w:ascii="Liberation Sans" w:hAnsi="Liberation Sans"/>
                <w:b w:val="0"/>
                <w:i w:val="0"/>
                <w:sz w:val="16"/>
              </w:rPr>
              <w:t>Still + temporal metrics across content classes</w:t>
            </w:r>
          </w:p>
        </w:tc>
      </w:tr>
      <w:tr>
        <w:trPr>
          <w:cantSplit/>
        </w:trPr>
        <w:tc>
          <w:tcPr>
            <w:tcW w:type="dxa" w:w="1728"/>
            <w:vAlign w:val="top"/>
          </w:tcPr>
          <w:p>
            <w:pPr>
              <w:spacing w:after="0"/>
            </w:pPr>
            <w:r>
              <w:rPr>
                <w:rFonts w:ascii="Liberation Sans" w:hAnsi="Liberation Sans"/>
                <w:b w:val="0"/>
                <w:i w:val="0"/>
                <w:sz w:val="16"/>
              </w:rPr>
              <w:t>C4 Presentation</w:t>
            </w:r>
          </w:p>
        </w:tc>
        <w:tc>
          <w:tcPr>
            <w:tcW w:type="dxa" w:w="3960"/>
            <w:vAlign w:val="top"/>
          </w:tcPr>
          <w:p>
            <w:pPr>
              <w:spacing w:after="0"/>
            </w:pPr>
            <w:r>
              <w:rPr>
                <w:rFonts w:ascii="Liberation Sans" w:hAnsi="Liberation Sans"/>
                <w:b w:val="0"/>
                <w:i w:val="0"/>
                <w:sz w:val="16"/>
              </w:rPr>
              <w:t>Does final scaling/sharpen improve appearance without corrupting reconstruction?</w:t>
            </w:r>
          </w:p>
        </w:tc>
        <w:tc>
          <w:tcPr>
            <w:tcW w:type="dxa" w:w="4680"/>
            <w:vAlign w:val="top"/>
          </w:tcPr>
          <w:p>
            <w:pPr>
              <w:spacing w:after="0"/>
            </w:pPr>
            <w:r>
              <w:rPr>
                <w:rFonts w:ascii="Liberation Sans" w:hAnsi="Liberation Sans"/>
                <w:b w:val="0"/>
                <w:i w:val="0"/>
                <w:sz w:val="16"/>
              </w:rPr>
              <w:t>Pre/post presentation captures</w:t>
            </w:r>
          </w:p>
        </w:tc>
      </w:tr>
      <w:tr>
        <w:trPr>
          <w:cantSplit/>
        </w:trPr>
        <w:tc>
          <w:tcPr>
            <w:tcW w:type="dxa" w:w="1728"/>
            <w:shd w:fill="F5F7F6"/>
            <w:vAlign w:val="top"/>
          </w:tcPr>
          <w:p>
            <w:pPr>
              <w:spacing w:after="0"/>
            </w:pPr>
            <w:r>
              <w:rPr>
                <w:rFonts w:ascii="Liberation Sans" w:hAnsi="Liberation Sans"/>
                <w:b w:val="0"/>
                <w:i w:val="0"/>
                <w:sz w:val="16"/>
              </w:rPr>
              <w:t>C5 Performance</w:t>
            </w:r>
          </w:p>
        </w:tc>
        <w:tc>
          <w:tcPr>
            <w:tcW w:type="dxa" w:w="3960"/>
            <w:shd w:fill="F5F7F6"/>
            <w:vAlign w:val="top"/>
          </w:tcPr>
          <w:p>
            <w:pPr>
              <w:spacing w:after="0"/>
            </w:pPr>
            <w:r>
              <w:rPr>
                <w:rFonts w:ascii="Liberation Sans" w:hAnsi="Liberation Sans"/>
                <w:b w:val="0"/>
                <w:i w:val="0"/>
                <w:sz w:val="16"/>
              </w:rPr>
              <w:t>Can the winning path remain real-time across supported scales?</w:t>
            </w:r>
          </w:p>
        </w:tc>
        <w:tc>
          <w:tcPr>
            <w:tcW w:type="dxa" w:w="4680"/>
            <w:shd w:fill="F5F7F6"/>
            <w:vAlign w:val="top"/>
          </w:tcPr>
          <w:p>
            <w:pPr>
              <w:spacing w:after="0"/>
            </w:pPr>
            <w:r>
              <w:rPr>
                <w:rFonts w:ascii="Liberation Sans" w:hAnsi="Liberation Sans"/>
                <w:b w:val="0"/>
                <w:i w:val="0"/>
                <w:sz w:val="16"/>
              </w:rPr>
              <w:t>GPU mean/p50/p95, CPU pipeline, memory bandwidth proxies</w:t>
            </w:r>
          </w:p>
        </w:tc>
      </w:tr>
    </w:tbl>
    <w:p>
      <w:pPr>
        <w:spacing w:after="40"/>
      </w:pPr>
    </w:p>
    <w:p>
      <w:pPr>
        <w:pStyle w:val="Heading2"/>
      </w:pPr>
      <w:r>
        <w:rPr>
          <w:rFonts w:ascii="Liberation Sans" w:hAnsi="Liberation Sans"/>
          <w:b w:val="0"/>
          <w:i w:val="0"/>
        </w:rPr>
        <w:t>12.2 Corpus dimensions</w:t>
      </w:r>
    </w:p>
    <w:p>
      <w:pPr>
        <w:spacing w:after="80"/>
        <w:ind w:left="331" w:hanging="202"/>
      </w:pPr>
      <w:r>
        <w:rPr>
          <w:rFonts w:ascii="Liberation Sans" w:hAnsi="Liberation Sans"/>
          <w:b/>
          <w:i w:val="0"/>
          <w:color w:val="147D50"/>
        </w:rPr>
        <w:t xml:space="preserve">• </w:t>
      </w:r>
      <w:r>
        <w:rPr>
          <w:rFonts w:ascii="Liberation Sans" w:hAnsi="Liberation Sans"/>
          <w:b w:val="0"/>
          <w:i w:val="0"/>
        </w:rPr>
        <w:t>Source resolutions: 426×240, 640×360, 854×480, 1280×720; add 1080p for native-AA / presentation validation.</w:t>
      </w:r>
    </w:p>
    <w:p>
      <w:pPr>
        <w:spacing w:after="80"/>
        <w:ind w:left="331" w:hanging="202"/>
      </w:pPr>
      <w:r>
        <w:rPr>
          <w:rFonts w:ascii="Liberation Sans" w:hAnsi="Liberation Sans"/>
          <w:b/>
          <w:i w:val="0"/>
          <w:color w:val="147D50"/>
        </w:rPr>
        <w:t xml:space="preserve">• </w:t>
      </w:r>
      <w:r>
        <w:rPr>
          <w:rFonts w:ascii="Liberation Sans" w:hAnsi="Liberation Sans"/>
          <w:b w:val="0"/>
          <w:i w:val="0"/>
        </w:rPr>
        <w:t>Content classes: natural daylight, dark scenes, faces/hair, foliage, debris/particle motion, anime/line art, screen text/UI, synthetic diagonals/arcs, gradients, camera pans, object occlusion/disocclusion, scene cuts.</w:t>
      </w:r>
    </w:p>
    <w:p>
      <w:pPr>
        <w:spacing w:after="80"/>
        <w:ind w:left="331" w:hanging="202"/>
      </w:pPr>
      <w:r>
        <w:rPr>
          <w:rFonts w:ascii="Liberation Sans" w:hAnsi="Liberation Sans"/>
          <w:b/>
          <w:i w:val="0"/>
          <w:color w:val="147D50"/>
        </w:rPr>
        <w:t xml:space="preserve">• </w:t>
      </w:r>
      <w:r>
        <w:rPr>
          <w:rFonts w:ascii="Liberation Sans" w:hAnsi="Liberation Sans"/>
          <w:b w:val="0"/>
          <w:i w:val="0"/>
        </w:rPr>
        <w:t>Compression classes: clean/high-quality, moderate block/ringing, and one deliberately harsh encode to test artifact discipline.</w:t>
      </w:r>
    </w:p>
    <w:p>
      <w:pPr>
        <w:spacing w:after="80"/>
        <w:ind w:left="331" w:hanging="202"/>
      </w:pPr>
      <w:r>
        <w:rPr>
          <w:rFonts w:ascii="Liberation Sans" w:hAnsi="Liberation Sans"/>
          <w:b/>
          <w:i w:val="0"/>
          <w:color w:val="147D50"/>
        </w:rPr>
        <w:t xml:space="preserve">• </w:t>
      </w:r>
      <w:r>
        <w:rPr>
          <w:rFonts w:ascii="Liberation Sans" w:hAnsi="Liberation Sans"/>
          <w:b w:val="0"/>
          <w:i w:val="0"/>
        </w:rPr>
        <w:t>Output targets: at least 1080p and the project’s high-resolution target; never merge rankings across different output sizes without normalization.</w:t>
      </w:r>
    </w:p>
    <w:p>
      <w:pPr>
        <w:pStyle w:val="Heading2"/>
      </w:pPr>
      <w:r>
        <w:rPr>
          <w:rFonts w:ascii="Liberation Sans" w:hAnsi="Liberation Sans"/>
          <w:b w:val="0"/>
          <w:i w:val="0"/>
        </w:rPr>
        <w:t>12.3 Metric stack</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656"/>
            <w:shd w:fill="0B5D3B"/>
            <w:vAlign w:val="center"/>
          </w:tcPr>
          <w:p>
            <w:pPr>
              <w:spacing w:after="0"/>
            </w:pPr>
            <w:r>
              <w:rPr>
                <w:rFonts w:ascii="Liberation Sans" w:hAnsi="Liberation Sans"/>
                <w:b/>
                <w:i w:val="0"/>
                <w:color w:val="FFFFFF"/>
                <w:sz w:val="15"/>
              </w:rPr>
              <w:t>Layer</w:t>
            </w:r>
          </w:p>
        </w:tc>
        <w:tc>
          <w:tcPr>
            <w:tcW w:type="dxa" w:w="5472"/>
            <w:shd w:fill="0B5D3B"/>
            <w:vAlign w:val="center"/>
          </w:tcPr>
          <w:p>
            <w:pPr>
              <w:spacing w:after="0"/>
            </w:pPr>
            <w:r>
              <w:rPr>
                <w:rFonts w:ascii="Liberation Sans" w:hAnsi="Liberation Sans"/>
                <w:b/>
                <w:i w:val="0"/>
                <w:color w:val="FFFFFF"/>
                <w:sz w:val="15"/>
              </w:rPr>
              <w:t>Metrics / review</w:t>
            </w:r>
          </w:p>
        </w:tc>
        <w:tc>
          <w:tcPr>
            <w:tcW w:type="dxa" w:w="3240"/>
            <w:shd w:fill="0B5D3B"/>
            <w:vAlign w:val="center"/>
          </w:tcPr>
          <w:p>
            <w:pPr>
              <w:spacing w:after="0"/>
            </w:pPr>
            <w:r>
              <w:rPr>
                <w:rFonts w:ascii="Liberation Sans" w:hAnsi="Liberation Sans"/>
                <w:b/>
                <w:i w:val="0"/>
                <w:color w:val="FFFFFF"/>
                <w:sz w:val="15"/>
              </w:rPr>
              <w:t>Why</w:t>
            </w:r>
          </w:p>
        </w:tc>
      </w:tr>
      <w:tr>
        <w:trPr>
          <w:cantSplit/>
        </w:trPr>
        <w:tc>
          <w:tcPr>
            <w:tcW w:type="dxa" w:w="1656"/>
            <w:vAlign w:val="top"/>
          </w:tcPr>
          <w:p>
            <w:pPr>
              <w:spacing w:after="0"/>
            </w:pPr>
            <w:r>
              <w:rPr>
                <w:rFonts w:ascii="Liberation Sans" w:hAnsi="Liberation Sans"/>
                <w:b w:val="0"/>
                <w:i w:val="0"/>
                <w:sz w:val="15"/>
              </w:rPr>
              <w:t>Spatial fidelity</w:t>
            </w:r>
          </w:p>
        </w:tc>
        <w:tc>
          <w:tcPr>
            <w:tcW w:type="dxa" w:w="5472"/>
            <w:vAlign w:val="top"/>
          </w:tcPr>
          <w:p>
            <w:pPr>
              <w:spacing w:after="0"/>
            </w:pPr>
            <w:r>
              <w:rPr>
                <w:rFonts w:ascii="Liberation Sans" w:hAnsi="Liberation Sans"/>
                <w:b w:val="0"/>
                <w:i w:val="0"/>
                <w:sz w:val="15"/>
              </w:rPr>
              <w:t>PSNR, SSIM, edge-SSIM, low-frequency luma MAE/bias, geometry-specific line/circle error</w:t>
            </w:r>
          </w:p>
        </w:tc>
        <w:tc>
          <w:tcPr>
            <w:tcW w:type="dxa" w:w="3240"/>
            <w:vAlign w:val="top"/>
          </w:tcPr>
          <w:p>
            <w:pPr>
              <w:spacing w:after="0"/>
            </w:pPr>
            <w:r>
              <w:rPr>
                <w:rFonts w:ascii="Liberation Sans" w:hAnsi="Liberation Sans"/>
                <w:b w:val="0"/>
                <w:i w:val="0"/>
                <w:sz w:val="15"/>
              </w:rPr>
              <w:t>Preserves continuity with existing campaign while adding shape-specific evidence.</w:t>
            </w:r>
          </w:p>
        </w:tc>
      </w:tr>
      <w:tr>
        <w:trPr>
          <w:cantSplit/>
        </w:trPr>
        <w:tc>
          <w:tcPr>
            <w:tcW w:type="dxa" w:w="1656"/>
            <w:shd w:fill="F5F7F6"/>
            <w:vAlign w:val="top"/>
          </w:tcPr>
          <w:p>
            <w:pPr>
              <w:spacing w:after="0"/>
            </w:pPr>
            <w:r>
              <w:rPr>
                <w:rFonts w:ascii="Liberation Sans" w:hAnsi="Liberation Sans"/>
                <w:b w:val="0"/>
                <w:i w:val="0"/>
                <w:sz w:val="15"/>
              </w:rPr>
              <w:t>Perceptual</w:t>
            </w:r>
          </w:p>
        </w:tc>
        <w:tc>
          <w:tcPr>
            <w:tcW w:type="dxa" w:w="5472"/>
            <w:shd w:fill="F5F7F6"/>
            <w:vAlign w:val="top"/>
          </w:tcPr>
          <w:p>
            <w:pPr>
              <w:spacing w:after="0"/>
            </w:pPr>
            <w:r>
              <w:rPr>
                <w:rFonts w:ascii="Liberation Sans" w:hAnsi="Liberation Sans"/>
                <w:b w:val="0"/>
                <w:i w:val="0"/>
                <w:sz w:val="15"/>
              </w:rPr>
              <w:t>Optional VMAF/LPIPS/DISTS if reproducibly available; never sole gate</w:t>
            </w:r>
          </w:p>
        </w:tc>
        <w:tc>
          <w:tcPr>
            <w:tcW w:type="dxa" w:w="3240"/>
            <w:shd w:fill="F5F7F6"/>
            <w:vAlign w:val="top"/>
          </w:tcPr>
          <w:p>
            <w:pPr>
              <w:spacing w:after="0"/>
            </w:pPr>
            <w:r>
              <w:rPr>
                <w:rFonts w:ascii="Liberation Sans" w:hAnsi="Liberation Sans"/>
                <w:b w:val="0"/>
                <w:i w:val="0"/>
                <w:sz w:val="15"/>
              </w:rPr>
              <w:t>Captures differences that pixel metrics miss.</w:t>
            </w:r>
          </w:p>
        </w:tc>
      </w:tr>
      <w:tr>
        <w:trPr>
          <w:cantSplit/>
        </w:trPr>
        <w:tc>
          <w:tcPr>
            <w:tcW w:type="dxa" w:w="1656"/>
            <w:vAlign w:val="top"/>
          </w:tcPr>
          <w:p>
            <w:pPr>
              <w:spacing w:after="0"/>
            </w:pPr>
            <w:r>
              <w:rPr>
                <w:rFonts w:ascii="Liberation Sans" w:hAnsi="Liberation Sans"/>
                <w:b w:val="0"/>
                <w:i w:val="0"/>
                <w:sz w:val="15"/>
              </w:rPr>
              <w:t>Temporal</w:t>
            </w:r>
          </w:p>
        </w:tc>
        <w:tc>
          <w:tcPr>
            <w:tcW w:type="dxa" w:w="5472"/>
            <w:vAlign w:val="top"/>
          </w:tcPr>
          <w:p>
            <w:pPr>
              <w:spacing w:after="0"/>
            </w:pPr>
            <w:r>
              <w:rPr>
                <w:rFonts w:ascii="Liberation Sans" w:hAnsi="Liberation Sans"/>
                <w:b w:val="0"/>
                <w:i w:val="0"/>
                <w:sz w:val="15"/>
              </w:rPr>
              <w:t>Static-region flicker energy, motion-compensated temporal error, edge-position variance, ghost persistence, disocclusion trail review</w:t>
            </w:r>
          </w:p>
        </w:tc>
        <w:tc>
          <w:tcPr>
            <w:tcW w:type="dxa" w:w="3240"/>
            <w:vAlign w:val="top"/>
          </w:tcPr>
          <w:p>
            <w:pPr>
              <w:spacing w:after="0"/>
            </w:pPr>
            <w:r>
              <w:rPr>
                <w:rFonts w:ascii="Liberation Sans" w:hAnsi="Liberation Sans"/>
                <w:b w:val="0"/>
                <w:i w:val="0"/>
                <w:sz w:val="15"/>
              </w:rPr>
              <w:t>Targets the failure modes that still metrics cannot see.</w:t>
            </w:r>
          </w:p>
        </w:tc>
      </w:tr>
      <w:tr>
        <w:trPr>
          <w:cantSplit/>
        </w:trPr>
        <w:tc>
          <w:tcPr>
            <w:tcW w:type="dxa" w:w="1656"/>
            <w:shd w:fill="F5F7F6"/>
            <w:vAlign w:val="top"/>
          </w:tcPr>
          <w:p>
            <w:pPr>
              <w:spacing w:after="0"/>
            </w:pPr>
            <w:r>
              <w:rPr>
                <w:rFonts w:ascii="Liberation Sans" w:hAnsi="Liberation Sans"/>
                <w:b w:val="0"/>
                <w:i w:val="0"/>
                <w:sz w:val="15"/>
              </w:rPr>
              <w:t>Color</w:t>
            </w:r>
          </w:p>
        </w:tc>
        <w:tc>
          <w:tcPr>
            <w:tcW w:type="dxa" w:w="5472"/>
            <w:shd w:fill="F5F7F6"/>
            <w:vAlign w:val="top"/>
          </w:tcPr>
          <w:p>
            <w:pPr>
              <w:spacing w:after="0"/>
            </w:pPr>
            <w:r>
              <w:rPr>
                <w:rFonts w:ascii="Liberation Sans" w:hAnsi="Liberation Sans"/>
                <w:b w:val="0"/>
                <w:i w:val="0"/>
                <w:sz w:val="15"/>
              </w:rPr>
              <w:t>Δ luma/chroma on ramps and color edges; clipping counts; output gamut/range checks</w:t>
            </w:r>
          </w:p>
        </w:tc>
        <w:tc>
          <w:tcPr>
            <w:tcW w:type="dxa" w:w="3240"/>
            <w:shd w:fill="F5F7F6"/>
            <w:vAlign w:val="top"/>
          </w:tcPr>
          <w:p>
            <w:pPr>
              <w:spacing w:after="0"/>
            </w:pPr>
            <w:r>
              <w:rPr>
                <w:rFonts w:ascii="Liberation Sans" w:hAnsi="Liberation Sans"/>
                <w:b w:val="0"/>
                <w:i w:val="0"/>
                <w:sz w:val="15"/>
              </w:rPr>
              <w:t>Detects transfer/chroma mistakes.</w:t>
            </w:r>
          </w:p>
        </w:tc>
      </w:tr>
      <w:tr>
        <w:trPr>
          <w:cantSplit/>
        </w:trPr>
        <w:tc>
          <w:tcPr>
            <w:tcW w:type="dxa" w:w="1656"/>
            <w:vAlign w:val="top"/>
          </w:tcPr>
          <w:p>
            <w:pPr>
              <w:spacing w:after="0"/>
            </w:pPr>
            <w:r>
              <w:rPr>
                <w:rFonts w:ascii="Liberation Sans" w:hAnsi="Liberation Sans"/>
                <w:b w:val="0"/>
                <w:i w:val="0"/>
                <w:sz w:val="15"/>
              </w:rPr>
              <w:t>Model internals</w:t>
            </w:r>
          </w:p>
        </w:tc>
        <w:tc>
          <w:tcPr>
            <w:tcW w:type="dxa" w:w="5472"/>
            <w:vAlign w:val="top"/>
          </w:tcPr>
          <w:p>
            <w:pPr>
              <w:spacing w:after="0"/>
            </w:pPr>
            <w:r>
              <w:rPr>
                <w:rFonts w:ascii="Liberation Sans" w:hAnsi="Liberation Sans"/>
                <w:b w:val="0"/>
                <w:i w:val="0"/>
                <w:sz w:val="15"/>
              </w:rPr>
              <w:t>Feature histograms, NaN/Inf count, history range, recurrent range, decoder channel distributions</w:t>
            </w:r>
          </w:p>
        </w:tc>
        <w:tc>
          <w:tcPr>
            <w:tcW w:type="dxa" w:w="3240"/>
            <w:vAlign w:val="top"/>
          </w:tcPr>
          <w:p>
            <w:pPr>
              <w:spacing w:after="0"/>
            </w:pPr>
            <w:r>
              <w:rPr>
                <w:rFonts w:ascii="Liberation Sans" w:hAnsi="Liberation Sans"/>
                <w:b w:val="0"/>
                <w:i w:val="0"/>
                <w:sz w:val="15"/>
              </w:rPr>
              <w:t>Detects contract drift before it becomes a visual artifact.</w:t>
            </w:r>
          </w:p>
        </w:tc>
      </w:tr>
      <w:tr>
        <w:trPr>
          <w:cantSplit/>
        </w:trPr>
        <w:tc>
          <w:tcPr>
            <w:tcW w:type="dxa" w:w="1656"/>
            <w:shd w:fill="F5F7F6"/>
            <w:vAlign w:val="top"/>
          </w:tcPr>
          <w:p>
            <w:pPr>
              <w:spacing w:after="0"/>
            </w:pPr>
            <w:r>
              <w:rPr>
                <w:rFonts w:ascii="Liberation Sans" w:hAnsi="Liberation Sans"/>
                <w:b w:val="0"/>
                <w:i w:val="0"/>
                <w:sz w:val="15"/>
              </w:rPr>
              <w:t>Performance</w:t>
            </w:r>
          </w:p>
        </w:tc>
        <w:tc>
          <w:tcPr>
            <w:tcW w:type="dxa" w:w="5472"/>
            <w:shd w:fill="F5F7F6"/>
            <w:vAlign w:val="top"/>
          </w:tcPr>
          <w:p>
            <w:pPr>
              <w:spacing w:after="0"/>
            </w:pPr>
            <w:r>
              <w:rPr>
                <w:rFonts w:ascii="Liberation Sans" w:hAnsi="Liberation Sans"/>
                <w:b w:val="0"/>
                <w:i w:val="0"/>
                <w:sz w:val="15"/>
              </w:rPr>
              <w:t>GPU mean/p50/p95, pipeline CPU, allocation count, pass count</w:t>
            </w:r>
          </w:p>
        </w:tc>
        <w:tc>
          <w:tcPr>
            <w:tcW w:type="dxa" w:w="3240"/>
            <w:shd w:fill="F5F7F6"/>
            <w:vAlign w:val="top"/>
          </w:tcPr>
          <w:p>
            <w:pPr>
              <w:spacing w:after="0"/>
            </w:pPr>
            <w:r>
              <w:rPr>
                <w:rFonts w:ascii="Liberation Sans" w:hAnsi="Liberation Sans"/>
                <w:b w:val="0"/>
                <w:i w:val="0"/>
                <w:sz w:val="15"/>
              </w:rPr>
              <w:t>Prevents “quality” from quietly rebuilding a slower architecture.</w:t>
            </w:r>
          </w:p>
        </w:tc>
      </w:tr>
    </w:tbl>
    <w:p>
      <w:pPr>
        <w:spacing w:after="40"/>
      </w:pPr>
    </w:p>
    <w:p>
      <w:pPr>
        <w:pStyle w:val="Heading2"/>
      </w:pPr>
      <w:r>
        <w:rPr>
          <w:rFonts w:ascii="Liberation Sans" w:hAnsi="Liberation Sans"/>
          <w:b w:val="0"/>
          <w:i w:val="0"/>
        </w:rPr>
        <w:t>12.4 Fair ranking rules</w:t>
      </w:r>
    </w:p>
    <w:p>
      <w:pPr>
        <w:spacing w:after="80"/>
        <w:ind w:left="403" w:hanging="288"/>
      </w:pPr>
      <w:r>
        <w:rPr>
          <w:rFonts w:ascii="Liberation Sans" w:hAnsi="Liberation Sans"/>
          <w:b/>
          <w:i w:val="0"/>
          <w:color w:val="147D50"/>
        </w:rPr>
        <w:t xml:space="preserve">1. </w:t>
      </w:r>
      <w:r>
        <w:rPr>
          <w:rFonts w:ascii="Liberation Sans" w:hAnsi="Liberation Sans"/>
          <w:b/>
          <w:i w:val="0"/>
        </w:rPr>
        <w:t xml:space="preserve">Never compare different corpus subsets as though they are one leaderboard. </w:t>
      </w:r>
      <w:r>
        <w:rPr>
          <w:rFonts w:ascii="Liberation Sans" w:hAnsi="Liberation Sans"/>
          <w:b w:val="0"/>
          <w:i w:val="0"/>
        </w:rPr>
        <w:t>The Stage F three-clip metrics are not directly comparable to Stage A seven-clip means.</w:t>
      </w:r>
    </w:p>
    <w:p>
      <w:pPr>
        <w:spacing w:after="80"/>
        <w:ind w:left="403" w:hanging="288"/>
      </w:pPr>
      <w:r>
        <w:rPr>
          <w:rFonts w:ascii="Liberation Sans" w:hAnsi="Liberation Sans"/>
          <w:b/>
          <w:i w:val="0"/>
          <w:color w:val="147D50"/>
        </w:rPr>
        <w:t xml:space="preserve">2. </w:t>
      </w:r>
      <w:r>
        <w:rPr>
          <w:rFonts w:ascii="Liberation Sans" w:hAnsi="Liberation Sans"/>
          <w:b/>
          <w:i w:val="0"/>
        </w:rPr>
        <w:t xml:space="preserve">Use paired per-clip deltas. </w:t>
      </w:r>
      <w:r>
        <w:rPr>
          <w:rFonts w:ascii="Liberation Sans" w:hAnsi="Liberation Sans"/>
          <w:b w:val="0"/>
          <w:i w:val="0"/>
        </w:rPr>
        <w:t>Aggregate change can hide one class being destroyed to improve another.</w:t>
      </w:r>
    </w:p>
    <w:p>
      <w:pPr>
        <w:spacing w:after="80"/>
        <w:ind w:left="403" w:hanging="288"/>
      </w:pPr>
      <w:r>
        <w:rPr>
          <w:rFonts w:ascii="Liberation Sans" w:hAnsi="Liberation Sans"/>
          <w:b/>
          <w:i w:val="0"/>
          <w:color w:val="147D50"/>
        </w:rPr>
        <w:t xml:space="preserve">3. </w:t>
      </w:r>
      <w:r>
        <w:rPr>
          <w:rFonts w:ascii="Liberation Sans" w:hAnsi="Liberation Sans"/>
          <w:b/>
          <w:i w:val="0"/>
        </w:rPr>
        <w:t xml:space="preserve">Report median and worst-case alongside mean. </w:t>
      </w:r>
      <w:r>
        <w:rPr>
          <w:rFonts w:ascii="Liberation Sans" w:hAnsi="Liberation Sans"/>
          <w:b w:val="0"/>
          <w:i w:val="0"/>
        </w:rPr>
        <w:t>The default must not win by sacrificing a difficult scene.</w:t>
      </w:r>
    </w:p>
    <w:p>
      <w:pPr>
        <w:spacing w:after="80"/>
        <w:ind w:left="403" w:hanging="288"/>
      </w:pPr>
      <w:r>
        <w:rPr>
          <w:rFonts w:ascii="Liberation Sans" w:hAnsi="Liberation Sans"/>
          <w:b/>
          <w:i w:val="0"/>
          <w:color w:val="147D50"/>
        </w:rPr>
        <w:t xml:space="preserve">4. </w:t>
      </w:r>
      <w:r>
        <w:rPr>
          <w:rFonts w:ascii="Liberation Sans" w:hAnsi="Liberation Sans"/>
          <w:b/>
          <w:i w:val="0"/>
        </w:rPr>
        <w:t xml:space="preserve">Require visual review for high-contrast edges and temporal sequences. </w:t>
      </w:r>
      <w:r>
        <w:rPr>
          <w:rFonts w:ascii="Liberation Sans" w:hAnsi="Liberation Sans"/>
          <w:b w:val="0"/>
          <w:i w:val="0"/>
        </w:rPr>
        <w:t>No metric is authorized to promote halos, crawling edges, or ghosting.</w:t>
      </w:r>
    </w:p>
    <w:p>
      <w:pPr>
        <w:spacing w:after="80"/>
        <w:ind w:left="403" w:hanging="288"/>
      </w:pPr>
      <w:r>
        <w:rPr>
          <w:rFonts w:ascii="Liberation Sans" w:hAnsi="Liberation Sans"/>
          <w:b/>
          <w:i w:val="0"/>
          <w:color w:val="147D50"/>
        </w:rPr>
        <w:t xml:space="preserve">5. </w:t>
      </w:r>
      <w:r>
        <w:rPr>
          <w:rFonts w:ascii="Liberation Sans" w:hAnsi="Liberation Sans"/>
          <w:b/>
          <w:i w:val="0"/>
        </w:rPr>
        <w:t xml:space="preserve">Preserve every finalist frame and sequence. </w:t>
      </w:r>
      <w:r>
        <w:rPr>
          <w:rFonts w:ascii="Liberation Sans" w:hAnsi="Liberation Sans"/>
          <w:b w:val="0"/>
          <w:i w:val="0"/>
        </w:rPr>
        <w:t>A later regression must have a visible reference, not just a number.</w:t>
      </w:r>
    </w:p>
    <w:p>
      <w:pPr>
        <w:pStyle w:val="Heading1"/>
      </w:pPr>
      <w:r>
        <w:rPr>
          <w:rFonts w:ascii="Liberation Sans" w:hAnsi="Liberation Sans"/>
          <w:b w:val="0"/>
          <w:i w:val="0"/>
        </w:rPr>
        <w:t>13. Quality Gates, Acceptance Criteria, and Promotion Rules</w:t>
      </w:r>
    </w:p>
    <w:p>
      <w:pPr>
        <w:pStyle w:val="Lead"/>
      </w:pPr>
      <w:r>
        <w:rPr>
          <w:rFonts w:ascii="Liberation Sans" w:hAnsi="Liberation Sans"/>
          <w:b w:val="0"/>
          <w:i w:val="0"/>
        </w:rPr>
        <w:t>The campaign needs escalating gates. Diagnostic code may be ugly or slower; default code may not.</w:t>
      </w:r>
    </w:p>
    <w:p>
      <w:pPr>
        <w:pStyle w:val="Heading2"/>
      </w:pPr>
      <w:r>
        <w:rPr>
          <w:rFonts w:ascii="Liberation Sans" w:hAnsi="Liberation Sans"/>
          <w:b w:val="0"/>
          <w:i w:val="0"/>
        </w:rPr>
        <w:t>13.1 Diagnostic gate</w:t>
      </w:r>
    </w:p>
    <w:p>
      <w:pPr>
        <w:spacing w:after="80"/>
        <w:ind w:left="331" w:hanging="202"/>
      </w:pPr>
      <w:r>
        <w:rPr>
          <w:rFonts w:ascii="Liberation Sans" w:hAnsi="Liberation Sans"/>
          <w:b/>
          <w:i w:val="0"/>
          <w:color w:val="147D50"/>
        </w:rPr>
        <w:t xml:space="preserve">• </w:t>
      </w:r>
      <w:r>
        <w:rPr>
          <w:rFonts w:ascii="Liberation Sans" w:hAnsi="Liberation Sans"/>
          <w:b w:val="0"/>
          <w:i w:val="0"/>
        </w:rPr>
        <w:t>Build succeeds; enabled tests pass; shader validation is clean.</w:t>
      </w:r>
    </w:p>
    <w:p>
      <w:pPr>
        <w:spacing w:after="80"/>
        <w:ind w:left="331" w:hanging="202"/>
      </w:pPr>
      <w:r>
        <w:rPr>
          <w:rFonts w:ascii="Liberation Sans" w:hAnsi="Liberation Sans"/>
          <w:b/>
          <w:i w:val="0"/>
          <w:color w:val="147D50"/>
        </w:rPr>
        <w:t xml:space="preserve">• </w:t>
      </w:r>
      <w:r>
        <w:rPr>
          <w:rFonts w:ascii="Liberation Sans" w:hAnsi="Liberation Sans"/>
          <w:b w:val="0"/>
          <w:i w:val="0"/>
        </w:rPr>
        <w:t>No NaN/Inf in D1–D9 internal dumps.</w:t>
      </w:r>
    </w:p>
    <w:p>
      <w:pPr>
        <w:spacing w:after="80"/>
        <w:ind w:left="331" w:hanging="202"/>
      </w:pPr>
      <w:r>
        <w:rPr>
          <w:rFonts w:ascii="Liberation Sans" w:hAnsi="Liberation Sans"/>
          <w:b/>
          <w:i w:val="0"/>
          <w:color w:val="147D50"/>
        </w:rPr>
        <w:t xml:space="preserve">• </w:t>
      </w:r>
      <w:r>
        <w:rPr>
          <w:rFonts w:ascii="Liberation Sans" w:hAnsi="Liberation Sans"/>
          <w:b w:val="0"/>
          <w:i w:val="0"/>
        </w:rPr>
        <w:t>Exact experiment config and all ordinary pixel-affecting settings are recorded.</w:t>
      </w:r>
    </w:p>
    <w:p>
      <w:pPr>
        <w:spacing w:after="80"/>
        <w:ind w:left="331" w:hanging="202"/>
      </w:pPr>
      <w:r>
        <w:rPr>
          <w:rFonts w:ascii="Liberation Sans" w:hAnsi="Liberation Sans"/>
          <w:b/>
          <w:i w:val="0"/>
          <w:color w:val="147D50"/>
        </w:rPr>
        <w:t xml:space="preserve">• </w:t>
      </w:r>
      <w:r>
        <w:rPr>
          <w:rFonts w:ascii="Liberation Sans" w:hAnsi="Liberation Sans"/>
          <w:b w:val="0"/>
          <w:i w:val="0"/>
        </w:rPr>
        <w:t>The targeted mechanism demonstrably changes the intended internal stage and no unrelated stage changes.</w:t>
      </w:r>
    </w:p>
    <w:p>
      <w:pPr>
        <w:pStyle w:val="Heading2"/>
      </w:pPr>
      <w:r>
        <w:rPr>
          <w:rFonts w:ascii="Liberation Sans" w:hAnsi="Liberation Sans"/>
          <w:b w:val="0"/>
          <w:i w:val="0"/>
        </w:rPr>
        <w:t>13.2 Candidate gate</w:t>
      </w:r>
    </w:p>
    <w:p>
      <w:pPr>
        <w:spacing w:after="80"/>
        <w:ind w:left="331" w:hanging="202"/>
      </w:pPr>
      <w:r>
        <w:rPr>
          <w:rFonts w:ascii="Liberation Sans" w:hAnsi="Liberation Sans"/>
          <w:b/>
          <w:i w:val="0"/>
          <w:color w:val="147D50"/>
        </w:rPr>
        <w:t xml:space="preserve">• </w:t>
      </w:r>
      <w:r>
        <w:rPr>
          <w:rFonts w:ascii="Liberation Sans" w:hAnsi="Liberation Sans"/>
          <w:b w:val="0"/>
          <w:i w:val="0"/>
        </w:rPr>
        <w:t>On the matched corpus, candidate improves the target failure mode without a statistically/visually meaningful regression in another class.</w:t>
      </w:r>
    </w:p>
    <w:p>
      <w:pPr>
        <w:spacing w:after="80"/>
        <w:ind w:left="331" w:hanging="202"/>
      </w:pPr>
      <w:r>
        <w:rPr>
          <w:rFonts w:ascii="Liberation Sans" w:hAnsi="Liberation Sans"/>
          <w:b/>
          <w:i w:val="0"/>
          <w:color w:val="147D50"/>
        </w:rPr>
        <w:t xml:space="preserve">• </w:t>
      </w:r>
      <w:r>
        <w:rPr>
          <w:rFonts w:ascii="Liberation Sans" w:hAnsi="Liberation Sans"/>
          <w:b w:val="0"/>
          <w:i w:val="0"/>
        </w:rPr>
        <w:t>For learned-reconstruction changes, at least one nonzero learned contribution must beat the best spatial-only control on meaningful content after the contract fixes. If no learned contribution can do this, unlock deeper core investigation.</w:t>
      </w:r>
    </w:p>
    <w:p>
      <w:pPr>
        <w:spacing w:after="80"/>
        <w:ind w:left="331" w:hanging="202"/>
      </w:pPr>
      <w:r>
        <w:rPr>
          <w:rFonts w:ascii="Liberation Sans" w:hAnsi="Liberation Sans"/>
          <w:b/>
          <w:i w:val="0"/>
          <w:color w:val="147D50"/>
        </w:rPr>
        <w:t xml:space="preserve">• </w:t>
      </w:r>
      <w:r>
        <w:rPr>
          <w:rFonts w:ascii="Liberation Sans" w:hAnsi="Liberation Sans"/>
          <w:b w:val="0"/>
          <w:i w:val="0"/>
        </w:rPr>
        <w:t>No new temporal ghosting, crawl, flicker, disocclusion trail, scene-cut contamination, or edge instability.</w:t>
      </w:r>
    </w:p>
    <w:p>
      <w:pPr>
        <w:spacing w:after="80"/>
        <w:ind w:left="331" w:hanging="202"/>
      </w:pPr>
      <w:r>
        <w:rPr>
          <w:rFonts w:ascii="Liberation Sans" w:hAnsi="Liberation Sans"/>
          <w:b/>
          <w:i w:val="0"/>
          <w:color w:val="147D50"/>
        </w:rPr>
        <w:t xml:space="preserve">• </w:t>
      </w:r>
      <w:r>
        <w:rPr>
          <w:rFonts w:ascii="Liberation Sans" w:hAnsi="Liberation Sans"/>
          <w:b w:val="0"/>
          <w:i w:val="0"/>
        </w:rPr>
        <w:t>No hidden tone grade; corrective color changes must be explainable from metadata/transfer semantics.</w:t>
      </w:r>
    </w:p>
    <w:p>
      <w:pPr>
        <w:pStyle w:val="Heading2"/>
      </w:pPr>
      <w:r>
        <w:rPr>
          <w:rFonts w:ascii="Liberation Sans" w:hAnsi="Liberation Sans"/>
          <w:b w:val="0"/>
          <w:i w:val="0"/>
        </w:rPr>
        <w:t>13.3 Default promotion gate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016"/>
            <w:shd w:fill="0B5D3B"/>
            <w:vAlign w:val="center"/>
          </w:tcPr>
          <w:p>
            <w:pPr>
              <w:spacing w:after="0"/>
            </w:pPr>
            <w:r>
              <w:rPr>
                <w:rFonts w:ascii="Liberation Sans" w:hAnsi="Liberation Sans"/>
                <w:b/>
                <w:i w:val="0"/>
                <w:color w:val="FFFFFF"/>
                <w:sz w:val="16"/>
              </w:rPr>
              <w:t>Dimension</w:t>
            </w:r>
          </w:p>
        </w:tc>
        <w:tc>
          <w:tcPr>
            <w:tcW w:type="dxa" w:w="8352"/>
            <w:shd w:fill="0B5D3B"/>
            <w:vAlign w:val="center"/>
          </w:tcPr>
          <w:p>
            <w:pPr>
              <w:spacing w:after="0"/>
            </w:pPr>
            <w:r>
              <w:rPr>
                <w:rFonts w:ascii="Liberation Sans" w:hAnsi="Liberation Sans"/>
                <w:b/>
                <w:i w:val="0"/>
                <w:color w:val="FFFFFF"/>
                <w:sz w:val="16"/>
              </w:rPr>
              <w:t>Required</w:t>
            </w:r>
          </w:p>
        </w:tc>
      </w:tr>
      <w:tr>
        <w:trPr>
          <w:cantSplit/>
        </w:trPr>
        <w:tc>
          <w:tcPr>
            <w:tcW w:type="dxa" w:w="2016"/>
            <w:vAlign w:val="top"/>
          </w:tcPr>
          <w:p>
            <w:pPr>
              <w:spacing w:after="0"/>
            </w:pPr>
            <w:r>
              <w:rPr>
                <w:rFonts w:ascii="Liberation Sans" w:hAnsi="Liberation Sans"/>
                <w:b w:val="0"/>
                <w:i w:val="0"/>
                <w:sz w:val="16"/>
              </w:rPr>
              <w:t>Quality</w:t>
            </w:r>
          </w:p>
        </w:tc>
        <w:tc>
          <w:tcPr>
            <w:tcW w:type="dxa" w:w="8352"/>
            <w:vAlign w:val="top"/>
          </w:tcPr>
          <w:p>
            <w:pPr>
              <w:spacing w:after="0"/>
            </w:pPr>
            <w:r>
              <w:rPr>
                <w:rFonts w:ascii="Liberation Sans" w:hAnsi="Liberation Sans"/>
                <w:b w:val="0"/>
                <w:i w:val="0"/>
                <w:sz w:val="16"/>
              </w:rPr>
              <w:t>Beats the pre-parity current path on matched real-video aggregate and does not lose the targeted synthetic/geometry suite.</w:t>
            </w:r>
          </w:p>
        </w:tc>
      </w:tr>
      <w:tr>
        <w:trPr>
          <w:cantSplit/>
        </w:trPr>
        <w:tc>
          <w:tcPr>
            <w:tcW w:type="dxa" w:w="2016"/>
            <w:shd w:fill="F5F7F6"/>
            <w:vAlign w:val="top"/>
          </w:tcPr>
          <w:p>
            <w:pPr>
              <w:spacing w:after="0"/>
            </w:pPr>
            <w:r>
              <w:rPr>
                <w:rFonts w:ascii="Liberation Sans" w:hAnsi="Liberation Sans"/>
                <w:b w:val="0"/>
                <w:i w:val="0"/>
                <w:sz w:val="16"/>
              </w:rPr>
              <w:t>Learned value</w:t>
            </w:r>
          </w:p>
        </w:tc>
        <w:tc>
          <w:tcPr>
            <w:tcW w:type="dxa" w:w="8352"/>
            <w:shd w:fill="F5F7F6"/>
            <w:vAlign w:val="top"/>
          </w:tcPr>
          <w:p>
            <w:pPr>
              <w:spacing w:after="0"/>
            </w:pPr>
            <w:r>
              <w:rPr>
                <w:rFonts w:ascii="Liberation Sans" w:hAnsi="Liberation Sans"/>
                <w:b w:val="0"/>
                <w:i w:val="0"/>
                <w:sz w:val="16"/>
              </w:rPr>
              <w:t>Demonstrates content where corrected FSR learned reconstruction adds measurable or visible value over best spatial control.</w:t>
            </w:r>
          </w:p>
        </w:tc>
      </w:tr>
      <w:tr>
        <w:trPr>
          <w:cantSplit/>
        </w:trPr>
        <w:tc>
          <w:tcPr>
            <w:tcW w:type="dxa" w:w="2016"/>
            <w:vAlign w:val="top"/>
          </w:tcPr>
          <w:p>
            <w:pPr>
              <w:spacing w:after="0"/>
            </w:pPr>
            <w:r>
              <w:rPr>
                <w:rFonts w:ascii="Liberation Sans" w:hAnsi="Liberation Sans"/>
                <w:b w:val="0"/>
                <w:i w:val="0"/>
                <w:sz w:val="16"/>
              </w:rPr>
              <w:t>Temporal</w:t>
            </w:r>
          </w:p>
        </w:tc>
        <w:tc>
          <w:tcPr>
            <w:tcW w:type="dxa" w:w="8352"/>
            <w:vAlign w:val="top"/>
          </w:tcPr>
          <w:p>
            <w:pPr>
              <w:spacing w:after="0"/>
            </w:pPr>
            <w:r>
              <w:rPr>
                <w:rFonts w:ascii="Liberation Sans" w:hAnsi="Liberation Sans"/>
                <w:b w:val="0"/>
                <w:i w:val="0"/>
                <w:sz w:val="16"/>
              </w:rPr>
              <w:t>Passes sequence review with no unacceptable flicker/ghosting/disocclusion regression.</w:t>
            </w:r>
          </w:p>
        </w:tc>
      </w:tr>
      <w:tr>
        <w:trPr>
          <w:cantSplit/>
        </w:trPr>
        <w:tc>
          <w:tcPr>
            <w:tcW w:type="dxa" w:w="2016"/>
            <w:shd w:fill="F5F7F6"/>
            <w:vAlign w:val="top"/>
          </w:tcPr>
          <w:p>
            <w:pPr>
              <w:spacing w:after="0"/>
            </w:pPr>
            <w:r>
              <w:rPr>
                <w:rFonts w:ascii="Liberation Sans" w:hAnsi="Liberation Sans"/>
                <w:b w:val="0"/>
                <w:i w:val="0"/>
                <w:sz w:val="16"/>
              </w:rPr>
              <w:t>Color</w:t>
            </w:r>
          </w:p>
        </w:tc>
        <w:tc>
          <w:tcPr>
            <w:tcW w:type="dxa" w:w="8352"/>
            <w:shd w:fill="F5F7F6"/>
            <w:vAlign w:val="top"/>
          </w:tcPr>
          <w:p>
            <w:pPr>
              <w:spacing w:after="0"/>
            </w:pPr>
            <w:r>
              <w:rPr>
                <w:rFonts w:ascii="Liberation Sans" w:hAnsi="Liberation Sans"/>
                <w:b w:val="0"/>
                <w:i w:val="0"/>
                <w:sz w:val="16"/>
              </w:rPr>
              <w:t>Passes SDR range/transfer and high-bit-depth/HDR sample checks without clipping or compensating-grade hacks.</w:t>
            </w:r>
          </w:p>
        </w:tc>
      </w:tr>
      <w:tr>
        <w:trPr>
          <w:cantSplit/>
        </w:trPr>
        <w:tc>
          <w:tcPr>
            <w:tcW w:type="dxa" w:w="2016"/>
            <w:vAlign w:val="top"/>
          </w:tcPr>
          <w:p>
            <w:pPr>
              <w:spacing w:after="0"/>
            </w:pPr>
            <w:r>
              <w:rPr>
                <w:rFonts w:ascii="Liberation Sans" w:hAnsi="Liberation Sans"/>
                <w:b w:val="0"/>
                <w:i w:val="0"/>
                <w:sz w:val="16"/>
              </w:rPr>
              <w:t>Performance</w:t>
            </w:r>
          </w:p>
        </w:tc>
        <w:tc>
          <w:tcPr>
            <w:tcW w:type="dxa" w:w="8352"/>
            <w:vAlign w:val="top"/>
          </w:tcPr>
          <w:p>
            <w:pPr>
              <w:spacing w:after="0"/>
            </w:pPr>
            <w:r>
              <w:rPr>
                <w:rFonts w:ascii="Liberation Sans" w:hAnsi="Liberation Sans"/>
                <w:b w:val="0"/>
                <w:i w:val="0"/>
                <w:sz w:val="16"/>
              </w:rPr>
              <w:t>Remains inside the project’s real-time budget; report mean/p50/p95, not just a lucky mean.</w:t>
            </w:r>
          </w:p>
        </w:tc>
      </w:tr>
      <w:tr>
        <w:trPr>
          <w:cantSplit/>
        </w:trPr>
        <w:tc>
          <w:tcPr>
            <w:tcW w:type="dxa" w:w="2016"/>
            <w:shd w:fill="F5F7F6"/>
            <w:vAlign w:val="top"/>
          </w:tcPr>
          <w:p>
            <w:pPr>
              <w:spacing w:after="0"/>
            </w:pPr>
            <w:r>
              <w:rPr>
                <w:rFonts w:ascii="Liberation Sans" w:hAnsi="Liberation Sans"/>
                <w:b w:val="0"/>
                <w:i w:val="0"/>
                <w:sz w:val="16"/>
              </w:rPr>
              <w:t>Reproducibility</w:t>
            </w:r>
          </w:p>
        </w:tc>
        <w:tc>
          <w:tcPr>
            <w:tcW w:type="dxa" w:w="8352"/>
            <w:shd w:fill="F5F7F6"/>
            <w:vAlign w:val="top"/>
          </w:tcPr>
          <w:p>
            <w:pPr>
              <w:spacing w:after="0"/>
            </w:pPr>
            <w:r>
              <w:rPr>
                <w:rFonts w:ascii="Liberation Sans" w:hAnsi="Liberation Sans"/>
                <w:b w:val="0"/>
                <w:i w:val="0"/>
                <w:sz w:val="16"/>
              </w:rPr>
              <w:t>Fresh machine/session rerun reproduces direction of result from saved config.</w:t>
            </w:r>
          </w:p>
        </w:tc>
      </w:tr>
      <w:tr>
        <w:trPr>
          <w:cantSplit/>
        </w:trPr>
        <w:tc>
          <w:tcPr>
            <w:tcW w:type="dxa" w:w="2016"/>
            <w:vAlign w:val="top"/>
          </w:tcPr>
          <w:p>
            <w:pPr>
              <w:spacing w:after="0"/>
            </w:pPr>
            <w:r>
              <w:rPr>
                <w:rFonts w:ascii="Liberation Sans" w:hAnsi="Liberation Sans"/>
                <w:b w:val="0"/>
                <w:i w:val="0"/>
                <w:sz w:val="16"/>
              </w:rPr>
              <w:t>Maintainability</w:t>
            </w:r>
          </w:p>
        </w:tc>
        <w:tc>
          <w:tcPr>
            <w:tcW w:type="dxa" w:w="8352"/>
            <w:vAlign w:val="top"/>
          </w:tcPr>
          <w:p>
            <w:pPr>
              <w:spacing w:after="0"/>
            </w:pPr>
            <w:r>
              <w:rPr>
                <w:rFonts w:ascii="Liberation Sans" w:hAnsi="Liberation Sans"/>
                <w:b w:val="0"/>
                <w:i w:val="0"/>
                <w:sz w:val="16"/>
              </w:rPr>
              <w:t>No unexplained magic constants; recovered constants cite evidence; experimental knobs remain centralized.</w:t>
            </w:r>
          </w:p>
        </w:tc>
      </w:tr>
    </w:tbl>
    <w:p>
      <w:pPr>
        <w:spacing w:after="40"/>
      </w:pPr>
    </w:p>
    <w:tbl>
      <w:tblPr>
        <w:tblW w:type="auto" w:w="0"/>
        <w:jc w:val="center"/>
        <w:tblLayout w:type="autofit"/>
        <w:tblLook w:firstColumn="1" w:firstRow="1" w:lastColumn="0" w:lastRow="0" w:noHBand="0" w:noVBand="1" w:val="04A0"/>
      </w:tblPr>
      <w:tblGrid>
        <w:gridCol w:w="9994"/>
      </w:tblGrid>
      <w:tr>
        <w:trPr>
          <w:tblHeader w:val="true"/>
          <w:cantSplit/>
        </w:trPr>
        <w:tc>
          <w:tcPr>
            <w:tcW w:type="dxa" w:w="9994"/>
            <w:shd w:fill="F6E1E1"/>
            <w:tcBorders>
              <w:top w:val="single" w:sz="10" w:color="9E2A2B"/>
              <w:left w:val="single" w:sz="16" w:color="9E2A2B"/>
              <w:bottom w:val="single" w:sz="10" w:color="9E2A2B"/>
              <w:right w:val="single" w:sz="10" w:color="9E2A2B"/>
            </w:tcBorders>
          </w:tcPr>
          <w:p>
            <w:pPr>
              <w:spacing w:after="40"/>
            </w:pPr>
            <w:r>
              <w:rPr>
                <w:rFonts w:ascii="Liberation Sans" w:hAnsi="Liberation Sans"/>
                <w:b/>
                <w:i w:val="0"/>
                <w:color w:val="9E2A2B"/>
                <w:sz w:val="20"/>
              </w:rPr>
              <w:t>CORE-UNLOCK GATE</w:t>
            </w:r>
          </w:p>
          <w:p>
            <w:pPr>
              <w:spacing w:after="20"/>
            </w:pPr>
            <w:r>
              <w:rPr>
                <w:rFonts w:ascii="Liberation Sans" w:hAnsi="Liberation Sans"/>
                <w:b w:val="0"/>
                <w:i w:val="0"/>
                <w:sz w:val="18"/>
              </w:rPr>
              <w:t>Weights, topology, quantization mapping, or the native INT8 graph may be investigated only after WP1–WP4 are implemented and a corrected learned_only / learned-blend campaign still fails to beat the spatial control. That failure must be preserved as a new evidence artifact.</w:t>
            </w:r>
          </w:p>
        </w:tc>
      </w:tr>
    </w:tbl>
    <w:p>
      <w:pPr>
        <w:spacing w:after="20"/>
      </w:pPr>
    </w:p>
    <w:p>
      <w:pPr>
        <w:pStyle w:val="Heading1"/>
      </w:pPr>
      <w:r>
        <w:rPr>
          <w:rFonts w:ascii="Liberation Sans" w:hAnsi="Liberation Sans"/>
          <w:b w:val="0"/>
          <w:i w:val="0"/>
        </w:rPr>
        <w:t>14. Performance Preservation Strategy</w:t>
      </w:r>
    </w:p>
    <w:p>
      <w:pPr>
        <w:pStyle w:val="Lead"/>
      </w:pPr>
      <w:r>
        <w:rPr>
          <w:rFonts w:ascii="Liberation Sans" w:hAnsi="Liberation Sans"/>
          <w:b w:val="0"/>
          <w:i w:val="0"/>
        </w:rPr>
        <w:t>The RDNA3 work is an asset, not a constraint to resent. It gives the quality campaign room to spend precision and a small amount of extra bandwidth at the model boundary without casually dismantling the fast core.</w:t>
      </w:r>
    </w:p>
    <w:p>
      <w:pPr>
        <w:spacing w:after="80"/>
        <w:ind w:left="331" w:hanging="202"/>
      </w:pPr>
      <w:r>
        <w:rPr>
          <w:rFonts w:ascii="Liberation Sans" w:hAnsi="Liberation Sans"/>
          <w:b/>
          <w:i w:val="0"/>
          <w:color w:val="147D50"/>
        </w:rPr>
        <w:t xml:space="preserve">• </w:t>
      </w:r>
      <w:r>
        <w:rPr>
          <w:rFonts w:ascii="Liberation Sans" w:hAnsi="Liberation Sans"/>
          <w:b w:val="0"/>
          <w:i w:val="0"/>
        </w:rPr>
        <w:t>Keep the native INT8 core topology and fused execution as the baseline. The optimization work found unfused/two-pass alternatives worse and retained the stable optimized defaults. [S11]</w:t>
      </w:r>
    </w:p>
    <w:p>
      <w:pPr>
        <w:spacing w:after="80"/>
        <w:ind w:left="331" w:hanging="202"/>
      </w:pPr>
      <w:r>
        <w:rPr>
          <w:rFonts w:ascii="Liberation Sans" w:hAnsi="Liberation Sans"/>
          <w:b/>
          <w:i w:val="0"/>
          <w:color w:val="147D50"/>
        </w:rPr>
        <w:t xml:space="preserve">• </w:t>
      </w:r>
      <w:r>
        <w:rPr>
          <w:rFonts w:ascii="Liberation Sans" w:hAnsi="Liberation Sans"/>
          <w:b w:val="0"/>
          <w:i w:val="0"/>
        </w:rPr>
        <w:t>Spend performance first on correctness-critical boundary state: FP16 history, explicit reprojectedColor, correct color conversion, causal motion confidence.</w:t>
      </w:r>
    </w:p>
    <w:p>
      <w:pPr>
        <w:spacing w:after="80"/>
        <w:ind w:left="331" w:hanging="202"/>
      </w:pPr>
      <w:r>
        <w:rPr>
          <w:rFonts w:ascii="Liberation Sans" w:hAnsi="Liberation Sans"/>
          <w:b/>
          <w:i w:val="0"/>
          <w:color w:val="147D50"/>
        </w:rPr>
        <w:t xml:space="preserve">• </w:t>
      </w:r>
      <w:r>
        <w:rPr>
          <w:rFonts w:ascii="Liberation Sans" w:hAnsi="Liberation Sans"/>
          <w:b w:val="0"/>
          <w:i w:val="0"/>
        </w:rPr>
        <w:t>Fuse postpass operations only after parity is proven in a clearer reference implementation. Correctness first, then shader golfing. Humanity has already discovered what happens when those are reversed.</w:t>
      </w:r>
    </w:p>
    <w:p>
      <w:pPr>
        <w:spacing w:after="80"/>
        <w:ind w:left="331" w:hanging="202"/>
      </w:pPr>
      <w:r>
        <w:rPr>
          <w:rFonts w:ascii="Liberation Sans" w:hAnsi="Liberation Sans"/>
          <w:b/>
          <w:i w:val="0"/>
          <w:color w:val="147D50"/>
        </w:rPr>
        <w:t xml:space="preserve">• </w:t>
      </w:r>
      <w:r>
        <w:rPr>
          <w:rFonts w:ascii="Liberation Sans" w:hAnsi="Liberation Sans"/>
          <w:b w:val="0"/>
          <w:i w:val="0"/>
        </w:rPr>
        <w:t>Use one FSR stage. Presentation scaling and light post-reconstruction work are cheaper and diagnostically cleaner than recursive FSR.</w:t>
      </w:r>
    </w:p>
    <w:p>
      <w:pPr>
        <w:spacing w:after="80"/>
        <w:ind w:left="331" w:hanging="202"/>
      </w:pPr>
      <w:r>
        <w:rPr>
          <w:rFonts w:ascii="Liberation Sans" w:hAnsi="Liberation Sans"/>
          <w:b/>
          <w:i w:val="0"/>
          <w:color w:val="147D50"/>
        </w:rPr>
        <w:t xml:space="preserve">• </w:t>
      </w:r>
      <w:r>
        <w:rPr>
          <w:rFonts w:ascii="Liberation Sans" w:hAnsi="Liberation Sans"/>
          <w:b w:val="0"/>
          <w:i w:val="0"/>
        </w:rPr>
        <w:t>Performance reports must separate GPU reconstruction time, pipeline CPU, decode/upload, and presentation. A faster wrong stage should not hide a slower corrected one in a blended total.</w:t>
      </w:r>
    </w:p>
    <w:p>
      <w:pPr>
        <w:pStyle w:val="Heading2"/>
      </w:pPr>
      <w:r>
        <w:rPr>
          <w:rFonts w:ascii="Liberation Sans" w:hAnsi="Liberation Sans"/>
          <w:b w:val="0"/>
          <w:i w:val="0"/>
        </w:rPr>
        <w:t>Optimization order after correctness</w:t>
      </w:r>
    </w:p>
    <w:p>
      <w:pPr>
        <w:spacing w:after="80"/>
        <w:ind w:left="403" w:hanging="288"/>
      </w:pPr>
      <w:r>
        <w:rPr>
          <w:rFonts w:ascii="Liberation Sans" w:hAnsi="Liberation Sans"/>
          <w:b/>
          <w:i w:val="0"/>
          <w:color w:val="147D50"/>
        </w:rPr>
        <w:t xml:space="preserve">1. </w:t>
      </w:r>
      <w:r>
        <w:rPr>
          <w:rFonts w:ascii="Liberation Sans" w:hAnsi="Liberation Sans"/>
          <w:b/>
          <w:i w:val="0"/>
        </w:rPr>
        <w:t xml:space="preserve">Eliminate redundant history sampling. </w:t>
      </w:r>
      <w:r>
        <w:rPr>
          <w:rFonts w:ascii="Liberation Sans" w:hAnsi="Liberation Sans"/>
          <w:b w:val="0"/>
          <w:i w:val="0"/>
        </w:rPr>
        <w:t>Shared reprojectedColor should remove duplicate postpass bicubic reprojection work.</w:t>
      </w:r>
    </w:p>
    <w:p>
      <w:pPr>
        <w:spacing w:after="80"/>
        <w:ind w:left="403" w:hanging="288"/>
      </w:pPr>
      <w:r>
        <w:rPr>
          <w:rFonts w:ascii="Liberation Sans" w:hAnsi="Liberation Sans"/>
          <w:b/>
          <w:i w:val="0"/>
          <w:color w:val="147D50"/>
        </w:rPr>
        <w:t xml:space="preserve">2. </w:t>
      </w:r>
      <w:r>
        <w:rPr>
          <w:rFonts w:ascii="Liberation Sans" w:hAnsi="Liberation Sans"/>
          <w:b/>
          <w:i w:val="0"/>
        </w:rPr>
        <w:t xml:space="preserve">Keep FP16 temporal state resident. </w:t>
      </w:r>
      <w:r>
        <w:rPr>
          <w:rFonts w:ascii="Liberation Sans" w:hAnsi="Liberation Sans"/>
          <w:b w:val="0"/>
          <w:i w:val="0"/>
        </w:rPr>
        <w:t>Avoid readback/conversion; the extra precision should be GPU-local.</w:t>
      </w:r>
    </w:p>
    <w:p>
      <w:pPr>
        <w:spacing w:after="80"/>
        <w:ind w:left="403" w:hanging="288"/>
      </w:pPr>
      <w:r>
        <w:rPr>
          <w:rFonts w:ascii="Liberation Sans" w:hAnsi="Liberation Sans"/>
          <w:b/>
          <w:i w:val="0"/>
          <w:color w:val="147D50"/>
        </w:rPr>
        <w:t xml:space="preserve">3. </w:t>
      </w:r>
      <w:r>
        <w:rPr>
          <w:rFonts w:ascii="Liberation Sans" w:hAnsi="Liberation Sans"/>
          <w:b/>
          <w:i w:val="0"/>
        </w:rPr>
        <w:t xml:space="preserve">Fuse verified 4.1 postpass parameter decode with KPN composition. </w:t>
      </w:r>
      <w:r>
        <w:rPr>
          <w:rFonts w:ascii="Liberation Sans" w:hAnsi="Liberation Sans"/>
          <w:b w:val="0"/>
          <w:i w:val="0"/>
        </w:rPr>
        <w:t>Only after exact behavior has a reference implementation.</w:t>
      </w:r>
    </w:p>
    <w:p>
      <w:pPr>
        <w:spacing w:after="80"/>
        <w:ind w:left="403" w:hanging="288"/>
      </w:pPr>
      <w:r>
        <w:rPr>
          <w:rFonts w:ascii="Liberation Sans" w:hAnsi="Liberation Sans"/>
          <w:b/>
          <w:i w:val="0"/>
          <w:color w:val="147D50"/>
        </w:rPr>
        <w:t xml:space="preserve">4. </w:t>
      </w:r>
      <w:r>
        <w:rPr>
          <w:rFonts w:ascii="Liberation Sans" w:hAnsi="Liberation Sans"/>
          <w:b/>
          <w:i w:val="0"/>
        </w:rPr>
        <w:t xml:space="preserve">Re-profile register pressure / occupancy on RDNA3. </w:t>
      </w:r>
      <w:r>
        <w:rPr>
          <w:rFonts w:ascii="Liberation Sans" w:hAnsi="Liberation Sans"/>
          <w:b w:val="0"/>
          <w:i w:val="0"/>
        </w:rPr>
        <w:t>Do not assume more fusion is automatically faster.</w:t>
      </w:r>
    </w:p>
    <w:p>
      <w:pPr>
        <w:spacing w:after="80"/>
        <w:ind w:left="403" w:hanging="288"/>
      </w:pPr>
      <w:r>
        <w:rPr>
          <w:rFonts w:ascii="Liberation Sans" w:hAnsi="Liberation Sans"/>
          <w:b/>
          <w:i w:val="0"/>
          <w:color w:val="147D50"/>
        </w:rPr>
        <w:t xml:space="preserve">5. </w:t>
      </w:r>
      <w:r>
        <w:rPr>
          <w:rFonts w:ascii="Liberation Sans" w:hAnsi="Liberation Sans"/>
          <w:b/>
          <w:i w:val="0"/>
        </w:rPr>
        <w:t xml:space="preserve">Consider narrower formats only as an explicit quality/performance experiment. </w:t>
      </w:r>
      <w:r>
        <w:rPr>
          <w:rFonts w:ascii="Liberation Sans" w:hAnsi="Liberation Sans"/>
          <w:b w:val="0"/>
          <w:i w:val="0"/>
        </w:rPr>
        <w:t>For example, compare RGB10 history against FP16 only after FP16 is the correctness oracle.</w:t>
      </w:r>
    </w:p>
    <w:p>
      <w:pPr>
        <w:pStyle w:val="Heading1"/>
      </w:pPr>
      <w:r>
        <w:rPr>
          <w:rFonts w:ascii="Liberation Sans" w:hAnsi="Liberation Sans"/>
          <w:b w:val="0"/>
          <w:i w:val="0"/>
        </w:rPr>
        <w:t>15. File-by-File Implementation Map</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84"/>
            <w:shd w:fill="0B5D3B"/>
            <w:vAlign w:val="center"/>
          </w:tcPr>
          <w:p>
            <w:pPr>
              <w:spacing w:after="0"/>
            </w:pPr>
            <w:r>
              <w:rPr>
                <w:rFonts w:ascii="Liberation Sans" w:hAnsi="Liberation Sans"/>
                <w:b/>
                <w:i w:val="0"/>
                <w:color w:val="FFFFFF"/>
                <w:sz w:val="15"/>
              </w:rPr>
              <w:t>Path</w:t>
            </w:r>
          </w:p>
        </w:tc>
        <w:tc>
          <w:tcPr>
            <w:tcW w:type="dxa" w:w="6120"/>
            <w:shd w:fill="0B5D3B"/>
            <w:vAlign w:val="center"/>
          </w:tcPr>
          <w:p>
            <w:pPr>
              <w:spacing w:after="0"/>
            </w:pPr>
            <w:r>
              <w:rPr>
                <w:rFonts w:ascii="Liberation Sans" w:hAnsi="Liberation Sans"/>
                <w:b/>
                <w:i w:val="0"/>
                <w:color w:val="FFFFFF"/>
                <w:sz w:val="15"/>
              </w:rPr>
              <w:t>Required change</w:t>
            </w:r>
          </w:p>
        </w:tc>
        <w:tc>
          <w:tcPr>
            <w:tcW w:type="dxa" w:w="1224"/>
            <w:shd w:fill="0B5D3B"/>
            <w:vAlign w:val="center"/>
          </w:tcPr>
          <w:p>
            <w:pPr>
              <w:spacing w:after="0"/>
            </w:pPr>
            <w:r>
              <w:rPr>
                <w:rFonts w:ascii="Liberation Sans" w:hAnsi="Liberation Sans"/>
                <w:b/>
                <w:i w:val="0"/>
                <w:color w:val="FFFFFF"/>
                <w:sz w:val="15"/>
              </w:rPr>
              <w:t>Work package</w:t>
            </w:r>
          </w:p>
        </w:tc>
      </w:tr>
      <w:tr>
        <w:trPr>
          <w:cantSplit/>
        </w:trPr>
        <w:tc>
          <w:tcPr>
            <w:tcW w:type="dxa" w:w="3384"/>
            <w:vAlign w:val="top"/>
          </w:tcPr>
          <w:p>
            <w:pPr>
              <w:spacing w:after="0"/>
            </w:pPr>
            <w:r>
              <w:rPr>
                <w:rFonts w:ascii="Liberation Sans" w:hAnsi="Liberation Sans"/>
                <w:b w:val="0"/>
                <w:i w:val="0"/>
                <w:sz w:val="15"/>
              </w:rPr>
              <w:t>src/backend/WeightBlob.hpp/.cpp</w:t>
            </w:r>
          </w:p>
        </w:tc>
        <w:tc>
          <w:tcPr>
            <w:tcW w:type="dxa" w:w="6120"/>
            <w:vAlign w:val="top"/>
          </w:tcPr>
          <w:p>
            <w:pPr>
              <w:spacing w:after="0"/>
            </w:pPr>
            <w:r>
              <w:rPr>
                <w:rFonts w:ascii="Liberation Sans" w:hAnsi="Liberation Sans"/>
                <w:b w:val="0"/>
                <w:i w:val="0"/>
                <w:sz w:val="15"/>
              </w:rPr>
              <w:t>Reclassify 130088–130975 as FP32 postpass parameters; add typed accessor and tests.</w:t>
            </w:r>
          </w:p>
        </w:tc>
        <w:tc>
          <w:tcPr>
            <w:tcW w:type="dxa" w:w="1224"/>
            <w:vAlign w:val="top"/>
          </w:tcPr>
          <w:p>
            <w:pPr>
              <w:spacing w:after="0"/>
            </w:pPr>
            <w:r>
              <w:rPr>
                <w:rFonts w:ascii="Liberation Sans" w:hAnsi="Liberation Sans"/>
                <w:b w:val="0"/>
                <w:i w:val="0"/>
                <w:sz w:val="15"/>
              </w:rPr>
              <w:t>WP1</w:t>
            </w:r>
          </w:p>
        </w:tc>
      </w:tr>
      <w:tr>
        <w:trPr>
          <w:cantSplit/>
        </w:trPr>
        <w:tc>
          <w:tcPr>
            <w:tcW w:type="dxa" w:w="3384"/>
            <w:shd w:fill="F5F7F6"/>
            <w:vAlign w:val="top"/>
          </w:tcPr>
          <w:p>
            <w:pPr>
              <w:spacing w:after="0"/>
            </w:pPr>
            <w:r>
              <w:rPr>
                <w:rFonts w:ascii="Liberation Sans" w:hAnsi="Liberation Sans"/>
                <w:b w:val="0"/>
                <w:i w:val="0"/>
                <w:sz w:val="15"/>
              </w:rPr>
              <w:t>shaders/fsr4/postpass_composite.comp</w:t>
            </w:r>
          </w:p>
        </w:tc>
        <w:tc>
          <w:tcPr>
            <w:tcW w:type="dxa" w:w="6120"/>
            <w:shd w:fill="F5F7F6"/>
            <w:vAlign w:val="top"/>
          </w:tcPr>
          <w:p>
            <w:pPr>
              <w:spacing w:after="0"/>
            </w:pPr>
            <w:r>
              <w:rPr>
                <w:rFonts w:ascii="Liberation Sans" w:hAnsi="Liberation Sans"/>
                <w:b w:val="0"/>
                <w:i w:val="0"/>
                <w:sz w:val="15"/>
              </w:rPr>
              <w:t>Consume recovered 4.1 postpass data; stop independent history reprojection once shared resource exists; preserve debug outputs.</w:t>
            </w:r>
          </w:p>
        </w:tc>
        <w:tc>
          <w:tcPr>
            <w:tcW w:type="dxa" w:w="1224"/>
            <w:shd w:fill="F5F7F6"/>
            <w:vAlign w:val="top"/>
          </w:tcPr>
          <w:p>
            <w:pPr>
              <w:spacing w:after="0"/>
            </w:pPr>
            <w:r>
              <w:rPr>
                <w:rFonts w:ascii="Liberation Sans" w:hAnsi="Liberation Sans"/>
                <w:b w:val="0"/>
                <w:i w:val="0"/>
                <w:sz w:val="15"/>
              </w:rPr>
              <w:t>WP1/WP2</w:t>
            </w:r>
          </w:p>
        </w:tc>
      </w:tr>
      <w:tr>
        <w:trPr>
          <w:cantSplit/>
        </w:trPr>
        <w:tc>
          <w:tcPr>
            <w:tcW w:type="dxa" w:w="3384"/>
            <w:vAlign w:val="top"/>
          </w:tcPr>
          <w:p>
            <w:pPr>
              <w:spacing w:after="0"/>
            </w:pPr>
            <w:r>
              <w:rPr>
                <w:rFonts w:ascii="Liberation Sans" w:hAnsi="Liberation Sans"/>
                <w:b w:val="0"/>
                <w:i w:val="0"/>
                <w:sz w:val="15"/>
              </w:rPr>
              <w:t>shaders/fsr4/prepass_pq_eotf.comp</w:t>
            </w:r>
          </w:p>
        </w:tc>
        <w:tc>
          <w:tcPr>
            <w:tcW w:type="dxa" w:w="6120"/>
            <w:vAlign w:val="top"/>
          </w:tcPr>
          <w:p>
            <w:pPr>
              <w:spacing w:after="0"/>
            </w:pPr>
            <w:r>
              <w:rPr>
                <w:rFonts w:ascii="Liberation Sans" w:hAnsi="Liberation Sans"/>
                <w:b w:val="0"/>
                <w:i w:val="0"/>
                <w:sz w:val="15"/>
              </w:rPr>
              <w:t>Write reprojectedColor; use exact history/recurrent coordinate; refine verified transfer/model-color semantics.</w:t>
            </w:r>
          </w:p>
        </w:tc>
        <w:tc>
          <w:tcPr>
            <w:tcW w:type="dxa" w:w="1224"/>
            <w:vAlign w:val="top"/>
          </w:tcPr>
          <w:p>
            <w:pPr>
              <w:spacing w:after="0"/>
            </w:pPr>
            <w:r>
              <w:rPr>
                <w:rFonts w:ascii="Liberation Sans" w:hAnsi="Liberation Sans"/>
                <w:b w:val="0"/>
                <w:i w:val="0"/>
                <w:sz w:val="15"/>
              </w:rPr>
              <w:t>WP2/WP4</w:t>
            </w:r>
          </w:p>
        </w:tc>
      </w:tr>
      <w:tr>
        <w:trPr>
          <w:cantSplit/>
        </w:trPr>
        <w:tc>
          <w:tcPr>
            <w:tcW w:type="dxa" w:w="3384"/>
            <w:shd w:fill="F5F7F6"/>
            <w:vAlign w:val="top"/>
          </w:tcPr>
          <w:p>
            <w:pPr>
              <w:spacing w:after="0"/>
            </w:pPr>
            <w:r>
              <w:rPr>
                <w:rFonts w:ascii="Liberation Sans" w:hAnsi="Liberation Sans"/>
                <w:b w:val="0"/>
                <w:i w:val="0"/>
                <w:sz w:val="15"/>
              </w:rPr>
              <w:t>src/render/GpuImageUploader.cpp/.hpp</w:t>
            </w:r>
          </w:p>
        </w:tc>
        <w:tc>
          <w:tcPr>
            <w:tcW w:type="dxa" w:w="6120"/>
            <w:shd w:fill="F5F7F6"/>
            <w:vAlign w:val="top"/>
          </w:tcPr>
          <w:p>
            <w:pPr>
              <w:spacing w:after="0"/>
            </w:pPr>
            <w:r>
              <w:rPr>
                <w:rFonts w:ascii="Liberation Sans" w:hAnsi="Liberation Sans"/>
                <w:b w:val="0"/>
                <w:i w:val="0"/>
                <w:sz w:val="15"/>
              </w:rPr>
              <w:t>Allocate RGBA16F history + reprojectedColor; pin/retire source sharpen; implement bit-depth-aware planes.</w:t>
            </w:r>
          </w:p>
        </w:tc>
        <w:tc>
          <w:tcPr>
            <w:tcW w:type="dxa" w:w="1224"/>
            <w:shd w:fill="F5F7F6"/>
            <w:vAlign w:val="top"/>
          </w:tcPr>
          <w:p>
            <w:pPr>
              <w:spacing w:after="0"/>
            </w:pPr>
            <w:r>
              <w:rPr>
                <w:rFonts w:ascii="Liberation Sans" w:hAnsi="Liberation Sans"/>
                <w:b w:val="0"/>
                <w:i w:val="0"/>
                <w:sz w:val="15"/>
              </w:rPr>
              <w:t>WP0/WP2/WP4</w:t>
            </w:r>
          </w:p>
        </w:tc>
      </w:tr>
      <w:tr>
        <w:trPr>
          <w:cantSplit/>
        </w:trPr>
        <w:tc>
          <w:tcPr>
            <w:tcW w:type="dxa" w:w="3384"/>
            <w:vAlign w:val="top"/>
          </w:tcPr>
          <w:p>
            <w:pPr>
              <w:spacing w:after="0"/>
            </w:pPr>
            <w:r>
              <w:rPr>
                <w:rFonts w:ascii="Liberation Sans" w:hAnsi="Liberation Sans"/>
                <w:b w:val="0"/>
                <w:i w:val="0"/>
                <w:sz w:val="15"/>
              </w:rPr>
              <w:t>src/render/Fsr4DispatchHarness.cpp/.hpp</w:t>
            </w:r>
          </w:p>
        </w:tc>
        <w:tc>
          <w:tcPr>
            <w:tcW w:type="dxa" w:w="6120"/>
            <w:vAlign w:val="top"/>
          </w:tcPr>
          <w:p>
            <w:pPr>
              <w:spacing w:after="0"/>
            </w:pPr>
            <w:r>
              <w:rPr>
                <w:rFonts w:ascii="Liberation Sans" w:hAnsi="Liberation Sans"/>
                <w:b w:val="0"/>
                <w:i w:val="0"/>
                <w:sz w:val="15"/>
              </w:rPr>
              <w:t>Add pre/post descriptor bindings, barriers, state resources, instrumentation dumps; keep resource lifecycle per in-flight slot correct.</w:t>
            </w:r>
          </w:p>
        </w:tc>
        <w:tc>
          <w:tcPr>
            <w:tcW w:type="dxa" w:w="1224"/>
            <w:vAlign w:val="top"/>
          </w:tcPr>
          <w:p>
            <w:pPr>
              <w:spacing w:after="0"/>
            </w:pPr>
            <w:r>
              <w:rPr>
                <w:rFonts w:ascii="Liberation Sans" w:hAnsi="Liberation Sans"/>
                <w:b w:val="0"/>
                <w:i w:val="0"/>
                <w:sz w:val="15"/>
              </w:rPr>
              <w:t>WP1/WP2</w:t>
            </w:r>
          </w:p>
        </w:tc>
      </w:tr>
      <w:tr>
        <w:trPr>
          <w:cantSplit/>
        </w:trPr>
        <w:tc>
          <w:tcPr>
            <w:tcW w:type="dxa" w:w="3384"/>
            <w:shd w:fill="F5F7F6"/>
            <w:vAlign w:val="top"/>
          </w:tcPr>
          <w:p>
            <w:pPr>
              <w:spacing w:after="0"/>
            </w:pPr>
            <w:r>
              <w:rPr>
                <w:rFonts w:ascii="Liberation Sans" w:hAnsi="Liberation Sans"/>
                <w:b w:val="0"/>
                <w:i w:val="0"/>
                <w:sz w:val="15"/>
              </w:rPr>
              <w:t>src/media/VideoDecoder.cpp/.hpp</w:t>
            </w:r>
          </w:p>
        </w:tc>
        <w:tc>
          <w:tcPr>
            <w:tcW w:type="dxa" w:w="6120"/>
            <w:shd w:fill="F5F7F6"/>
            <w:vAlign w:val="top"/>
          </w:tcPr>
          <w:p>
            <w:pPr>
              <w:spacing w:after="0"/>
            </w:pPr>
            <w:r>
              <w:rPr>
                <w:rFonts w:ascii="Liberation Sans" w:hAnsi="Liberation Sans"/>
                <w:b w:val="0"/>
                <w:i w:val="0"/>
                <w:sz w:val="15"/>
              </w:rPr>
              <w:t>Propagate chroma location, primaries/bit depth metadata as needed; retain MV reference direction.</w:t>
            </w:r>
          </w:p>
        </w:tc>
        <w:tc>
          <w:tcPr>
            <w:tcW w:type="dxa" w:w="1224"/>
            <w:shd w:fill="F5F7F6"/>
            <w:vAlign w:val="top"/>
          </w:tcPr>
          <w:p>
            <w:pPr>
              <w:spacing w:after="0"/>
            </w:pPr>
            <w:r>
              <w:rPr>
                <w:rFonts w:ascii="Liberation Sans" w:hAnsi="Liberation Sans"/>
                <w:b w:val="0"/>
                <w:i w:val="0"/>
                <w:sz w:val="15"/>
              </w:rPr>
              <w:t>WP3/WP4</w:t>
            </w:r>
          </w:p>
        </w:tc>
      </w:tr>
      <w:tr>
        <w:trPr>
          <w:cantSplit/>
        </w:trPr>
        <w:tc>
          <w:tcPr>
            <w:tcW w:type="dxa" w:w="3384"/>
            <w:vAlign w:val="top"/>
          </w:tcPr>
          <w:p>
            <w:pPr>
              <w:spacing w:after="0"/>
            </w:pPr>
            <w:r>
              <w:rPr>
                <w:rFonts w:ascii="Liberation Sans" w:hAnsi="Liberation Sans"/>
                <w:b w:val="0"/>
                <w:i w:val="0"/>
                <w:sz w:val="15"/>
              </w:rPr>
              <w:t>shaders/fsr4/codec_motion_expand.comp</w:t>
            </w:r>
          </w:p>
        </w:tc>
        <w:tc>
          <w:tcPr>
            <w:tcW w:type="dxa" w:w="6120"/>
            <w:vAlign w:val="top"/>
          </w:tcPr>
          <w:p>
            <w:pPr>
              <w:spacing w:after="0"/>
            </w:pPr>
            <w:r>
              <w:rPr>
                <w:rFonts w:ascii="Liberation Sans" w:hAnsi="Liberation Sans"/>
                <w:b w:val="0"/>
                <w:i w:val="0"/>
                <w:sz w:val="15"/>
              </w:rPr>
              <w:t>Accept causal/reference metadata or already-filtered candidates; replace arbitrary overlap policy with causal/confidence selection.</w:t>
            </w:r>
          </w:p>
        </w:tc>
        <w:tc>
          <w:tcPr>
            <w:tcW w:type="dxa" w:w="1224"/>
            <w:vAlign w:val="top"/>
          </w:tcPr>
          <w:p>
            <w:pPr>
              <w:spacing w:after="0"/>
            </w:pPr>
            <w:r>
              <w:rPr>
                <w:rFonts w:ascii="Liberation Sans" w:hAnsi="Liberation Sans"/>
                <w:b w:val="0"/>
                <w:i w:val="0"/>
                <w:sz w:val="15"/>
              </w:rPr>
              <w:t>WP3</w:t>
            </w:r>
          </w:p>
        </w:tc>
      </w:tr>
      <w:tr>
        <w:trPr>
          <w:cantSplit/>
        </w:trPr>
        <w:tc>
          <w:tcPr>
            <w:tcW w:type="dxa" w:w="3384"/>
            <w:shd w:fill="F5F7F6"/>
            <w:vAlign w:val="top"/>
          </w:tcPr>
          <w:p>
            <w:pPr>
              <w:spacing w:after="0"/>
            </w:pPr>
            <w:r>
              <w:rPr>
                <w:rFonts w:ascii="Liberation Sans" w:hAnsi="Liberation Sans"/>
                <w:b w:val="0"/>
                <w:i w:val="0"/>
                <w:sz w:val="15"/>
              </w:rPr>
              <w:t>src/render/SideBufferSynth.cpp/.hpp</w:t>
            </w:r>
          </w:p>
        </w:tc>
        <w:tc>
          <w:tcPr>
            <w:tcW w:type="dxa" w:w="6120"/>
            <w:shd w:fill="F5F7F6"/>
            <w:vAlign w:val="top"/>
          </w:tcPr>
          <w:p>
            <w:pPr>
              <w:spacing w:after="0"/>
            </w:pPr>
            <w:r>
              <w:rPr>
                <w:rFonts w:ascii="Liberation Sans" w:hAnsi="Liberation Sans"/>
                <w:b w:val="0"/>
                <w:i w:val="0"/>
                <w:sz w:val="15"/>
              </w:rPr>
              <w:t>Use per-region/aggregate motion confidence responsibly; keep scene-cut reset independent of bad MV availability.</w:t>
            </w:r>
          </w:p>
        </w:tc>
        <w:tc>
          <w:tcPr>
            <w:tcW w:type="dxa" w:w="1224"/>
            <w:shd w:fill="F5F7F6"/>
            <w:vAlign w:val="top"/>
          </w:tcPr>
          <w:p>
            <w:pPr>
              <w:spacing w:after="0"/>
            </w:pPr>
            <w:r>
              <w:rPr>
                <w:rFonts w:ascii="Liberation Sans" w:hAnsi="Liberation Sans"/>
                <w:b w:val="0"/>
                <w:i w:val="0"/>
                <w:sz w:val="15"/>
              </w:rPr>
              <w:t>WP3</w:t>
            </w:r>
          </w:p>
        </w:tc>
      </w:tr>
      <w:tr>
        <w:trPr>
          <w:cantSplit/>
        </w:trPr>
        <w:tc>
          <w:tcPr>
            <w:tcW w:type="dxa" w:w="3384"/>
            <w:vAlign w:val="top"/>
          </w:tcPr>
          <w:p>
            <w:pPr>
              <w:spacing w:after="0"/>
            </w:pPr>
            <w:r>
              <w:rPr>
                <w:rFonts w:ascii="Liberation Sans" w:hAnsi="Liberation Sans"/>
                <w:b w:val="0"/>
                <w:i w:val="0"/>
                <w:sz w:val="15"/>
              </w:rPr>
              <w:t>shaders/fsr4/yuv_to_fsr_input.comp</w:t>
            </w:r>
          </w:p>
        </w:tc>
        <w:tc>
          <w:tcPr>
            <w:tcW w:type="dxa" w:w="6120"/>
            <w:vAlign w:val="top"/>
          </w:tcPr>
          <w:p>
            <w:pPr>
              <w:spacing w:after="0"/>
            </w:pPr>
            <w:r>
              <w:rPr>
                <w:rFonts w:ascii="Liberation Sans" w:hAnsi="Liberation Sans"/>
                <w:b w:val="0"/>
                <w:i w:val="0"/>
                <w:sz w:val="15"/>
              </w:rPr>
              <w:t>Remove pre-FSR sharpen from parity path; make transfer/chroma/bit-depth semantics explicit or split shaders by format.</w:t>
            </w:r>
          </w:p>
        </w:tc>
        <w:tc>
          <w:tcPr>
            <w:tcW w:type="dxa" w:w="1224"/>
            <w:vAlign w:val="top"/>
          </w:tcPr>
          <w:p>
            <w:pPr>
              <w:spacing w:after="0"/>
            </w:pPr>
            <w:r>
              <w:rPr>
                <w:rFonts w:ascii="Liberation Sans" w:hAnsi="Liberation Sans"/>
                <w:b w:val="0"/>
                <w:i w:val="0"/>
                <w:sz w:val="15"/>
              </w:rPr>
              <w:t>WP0/WP4</w:t>
            </w:r>
          </w:p>
        </w:tc>
      </w:tr>
      <w:tr>
        <w:trPr>
          <w:cantSplit/>
        </w:trPr>
        <w:tc>
          <w:tcPr>
            <w:tcW w:type="dxa" w:w="3384"/>
            <w:shd w:fill="F5F7F6"/>
            <w:vAlign w:val="top"/>
          </w:tcPr>
          <w:p>
            <w:pPr>
              <w:spacing w:after="0"/>
            </w:pPr>
            <w:r>
              <w:rPr>
                <w:rFonts w:ascii="Liberation Sans" w:hAnsi="Liberation Sans"/>
                <w:b w:val="0"/>
                <w:i w:val="0"/>
                <w:sz w:val="15"/>
              </w:rPr>
              <w:t>shaders/fsr4/drm_yuv_to_fsr_input.comp</w:t>
            </w:r>
          </w:p>
        </w:tc>
        <w:tc>
          <w:tcPr>
            <w:tcW w:type="dxa" w:w="6120"/>
            <w:shd w:fill="F5F7F6"/>
            <w:vAlign w:val="top"/>
          </w:tcPr>
          <w:p>
            <w:pPr>
              <w:spacing w:after="0"/>
            </w:pPr>
            <w:r>
              <w:rPr>
                <w:rFonts w:ascii="Liberation Sans" w:hAnsi="Liberation Sans"/>
                <w:b w:val="0"/>
                <w:i w:val="0"/>
                <w:sz w:val="15"/>
              </w:rPr>
              <w:t>Mirror software-path color/chroma correctness and preserve high-bit-depth hardware input.</w:t>
            </w:r>
          </w:p>
        </w:tc>
        <w:tc>
          <w:tcPr>
            <w:tcW w:type="dxa" w:w="1224"/>
            <w:shd w:fill="F5F7F6"/>
            <w:vAlign w:val="top"/>
          </w:tcPr>
          <w:p>
            <w:pPr>
              <w:spacing w:after="0"/>
            </w:pPr>
            <w:r>
              <w:rPr>
                <w:rFonts w:ascii="Liberation Sans" w:hAnsi="Liberation Sans"/>
                <w:b w:val="0"/>
                <w:i w:val="0"/>
                <w:sz w:val="15"/>
              </w:rPr>
              <w:t>WP4</w:t>
            </w:r>
          </w:p>
        </w:tc>
      </w:tr>
      <w:tr>
        <w:trPr>
          <w:cantSplit/>
        </w:trPr>
        <w:tc>
          <w:tcPr>
            <w:tcW w:type="dxa" w:w="3384"/>
            <w:vAlign w:val="top"/>
          </w:tcPr>
          <w:p>
            <w:pPr>
              <w:spacing w:after="0"/>
            </w:pPr>
            <w:r>
              <w:rPr>
                <w:rFonts w:ascii="Liberation Sans" w:hAnsi="Liberation Sans"/>
                <w:b w:val="0"/>
                <w:i w:val="0"/>
                <w:sz w:val="15"/>
              </w:rPr>
              <w:t>benchmarks/video_corpus/run_quality.sh</w:t>
            </w:r>
          </w:p>
        </w:tc>
        <w:tc>
          <w:tcPr>
            <w:tcW w:type="dxa" w:w="6120"/>
            <w:vAlign w:val="top"/>
          </w:tcPr>
          <w:p>
            <w:pPr>
              <w:spacing w:after="0"/>
            </w:pPr>
            <w:r>
              <w:rPr>
                <w:rFonts w:ascii="Liberation Sans" w:hAnsi="Liberation Sans"/>
                <w:b w:val="0"/>
                <w:i w:val="0"/>
                <w:sz w:val="15"/>
              </w:rPr>
              <w:t>Force all ordinary image-affecting settings; record decode path and metadata; add temporal sequence captures.</w:t>
            </w:r>
          </w:p>
        </w:tc>
        <w:tc>
          <w:tcPr>
            <w:tcW w:type="dxa" w:w="1224"/>
            <w:vAlign w:val="top"/>
          </w:tcPr>
          <w:p>
            <w:pPr>
              <w:spacing w:after="0"/>
            </w:pPr>
            <w:r>
              <w:rPr>
                <w:rFonts w:ascii="Liberation Sans" w:hAnsi="Liberation Sans"/>
                <w:b w:val="0"/>
                <w:i w:val="0"/>
                <w:sz w:val="15"/>
              </w:rPr>
              <w:t>WP0/QL2</w:t>
            </w:r>
          </w:p>
        </w:tc>
      </w:tr>
      <w:tr>
        <w:trPr>
          <w:cantSplit/>
        </w:trPr>
        <w:tc>
          <w:tcPr>
            <w:tcW w:type="dxa" w:w="3384"/>
            <w:shd w:fill="F5F7F6"/>
            <w:vAlign w:val="top"/>
          </w:tcPr>
          <w:p>
            <w:pPr>
              <w:spacing w:after="0"/>
            </w:pPr>
            <w:r>
              <w:rPr>
                <w:rFonts w:ascii="Liberation Sans" w:hAnsi="Liberation Sans"/>
                <w:b w:val="0"/>
                <w:i w:val="0"/>
                <w:sz w:val="15"/>
              </w:rPr>
              <w:t>benchmarks/quality_sweeps/run_quality_sweep.py</w:t>
            </w:r>
          </w:p>
        </w:tc>
        <w:tc>
          <w:tcPr>
            <w:tcW w:type="dxa" w:w="6120"/>
            <w:shd w:fill="F5F7F6"/>
            <w:vAlign w:val="top"/>
          </w:tcPr>
          <w:p>
            <w:pPr>
              <w:spacing w:after="0"/>
            </w:pPr>
            <w:r>
              <w:rPr>
                <w:rFonts w:ascii="Liberation Sans" w:hAnsi="Liberation Sans"/>
                <w:b w:val="0"/>
                <w:i w:val="0"/>
                <w:sz w:val="15"/>
              </w:rPr>
              <w:t>Add paired-delta ranking, internal dump manifests, candidate invariants, temporal metric ingestion.</w:t>
            </w:r>
          </w:p>
        </w:tc>
        <w:tc>
          <w:tcPr>
            <w:tcW w:type="dxa" w:w="1224"/>
            <w:shd w:fill="F5F7F6"/>
            <w:vAlign w:val="top"/>
          </w:tcPr>
          <w:p>
            <w:pPr>
              <w:spacing w:after="0"/>
            </w:pPr>
            <w:r>
              <w:rPr>
                <w:rFonts w:ascii="Liberation Sans" w:hAnsi="Liberation Sans"/>
                <w:b w:val="0"/>
                <w:i w:val="0"/>
                <w:sz w:val="15"/>
              </w:rPr>
              <w:t>QL2</w:t>
            </w:r>
          </w:p>
        </w:tc>
      </w:tr>
      <w:tr>
        <w:trPr>
          <w:cantSplit/>
        </w:trPr>
        <w:tc>
          <w:tcPr>
            <w:tcW w:type="dxa" w:w="3384"/>
            <w:vAlign w:val="top"/>
          </w:tcPr>
          <w:p>
            <w:pPr>
              <w:spacing w:after="0"/>
            </w:pPr>
            <w:r>
              <w:rPr>
                <w:rFonts w:ascii="Liberation Sans" w:hAnsi="Liberation Sans"/>
                <w:b w:val="0"/>
                <w:i w:val="0"/>
                <w:sz w:val="15"/>
              </w:rPr>
              <w:t>docs/exec-plans/QUALITY_RECONSTRUCTION_PLAN.md</w:t>
            </w:r>
          </w:p>
        </w:tc>
        <w:tc>
          <w:tcPr>
            <w:tcW w:type="dxa" w:w="6120"/>
            <w:vAlign w:val="top"/>
          </w:tcPr>
          <w:p>
            <w:pPr>
              <w:spacing w:after="0"/>
            </w:pPr>
            <w:r>
              <w:rPr>
                <w:rFonts w:ascii="Liberation Sans" w:hAnsi="Liberation Sans"/>
                <w:b w:val="0"/>
                <w:i w:val="0"/>
                <w:sz w:val="15"/>
              </w:rPr>
              <w:t>Append contract-parity campaign; weaken the old learned-only causal conclusion without deleting historical evidence.</w:t>
            </w:r>
          </w:p>
        </w:tc>
        <w:tc>
          <w:tcPr>
            <w:tcW w:type="dxa" w:w="1224"/>
            <w:vAlign w:val="top"/>
          </w:tcPr>
          <w:p>
            <w:pPr>
              <w:spacing w:after="0"/>
            </w:pPr>
            <w:r>
              <w:rPr>
                <w:rFonts w:ascii="Liberation Sans" w:hAnsi="Liberation Sans"/>
                <w:b w:val="0"/>
                <w:i w:val="0"/>
                <w:sz w:val="15"/>
              </w:rPr>
              <w:t>Documentation</w:t>
            </w:r>
          </w:p>
        </w:tc>
      </w:tr>
    </w:tbl>
    <w:p>
      <w:pPr>
        <w:spacing w:after="40"/>
      </w:pPr>
    </w:p>
    <w:p>
      <w:pPr>
        <w:pStyle w:val="Heading2"/>
      </w:pPr>
      <w:r>
        <w:rPr>
          <w:rFonts w:ascii="Liberation Sans" w:hAnsi="Liberation Sans"/>
          <w:b w:val="0"/>
          <w:i w:val="0"/>
        </w:rPr>
        <w:t>Recommended commit sequence</w:t>
      </w:r>
    </w:p>
    <w:tbl>
      <w:tblPr>
        <w:tblW w:type="auto" w:w="0"/>
        <w:jc w:val="center"/>
        <w:tblLook w:firstColumn="1" w:firstRow="1" w:lastColumn="0" w:lastRow="0" w:noHBand="0" w:noVBand="1" w:val="04A0"/>
      </w:tblPr>
      <w:tblGrid>
        <w:gridCol w:w="9994"/>
      </w:tblGrid>
      <w:tr>
        <w:trPr>
          <w:tblHeader w:val="true"/>
          <w:cantSplit/>
        </w:trPr>
        <w:tc>
          <w:tcPr>
            <w:tcW w:type="dxa" w:w="9994"/>
            <w:shd w:fill="F1F3F2"/>
            <w:tcBorders>
              <w:top w:val="single" w:sz="6" w:color="CED5D1"/>
              <w:left w:val="single" w:sz="6" w:color="CED5D1"/>
              <w:bottom w:val="single" w:sz="6" w:color="CED5D1"/>
              <w:right w:val="single" w:sz="6" w:color="CED5D1"/>
            </w:tcBorders>
          </w:tcPr>
          <w:p>
            <w:pPr>
              <w:pStyle w:val="Code"/>
            </w:pPr>
            <w:r>
              <w:rPr>
                <w:rFonts w:ascii="Liberation Mono" w:hAnsi="Liberation Mono"/>
                <w:b w:val="0"/>
                <w:i w:val="0"/>
                <w:sz w:val="16"/>
              </w:rPr>
              <w:t>1  quality-lab: pin hidden image-affecting settings + add internal dumps</w:t>
            </w:r>
            <w:r>
              <w:br/>
            </w:r>
            <w:r>
              <w:rPr>
                <w:rFonts w:ascii="Liberation Mono" w:hAnsi="Liberation Mono"/>
                <w:b w:val="0"/>
                <w:i w:val="0"/>
                <w:sz w:val="16"/>
              </w:rPr>
              <w:t>2  fsr4: type and validate v4.1 postpass FP32 parameter region</w:t>
            </w:r>
            <w:r>
              <w:br/>
            </w:r>
            <w:r>
              <w:rPr>
                <w:rFonts w:ascii="Liberation Mono" w:hAnsi="Liberation Mono"/>
                <w:b w:val="0"/>
                <w:i w:val="0"/>
                <w:sz w:val="16"/>
              </w:rPr>
              <w:t>3  fsr4: implement recovered v4.1 postpass parameter consumption</w:t>
            </w:r>
            <w:r>
              <w:br/>
            </w:r>
            <w:r>
              <w:rPr>
                <w:rFonts w:ascii="Liberation Mono" w:hAnsi="Liberation Mono"/>
                <w:b w:val="0"/>
                <w:i w:val="0"/>
                <w:sz w:val="16"/>
              </w:rPr>
              <w:t>4  fsr4: add shared FP16 reprojectedColor resource</w:t>
            </w:r>
            <w:r>
              <w:br/>
            </w:r>
            <w:r>
              <w:rPr>
                <w:rFonts w:ascii="Liberation Mono" w:hAnsi="Liberation Mono"/>
                <w:b w:val="0"/>
                <w:i w:val="0"/>
                <w:sz w:val="16"/>
              </w:rPr>
              <w:t>5  fsr4: convert temporal history ping-pong to RGBA16F</w:t>
            </w:r>
            <w:r>
              <w:br/>
            </w:r>
            <w:r>
              <w:rPr>
                <w:rFonts w:ascii="Liberation Mono" w:hAnsi="Liberation Mono"/>
                <w:b w:val="0"/>
                <w:i w:val="0"/>
                <w:sz w:val="16"/>
              </w:rPr>
              <w:t>6  motion: preserve causal codec-MV semantics + confidence repair</w:t>
            </w:r>
            <w:r>
              <w:br/>
            </w:r>
            <w:r>
              <w:rPr>
                <w:rFonts w:ascii="Liberation Mono" w:hAnsi="Liberation Mono"/>
                <w:b w:val="0"/>
                <w:i w:val="0"/>
                <w:sz w:val="16"/>
              </w:rPr>
              <w:t>7  color: honor transfer/chroma location and native bit depth</w:t>
            </w:r>
            <w:r>
              <w:br/>
            </w:r>
            <w:r>
              <w:rPr>
                <w:rFonts w:ascii="Liberation Mono" w:hAnsi="Liberation Mono"/>
                <w:b w:val="0"/>
                <w:i w:val="0"/>
                <w:sz w:val="16"/>
              </w:rPr>
              <w:t>8  quality-lab: learned parity campaign + jitter experiment</w:t>
            </w:r>
            <w:r>
              <w:br/>
            </w:r>
            <w:r>
              <w:rPr>
                <w:rFonts w:ascii="Liberation Mono" w:hAnsi="Liberation Mono"/>
                <w:b w:val="0"/>
                <w:i w:val="0"/>
                <w:sz w:val="16"/>
              </w:rPr>
              <w:t>9  fsr4: optimize the verified winner without semantic change</w:t>
            </w:r>
            <w:r>
              <w:br/>
            </w:r>
            <w:r>
              <w:rPr>
                <w:rFonts w:ascii="Liberation Mono" w:hAnsi="Liberation Mono"/>
                <w:b w:val="0"/>
                <w:i w:val="0"/>
                <w:sz w:val="16"/>
              </w:rPr>
              <w:t>10 defaults: promote only after full Definition of Done</w:t>
            </w:r>
          </w:p>
        </w:tc>
      </w:tr>
    </w:tbl>
    <w:p>
      <w:pPr>
        <w:spacing w:after="20"/>
      </w:pPr>
    </w:p>
    <w:p>
      <w:pPr>
        <w:pStyle w:val="Heading1"/>
      </w:pPr>
      <w:r>
        <w:rPr>
          <w:rFonts w:ascii="Liberation Sans" w:hAnsi="Liberation Sans"/>
          <w:b w:val="0"/>
          <w:i w:val="0"/>
        </w:rPr>
        <w:t>16. Decision Tree for Remaining Unknowns</w:t>
      </w:r>
    </w:p>
    <w:tbl>
      <w:tblPr>
        <w:tblW w:type="auto" w:w="0"/>
        <w:jc w:val="center"/>
        <w:tblLook w:firstColumn="1" w:firstRow="1" w:lastColumn="0" w:lastRow="0" w:noHBand="0" w:noVBand="1" w:val="04A0"/>
      </w:tblPr>
      <w:tblGrid>
        <w:gridCol w:w="9994"/>
      </w:tblGrid>
      <w:tr>
        <w:trPr>
          <w:tblHeader w:val="true"/>
          <w:cantSplit/>
        </w:trPr>
        <w:tc>
          <w:tcPr>
            <w:tcW w:type="dxa" w:w="9994"/>
            <w:shd w:fill="F1F3F2"/>
            <w:tcBorders>
              <w:top w:val="single" w:sz="6" w:color="CED5D1"/>
              <w:left w:val="single" w:sz="6" w:color="CED5D1"/>
              <w:bottom w:val="single" w:sz="6" w:color="CED5D1"/>
              <w:right w:val="single" w:sz="6" w:color="CED5D1"/>
            </w:tcBorders>
          </w:tcPr>
          <w:p>
            <w:pPr>
              <w:pStyle w:val="Code"/>
            </w:pPr>
            <w:r>
              <w:rPr>
                <w:rFonts w:ascii="Liberation Mono" w:hAnsi="Liberation Mono"/>
                <w:b w:val="0"/>
                <w:i w:val="0"/>
                <w:sz w:val="16"/>
              </w:rPr>
              <w:t>START: Clean benchmark + source sharpen = 0</w:t>
            </w:r>
            <w:r>
              <w:br/>
            </w:r>
            <w:r>
              <w:rPr>
                <w:rFonts w:ascii="Liberation Mono" w:hAnsi="Liberation Mono"/>
                <w:b w:val="0"/>
                <w:i w:val="0"/>
                <w:sz w:val="16"/>
              </w:rPr>
              <w:t xml:space="preserve">  │</w:t>
            </w:r>
            <w:r>
              <w:br/>
            </w:r>
            <w:r>
              <w:rPr>
                <w:rFonts w:ascii="Liberation Mono" w:hAnsi="Liberation Mono"/>
                <w:b w:val="0"/>
                <w:i w:val="0"/>
                <w:sz w:val="16"/>
              </w:rPr>
              <w:t xml:space="preserve">  ├─ Implement v4.1 postpass params</w:t>
            </w:r>
            <w:r>
              <w:br/>
            </w:r>
            <w:r>
              <w:rPr>
                <w:rFonts w:ascii="Liberation Mono" w:hAnsi="Liberation Mono"/>
                <w:b w:val="0"/>
                <w:i w:val="0"/>
                <w:sz w:val="16"/>
              </w:rPr>
              <w:t xml:space="preserve">  │    └─ Learned quality improves materially?</w:t>
            </w:r>
            <w:r>
              <w:br/>
            </w:r>
            <w:r>
              <w:rPr>
                <w:rFonts w:ascii="Liberation Mono" w:hAnsi="Liberation Mono"/>
                <w:b w:val="0"/>
                <w:i w:val="0"/>
                <w:sz w:val="16"/>
              </w:rPr>
              <w:t xml:space="preserve">  │          ├─ YES → continue temporal parity; preserve win</w:t>
            </w:r>
            <w:r>
              <w:br/>
            </w:r>
            <w:r>
              <w:rPr>
                <w:rFonts w:ascii="Liberation Mono" w:hAnsi="Liberation Mono"/>
                <w:b w:val="0"/>
                <w:i w:val="0"/>
                <w:sz w:val="16"/>
              </w:rPr>
              <w:t xml:space="preserve">  │          └─ NO  → continue anyway; postpass contract still must be complete</w:t>
            </w:r>
            <w:r>
              <w:br/>
            </w:r>
            <w:r>
              <w:rPr>
                <w:rFonts w:ascii="Liberation Mono" w:hAnsi="Liberation Mono"/>
                <w:b w:val="0"/>
                <w:i w:val="0"/>
                <w:sz w:val="16"/>
              </w:rPr>
              <w:t xml:space="preserve">  │</w:t>
            </w:r>
            <w:r>
              <w:br/>
            </w:r>
            <w:r>
              <w:rPr>
                <w:rFonts w:ascii="Liberation Mono" w:hAnsi="Liberation Mono"/>
                <w:b w:val="0"/>
                <w:i w:val="0"/>
                <w:sz w:val="16"/>
              </w:rPr>
              <w:t xml:space="preserve">  ├─ Shared FP16 reprojectedColor + FP16 history</w:t>
            </w:r>
            <w:r>
              <w:br/>
            </w:r>
            <w:r>
              <w:rPr>
                <w:rFonts w:ascii="Liberation Mono" w:hAnsi="Liberation Mono"/>
                <w:b w:val="0"/>
                <w:i w:val="0"/>
                <w:sz w:val="16"/>
              </w:rPr>
              <w:t xml:space="preserve">  │    └─ Nonzero learned contribution beats spatial control somewhere meaningful?</w:t>
            </w:r>
            <w:r>
              <w:br/>
            </w:r>
            <w:r>
              <w:rPr>
                <w:rFonts w:ascii="Liberation Mono" w:hAnsi="Liberation Mono"/>
                <w:b w:val="0"/>
                <w:i w:val="0"/>
                <w:sz w:val="16"/>
              </w:rPr>
              <w:t xml:space="preserve">  │          ├─ YES → integration contract was limiting; continue motion/color/jitter refinement</w:t>
            </w:r>
            <w:r>
              <w:br/>
            </w:r>
            <w:r>
              <w:rPr>
                <w:rFonts w:ascii="Liberation Mono" w:hAnsi="Liberation Mono"/>
                <w:b w:val="0"/>
                <w:i w:val="0"/>
                <w:sz w:val="16"/>
              </w:rPr>
              <w:t xml:space="preserve">  │          └─ NO  → finish motion/color parity before touching core</w:t>
            </w:r>
            <w:r>
              <w:br/>
            </w:r>
            <w:r>
              <w:rPr>
                <w:rFonts w:ascii="Liberation Mono" w:hAnsi="Liberation Mono"/>
                <w:b w:val="0"/>
                <w:i w:val="0"/>
                <w:sz w:val="16"/>
              </w:rPr>
              <w:t xml:space="preserve">  │</w:t>
            </w:r>
            <w:r>
              <w:br/>
            </w:r>
            <w:r>
              <w:rPr>
                <w:rFonts w:ascii="Liberation Mono" w:hAnsi="Liberation Mono"/>
                <w:b w:val="0"/>
                <w:i w:val="0"/>
                <w:sz w:val="16"/>
              </w:rPr>
              <w:t xml:space="preserve">  ├─ Causal motion + verified color/chroma/bit depth</w:t>
            </w:r>
            <w:r>
              <w:br/>
            </w:r>
            <w:r>
              <w:rPr>
                <w:rFonts w:ascii="Liberation Mono" w:hAnsi="Liberation Mono"/>
                <w:b w:val="0"/>
                <w:i w:val="0"/>
                <w:sz w:val="16"/>
              </w:rPr>
              <w:t xml:space="preserve">  │    └─ Corrected learned path still loses everywhere?</w:t>
            </w:r>
            <w:r>
              <w:br/>
            </w:r>
            <w:r>
              <w:rPr>
                <w:rFonts w:ascii="Liberation Mono" w:hAnsi="Liberation Mono"/>
                <w:b w:val="0"/>
                <w:i w:val="0"/>
                <w:sz w:val="16"/>
              </w:rPr>
              <w:t xml:space="preserve">  │          ├─ NO  → tune/select corrected learned composition</w:t>
            </w:r>
            <w:r>
              <w:br/>
            </w:r>
            <w:r>
              <w:rPr>
                <w:rFonts w:ascii="Liberation Mono" w:hAnsi="Liberation Mono"/>
                <w:b w:val="0"/>
                <w:i w:val="0"/>
                <w:sz w:val="16"/>
              </w:rPr>
              <w:t xml:space="preserve">  │          └─ YES → CORE-UNLOCK GATE satisfied</w:t>
            </w:r>
            <w:r>
              <w:br/>
            </w:r>
            <w:r>
              <w:rPr>
                <w:rFonts w:ascii="Liberation Mono" w:hAnsi="Liberation Mono"/>
                <w:b w:val="0"/>
                <w:i w:val="0"/>
                <w:sz w:val="16"/>
              </w:rPr>
              <w:t xml:space="preserve">  │                     │</w:t>
            </w:r>
            <w:r>
              <w:br/>
            </w:r>
            <w:r>
              <w:rPr>
                <w:rFonts w:ascii="Liberation Mono" w:hAnsi="Liberation Mono"/>
                <w:b w:val="0"/>
                <w:i w:val="0"/>
                <w:sz w:val="16"/>
              </w:rPr>
              <w:t xml:space="preserve">  │                     ├─ Verify decoder channel packing / postpass mapping</w:t>
            </w:r>
            <w:r>
              <w:br/>
            </w:r>
            <w:r>
              <w:rPr>
                <w:rFonts w:ascii="Liberation Mono" w:hAnsi="Liberation Mono"/>
                <w:b w:val="0"/>
                <w:i w:val="0"/>
                <w:sz w:val="16"/>
              </w:rPr>
              <w:t xml:space="preserve">  │                     ├─ Verify per-pass tensor offsets/constants</w:t>
            </w:r>
            <w:r>
              <w:br/>
            </w:r>
            <w:r>
              <w:rPr>
                <w:rFonts w:ascii="Liberation Mono" w:hAnsi="Liberation Mono"/>
                <w:b w:val="0"/>
                <w:i w:val="0"/>
                <w:sz w:val="16"/>
              </w:rPr>
              <w:t xml:space="preserve">  │                     ├─ Verify quantization/dequantization numerical parity</w:t>
            </w:r>
            <w:r>
              <w:br/>
            </w:r>
            <w:r>
              <w:rPr>
                <w:rFonts w:ascii="Liberation Mono" w:hAnsi="Liberation Mono"/>
                <w:b w:val="0"/>
                <w:i w:val="0"/>
                <w:sz w:val="16"/>
              </w:rPr>
              <w:t xml:space="preserve">  │                     ├─ Verify v4.1 initializer/tensor mapping</w:t>
            </w:r>
            <w:r>
              <w:br/>
            </w:r>
            <w:r>
              <w:rPr>
                <w:rFonts w:ascii="Liberation Mono" w:hAnsi="Liberation Mono"/>
                <w:b w:val="0"/>
                <w:i w:val="0"/>
                <w:sz w:val="16"/>
              </w:rPr>
              <w:t xml:space="preserve">  │                     └─ Only then consider topology/weights</w:t>
            </w:r>
            <w:r>
              <w:br/>
            </w:r>
            <w:r>
              <w:rPr>
                <w:rFonts w:ascii="Liberation Mono" w:hAnsi="Liberation Mono"/>
                <w:b w:val="0"/>
                <w:i w:val="0"/>
                <w:sz w:val="16"/>
              </w:rPr>
              <w:t xml:space="preserve">  │</w:t>
            </w:r>
            <w:r>
              <w:br/>
            </w:r>
            <w:r>
              <w:rPr>
                <w:rFonts w:ascii="Liberation Mono" w:hAnsi="Liberation Mono"/>
                <w:b w:val="0"/>
                <w:i w:val="0"/>
                <w:sz w:val="16"/>
              </w:rPr>
              <w:t xml:space="preserve">  └─ After corrected learned winner exists</w:t>
            </w:r>
            <w:r>
              <w:br/>
            </w:r>
            <w:r>
              <w:rPr>
                <w:rFonts w:ascii="Liberation Mono" w:hAnsi="Liberation Mono"/>
                <w:b w:val="0"/>
                <w:i w:val="0"/>
                <w:sz w:val="16"/>
              </w:rPr>
              <w:t xml:space="preserve">       ├─ jitter policy</w:t>
            </w:r>
            <w:r>
              <w:br/>
            </w:r>
            <w:r>
              <w:rPr>
                <w:rFonts w:ascii="Liberation Mono" w:hAnsi="Liberation Mono"/>
                <w:b w:val="0"/>
                <w:i w:val="0"/>
                <w:sz w:val="16"/>
              </w:rPr>
              <w:t xml:space="preserve">       ├─ post-reconstruction sharpen</w:t>
            </w:r>
            <w:r>
              <w:br/>
            </w:r>
            <w:r>
              <w:rPr>
                <w:rFonts w:ascii="Liberation Mono" w:hAnsi="Liberation Mono"/>
                <w:b w:val="0"/>
                <w:i w:val="0"/>
                <w:sz w:val="16"/>
              </w:rPr>
              <w:t xml:space="preserve">       └─ presentation scaler selection</w:t>
            </w:r>
          </w:p>
        </w:tc>
      </w:tr>
    </w:tbl>
    <w:p>
      <w:pPr>
        <w:spacing w:after="20"/>
      </w:pPr>
    </w:p>
    <w:p>
      <w:pPr>
        <w:pStyle w:val="Heading1"/>
      </w:pPr>
      <w:r>
        <w:rPr>
          <w:rFonts w:ascii="Liberation Sans" w:hAnsi="Liberation Sans"/>
          <w:b w:val="0"/>
          <w:i w:val="0"/>
        </w:rPr>
        <w:t>17. Forbidden Shortcuts and Attractive Mistakes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528"/>
            <w:shd w:fill="0B5D3B"/>
            <w:vAlign w:val="center"/>
          </w:tcPr>
          <w:p>
            <w:pPr>
              <w:spacing w:after="0"/>
            </w:pPr>
            <w:r>
              <w:rPr>
                <w:rFonts w:ascii="Liberation Sans" w:hAnsi="Liberation Sans"/>
                <w:b/>
                <w:i w:val="0"/>
                <w:color w:val="FFFFFF"/>
                <w:sz w:val="16"/>
              </w:rPr>
              <w:t>Shortcut</w:t>
            </w:r>
          </w:p>
        </w:tc>
        <w:tc>
          <w:tcPr>
            <w:tcW w:type="dxa" w:w="6840"/>
            <w:shd w:fill="0B5D3B"/>
            <w:vAlign w:val="center"/>
          </w:tcPr>
          <w:p>
            <w:pPr>
              <w:spacing w:after="0"/>
            </w:pPr>
            <w:r>
              <w:rPr>
                <w:rFonts w:ascii="Liberation Sans" w:hAnsi="Liberation Sans"/>
                <w:b/>
                <w:i w:val="0"/>
                <w:color w:val="FFFFFF"/>
                <w:sz w:val="16"/>
              </w:rPr>
              <w:t>Why it is forbidden</w:t>
            </w:r>
          </w:p>
        </w:tc>
      </w:tr>
      <w:tr>
        <w:trPr>
          <w:cantSplit/>
        </w:trPr>
        <w:tc>
          <w:tcPr>
            <w:tcW w:type="dxa" w:w="3528"/>
            <w:vAlign w:val="top"/>
          </w:tcPr>
          <w:p>
            <w:pPr>
              <w:spacing w:after="0"/>
            </w:pPr>
            <w:r>
              <w:rPr>
                <w:rFonts w:ascii="Liberation Sans" w:hAnsi="Liberation Sans"/>
                <w:b w:val="0"/>
                <w:i w:val="0"/>
                <w:sz w:val="16"/>
              </w:rPr>
              <w:t>Tune exposure until the reference “looks right”</w:t>
            </w:r>
          </w:p>
        </w:tc>
        <w:tc>
          <w:tcPr>
            <w:tcW w:type="dxa" w:w="6840"/>
            <w:vAlign w:val="top"/>
          </w:tcPr>
          <w:p>
            <w:pPr>
              <w:spacing w:after="0"/>
            </w:pPr>
            <w:r>
              <w:rPr>
                <w:rFonts w:ascii="Liberation Sans" w:hAnsi="Liberation Sans"/>
                <w:b w:val="0"/>
                <w:i w:val="0"/>
                <w:sz w:val="16"/>
              </w:rPr>
              <w:t>Can hide an EOTF/range/model-color bug and poison every later comparison.</w:t>
            </w:r>
          </w:p>
        </w:tc>
      </w:tr>
      <w:tr>
        <w:trPr>
          <w:cantSplit/>
        </w:trPr>
        <w:tc>
          <w:tcPr>
            <w:tcW w:type="dxa" w:w="3528"/>
            <w:shd w:fill="F5F7F6"/>
            <w:vAlign w:val="top"/>
          </w:tcPr>
          <w:p>
            <w:pPr>
              <w:spacing w:after="0"/>
            </w:pPr>
            <w:r>
              <w:rPr>
                <w:rFonts w:ascii="Liberation Sans" w:hAnsi="Liberation Sans"/>
                <w:b w:val="0"/>
                <w:i w:val="0"/>
                <w:sz w:val="16"/>
              </w:rPr>
              <w:t>Increase learnedStrength because “FSR should matter more”</w:t>
            </w:r>
          </w:p>
        </w:tc>
        <w:tc>
          <w:tcPr>
            <w:tcW w:type="dxa" w:w="6840"/>
            <w:shd w:fill="F5F7F6"/>
            <w:vAlign w:val="top"/>
          </w:tcPr>
          <w:p>
            <w:pPr>
              <w:spacing w:after="0"/>
            </w:pPr>
            <w:r>
              <w:rPr>
                <w:rFonts w:ascii="Liberation Sans" w:hAnsi="Liberation Sans"/>
                <w:b w:val="0"/>
                <w:i w:val="0"/>
                <w:sz w:val="16"/>
              </w:rPr>
              <w:t>Current evidence says stronger direct blend is worse; composition weight is not a moral statement about neural networks.</w:t>
            </w:r>
          </w:p>
        </w:tc>
      </w:tr>
      <w:tr>
        <w:trPr>
          <w:cantSplit/>
        </w:trPr>
        <w:tc>
          <w:tcPr>
            <w:tcW w:type="dxa" w:w="3528"/>
            <w:vAlign w:val="top"/>
          </w:tcPr>
          <w:p>
            <w:pPr>
              <w:spacing w:after="0"/>
            </w:pPr>
            <w:r>
              <w:rPr>
                <w:rFonts w:ascii="Liberation Sans" w:hAnsi="Liberation Sans"/>
                <w:b w:val="0"/>
                <w:i w:val="0"/>
                <w:sz w:val="16"/>
              </w:rPr>
              <w:t>Pre-sharpen the source to give FSR more detail</w:t>
            </w:r>
          </w:p>
        </w:tc>
        <w:tc>
          <w:tcPr>
            <w:tcW w:type="dxa" w:w="6840"/>
            <w:vAlign w:val="top"/>
          </w:tcPr>
          <w:p>
            <w:pPr>
              <w:spacing w:after="0"/>
            </w:pPr>
            <w:r>
              <w:rPr>
                <w:rFonts w:ascii="Liberation Sans" w:hAnsi="Liberation Sans"/>
                <w:b w:val="0"/>
                <w:i w:val="0"/>
                <w:sz w:val="16"/>
              </w:rPr>
              <w:t>Creates synthetic ringing/noise that the model can misinterpret as evidence.</w:t>
            </w:r>
          </w:p>
        </w:tc>
      </w:tr>
      <w:tr>
        <w:trPr>
          <w:cantSplit/>
        </w:trPr>
        <w:tc>
          <w:tcPr>
            <w:tcW w:type="dxa" w:w="3528"/>
            <w:shd w:fill="F5F7F6"/>
            <w:vAlign w:val="top"/>
          </w:tcPr>
          <w:p>
            <w:pPr>
              <w:spacing w:after="0"/>
            </w:pPr>
            <w:r>
              <w:rPr>
                <w:rFonts w:ascii="Liberation Sans" w:hAnsi="Liberation Sans"/>
                <w:b w:val="0"/>
                <w:i w:val="0"/>
                <w:sz w:val="16"/>
              </w:rPr>
              <w:t>Add optical flow immediately</w:t>
            </w:r>
          </w:p>
        </w:tc>
        <w:tc>
          <w:tcPr>
            <w:tcW w:type="dxa" w:w="6840"/>
            <w:shd w:fill="F5F7F6"/>
            <w:vAlign w:val="top"/>
          </w:tcPr>
          <w:p>
            <w:pPr>
              <w:spacing w:after="0"/>
            </w:pPr>
            <w:r>
              <w:rPr>
                <w:rFonts w:ascii="Liberation Sans" w:hAnsi="Liberation Sans"/>
                <w:b w:val="0"/>
                <w:i w:val="0"/>
                <w:sz w:val="16"/>
              </w:rPr>
              <w:t>Expensive and diagnostically unnecessary while codec motion semantics are still wrong/uncertain.</w:t>
            </w:r>
          </w:p>
        </w:tc>
      </w:tr>
      <w:tr>
        <w:trPr>
          <w:cantSplit/>
        </w:trPr>
        <w:tc>
          <w:tcPr>
            <w:tcW w:type="dxa" w:w="3528"/>
            <w:vAlign w:val="top"/>
          </w:tcPr>
          <w:p>
            <w:pPr>
              <w:spacing w:after="0"/>
            </w:pPr>
            <w:r>
              <w:rPr>
                <w:rFonts w:ascii="Liberation Sans" w:hAnsi="Liberation Sans"/>
                <w:b w:val="0"/>
                <w:i w:val="0"/>
                <w:sz w:val="16"/>
              </w:rPr>
              <w:t>Run FSR multiple times to create detail</w:t>
            </w:r>
          </w:p>
        </w:tc>
        <w:tc>
          <w:tcPr>
            <w:tcW w:type="dxa" w:w="6840"/>
            <w:vAlign w:val="top"/>
          </w:tcPr>
          <w:p>
            <w:pPr>
              <w:spacing w:after="0"/>
            </w:pPr>
            <w:r>
              <w:rPr>
                <w:rFonts w:ascii="Liberation Sans" w:hAnsi="Liberation Sans"/>
                <w:b w:val="0"/>
                <w:i w:val="0"/>
                <w:sz w:val="16"/>
              </w:rPr>
              <w:t>Recursive reconstruction can amplify artifacts; normal branch already correctly uses one stage.</w:t>
            </w:r>
          </w:p>
        </w:tc>
      </w:tr>
      <w:tr>
        <w:trPr>
          <w:cantSplit/>
        </w:trPr>
        <w:tc>
          <w:tcPr>
            <w:tcW w:type="dxa" w:w="3528"/>
            <w:shd w:fill="F5F7F6"/>
            <w:vAlign w:val="top"/>
          </w:tcPr>
          <w:p>
            <w:pPr>
              <w:spacing w:after="0"/>
            </w:pPr>
            <w:r>
              <w:rPr>
                <w:rFonts w:ascii="Liberation Sans" w:hAnsi="Liberation Sans"/>
                <w:b w:val="0"/>
                <w:i w:val="0"/>
                <w:sz w:val="16"/>
              </w:rPr>
              <w:t>Switch history back to RGB10 before parity is proven</w:t>
            </w:r>
          </w:p>
        </w:tc>
        <w:tc>
          <w:tcPr>
            <w:tcW w:type="dxa" w:w="6840"/>
            <w:shd w:fill="F5F7F6"/>
            <w:vAlign w:val="top"/>
          </w:tcPr>
          <w:p>
            <w:pPr>
              <w:spacing w:after="0"/>
            </w:pPr>
            <w:r>
              <w:rPr>
                <w:rFonts w:ascii="Liberation Sans" w:hAnsi="Liberation Sans"/>
                <w:b w:val="0"/>
                <w:i w:val="0"/>
                <w:sz w:val="16"/>
              </w:rPr>
              <w:t>Trades away the oracle. Optimize precision only after the FP16-correct path is established.</w:t>
            </w:r>
          </w:p>
        </w:tc>
      </w:tr>
      <w:tr>
        <w:trPr>
          <w:cantSplit/>
        </w:trPr>
        <w:tc>
          <w:tcPr>
            <w:tcW w:type="dxa" w:w="3528"/>
            <w:vAlign w:val="top"/>
          </w:tcPr>
          <w:p>
            <w:pPr>
              <w:spacing w:after="0"/>
            </w:pPr>
            <w:r>
              <w:rPr>
                <w:rFonts w:ascii="Liberation Sans" w:hAnsi="Liberation Sans"/>
                <w:b w:val="0"/>
                <w:i w:val="0"/>
                <w:sz w:val="16"/>
              </w:rPr>
              <w:t>Rewrite the INT8 graph because learned_only lost</w:t>
            </w:r>
          </w:p>
        </w:tc>
        <w:tc>
          <w:tcPr>
            <w:tcW w:type="dxa" w:w="6840"/>
            <w:vAlign w:val="top"/>
          </w:tcPr>
          <w:p>
            <w:pPr>
              <w:spacing w:after="0"/>
            </w:pPr>
            <w:r>
              <w:rPr>
                <w:rFonts w:ascii="Liberation Sans" w:hAnsi="Liberation Sans"/>
                <w:b w:val="0"/>
                <w:i w:val="0"/>
                <w:sz w:val="16"/>
              </w:rPr>
              <w:t>The current learned-only experiment does not isolate the graph.</w:t>
            </w:r>
          </w:p>
        </w:tc>
      </w:tr>
      <w:tr>
        <w:trPr>
          <w:cantSplit/>
        </w:trPr>
        <w:tc>
          <w:tcPr>
            <w:tcW w:type="dxa" w:w="3528"/>
            <w:shd w:fill="F5F7F6"/>
            <w:vAlign w:val="top"/>
          </w:tcPr>
          <w:p>
            <w:pPr>
              <w:spacing w:after="0"/>
            </w:pPr>
            <w:r>
              <w:rPr>
                <w:rFonts w:ascii="Liberation Sans" w:hAnsi="Liberation Sans"/>
                <w:b w:val="0"/>
                <w:i w:val="0"/>
                <w:sz w:val="16"/>
              </w:rPr>
              <w:t>Rank candidates from different clip subsets together</w:t>
            </w:r>
          </w:p>
        </w:tc>
        <w:tc>
          <w:tcPr>
            <w:tcW w:type="dxa" w:w="6840"/>
            <w:shd w:fill="F5F7F6"/>
            <w:vAlign w:val="top"/>
          </w:tcPr>
          <w:p>
            <w:pPr>
              <w:spacing w:after="0"/>
            </w:pPr>
            <w:r>
              <w:rPr>
                <w:rFonts w:ascii="Liberation Sans" w:hAnsi="Liberation Sans"/>
                <w:b w:val="0"/>
                <w:i w:val="0"/>
                <w:sz w:val="16"/>
              </w:rPr>
              <w:t>Produces fake precision. Pair candidates on identical sources/frames/targets.</w:t>
            </w:r>
          </w:p>
        </w:tc>
      </w:tr>
      <w:tr>
        <w:trPr>
          <w:cantSplit/>
        </w:trPr>
        <w:tc>
          <w:tcPr>
            <w:tcW w:type="dxa" w:w="3528"/>
            <w:vAlign w:val="top"/>
          </w:tcPr>
          <w:p>
            <w:pPr>
              <w:spacing w:after="0"/>
            </w:pPr>
            <w:r>
              <w:rPr>
                <w:rFonts w:ascii="Liberation Sans" w:hAnsi="Liberation Sans"/>
                <w:b w:val="0"/>
                <w:i w:val="0"/>
                <w:sz w:val="16"/>
              </w:rPr>
              <w:t>Promote a metric winner with visible halos/ghosting</w:t>
            </w:r>
          </w:p>
        </w:tc>
        <w:tc>
          <w:tcPr>
            <w:tcW w:type="dxa" w:w="6840"/>
            <w:vAlign w:val="top"/>
          </w:tcPr>
          <w:p>
            <w:pPr>
              <w:spacing w:after="0"/>
            </w:pPr>
            <w:r>
              <w:rPr>
                <w:rFonts w:ascii="Liberation Sans" w:hAnsi="Liberation Sans"/>
                <w:b w:val="0"/>
                <w:i w:val="0"/>
                <w:sz w:val="16"/>
              </w:rPr>
              <w:t>The metric is a sensor, not the product owner.</w:t>
            </w:r>
          </w:p>
        </w:tc>
      </w:tr>
      <w:tr>
        <w:trPr>
          <w:cantSplit/>
        </w:trPr>
        <w:tc>
          <w:tcPr>
            <w:tcW w:type="dxa" w:w="3528"/>
            <w:shd w:fill="F5F7F6"/>
            <w:vAlign w:val="top"/>
          </w:tcPr>
          <w:p>
            <w:pPr>
              <w:spacing w:after="0"/>
            </w:pPr>
            <w:r>
              <w:rPr>
                <w:rFonts w:ascii="Liberation Sans" w:hAnsi="Liberation Sans"/>
                <w:b w:val="0"/>
                <w:i w:val="0"/>
                <w:sz w:val="16"/>
              </w:rPr>
              <w:t>Delete failed experiments</w:t>
            </w:r>
          </w:p>
        </w:tc>
        <w:tc>
          <w:tcPr>
            <w:tcW w:type="dxa" w:w="6840"/>
            <w:shd w:fill="F5F7F6"/>
            <w:vAlign w:val="top"/>
          </w:tcPr>
          <w:p>
            <w:pPr>
              <w:spacing w:after="0"/>
            </w:pPr>
            <w:r>
              <w:rPr>
                <w:rFonts w:ascii="Liberation Sans" w:hAnsi="Liberation Sans"/>
                <w:b w:val="0"/>
                <w:i w:val="0"/>
                <w:sz w:val="16"/>
              </w:rPr>
              <w:t>Destroys the regression/evidence trail.</w:t>
            </w:r>
          </w:p>
        </w:tc>
      </w:tr>
    </w:tbl>
    <w:p>
      <w:pPr>
        <w:spacing w:after="40"/>
      </w:pPr>
    </w:p>
    <w:p>
      <w:pPr>
        <w:pStyle w:val="Heading1"/>
      </w:pPr>
      <w:r>
        <w:rPr>
          <w:rFonts w:ascii="Liberation Sans" w:hAnsi="Liberation Sans"/>
          <w:b w:val="0"/>
          <w:i w:val="0"/>
        </w:rPr>
        <w:t>18. Final Target Configuration and Runtime Policy</w:t>
      </w:r>
    </w:p>
    <w:p>
      <w:pPr>
        <w:pStyle w:val="Lead"/>
      </w:pPr>
      <w:r>
        <w:rPr>
          <w:rFonts w:ascii="Liberation Sans" w:hAnsi="Liberation Sans"/>
          <w:b w:val="0"/>
          <w:i w:val="0"/>
        </w:rPr>
        <w:t>This is the target shape, not a claim that every value is already proven.</w:t>
      </w:r>
    </w:p>
    <w:tbl>
      <w:tblPr>
        <w:tblW w:type="auto" w:w="0"/>
        <w:jc w:val="center"/>
        <w:tblLook w:firstColumn="1" w:firstRow="1" w:lastColumn="0" w:lastRow="0" w:noHBand="0" w:noVBand="1" w:val="04A0"/>
      </w:tblPr>
      <w:tblGrid>
        <w:gridCol w:w="9994"/>
      </w:tblGrid>
      <w:tr>
        <w:trPr>
          <w:tblHeader w:val="true"/>
          <w:cantSplit/>
        </w:trPr>
        <w:tc>
          <w:tcPr>
            <w:tcW w:type="dxa" w:w="9994"/>
            <w:shd w:fill="F1F3F2"/>
            <w:tcBorders>
              <w:top w:val="single" w:sz="6" w:color="CED5D1"/>
              <w:left w:val="single" w:sz="6" w:color="CED5D1"/>
              <w:bottom w:val="single" w:sz="6" w:color="CED5D1"/>
              <w:right w:val="single" w:sz="6" w:color="CED5D1"/>
            </w:tcBorders>
          </w:tcPr>
          <w:p>
            <w:pPr>
              <w:pStyle w:val="Code"/>
            </w:pPr>
            <w:r>
              <w:rPr>
                <w:rFonts w:ascii="Liberation Mono" w:hAnsi="Liberation Mono"/>
                <w:b w:val="0"/>
                <w:i w:val="0"/>
                <w:sz w:val="16"/>
              </w:rPr>
              <w:t>qualityLab:</w:t>
            </w:r>
            <w:r>
              <w:br/>
            </w:r>
            <w:r>
              <w:rPr>
                <w:rFonts w:ascii="Liberation Mono" w:hAnsi="Liberation Mono"/>
                <w:b w:val="0"/>
                <w:i w:val="0"/>
                <w:sz w:val="16"/>
              </w:rPr>
              <w:t xml:space="preserve">  enabled: false              # final verified behavior becomes normal path</w:t>
            </w:r>
            <w:r>
              <w:br/>
            </w:r>
            <w:r>
              <w:rPr>
                <w:rFonts w:ascii="Liberation Mono" w:hAnsi="Liberation Mono"/>
                <w:b w:val="0"/>
                <w:i w:val="0"/>
                <w:sz w:val="16"/>
              </w:rPr>
            </w:r>
            <w:r>
              <w:br/>
            </w:r>
            <w:r>
              <w:rPr>
                <w:rFonts w:ascii="Liberation Mono" w:hAnsi="Liberation Mono"/>
                <w:b w:val="0"/>
                <w:i w:val="0"/>
                <w:sz w:val="16"/>
              </w:rPr>
              <w:t>fsr4:</w:t>
            </w:r>
            <w:r>
              <w:br/>
            </w:r>
            <w:r>
              <w:rPr>
                <w:rFonts w:ascii="Liberation Mono" w:hAnsi="Liberation Mono"/>
                <w:b w:val="0"/>
                <w:i w:val="0"/>
                <w:sz w:val="16"/>
              </w:rPr>
              <w:t xml:space="preserve">  passes: 1</w:t>
            </w:r>
            <w:r>
              <w:br/>
            </w:r>
            <w:r>
              <w:rPr>
                <w:rFonts w:ascii="Liberation Mono" w:hAnsi="Liberation Mono"/>
                <w:b w:val="0"/>
                <w:i w:val="0"/>
                <w:sz w:val="16"/>
              </w:rPr>
              <w:t xml:space="preserve">  sourceSharpen: 0.0</w:t>
            </w:r>
            <w:r>
              <w:br/>
            </w:r>
            <w:r>
              <w:rPr>
                <w:rFonts w:ascii="Liberation Mono" w:hAnsi="Liberation Mono"/>
                <w:b w:val="0"/>
                <w:i w:val="0"/>
                <w:sz w:val="16"/>
              </w:rPr>
              <w:t xml:space="preserve">  historyFormat: rgba16f</w:t>
            </w:r>
            <w:r>
              <w:br/>
            </w:r>
            <w:r>
              <w:rPr>
                <w:rFonts w:ascii="Liberation Mono" w:hAnsi="Liberation Mono"/>
                <w:b w:val="0"/>
                <w:i w:val="0"/>
                <w:sz w:val="16"/>
              </w:rPr>
              <w:t xml:space="preserve">  recurrentFormat: rgba16f</w:t>
            </w:r>
            <w:r>
              <w:br/>
            </w:r>
            <w:r>
              <w:rPr>
                <w:rFonts w:ascii="Liberation Mono" w:hAnsi="Liberation Mono"/>
                <w:b w:val="0"/>
                <w:i w:val="0"/>
                <w:sz w:val="16"/>
              </w:rPr>
              <w:t xml:space="preserve">  reprojectedColorFormat: rgba16f</w:t>
            </w:r>
            <w:r>
              <w:br/>
            </w:r>
            <w:r>
              <w:rPr>
                <w:rFonts w:ascii="Liberation Mono" w:hAnsi="Liberation Mono"/>
                <w:b w:val="0"/>
                <w:i w:val="0"/>
                <w:sz w:val="16"/>
              </w:rPr>
              <w:t xml:space="preserve">  postpass: v4.1_recovered</w:t>
            </w:r>
            <w:r>
              <w:br/>
            </w:r>
            <w:r>
              <w:rPr>
                <w:rFonts w:ascii="Liberation Mono" w:hAnsi="Liberation Mono"/>
                <w:b w:val="0"/>
                <w:i w:val="0"/>
                <w:sz w:val="16"/>
              </w:rPr>
              <w:t xml:space="preserve">  postpassParams: initializer_fp32_region</w:t>
            </w:r>
            <w:r>
              <w:br/>
            </w:r>
            <w:r>
              <w:rPr>
                <w:rFonts w:ascii="Liberation Mono" w:hAnsi="Liberation Mono"/>
                <w:b w:val="0"/>
                <w:i w:val="0"/>
                <w:sz w:val="16"/>
              </w:rPr>
              <w:t xml:space="preserve">  motion:</w:t>
            </w:r>
            <w:r>
              <w:br/>
            </w:r>
            <w:r>
              <w:rPr>
                <w:rFonts w:ascii="Liberation Mono" w:hAnsi="Liberation Mono"/>
                <w:b w:val="0"/>
                <w:i w:val="0"/>
                <w:sz w:val="16"/>
              </w:rPr>
              <w:t xml:space="preserve">    codecDirection: causal_only</w:t>
            </w:r>
            <w:r>
              <w:br/>
            </w:r>
            <w:r>
              <w:rPr>
                <w:rFonts w:ascii="Liberation Mono" w:hAnsi="Liberation Mono"/>
                <w:b w:val="0"/>
                <w:i w:val="0"/>
                <w:sz w:val="16"/>
              </w:rPr>
              <w:t xml:space="preserve">    adjacentValidation: enabled</w:t>
            </w:r>
            <w:r>
              <w:br/>
            </w:r>
            <w:r>
              <w:rPr>
                <w:rFonts w:ascii="Liberation Mono" w:hAnsi="Liberation Mono"/>
                <w:b w:val="0"/>
                <w:i w:val="0"/>
                <w:sz w:val="16"/>
              </w:rPr>
              <w:t xml:space="preserve">    repairLowConfidence: cheap_block</w:t>
            </w:r>
            <w:r>
              <w:br/>
            </w:r>
            <w:r>
              <w:rPr>
                <w:rFonts w:ascii="Liberation Mono" w:hAnsi="Liberation Mono"/>
                <w:b w:val="0"/>
                <w:i w:val="0"/>
                <w:sz w:val="16"/>
              </w:rPr>
              <w:t xml:space="preserve">  color:</w:t>
            </w:r>
            <w:r>
              <w:br/>
            </w:r>
            <w:r>
              <w:rPr>
                <w:rFonts w:ascii="Liberation Mono" w:hAnsi="Liberation Mono"/>
                <w:b w:val="0"/>
                <w:i w:val="0"/>
                <w:sz w:val="16"/>
              </w:rPr>
              <w:t xml:space="preserve">    honorRange: true</w:t>
            </w:r>
            <w:r>
              <w:br/>
            </w:r>
            <w:r>
              <w:rPr>
                <w:rFonts w:ascii="Liberation Mono" w:hAnsi="Liberation Mono"/>
                <w:b w:val="0"/>
                <w:i w:val="0"/>
                <w:sz w:val="16"/>
              </w:rPr>
              <w:t xml:space="preserve">    honorMatrix: true</w:t>
            </w:r>
            <w:r>
              <w:br/>
            </w:r>
            <w:r>
              <w:rPr>
                <w:rFonts w:ascii="Liberation Mono" w:hAnsi="Liberation Mono"/>
                <w:b w:val="0"/>
                <w:i w:val="0"/>
                <w:sz w:val="16"/>
              </w:rPr>
              <w:t xml:space="preserve">    honorTransfer: true</w:t>
            </w:r>
            <w:r>
              <w:br/>
            </w:r>
            <w:r>
              <w:rPr>
                <w:rFonts w:ascii="Liberation Mono" w:hAnsi="Liberation Mono"/>
                <w:b w:val="0"/>
                <w:i w:val="0"/>
                <w:sz w:val="16"/>
              </w:rPr>
              <w:t xml:space="preserve">    honorChromaLocation: true</w:t>
            </w:r>
            <w:r>
              <w:br/>
            </w:r>
            <w:r>
              <w:rPr>
                <w:rFonts w:ascii="Liberation Mono" w:hAnsi="Liberation Mono"/>
                <w:b w:val="0"/>
                <w:i w:val="0"/>
                <w:sz w:val="16"/>
              </w:rPr>
              <w:t xml:space="preserve">    preserveBitDepth: true</w:t>
            </w:r>
            <w:r>
              <w:br/>
            </w:r>
            <w:r>
              <w:rPr>
                <w:rFonts w:ascii="Liberation Mono" w:hAnsi="Liberation Mono"/>
                <w:b w:val="0"/>
                <w:i w:val="0"/>
                <w:sz w:val="16"/>
              </w:rPr>
              <w:t xml:space="preserve">  jitter:</w:t>
            </w:r>
            <w:r>
              <w:br/>
            </w:r>
            <w:r>
              <w:rPr>
                <w:rFonts w:ascii="Liberation Mono" w:hAnsi="Liberation Mono"/>
                <w:b w:val="0"/>
                <w:i w:val="0"/>
                <w:sz w:val="16"/>
              </w:rPr>
              <w:t xml:space="preserve">    mode: &lt;winner of WP5&gt;</w:t>
            </w:r>
            <w:r>
              <w:br/>
            </w:r>
            <w:r>
              <w:rPr>
                <w:rFonts w:ascii="Liberation Mono" w:hAnsi="Liberation Mono"/>
                <w:b w:val="0"/>
                <w:i w:val="0"/>
                <w:sz w:val="16"/>
              </w:rPr>
            </w:r>
            <w:r>
              <w:br/>
            </w:r>
            <w:r>
              <w:rPr>
                <w:rFonts w:ascii="Liberation Mono" w:hAnsi="Liberation Mono"/>
                <w:b w:val="0"/>
                <w:i w:val="0"/>
                <w:sz w:val="16"/>
              </w:rPr>
              <w:t>presentation:</w:t>
            </w:r>
            <w:r>
              <w:br/>
            </w:r>
            <w:r>
              <w:rPr>
                <w:rFonts w:ascii="Liberation Mono" w:hAnsi="Liberation Mono"/>
                <w:b w:val="0"/>
                <w:i w:val="0"/>
                <w:sz w:val="16"/>
              </w:rPr>
              <w:t xml:space="preserve">  sharpen: &lt;off or proven subtle adaptive winner&gt;</w:t>
            </w:r>
            <w:r>
              <w:br/>
            </w:r>
            <w:r>
              <w:rPr>
                <w:rFonts w:ascii="Liberation Mono" w:hAnsi="Liberation Mono"/>
                <w:b w:val="0"/>
                <w:i w:val="0"/>
                <w:sz w:val="16"/>
              </w:rPr>
              <w:t xml:space="preserve">  scale: &lt;proven display-resize winner&gt;</w:t>
            </w:r>
            <w:r>
              <w:br/>
            </w:r>
            <w:r>
              <w:rPr>
                <w:rFonts w:ascii="Liberation Mono" w:hAnsi="Liberation Mono"/>
                <w:b w:val="0"/>
                <w:i w:val="0"/>
                <w:sz w:val="16"/>
              </w:rPr>
              <w:t xml:space="preserve">  toneCorrection: 0 unless a verified corrective transform remains necessary</w:t>
            </w:r>
          </w:p>
        </w:tc>
      </w:tr>
    </w:tbl>
    <w:p>
      <w:pPr>
        <w:spacing w:after="20"/>
      </w:pPr>
    </w:p>
    <w:p>
      <w:pPr>
        <w:pStyle w:val="Heading2"/>
      </w:pPr>
      <w:r>
        <w:rPr>
          <w:rFonts w:ascii="Liberation Sans" w:hAnsi="Liberation Sans"/>
          <w:b w:val="0"/>
          <w:i w:val="0"/>
        </w:rPr>
        <w:t>Policy for user-facing quality knobs</w:t>
      </w:r>
    </w:p>
    <w:p>
      <w:pPr>
        <w:spacing w:after="80"/>
        <w:ind w:left="331" w:hanging="202"/>
      </w:pPr>
      <w:r>
        <w:rPr>
          <w:rFonts w:ascii="Liberation Sans" w:hAnsi="Liberation Sans"/>
          <w:b/>
          <w:i w:val="0"/>
          <w:color w:val="147D50"/>
        </w:rPr>
        <w:t xml:space="preserve">• </w:t>
      </w:r>
      <w:r>
        <w:rPr>
          <w:rFonts w:ascii="Liberation Sans" w:hAnsi="Liberation Sans"/>
          <w:b w:val="0"/>
          <w:i w:val="0"/>
        </w:rPr>
        <w:t>“Sharpness” should operate after reconstruction, not alter the neural input distribution.</w:t>
      </w:r>
    </w:p>
    <w:p>
      <w:pPr>
        <w:spacing w:after="80"/>
        <w:ind w:left="331" w:hanging="202"/>
      </w:pPr>
      <w:r>
        <w:rPr>
          <w:rFonts w:ascii="Liberation Sans" w:hAnsi="Liberation Sans"/>
          <w:b/>
          <w:i w:val="0"/>
          <w:color w:val="147D50"/>
        </w:rPr>
        <w:t xml:space="preserve">• </w:t>
      </w:r>
      <w:r>
        <w:rPr>
          <w:rFonts w:ascii="Liberation Sans" w:hAnsi="Liberation Sans"/>
          <w:b w:val="0"/>
          <w:i w:val="0"/>
        </w:rPr>
        <w:t>“Presentation scaler” should only matter when reconstruction output differs from physical presentation size.</w:t>
      </w:r>
    </w:p>
    <w:p>
      <w:pPr>
        <w:spacing w:after="80"/>
        <w:ind w:left="331" w:hanging="202"/>
      </w:pPr>
      <w:r>
        <w:rPr>
          <w:rFonts w:ascii="Liberation Sans" w:hAnsi="Liberation Sans"/>
          <w:b/>
          <w:i w:val="0"/>
          <w:color w:val="147D50"/>
        </w:rPr>
        <w:t xml:space="preserve">• </w:t>
      </w:r>
      <w:r>
        <w:rPr>
          <w:rFonts w:ascii="Liberation Sans" w:hAnsi="Liberation Sans"/>
          <w:b w:val="0"/>
          <w:i w:val="0"/>
        </w:rPr>
        <w:t>Diagnostic composition/base modes stay available behind Quality Lab / advanced controls but must not define the production default.</w:t>
      </w:r>
    </w:p>
    <w:p>
      <w:pPr>
        <w:spacing w:after="80"/>
        <w:ind w:left="331" w:hanging="202"/>
      </w:pPr>
      <w:r>
        <w:rPr>
          <w:rFonts w:ascii="Liberation Sans" w:hAnsi="Liberation Sans"/>
          <w:b/>
          <w:i w:val="0"/>
          <w:color w:val="147D50"/>
        </w:rPr>
        <w:t xml:space="preserve">• </w:t>
      </w:r>
      <w:r>
        <w:rPr>
          <w:rFonts w:ascii="Liberation Sans" w:hAnsi="Liberation Sans"/>
          <w:b w:val="0"/>
          <w:i w:val="0"/>
        </w:rPr>
        <w:t>Any DRS-specific initializer remains explicitly selected; never substitute it for standard shared weights because its name sounds newer.</w:t>
      </w:r>
    </w:p>
    <w:p>
      <w:pPr>
        <w:pStyle w:val="Heading1"/>
      </w:pPr>
      <w:r>
        <w:rPr>
          <w:rFonts w:ascii="Liberation Sans" w:hAnsi="Liberation Sans"/>
          <w:b w:val="0"/>
          <w:i w:val="0"/>
        </w:rPr>
        <w:t>19. Definition of Done — “Perfection” Gate</w:t>
      </w:r>
    </w:p>
    <w:p>
      <w:pPr>
        <w:pStyle w:val="Lead"/>
      </w:pPr>
      <w:r>
        <w:rPr>
          <w:rFonts w:ascii="Liberation Sans" w:hAnsi="Liberation Sans"/>
          <w:b w:val="0"/>
          <w:i w:val="0"/>
        </w:rPr>
        <w:t>Perfection here means engineering closure: every known high-value fidelity gap is either fixed or bounded by evidence, the remaining limitations are explicit, and the default is the best reproducible point inside the real-time budget.</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Benchmark forces pre-FSR sharpness to 0 and records it.</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All pixel-affecting runtime settings are captured with every run.</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4.1 extra region is typed as 222 FP32 values and validated from initializer bytes.</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Every active 4.1 postpass access used by the recovered shader is implemented or explicitly unresolved with evidence.</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Prepass writes a target-grid reprojectedColor resource.</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Postpass consumes that exact reprojectedColor; no second independent history reprojection remains in the production path.</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History ping-pong is FP16 for the correctness/default candidate unless a later precision study proves a narrower format equivalent.</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Recurrent state is sampled from the same historical coordinate as reprojected color.</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Motion sign and scale pass synthetic translation tests.</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Future-reference codec vectors cannot enter previous-frame history reprojection.</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Codec motion has an adjacent-frame confidence/repair policy for non-adjacent past references.</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Scene cuts reset history and recurrent state deterministically.</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Range, matrix, transfer, and chroma-location metadata are propagated and honored.</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8-bit software, 10/12-bit software, and supported DRM hardware decode paths are separately validated.</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No &gt;8-bit planar path stores 16-bit samples into R8 textures.</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Corrected learned_only is rerun on matched corpus after contract fixes.</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At least one nonzero learned candidate proves useful reconstruction value over best spatial-only control, or the core-unlock investigation is completed and documented.</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Temporal sequences pass static-region flicker, motion, occlusion/disocclusion, and scene-cut review.</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Supersampled AA ground truth remains in the regression suite.</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Color ramps/edges show no new clipping, banding, or chroma misregistration.</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Final tone settings are either neutral or classified corrective with a physical/metadata explanation.</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Post-sharpening is off unless a tested candidate wins without halos/noise amplification.</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Normal playback performs one FSR reconstruction stage.</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GPU mean/p50/p95 and pipeline CPU are recorded for every finalist.</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Winning configuration is rerun in a fresh session and reproduces the result direction.</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Code comments distinguish recovered evidence from inference.</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Quality Lab historical runs remain preserved and the old learned-only conclusion is narrowed rather than erased.</w:t>
      </w:r>
    </w:p>
    <w:p>
      <w:pPr>
        <w:spacing w:after="50"/>
        <w:ind w:left="360" w:hanging="259"/>
      </w:pPr>
      <w:r>
        <w:rPr>
          <w:rFonts w:ascii="Liberation Sans" w:hAnsi="Liberation Sans"/>
          <w:b w:val="0"/>
          <w:i w:val="0"/>
          <w:color w:val="147D50"/>
          <w:sz w:val="20"/>
        </w:rPr>
        <w:t xml:space="preserve">☐ </w:t>
      </w:r>
      <w:r>
        <w:rPr>
          <w:rFonts w:ascii="Liberation Sans" w:hAnsi="Liberation Sans"/>
          <w:b w:val="0"/>
          <w:i w:val="0"/>
          <w:sz w:val="17"/>
        </w:rPr>
        <w:t>Production default has a rollback configuration and an immutable pre-promotion baseline.</w:t>
      </w:r>
    </w:p>
    <w:tbl>
      <w:tblPr>
        <w:tblW w:type="auto" w:w="0"/>
        <w:jc w:val="center"/>
        <w:tblLayout w:type="autofit"/>
        <w:tblLook w:firstColumn="1" w:firstRow="1" w:lastColumn="0" w:lastRow="0" w:noHBand="0" w:noVBand="1" w:val="04A0"/>
      </w:tblPr>
      <w:tblGrid>
        <w:gridCol w:w="9994"/>
      </w:tblGrid>
      <w:tr>
        <w:trPr>
          <w:tblHeader w:val="true"/>
          <w:cantSplit/>
        </w:trPr>
        <w:tc>
          <w:tcPr>
            <w:tcW w:type="dxa" w:w="9994"/>
            <w:shd w:fill="DDEFE6"/>
            <w:tcBorders>
              <w:top w:val="single" w:sz="10" w:color="0B5D3B"/>
              <w:left w:val="single" w:sz="16" w:color="0B5D3B"/>
              <w:bottom w:val="single" w:sz="10" w:color="0B5D3B"/>
              <w:right w:val="single" w:sz="10" w:color="0B5D3B"/>
            </w:tcBorders>
          </w:tcPr>
          <w:p>
            <w:pPr>
              <w:spacing w:after="40"/>
            </w:pPr>
            <w:r>
              <w:rPr>
                <w:rFonts w:ascii="Liberation Sans" w:hAnsi="Liberation Sans"/>
                <w:b/>
                <w:i w:val="0"/>
                <w:color w:val="0B5D3B"/>
                <w:sz w:val="20"/>
              </w:rPr>
              <w:t>FINAL RULE</w:t>
            </w:r>
          </w:p>
          <w:p>
            <w:pPr>
              <w:spacing w:after="20"/>
            </w:pPr>
            <w:r>
              <w:rPr>
                <w:rFonts w:ascii="Liberation Sans" w:hAnsi="Liberation Sans"/>
                <w:b w:val="0"/>
                <w:i w:val="0"/>
                <w:sz w:val="18"/>
              </w:rPr>
              <w:t>Do not declare the quality campaign complete because the image is “pretty good.” Declare it complete when the learned reconstruction contract is faithful, the temporal state is causal and precise, the image path is color-correct, the learned component proves value, the output is temporally stable, and the result is reproducible inside the performance budget.</w:t>
            </w:r>
          </w:p>
        </w:tc>
      </w:tr>
    </w:tbl>
    <w:p>
      <w:pPr>
        <w:spacing w:after="20"/>
      </w:pPr>
    </w:p>
    <w:p>
      <w:r>
        <w:br w:type="page"/>
      </w:r>
    </w:p>
    <w:p>
      <w:pPr>
        <w:pStyle w:val="Heading1"/>
      </w:pPr>
      <w:r>
        <w:rPr>
          <w:rFonts w:ascii="Liberation Sans" w:hAnsi="Liberation Sans"/>
          <w:b w:val="0"/>
          <w:i w:val="0"/>
        </w:rPr>
        <w:t>Appendix A — Current Quality Evidence</w:t>
      </w:r>
    </w:p>
    <w:p>
      <w:pPr>
        <w:pStyle w:val="Lead"/>
      </w:pPr>
      <w:r>
        <w:rPr>
          <w:rFonts w:ascii="Liberation Sans" w:hAnsi="Liberation Sans"/>
          <w:b w:val="0"/>
          <w:i w:val="0"/>
        </w:rPr>
        <w:t>These values are preserved from the existing Quality Reconstruction Plan. Rows from different corpus subsets are intentionally separated.</w:t>
      </w:r>
    </w:p>
    <w:p>
      <w:pPr>
        <w:pStyle w:val="Heading2"/>
      </w:pPr>
      <w:r>
        <w:rPr>
          <w:rFonts w:ascii="Liberation Sans" w:hAnsi="Liberation Sans"/>
          <w:b w:val="0"/>
          <w:i w:val="0"/>
        </w:rPr>
        <w:t>Seven-clip 426×240 screen</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2880"/>
            <w:shd w:fill="0B5D3B"/>
            <w:vAlign w:val="center"/>
          </w:tcPr>
          <w:p>
            <w:pPr>
              <w:spacing w:after="0"/>
            </w:pPr>
            <w:r>
              <w:rPr>
                <w:rFonts w:ascii="Liberation Sans" w:hAnsi="Liberation Sans"/>
                <w:b/>
                <w:i w:val="0"/>
                <w:color w:val="FFFFFF"/>
                <w:sz w:val="15"/>
              </w:rPr>
              <w:t>Experiment</w:t>
            </w:r>
          </w:p>
        </w:tc>
        <w:tc>
          <w:tcPr>
            <w:tcW w:type="dxa" w:w="1152"/>
            <w:shd w:fill="0B5D3B"/>
            <w:vAlign w:val="center"/>
          </w:tcPr>
          <w:p>
            <w:pPr>
              <w:spacing w:after="0"/>
            </w:pPr>
            <w:r>
              <w:rPr>
                <w:rFonts w:ascii="Liberation Sans" w:hAnsi="Liberation Sans"/>
                <w:b/>
                <w:i w:val="0"/>
                <w:color w:val="FFFFFF"/>
                <w:sz w:val="15"/>
              </w:rPr>
              <w:t>PSNR dB</w:t>
            </w:r>
          </w:p>
        </w:tc>
        <w:tc>
          <w:tcPr>
            <w:tcW w:type="dxa" w:w="1152"/>
            <w:shd w:fill="0B5D3B"/>
            <w:vAlign w:val="center"/>
          </w:tcPr>
          <w:p>
            <w:pPr>
              <w:spacing w:after="0"/>
            </w:pPr>
            <w:r>
              <w:rPr>
                <w:rFonts w:ascii="Liberation Sans" w:hAnsi="Liberation Sans"/>
                <w:b/>
                <w:i w:val="0"/>
                <w:color w:val="FFFFFF"/>
                <w:sz w:val="15"/>
              </w:rPr>
              <w:t>SSIM</w:t>
            </w:r>
          </w:p>
        </w:tc>
        <w:tc>
          <w:tcPr>
            <w:tcW w:type="dxa" w:w="1296"/>
            <w:shd w:fill="0B5D3B"/>
            <w:vAlign w:val="center"/>
          </w:tcPr>
          <w:p>
            <w:pPr>
              <w:spacing w:after="0"/>
            </w:pPr>
            <w:r>
              <w:rPr>
                <w:rFonts w:ascii="Liberation Sans" w:hAnsi="Liberation Sans"/>
                <w:b/>
                <w:i w:val="0"/>
                <w:color w:val="FFFFFF"/>
                <w:sz w:val="15"/>
              </w:rPr>
              <w:t>Edge-SSIM</w:t>
            </w:r>
          </w:p>
        </w:tc>
        <w:tc>
          <w:tcPr>
            <w:tcW w:type="dxa" w:w="3888"/>
            <w:shd w:fill="0B5D3B"/>
            <w:vAlign w:val="center"/>
          </w:tcPr>
          <w:p>
            <w:pPr>
              <w:spacing w:after="0"/>
            </w:pPr>
            <w:r>
              <w:rPr>
                <w:rFonts w:ascii="Liberation Sans" w:hAnsi="Liberation Sans"/>
                <w:b/>
                <w:i w:val="0"/>
                <w:color w:val="FFFFFF"/>
                <w:sz w:val="15"/>
              </w:rPr>
              <w:t>Interpretation</w:t>
            </w:r>
          </w:p>
        </w:tc>
      </w:tr>
      <w:tr>
        <w:trPr>
          <w:cantSplit/>
        </w:trPr>
        <w:tc>
          <w:tcPr>
            <w:tcW w:type="dxa" w:w="2880"/>
            <w:vAlign w:val="top"/>
          </w:tcPr>
          <w:p>
            <w:pPr>
              <w:spacing w:after="0"/>
            </w:pPr>
            <w:r>
              <w:rPr>
                <w:rFonts w:ascii="Liberation Sans" w:hAnsi="Liberation Sans"/>
                <w:b w:val="0"/>
                <w:i w:val="0"/>
                <w:sz w:val="15"/>
              </w:rPr>
              <w:t>B0 baseline</w:t>
            </w:r>
          </w:p>
        </w:tc>
        <w:tc>
          <w:tcPr>
            <w:tcW w:type="dxa" w:w="1152"/>
            <w:vAlign w:val="top"/>
          </w:tcPr>
          <w:p>
            <w:pPr>
              <w:spacing w:after="0"/>
            </w:pPr>
            <w:r>
              <w:rPr>
                <w:rFonts w:ascii="Liberation Sans" w:hAnsi="Liberation Sans"/>
                <w:b w:val="0"/>
                <w:i w:val="0"/>
                <w:sz w:val="15"/>
              </w:rPr>
              <w:t>27.5954</w:t>
            </w:r>
          </w:p>
        </w:tc>
        <w:tc>
          <w:tcPr>
            <w:tcW w:type="dxa" w:w="1152"/>
            <w:vAlign w:val="top"/>
          </w:tcPr>
          <w:p>
            <w:pPr>
              <w:spacing w:after="0"/>
            </w:pPr>
            <w:r>
              <w:rPr>
                <w:rFonts w:ascii="Liberation Sans" w:hAnsi="Liberation Sans"/>
                <w:b w:val="0"/>
                <w:i w:val="0"/>
                <w:sz w:val="15"/>
              </w:rPr>
              <w:t>0.744904</w:t>
            </w:r>
          </w:p>
        </w:tc>
        <w:tc>
          <w:tcPr>
            <w:tcW w:type="dxa" w:w="1296"/>
            <w:vAlign w:val="top"/>
          </w:tcPr>
          <w:p>
            <w:pPr>
              <w:spacing w:after="0"/>
            </w:pPr>
            <w:r>
              <w:rPr>
                <w:rFonts w:ascii="Liberation Sans" w:hAnsi="Liberation Sans"/>
                <w:b w:val="0"/>
                <w:i w:val="0"/>
                <w:sz w:val="15"/>
              </w:rPr>
              <w:t>0.815945</w:t>
            </w:r>
          </w:p>
        </w:tc>
        <w:tc>
          <w:tcPr>
            <w:tcW w:type="dxa" w:w="3888"/>
            <w:vAlign w:val="top"/>
          </w:tcPr>
          <w:p>
            <w:pPr>
              <w:spacing w:after="0"/>
            </w:pPr>
            <w:r>
              <w:rPr>
                <w:rFonts w:ascii="Liberation Sans" w:hAnsi="Liberation Sans"/>
                <w:b w:val="0"/>
                <w:i w:val="0"/>
                <w:sz w:val="15"/>
              </w:rPr>
              <w:t>Original current-path control.</w:t>
            </w:r>
          </w:p>
        </w:tc>
      </w:tr>
      <w:tr>
        <w:trPr>
          <w:cantSplit/>
        </w:trPr>
        <w:tc>
          <w:tcPr>
            <w:tcW w:type="dxa" w:w="2880"/>
            <w:shd w:fill="F5F7F6"/>
            <w:vAlign w:val="top"/>
          </w:tcPr>
          <w:p>
            <w:pPr>
              <w:spacing w:after="0"/>
            </w:pPr>
            <w:r>
              <w:rPr>
                <w:rFonts w:ascii="Liberation Sans" w:hAnsi="Liberation Sans"/>
                <w:b w:val="0"/>
                <w:i w:val="0"/>
                <w:sz w:val="15"/>
              </w:rPr>
              <w:t>A1 current rerun</w:t>
            </w:r>
          </w:p>
        </w:tc>
        <w:tc>
          <w:tcPr>
            <w:tcW w:type="dxa" w:w="1152"/>
            <w:shd w:fill="F5F7F6"/>
            <w:vAlign w:val="top"/>
          </w:tcPr>
          <w:p>
            <w:pPr>
              <w:spacing w:after="0"/>
            </w:pPr>
            <w:r>
              <w:rPr>
                <w:rFonts w:ascii="Liberation Sans" w:hAnsi="Liberation Sans"/>
                <w:b w:val="0"/>
                <w:i w:val="0"/>
                <w:sz w:val="15"/>
              </w:rPr>
              <w:t>27.607751</w:t>
            </w:r>
          </w:p>
        </w:tc>
        <w:tc>
          <w:tcPr>
            <w:tcW w:type="dxa" w:w="1152"/>
            <w:shd w:fill="F5F7F6"/>
            <w:vAlign w:val="top"/>
          </w:tcPr>
          <w:p>
            <w:pPr>
              <w:spacing w:after="0"/>
            </w:pPr>
            <w:r>
              <w:rPr>
                <w:rFonts w:ascii="Liberation Sans" w:hAnsi="Liberation Sans"/>
                <w:b w:val="0"/>
                <w:i w:val="0"/>
                <w:sz w:val="15"/>
              </w:rPr>
              <w:t>0.745318</w:t>
            </w:r>
          </w:p>
        </w:tc>
        <w:tc>
          <w:tcPr>
            <w:tcW w:type="dxa" w:w="1296"/>
            <w:shd w:fill="F5F7F6"/>
            <w:vAlign w:val="top"/>
          </w:tcPr>
          <w:p>
            <w:pPr>
              <w:spacing w:after="0"/>
            </w:pPr>
            <w:r>
              <w:rPr>
                <w:rFonts w:ascii="Liberation Sans" w:hAnsi="Liberation Sans"/>
                <w:b w:val="0"/>
                <w:i w:val="0"/>
                <w:sz w:val="15"/>
              </w:rPr>
              <w:t>0.816074</w:t>
            </w:r>
          </w:p>
        </w:tc>
        <w:tc>
          <w:tcPr>
            <w:tcW w:type="dxa" w:w="3888"/>
            <w:shd w:fill="F5F7F6"/>
            <w:vAlign w:val="top"/>
          </w:tcPr>
          <w:p>
            <w:pPr>
              <w:spacing w:after="0"/>
            </w:pPr>
            <w:r>
              <w:rPr>
                <w:rFonts w:ascii="Liberation Sans" w:hAnsi="Liberation Sans"/>
                <w:b w:val="0"/>
                <w:i w:val="0"/>
                <w:sz w:val="15"/>
              </w:rPr>
              <w:t>Reproducibility control.</w:t>
            </w:r>
          </w:p>
        </w:tc>
      </w:tr>
      <w:tr>
        <w:trPr>
          <w:cantSplit/>
        </w:trPr>
        <w:tc>
          <w:tcPr>
            <w:tcW w:type="dxa" w:w="2880"/>
            <w:vAlign w:val="top"/>
          </w:tcPr>
          <w:p>
            <w:pPr>
              <w:spacing w:after="0"/>
            </w:pPr>
            <w:r>
              <w:rPr>
                <w:rFonts w:ascii="Liberation Sans" w:hAnsi="Liberation Sans"/>
                <w:b w:val="0"/>
                <w:i w:val="0"/>
                <w:sz w:val="15"/>
              </w:rPr>
              <w:t>A2 base_only bilinear</w:t>
            </w:r>
          </w:p>
        </w:tc>
        <w:tc>
          <w:tcPr>
            <w:tcW w:type="dxa" w:w="1152"/>
            <w:vAlign w:val="top"/>
          </w:tcPr>
          <w:p>
            <w:pPr>
              <w:spacing w:after="0"/>
            </w:pPr>
            <w:r>
              <w:rPr>
                <w:rFonts w:ascii="Liberation Sans" w:hAnsi="Liberation Sans"/>
                <w:b w:val="0"/>
                <w:i w:val="0"/>
                <w:sz w:val="15"/>
              </w:rPr>
              <w:t>27.865129</w:t>
            </w:r>
          </w:p>
        </w:tc>
        <w:tc>
          <w:tcPr>
            <w:tcW w:type="dxa" w:w="1152"/>
            <w:vAlign w:val="top"/>
          </w:tcPr>
          <w:p>
            <w:pPr>
              <w:spacing w:after="0"/>
            </w:pPr>
            <w:r>
              <w:rPr>
                <w:rFonts w:ascii="Liberation Sans" w:hAnsi="Liberation Sans"/>
                <w:b w:val="0"/>
                <w:i w:val="0"/>
                <w:sz w:val="15"/>
              </w:rPr>
              <w:t>0.750403</w:t>
            </w:r>
          </w:p>
        </w:tc>
        <w:tc>
          <w:tcPr>
            <w:tcW w:type="dxa" w:w="1296"/>
            <w:vAlign w:val="top"/>
          </w:tcPr>
          <w:p>
            <w:pPr>
              <w:spacing w:after="0"/>
            </w:pPr>
            <w:r>
              <w:rPr>
                <w:rFonts w:ascii="Liberation Sans" w:hAnsi="Liberation Sans"/>
                <w:b w:val="0"/>
                <w:i w:val="0"/>
                <w:sz w:val="15"/>
              </w:rPr>
              <w:t>0.819522</w:t>
            </w:r>
          </w:p>
        </w:tc>
        <w:tc>
          <w:tcPr>
            <w:tcW w:type="dxa" w:w="3888"/>
            <w:vAlign w:val="top"/>
          </w:tcPr>
          <w:p>
            <w:pPr>
              <w:spacing w:after="0"/>
            </w:pPr>
            <w:r>
              <w:rPr>
                <w:rFonts w:ascii="Liberation Sans" w:hAnsi="Liberation Sans"/>
                <w:b w:val="0"/>
                <w:i w:val="0"/>
                <w:sz w:val="15"/>
              </w:rPr>
              <w:t>Best stable base in Stage A/B.</w:t>
            </w:r>
          </w:p>
        </w:tc>
      </w:tr>
      <w:tr>
        <w:trPr>
          <w:cantSplit/>
        </w:trPr>
        <w:tc>
          <w:tcPr>
            <w:tcW w:type="dxa" w:w="2880"/>
            <w:shd w:fill="F5F7F6"/>
            <w:vAlign w:val="top"/>
          </w:tcPr>
          <w:p>
            <w:pPr>
              <w:spacing w:after="0"/>
            </w:pPr>
            <w:r>
              <w:rPr>
                <w:rFonts w:ascii="Liberation Sans" w:hAnsi="Liberation Sans"/>
                <w:b w:val="0"/>
                <w:i w:val="0"/>
                <w:sz w:val="15"/>
              </w:rPr>
              <w:t>A3 learned_only</w:t>
            </w:r>
          </w:p>
        </w:tc>
        <w:tc>
          <w:tcPr>
            <w:tcW w:type="dxa" w:w="1152"/>
            <w:shd w:fill="F5F7F6"/>
            <w:vAlign w:val="top"/>
          </w:tcPr>
          <w:p>
            <w:pPr>
              <w:spacing w:after="0"/>
            </w:pPr>
            <w:r>
              <w:rPr>
                <w:rFonts w:ascii="Liberation Sans" w:hAnsi="Liberation Sans"/>
                <w:b w:val="0"/>
                <w:i w:val="0"/>
                <w:sz w:val="15"/>
              </w:rPr>
              <w:t>27.249229</w:t>
            </w:r>
          </w:p>
        </w:tc>
        <w:tc>
          <w:tcPr>
            <w:tcW w:type="dxa" w:w="1152"/>
            <w:shd w:fill="F5F7F6"/>
            <w:vAlign w:val="top"/>
          </w:tcPr>
          <w:p>
            <w:pPr>
              <w:spacing w:after="0"/>
            </w:pPr>
            <w:r>
              <w:rPr>
                <w:rFonts w:ascii="Liberation Sans" w:hAnsi="Liberation Sans"/>
                <w:b w:val="0"/>
                <w:i w:val="0"/>
                <w:sz w:val="15"/>
              </w:rPr>
              <w:t>0.738438</w:t>
            </w:r>
          </w:p>
        </w:tc>
        <w:tc>
          <w:tcPr>
            <w:tcW w:type="dxa" w:w="1296"/>
            <w:shd w:fill="F5F7F6"/>
            <w:vAlign w:val="top"/>
          </w:tcPr>
          <w:p>
            <w:pPr>
              <w:spacing w:after="0"/>
            </w:pPr>
            <w:r>
              <w:rPr>
                <w:rFonts w:ascii="Liberation Sans" w:hAnsi="Liberation Sans"/>
                <w:b w:val="0"/>
                <w:i w:val="0"/>
                <w:sz w:val="15"/>
              </w:rPr>
              <w:t>0.808600</w:t>
            </w:r>
          </w:p>
        </w:tc>
        <w:tc>
          <w:tcPr>
            <w:tcW w:type="dxa" w:w="3888"/>
            <w:shd w:fill="F5F7F6"/>
            <w:vAlign w:val="top"/>
          </w:tcPr>
          <w:p>
            <w:pPr>
              <w:spacing w:after="0"/>
            </w:pPr>
            <w:r>
              <w:rPr>
                <w:rFonts w:ascii="Liberation Sans" w:hAnsi="Liberation Sans"/>
                <w:b w:val="0"/>
                <w:i w:val="0"/>
                <w:sz w:val="15"/>
              </w:rPr>
              <w:t>Current learned path underperforms; does not isolate core.</w:t>
            </w:r>
          </w:p>
        </w:tc>
      </w:tr>
      <w:tr>
        <w:trPr>
          <w:cantSplit/>
        </w:trPr>
        <w:tc>
          <w:tcPr>
            <w:tcW w:type="dxa" w:w="2880"/>
            <w:vAlign w:val="top"/>
          </w:tcPr>
          <w:p>
            <w:pPr>
              <w:spacing w:after="0"/>
            </w:pPr>
            <w:r>
              <w:rPr>
                <w:rFonts w:ascii="Liberation Sans" w:hAnsi="Liberation Sans"/>
                <w:b w:val="0"/>
                <w:i w:val="0"/>
                <w:sz w:val="15"/>
              </w:rPr>
              <w:t>B Mitchell</w:t>
            </w:r>
          </w:p>
        </w:tc>
        <w:tc>
          <w:tcPr>
            <w:tcW w:type="dxa" w:w="1152"/>
            <w:vAlign w:val="top"/>
          </w:tcPr>
          <w:p>
            <w:pPr>
              <w:spacing w:after="0"/>
            </w:pPr>
            <w:r>
              <w:rPr>
                <w:rFonts w:ascii="Liberation Sans" w:hAnsi="Liberation Sans"/>
                <w:b w:val="0"/>
                <w:i w:val="0"/>
                <w:sz w:val="15"/>
              </w:rPr>
              <w:t>27.836836</w:t>
            </w:r>
          </w:p>
        </w:tc>
        <w:tc>
          <w:tcPr>
            <w:tcW w:type="dxa" w:w="1152"/>
            <w:vAlign w:val="top"/>
          </w:tcPr>
          <w:p>
            <w:pPr>
              <w:spacing w:after="0"/>
            </w:pPr>
            <w:r>
              <w:rPr>
                <w:rFonts w:ascii="Liberation Sans" w:hAnsi="Liberation Sans"/>
                <w:b w:val="0"/>
                <w:i w:val="0"/>
                <w:sz w:val="15"/>
              </w:rPr>
              <w:t>0.749177</w:t>
            </w:r>
          </w:p>
        </w:tc>
        <w:tc>
          <w:tcPr>
            <w:tcW w:type="dxa" w:w="1296"/>
            <w:vAlign w:val="top"/>
          </w:tcPr>
          <w:p>
            <w:pPr>
              <w:spacing w:after="0"/>
            </w:pPr>
            <w:r>
              <w:rPr>
                <w:rFonts w:ascii="Liberation Sans" w:hAnsi="Liberation Sans"/>
                <w:b w:val="0"/>
                <w:i w:val="0"/>
                <w:sz w:val="15"/>
              </w:rPr>
              <w:t>0.819374</w:t>
            </w:r>
          </w:p>
        </w:tc>
        <w:tc>
          <w:tcPr>
            <w:tcW w:type="dxa" w:w="3888"/>
            <w:vAlign w:val="top"/>
          </w:tcPr>
          <w:p>
            <w:pPr>
              <w:spacing w:after="0"/>
            </w:pPr>
            <w:r>
              <w:rPr>
                <w:rFonts w:ascii="Liberation Sans" w:hAnsi="Liberation Sans"/>
                <w:b w:val="0"/>
                <w:i w:val="0"/>
                <w:sz w:val="15"/>
              </w:rPr>
              <w:t>Close, slightly lower and slower.</w:t>
            </w:r>
          </w:p>
        </w:tc>
      </w:tr>
      <w:tr>
        <w:trPr>
          <w:cantSplit/>
        </w:trPr>
        <w:tc>
          <w:tcPr>
            <w:tcW w:type="dxa" w:w="2880"/>
            <w:shd w:fill="F5F7F6"/>
            <w:vAlign w:val="top"/>
          </w:tcPr>
          <w:p>
            <w:pPr>
              <w:spacing w:after="0"/>
            </w:pPr>
            <w:r>
              <w:rPr>
                <w:rFonts w:ascii="Liberation Sans" w:hAnsi="Liberation Sans"/>
                <w:b w:val="0"/>
                <w:i w:val="0"/>
                <w:sz w:val="15"/>
              </w:rPr>
              <w:t>B Catmull-Rom</w:t>
            </w:r>
          </w:p>
        </w:tc>
        <w:tc>
          <w:tcPr>
            <w:tcW w:type="dxa" w:w="1152"/>
            <w:shd w:fill="F5F7F6"/>
            <w:vAlign w:val="top"/>
          </w:tcPr>
          <w:p>
            <w:pPr>
              <w:spacing w:after="0"/>
            </w:pPr>
            <w:r>
              <w:rPr>
                <w:rFonts w:ascii="Liberation Sans" w:hAnsi="Liberation Sans"/>
                <w:b w:val="0"/>
                <w:i w:val="0"/>
                <w:sz w:val="15"/>
              </w:rPr>
              <w:t>27.610918</w:t>
            </w:r>
          </w:p>
        </w:tc>
        <w:tc>
          <w:tcPr>
            <w:tcW w:type="dxa" w:w="1152"/>
            <w:shd w:fill="F5F7F6"/>
            <w:vAlign w:val="top"/>
          </w:tcPr>
          <w:p>
            <w:pPr>
              <w:spacing w:after="0"/>
            </w:pPr>
            <w:r>
              <w:rPr>
                <w:rFonts w:ascii="Liberation Sans" w:hAnsi="Liberation Sans"/>
                <w:b w:val="0"/>
                <w:i w:val="0"/>
                <w:sz w:val="15"/>
              </w:rPr>
              <w:t>0.745343</w:t>
            </w:r>
          </w:p>
        </w:tc>
        <w:tc>
          <w:tcPr>
            <w:tcW w:type="dxa" w:w="1296"/>
            <w:shd w:fill="F5F7F6"/>
            <w:vAlign w:val="top"/>
          </w:tcPr>
          <w:p>
            <w:pPr>
              <w:spacing w:after="0"/>
            </w:pPr>
            <w:r>
              <w:rPr>
                <w:rFonts w:ascii="Liberation Sans" w:hAnsi="Liberation Sans"/>
                <w:b w:val="0"/>
                <w:i w:val="0"/>
                <w:sz w:val="15"/>
              </w:rPr>
              <w:t>0.816242</w:t>
            </w:r>
          </w:p>
        </w:tc>
        <w:tc>
          <w:tcPr>
            <w:tcW w:type="dxa" w:w="3888"/>
            <w:shd w:fill="F5F7F6"/>
            <w:vAlign w:val="top"/>
          </w:tcPr>
          <w:p>
            <w:pPr>
              <w:spacing w:after="0"/>
            </w:pPr>
            <w:r>
              <w:rPr>
                <w:rFonts w:ascii="Liberation Sans" w:hAnsi="Liberation Sans"/>
                <w:b w:val="0"/>
                <w:i w:val="0"/>
                <w:sz w:val="15"/>
              </w:rPr>
              <w:t>Sharper appearance did not improve quality.</w:t>
            </w:r>
          </w:p>
        </w:tc>
      </w:tr>
      <w:tr>
        <w:trPr>
          <w:cantSplit/>
        </w:trPr>
        <w:tc>
          <w:tcPr>
            <w:tcW w:type="dxa" w:w="2880"/>
            <w:vAlign w:val="top"/>
          </w:tcPr>
          <w:p>
            <w:pPr>
              <w:spacing w:after="0"/>
            </w:pPr>
            <w:r>
              <w:rPr>
                <w:rFonts w:ascii="Liberation Sans" w:hAnsi="Liberation Sans"/>
                <w:b w:val="0"/>
                <w:i w:val="0"/>
                <w:sz w:val="15"/>
              </w:rPr>
              <w:t>B Lanczos2</w:t>
            </w:r>
          </w:p>
        </w:tc>
        <w:tc>
          <w:tcPr>
            <w:tcW w:type="dxa" w:w="1152"/>
            <w:vAlign w:val="top"/>
          </w:tcPr>
          <w:p>
            <w:pPr>
              <w:spacing w:after="0"/>
            </w:pPr>
            <w:r>
              <w:rPr>
                <w:rFonts w:ascii="Liberation Sans" w:hAnsi="Liberation Sans"/>
                <w:b w:val="0"/>
                <w:i w:val="0"/>
                <w:sz w:val="15"/>
              </w:rPr>
              <w:t>27.606651</w:t>
            </w:r>
          </w:p>
        </w:tc>
        <w:tc>
          <w:tcPr>
            <w:tcW w:type="dxa" w:w="1152"/>
            <w:vAlign w:val="top"/>
          </w:tcPr>
          <w:p>
            <w:pPr>
              <w:spacing w:after="0"/>
            </w:pPr>
            <w:r>
              <w:rPr>
                <w:rFonts w:ascii="Liberation Sans" w:hAnsi="Liberation Sans"/>
                <w:b w:val="0"/>
                <w:i w:val="0"/>
                <w:sz w:val="15"/>
              </w:rPr>
              <w:t>0.744997</w:t>
            </w:r>
          </w:p>
        </w:tc>
        <w:tc>
          <w:tcPr>
            <w:tcW w:type="dxa" w:w="1296"/>
            <w:vAlign w:val="top"/>
          </w:tcPr>
          <w:p>
            <w:pPr>
              <w:spacing w:after="0"/>
            </w:pPr>
            <w:r>
              <w:rPr>
                <w:rFonts w:ascii="Liberation Sans" w:hAnsi="Liberation Sans"/>
                <w:b w:val="0"/>
                <w:i w:val="0"/>
                <w:sz w:val="15"/>
              </w:rPr>
              <w:t>0.816238</w:t>
            </w:r>
          </w:p>
        </w:tc>
        <w:tc>
          <w:tcPr>
            <w:tcW w:type="dxa" w:w="3888"/>
            <w:vAlign w:val="top"/>
          </w:tcPr>
          <w:p>
            <w:pPr>
              <w:spacing w:after="0"/>
            </w:pPr>
            <w:r>
              <w:rPr>
                <w:rFonts w:ascii="Liberation Sans" w:hAnsi="Liberation Sans"/>
                <w:b w:val="0"/>
                <w:i w:val="0"/>
                <w:sz w:val="15"/>
              </w:rPr>
              <w:t>No quality recovery; more GPU cost.</w:t>
            </w:r>
          </w:p>
        </w:tc>
      </w:tr>
    </w:tbl>
    <w:p>
      <w:pPr>
        <w:spacing w:after="40"/>
      </w:pPr>
    </w:p>
    <w:p>
      <w:pPr>
        <w:pStyle w:val="Heading2"/>
      </w:pPr>
      <w:r>
        <w:rPr>
          <w:rFonts w:ascii="Liberation Sans" w:hAnsi="Liberation Sans"/>
          <w:b w:val="0"/>
          <w:i w:val="0"/>
        </w:rPr>
        <w:t>Direct learned-strength sweep</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16"/>
            <w:shd w:fill="0B5D3B"/>
            <w:vAlign w:val="center"/>
          </w:tcPr>
          <w:p>
            <w:pPr>
              <w:spacing w:after="0"/>
            </w:pPr>
            <w:r>
              <w:rPr>
                <w:rFonts w:ascii="Liberation Sans" w:hAnsi="Liberation Sans"/>
                <w:b/>
                <w:i w:val="0"/>
                <w:color w:val="FFFFFF"/>
                <w:sz w:val="16"/>
              </w:rPr>
              <w:t>learnedStrength</w:t>
            </w:r>
          </w:p>
        </w:tc>
        <w:tc>
          <w:tcPr>
            <w:tcW w:type="dxa" w:w="2016"/>
            <w:shd w:fill="0B5D3B"/>
            <w:vAlign w:val="center"/>
          </w:tcPr>
          <w:p>
            <w:pPr>
              <w:spacing w:after="0"/>
            </w:pPr>
            <w:r>
              <w:rPr>
                <w:rFonts w:ascii="Liberation Sans" w:hAnsi="Liberation Sans"/>
                <w:b/>
                <w:i w:val="0"/>
                <w:color w:val="FFFFFF"/>
                <w:sz w:val="16"/>
              </w:rPr>
              <w:t>Mean SSIM</w:t>
            </w:r>
          </w:p>
        </w:tc>
        <w:tc>
          <w:tcPr>
            <w:tcW w:type="dxa" w:w="6480"/>
            <w:shd w:fill="0B5D3B"/>
            <w:vAlign w:val="center"/>
          </w:tcPr>
          <w:p>
            <w:pPr>
              <w:spacing w:after="0"/>
            </w:pPr>
            <w:r>
              <w:rPr>
                <w:rFonts w:ascii="Liberation Sans" w:hAnsi="Liberation Sans"/>
                <w:b/>
                <w:i w:val="0"/>
                <w:color w:val="FFFFFF"/>
                <w:sz w:val="16"/>
              </w:rPr>
              <w:t>Mean edge-SSIM / note</w:t>
            </w:r>
          </w:p>
        </w:tc>
      </w:tr>
      <w:tr>
        <w:trPr>
          <w:cantSplit/>
        </w:trPr>
        <w:tc>
          <w:tcPr>
            <w:tcW w:type="dxa" w:w="2016"/>
            <w:vAlign w:val="top"/>
          </w:tcPr>
          <w:p>
            <w:pPr>
              <w:spacing w:after="0"/>
            </w:pPr>
            <w:r>
              <w:rPr>
                <w:rFonts w:ascii="Liberation Sans" w:hAnsi="Liberation Sans"/>
                <w:b w:val="0"/>
                <w:i w:val="0"/>
                <w:sz w:val="16"/>
              </w:rPr>
              <w:t>0.00</w:t>
            </w:r>
          </w:p>
        </w:tc>
        <w:tc>
          <w:tcPr>
            <w:tcW w:type="dxa" w:w="2016"/>
            <w:vAlign w:val="top"/>
          </w:tcPr>
          <w:p>
            <w:pPr>
              <w:spacing w:after="0"/>
            </w:pPr>
            <w:r>
              <w:rPr>
                <w:rFonts w:ascii="Liberation Sans" w:hAnsi="Liberation Sans"/>
                <w:b w:val="0"/>
                <w:i w:val="0"/>
                <w:sz w:val="16"/>
              </w:rPr>
              <w:t>0.745343</w:t>
            </w:r>
          </w:p>
        </w:tc>
        <w:tc>
          <w:tcPr>
            <w:tcW w:type="dxa" w:w="6480"/>
            <w:vAlign w:val="top"/>
          </w:tcPr>
          <w:p>
            <w:pPr>
              <w:spacing w:after="0"/>
            </w:pPr>
            <w:r>
              <w:rPr>
                <w:rFonts w:ascii="Liberation Sans" w:hAnsi="Liberation Sans"/>
                <w:b w:val="0"/>
                <w:i w:val="0"/>
                <w:sz w:val="16"/>
              </w:rPr>
              <w:t>edge-SSIM 0.816242</w:t>
            </w:r>
          </w:p>
        </w:tc>
      </w:tr>
      <w:tr>
        <w:trPr>
          <w:cantSplit/>
        </w:trPr>
        <w:tc>
          <w:tcPr>
            <w:tcW w:type="dxa" w:w="2016"/>
            <w:shd w:fill="F5F7F6"/>
            <w:vAlign w:val="top"/>
          </w:tcPr>
          <w:p>
            <w:pPr>
              <w:spacing w:after="0"/>
            </w:pPr>
            <w:r>
              <w:rPr>
                <w:rFonts w:ascii="Liberation Sans" w:hAnsi="Liberation Sans"/>
                <w:b w:val="0"/>
                <w:i w:val="0"/>
                <w:sz w:val="16"/>
              </w:rPr>
              <w:t>0.10</w:t>
            </w:r>
          </w:p>
        </w:tc>
        <w:tc>
          <w:tcPr>
            <w:tcW w:type="dxa" w:w="2016"/>
            <w:shd w:fill="F5F7F6"/>
            <w:vAlign w:val="top"/>
          </w:tcPr>
          <w:p>
            <w:pPr>
              <w:spacing w:after="0"/>
            </w:pPr>
            <w:r>
              <w:rPr>
                <w:rFonts w:ascii="Liberation Sans" w:hAnsi="Liberation Sans"/>
                <w:b w:val="0"/>
                <w:i w:val="0"/>
                <w:sz w:val="16"/>
              </w:rPr>
              <w:t>0.745361</w:t>
            </w:r>
          </w:p>
        </w:tc>
        <w:tc>
          <w:tcPr>
            <w:tcW w:type="dxa" w:w="6480"/>
            <w:shd w:fill="F5F7F6"/>
            <w:vAlign w:val="top"/>
          </w:tcPr>
          <w:p>
            <w:pPr>
              <w:spacing w:after="0"/>
            </w:pPr>
            <w:r>
              <w:rPr>
                <w:rFonts w:ascii="Liberation Sans" w:hAnsi="Liberation Sans"/>
                <w:b w:val="0"/>
                <w:i w:val="0"/>
                <w:sz w:val="16"/>
              </w:rPr>
              <w:t>Effectively tied within variance</w:t>
            </w:r>
          </w:p>
        </w:tc>
      </w:tr>
      <w:tr>
        <w:trPr>
          <w:cantSplit/>
        </w:trPr>
        <w:tc>
          <w:tcPr>
            <w:tcW w:type="dxa" w:w="2016"/>
            <w:vAlign w:val="top"/>
          </w:tcPr>
          <w:p>
            <w:pPr>
              <w:spacing w:after="0"/>
            </w:pPr>
            <w:r>
              <w:rPr>
                <w:rFonts w:ascii="Liberation Sans" w:hAnsi="Liberation Sans"/>
                <w:b w:val="0"/>
                <w:i w:val="0"/>
                <w:sz w:val="16"/>
              </w:rPr>
              <w:t>0.25</w:t>
            </w:r>
          </w:p>
        </w:tc>
        <w:tc>
          <w:tcPr>
            <w:tcW w:type="dxa" w:w="2016"/>
            <w:vAlign w:val="top"/>
          </w:tcPr>
          <w:p>
            <w:pPr>
              <w:spacing w:after="0"/>
            </w:pPr>
            <w:r>
              <w:rPr>
                <w:rFonts w:ascii="Liberation Sans" w:hAnsi="Liberation Sans"/>
                <w:b w:val="0"/>
                <w:i w:val="0"/>
                <w:sz w:val="16"/>
              </w:rPr>
              <w:t>0.745068</w:t>
            </w:r>
          </w:p>
        </w:tc>
        <w:tc>
          <w:tcPr>
            <w:tcW w:type="dxa" w:w="6480"/>
            <w:vAlign w:val="top"/>
          </w:tcPr>
          <w:p>
            <w:pPr>
              <w:spacing w:after="0"/>
            </w:pPr>
            <w:r>
              <w:rPr>
                <w:rFonts w:ascii="Liberation Sans" w:hAnsi="Liberation Sans"/>
                <w:b w:val="0"/>
                <w:i w:val="0"/>
                <w:sz w:val="16"/>
              </w:rPr>
              <w:t>Beginning decline</w:t>
            </w:r>
          </w:p>
        </w:tc>
      </w:tr>
      <w:tr>
        <w:trPr>
          <w:cantSplit/>
        </w:trPr>
        <w:tc>
          <w:tcPr>
            <w:tcW w:type="dxa" w:w="2016"/>
            <w:shd w:fill="F5F7F6"/>
            <w:vAlign w:val="top"/>
          </w:tcPr>
          <w:p>
            <w:pPr>
              <w:spacing w:after="0"/>
            </w:pPr>
            <w:r>
              <w:rPr>
                <w:rFonts w:ascii="Liberation Sans" w:hAnsi="Liberation Sans"/>
                <w:b w:val="0"/>
                <w:i w:val="0"/>
                <w:sz w:val="16"/>
              </w:rPr>
              <w:t>0.50</w:t>
            </w:r>
          </w:p>
        </w:tc>
        <w:tc>
          <w:tcPr>
            <w:tcW w:type="dxa" w:w="2016"/>
            <w:shd w:fill="F5F7F6"/>
            <w:vAlign w:val="top"/>
          </w:tcPr>
          <w:p>
            <w:pPr>
              <w:spacing w:after="0"/>
            </w:pPr>
            <w:r>
              <w:rPr>
                <w:rFonts w:ascii="Liberation Sans" w:hAnsi="Liberation Sans"/>
                <w:b w:val="0"/>
                <w:i w:val="0"/>
                <w:sz w:val="16"/>
              </w:rPr>
              <w:t>0.743955</w:t>
            </w:r>
          </w:p>
        </w:tc>
        <w:tc>
          <w:tcPr>
            <w:tcW w:type="dxa" w:w="6480"/>
            <w:shd w:fill="F5F7F6"/>
            <w:vAlign w:val="top"/>
          </w:tcPr>
          <w:p>
            <w:pPr>
              <w:spacing w:after="0"/>
            </w:pPr>
            <w:r>
              <w:rPr>
                <w:rFonts w:ascii="Liberation Sans" w:hAnsi="Liberation Sans"/>
                <w:b w:val="0"/>
                <w:i w:val="0"/>
                <w:sz w:val="16"/>
              </w:rPr>
              <w:t>Worse</w:t>
            </w:r>
          </w:p>
        </w:tc>
      </w:tr>
      <w:tr>
        <w:trPr>
          <w:cantSplit/>
        </w:trPr>
        <w:tc>
          <w:tcPr>
            <w:tcW w:type="dxa" w:w="2016"/>
            <w:vAlign w:val="top"/>
          </w:tcPr>
          <w:p>
            <w:pPr>
              <w:spacing w:after="0"/>
            </w:pPr>
            <w:r>
              <w:rPr>
                <w:rFonts w:ascii="Liberation Sans" w:hAnsi="Liberation Sans"/>
                <w:b w:val="0"/>
                <w:i w:val="0"/>
                <w:sz w:val="16"/>
              </w:rPr>
              <w:t>0.75</w:t>
            </w:r>
          </w:p>
        </w:tc>
        <w:tc>
          <w:tcPr>
            <w:tcW w:type="dxa" w:w="2016"/>
            <w:vAlign w:val="top"/>
          </w:tcPr>
          <w:p>
            <w:pPr>
              <w:spacing w:after="0"/>
            </w:pPr>
            <w:r>
              <w:rPr>
                <w:rFonts w:ascii="Liberation Sans" w:hAnsi="Liberation Sans"/>
                <w:b w:val="0"/>
                <w:i w:val="0"/>
                <w:sz w:val="16"/>
              </w:rPr>
              <w:t>0.741870</w:t>
            </w:r>
          </w:p>
        </w:tc>
        <w:tc>
          <w:tcPr>
            <w:tcW w:type="dxa" w:w="6480"/>
            <w:vAlign w:val="top"/>
          </w:tcPr>
          <w:p>
            <w:pPr>
              <w:spacing w:after="0"/>
            </w:pPr>
            <w:r>
              <w:rPr>
                <w:rFonts w:ascii="Liberation Sans" w:hAnsi="Liberation Sans"/>
                <w:b w:val="0"/>
                <w:i w:val="0"/>
                <w:sz w:val="16"/>
              </w:rPr>
              <w:t>Worse</w:t>
            </w:r>
          </w:p>
        </w:tc>
      </w:tr>
      <w:tr>
        <w:trPr>
          <w:cantSplit/>
        </w:trPr>
        <w:tc>
          <w:tcPr>
            <w:tcW w:type="dxa" w:w="2016"/>
            <w:shd w:fill="F5F7F6"/>
            <w:vAlign w:val="top"/>
          </w:tcPr>
          <w:p>
            <w:pPr>
              <w:spacing w:after="0"/>
            </w:pPr>
            <w:r>
              <w:rPr>
                <w:rFonts w:ascii="Liberation Sans" w:hAnsi="Liberation Sans"/>
                <w:b w:val="0"/>
                <w:i w:val="0"/>
                <w:sz w:val="16"/>
              </w:rPr>
              <w:t>1.00</w:t>
            </w:r>
          </w:p>
        </w:tc>
        <w:tc>
          <w:tcPr>
            <w:tcW w:type="dxa" w:w="2016"/>
            <w:shd w:fill="F5F7F6"/>
            <w:vAlign w:val="top"/>
          </w:tcPr>
          <w:p>
            <w:pPr>
              <w:spacing w:after="0"/>
            </w:pPr>
            <w:r>
              <w:rPr>
                <w:rFonts w:ascii="Liberation Sans" w:hAnsi="Liberation Sans"/>
                <w:b w:val="0"/>
                <w:i w:val="0"/>
                <w:sz w:val="16"/>
              </w:rPr>
              <w:t>0.738435</w:t>
            </w:r>
          </w:p>
        </w:tc>
        <w:tc>
          <w:tcPr>
            <w:tcW w:type="dxa" w:w="6480"/>
            <w:shd w:fill="F5F7F6"/>
            <w:vAlign w:val="top"/>
          </w:tcPr>
          <w:p>
            <w:pPr>
              <w:spacing w:after="0"/>
            </w:pPr>
            <w:r>
              <w:rPr>
                <w:rFonts w:ascii="Liberation Sans" w:hAnsi="Liberation Sans"/>
                <w:b w:val="0"/>
                <w:i w:val="0"/>
                <w:sz w:val="16"/>
              </w:rPr>
              <w:t>edge-SSIM 0.808619; pure learned endpoint</w:t>
            </w:r>
          </w:p>
        </w:tc>
      </w:tr>
    </w:tbl>
    <w:p>
      <w:pPr>
        <w:spacing w:after="40"/>
      </w:pPr>
    </w:p>
    <w:p>
      <w:pPr>
        <w:pStyle w:val="Heading2"/>
      </w:pPr>
      <w:r>
        <w:rPr>
          <w:rFonts w:ascii="Liberation Sans" w:hAnsi="Liberation Sans"/>
          <w:b w:val="0"/>
          <w:i w:val="0"/>
        </w:rPr>
        <w:t>Three-clip screens — not cross-rankable with the seven-clip table</w:t>
      </w:r>
    </w:p>
    <w:p>
      <w:pPr>
        <w:spacing w:after="80"/>
        <w:ind w:left="331" w:hanging="202"/>
      </w:pPr>
      <w:r>
        <w:rPr>
          <w:rFonts w:ascii="Liberation Sans" w:hAnsi="Liberation Sans"/>
          <w:b/>
          <w:i w:val="0"/>
          <w:color w:val="147D50"/>
        </w:rPr>
        <w:t xml:space="preserve">• </w:t>
      </w:r>
      <w:r>
        <w:rPr>
          <w:rFonts w:ascii="Liberation Sans" w:hAnsi="Liberation Sans"/>
          <w:b w:val="0"/>
          <w:i w:val="0"/>
        </w:rPr>
        <w:t>Stage C best residual candidate (bilinear + gaussian3x3 + residual 0.25): 22.631703 / 0.705373 / 0.701233; matched base-only bilinear was 22.664905 / 0.706354 / 0.702011.</w:t>
      </w:r>
    </w:p>
    <w:p>
      <w:pPr>
        <w:spacing w:after="80"/>
        <w:ind w:left="331" w:hanging="202"/>
      </w:pPr>
      <w:r>
        <w:rPr>
          <w:rFonts w:ascii="Liberation Sans" w:hAnsi="Liberation Sans"/>
          <w:b/>
          <w:i w:val="0"/>
          <w:color w:val="147D50"/>
        </w:rPr>
        <w:t xml:space="preserve">• </w:t>
      </w:r>
      <w:r>
        <w:rPr>
          <w:rFonts w:ascii="Liberation Sans" w:hAnsi="Liberation Sans"/>
          <w:b w:val="0"/>
          <w:i w:val="0"/>
        </w:rPr>
        <w:t>Stage D zero-sharpen control remained the promoted choice; adaptive candidates added roughly 0.15–0.18 ms GPU without material quality gain.</w:t>
      </w:r>
    </w:p>
    <w:p>
      <w:pPr>
        <w:spacing w:after="80"/>
        <w:ind w:left="331" w:hanging="202"/>
      </w:pPr>
      <w:r>
        <w:rPr>
          <w:rFonts w:ascii="Liberation Sans" w:hAnsi="Liberation Sans"/>
          <w:b/>
          <w:i w:val="0"/>
          <w:color w:val="147D50"/>
        </w:rPr>
        <w:t xml:space="preserve">• </w:t>
      </w:r>
      <w:r>
        <w:rPr>
          <w:rFonts w:ascii="Liberation Sans" w:hAnsi="Liberation Sans"/>
          <w:b w:val="0"/>
          <w:i w:val="0"/>
        </w:rPr>
        <w:t>Fine exposure screen found a tiny negative EV correction locally stable; Stage F after jitter fix selected −0.015 EV in that specific three-clip neighborhood. Re-evaluate after transfer correctness.</w:t>
      </w:r>
    </w:p>
    <w:p>
      <w:pPr>
        <w:pStyle w:val="Heading2"/>
      </w:pPr>
      <w:r>
        <w:rPr>
          <w:rFonts w:ascii="Liberation Sans" w:hAnsi="Liberation Sans"/>
          <w:b w:val="0"/>
          <w:i w:val="0"/>
        </w:rPr>
        <w:t>What these numbers are for now</w:t>
      </w:r>
    </w:p>
    <w:p>
      <w:r>
        <w:rPr>
          <w:rFonts w:ascii="Liberation Sans" w:hAnsi="Liberation Sans"/>
          <w:b w:val="0"/>
          <w:i w:val="0"/>
        </w:rPr>
        <w:t>They are regression controls for the pre-parity implementation. They should not be used as evidence that bilinear is the eventual production reconstruction or that FSR 4.1 learned reconstruction cannot beat it. The next campaign must compare corrected parity candidates against these controls on matched subsets.</w:t>
      </w:r>
    </w:p>
    <w:p>
      <w:pPr>
        <w:pStyle w:val="Heading1"/>
      </w:pPr>
      <w:r>
        <w:rPr>
          <w:rFonts w:ascii="Liberation Sans" w:hAnsi="Liberation Sans"/>
          <w:b w:val="0"/>
          <w:i w:val="0"/>
        </w:rPr>
        <w:t>Appendix B — Contract-Parity Experiment Matrix</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936"/>
            <w:shd w:fill="0B5D3B"/>
            <w:vAlign w:val="center"/>
          </w:tcPr>
          <w:p>
            <w:pPr>
              <w:spacing w:after="0"/>
            </w:pPr>
            <w:r>
              <w:rPr>
                <w:rFonts w:ascii="Liberation Sans" w:hAnsi="Liberation Sans"/>
                <w:b/>
                <w:i w:val="0"/>
                <w:color w:val="FFFFFF"/>
                <w:sz w:val="14"/>
              </w:rPr>
              <w:t>ID</w:t>
            </w:r>
          </w:p>
        </w:tc>
        <w:tc>
          <w:tcPr>
            <w:tcW w:type="dxa" w:w="2232"/>
            <w:shd w:fill="0B5D3B"/>
            <w:vAlign w:val="center"/>
          </w:tcPr>
          <w:p>
            <w:pPr>
              <w:spacing w:after="0"/>
            </w:pPr>
            <w:r>
              <w:rPr>
                <w:rFonts w:ascii="Liberation Sans" w:hAnsi="Liberation Sans"/>
                <w:b/>
                <w:i w:val="0"/>
                <w:color w:val="FFFFFF"/>
                <w:sz w:val="14"/>
              </w:rPr>
              <w:t>Name</w:t>
            </w:r>
          </w:p>
        </w:tc>
        <w:tc>
          <w:tcPr>
            <w:tcW w:type="dxa" w:w="4536"/>
            <w:shd w:fill="0B5D3B"/>
            <w:vAlign w:val="center"/>
          </w:tcPr>
          <w:p>
            <w:pPr>
              <w:spacing w:after="0"/>
            </w:pPr>
            <w:r>
              <w:rPr>
                <w:rFonts w:ascii="Liberation Sans" w:hAnsi="Liberation Sans"/>
                <w:b/>
                <w:i w:val="0"/>
                <w:color w:val="FFFFFF"/>
                <w:sz w:val="14"/>
              </w:rPr>
              <w:t>Delta</w:t>
            </w:r>
          </w:p>
        </w:tc>
        <w:tc>
          <w:tcPr>
            <w:tcW w:type="dxa" w:w="2952"/>
            <w:shd w:fill="0B5D3B"/>
            <w:vAlign w:val="center"/>
          </w:tcPr>
          <w:p>
            <w:pPr>
              <w:spacing w:after="0"/>
            </w:pPr>
            <w:r>
              <w:rPr>
                <w:rFonts w:ascii="Liberation Sans" w:hAnsi="Liberation Sans"/>
                <w:b/>
                <w:i w:val="0"/>
                <w:color w:val="FFFFFF"/>
                <w:sz w:val="14"/>
              </w:rPr>
              <w:t>Question</w:t>
            </w:r>
          </w:p>
        </w:tc>
      </w:tr>
      <w:tr>
        <w:trPr>
          <w:cantSplit/>
        </w:trPr>
        <w:tc>
          <w:tcPr>
            <w:tcW w:type="dxa" w:w="936"/>
            <w:vAlign w:val="top"/>
          </w:tcPr>
          <w:p>
            <w:pPr>
              <w:spacing w:after="0"/>
            </w:pPr>
            <w:r>
              <w:rPr>
                <w:rFonts w:ascii="Liberation Sans" w:hAnsi="Liberation Sans"/>
                <w:b w:val="0"/>
                <w:i w:val="0"/>
                <w:sz w:val="14"/>
              </w:rPr>
              <w:t>CP0</w:t>
            </w:r>
          </w:p>
        </w:tc>
        <w:tc>
          <w:tcPr>
            <w:tcW w:type="dxa" w:w="2232"/>
            <w:vAlign w:val="top"/>
          </w:tcPr>
          <w:p>
            <w:pPr>
              <w:spacing w:after="0"/>
            </w:pPr>
            <w:r>
              <w:rPr>
                <w:rFonts w:ascii="Liberation Sans" w:hAnsi="Liberation Sans"/>
                <w:b w:val="0"/>
                <w:i w:val="0"/>
                <w:sz w:val="14"/>
              </w:rPr>
              <w:t>Clean baseline</w:t>
            </w:r>
          </w:p>
        </w:tc>
        <w:tc>
          <w:tcPr>
            <w:tcW w:type="dxa" w:w="4536"/>
            <w:vAlign w:val="top"/>
          </w:tcPr>
          <w:p>
            <w:pPr>
              <w:spacing w:after="0"/>
            </w:pPr>
            <w:r>
              <w:rPr>
                <w:rFonts w:ascii="Liberation Sans" w:hAnsi="Liberation Sans"/>
                <w:b w:val="0"/>
                <w:i w:val="0"/>
                <w:sz w:val="14"/>
              </w:rPr>
              <w:t>Current semantics, all hidden settings pinned</w:t>
            </w:r>
          </w:p>
        </w:tc>
        <w:tc>
          <w:tcPr>
            <w:tcW w:type="dxa" w:w="2952"/>
            <w:vAlign w:val="top"/>
          </w:tcPr>
          <w:p>
            <w:pPr>
              <w:spacing w:after="0"/>
            </w:pPr>
            <w:r>
              <w:rPr>
                <w:rFonts w:ascii="Liberation Sans" w:hAnsi="Liberation Sans"/>
                <w:b w:val="0"/>
                <w:i w:val="0"/>
                <w:sz w:val="14"/>
              </w:rPr>
              <w:t>Establish trustworthy control</w:t>
            </w:r>
          </w:p>
        </w:tc>
      </w:tr>
      <w:tr>
        <w:trPr>
          <w:cantSplit/>
        </w:trPr>
        <w:tc>
          <w:tcPr>
            <w:tcW w:type="dxa" w:w="936"/>
            <w:shd w:fill="F5F7F6"/>
            <w:vAlign w:val="top"/>
          </w:tcPr>
          <w:p>
            <w:pPr>
              <w:spacing w:after="0"/>
            </w:pPr>
            <w:r>
              <w:rPr>
                <w:rFonts w:ascii="Liberation Sans" w:hAnsi="Liberation Sans"/>
                <w:b w:val="0"/>
                <w:i w:val="0"/>
                <w:sz w:val="14"/>
              </w:rPr>
              <w:t>CP1</w:t>
            </w:r>
          </w:p>
        </w:tc>
        <w:tc>
          <w:tcPr>
            <w:tcW w:type="dxa" w:w="2232"/>
            <w:shd w:fill="F5F7F6"/>
            <w:vAlign w:val="top"/>
          </w:tcPr>
          <w:p>
            <w:pPr>
              <w:spacing w:after="0"/>
            </w:pPr>
            <w:r>
              <w:rPr>
                <w:rFonts w:ascii="Liberation Sans" w:hAnsi="Liberation Sans"/>
                <w:b w:val="0"/>
                <w:i w:val="0"/>
                <w:sz w:val="14"/>
              </w:rPr>
              <w:t>Postpass region parse only</w:t>
            </w:r>
          </w:p>
        </w:tc>
        <w:tc>
          <w:tcPr>
            <w:tcW w:type="dxa" w:w="4536"/>
            <w:shd w:fill="F5F7F6"/>
            <w:vAlign w:val="top"/>
          </w:tcPr>
          <w:p>
            <w:pPr>
              <w:spacing w:after="0"/>
            </w:pPr>
            <w:r>
              <w:rPr>
                <w:rFonts w:ascii="Liberation Sans" w:hAnsi="Liberation Sans"/>
                <w:b w:val="0"/>
                <w:i w:val="0"/>
                <w:sz w:val="14"/>
              </w:rPr>
              <w:t>222 FP32 parsed, behavior disabled</w:t>
            </w:r>
          </w:p>
        </w:tc>
        <w:tc>
          <w:tcPr>
            <w:tcW w:type="dxa" w:w="2952"/>
            <w:shd w:fill="F5F7F6"/>
            <w:vAlign w:val="top"/>
          </w:tcPr>
          <w:p>
            <w:pPr>
              <w:spacing w:after="0"/>
            </w:pPr>
            <w:r>
              <w:rPr>
                <w:rFonts w:ascii="Liberation Sans" w:hAnsi="Liberation Sans"/>
                <w:b w:val="0"/>
                <w:i w:val="0"/>
                <w:sz w:val="14"/>
              </w:rPr>
              <w:t>No-op plumbing check</w:t>
            </w:r>
          </w:p>
        </w:tc>
      </w:tr>
      <w:tr>
        <w:trPr>
          <w:cantSplit/>
        </w:trPr>
        <w:tc>
          <w:tcPr>
            <w:tcW w:type="dxa" w:w="936"/>
            <w:vAlign w:val="top"/>
          </w:tcPr>
          <w:p>
            <w:pPr>
              <w:spacing w:after="0"/>
            </w:pPr>
            <w:r>
              <w:rPr>
                <w:rFonts w:ascii="Liberation Sans" w:hAnsi="Liberation Sans"/>
                <w:b w:val="0"/>
                <w:i w:val="0"/>
                <w:sz w:val="14"/>
              </w:rPr>
              <w:t>CP2</w:t>
            </w:r>
          </w:p>
        </w:tc>
        <w:tc>
          <w:tcPr>
            <w:tcW w:type="dxa" w:w="2232"/>
            <w:vAlign w:val="top"/>
          </w:tcPr>
          <w:p>
            <w:pPr>
              <w:spacing w:after="0"/>
            </w:pPr>
            <w:r>
              <w:rPr>
                <w:rFonts w:ascii="Liberation Sans" w:hAnsi="Liberation Sans"/>
                <w:b w:val="0"/>
                <w:i w:val="0"/>
                <w:sz w:val="14"/>
              </w:rPr>
              <w:t>v4.1 postpass</w:t>
            </w:r>
          </w:p>
        </w:tc>
        <w:tc>
          <w:tcPr>
            <w:tcW w:type="dxa" w:w="4536"/>
            <w:vAlign w:val="top"/>
          </w:tcPr>
          <w:p>
            <w:pPr>
              <w:spacing w:after="0"/>
            </w:pPr>
            <w:r>
              <w:rPr>
                <w:rFonts w:ascii="Liberation Sans" w:hAnsi="Liberation Sans"/>
                <w:b w:val="0"/>
                <w:i w:val="0"/>
                <w:sz w:val="14"/>
              </w:rPr>
              <w:t>Recovered extra-region consumption enabled</w:t>
            </w:r>
          </w:p>
        </w:tc>
        <w:tc>
          <w:tcPr>
            <w:tcW w:type="dxa" w:w="2952"/>
            <w:vAlign w:val="top"/>
          </w:tcPr>
          <w:p>
            <w:pPr>
              <w:spacing w:after="0"/>
            </w:pPr>
            <w:r>
              <w:rPr>
                <w:rFonts w:ascii="Liberation Sans" w:hAnsi="Liberation Sans"/>
                <w:b w:val="0"/>
                <w:i w:val="0"/>
                <w:sz w:val="14"/>
              </w:rPr>
              <w:t>4.1-specific value</w:t>
            </w:r>
          </w:p>
        </w:tc>
      </w:tr>
      <w:tr>
        <w:trPr>
          <w:cantSplit/>
        </w:trPr>
        <w:tc>
          <w:tcPr>
            <w:tcW w:type="dxa" w:w="936"/>
            <w:shd w:fill="F5F7F6"/>
            <w:vAlign w:val="top"/>
          </w:tcPr>
          <w:p>
            <w:pPr>
              <w:spacing w:after="0"/>
            </w:pPr>
            <w:r>
              <w:rPr>
                <w:rFonts w:ascii="Liberation Sans" w:hAnsi="Liberation Sans"/>
                <w:b w:val="0"/>
                <w:i w:val="0"/>
                <w:sz w:val="14"/>
              </w:rPr>
              <w:t>TP1</w:t>
            </w:r>
          </w:p>
        </w:tc>
        <w:tc>
          <w:tcPr>
            <w:tcW w:type="dxa" w:w="2232"/>
            <w:shd w:fill="F5F7F6"/>
            <w:vAlign w:val="top"/>
          </w:tcPr>
          <w:p>
            <w:pPr>
              <w:spacing w:after="0"/>
            </w:pPr>
            <w:r>
              <w:rPr>
                <w:rFonts w:ascii="Liberation Sans" w:hAnsi="Liberation Sans"/>
                <w:b w:val="0"/>
                <w:i w:val="0"/>
                <w:sz w:val="14"/>
              </w:rPr>
              <w:t>FP16 history</w:t>
            </w:r>
          </w:p>
        </w:tc>
        <w:tc>
          <w:tcPr>
            <w:tcW w:type="dxa" w:w="4536"/>
            <w:shd w:fill="F5F7F6"/>
            <w:vAlign w:val="top"/>
          </w:tcPr>
          <w:p>
            <w:pPr>
              <w:spacing w:after="0"/>
            </w:pPr>
            <w:r>
              <w:rPr>
                <w:rFonts w:ascii="Liberation Sans" w:hAnsi="Liberation Sans"/>
                <w:b w:val="0"/>
                <w:i w:val="0"/>
                <w:sz w:val="14"/>
              </w:rPr>
              <w:t>History only changes to RGBA16F</w:t>
            </w:r>
          </w:p>
        </w:tc>
        <w:tc>
          <w:tcPr>
            <w:tcW w:type="dxa" w:w="2952"/>
            <w:shd w:fill="F5F7F6"/>
            <w:vAlign w:val="top"/>
          </w:tcPr>
          <w:p>
            <w:pPr>
              <w:spacing w:after="0"/>
            </w:pPr>
            <w:r>
              <w:rPr>
                <w:rFonts w:ascii="Liberation Sans" w:hAnsi="Liberation Sans"/>
                <w:b w:val="0"/>
                <w:i w:val="0"/>
                <w:sz w:val="14"/>
              </w:rPr>
              <w:t>Precision contribution</w:t>
            </w:r>
          </w:p>
        </w:tc>
      </w:tr>
      <w:tr>
        <w:trPr>
          <w:cantSplit/>
        </w:trPr>
        <w:tc>
          <w:tcPr>
            <w:tcW w:type="dxa" w:w="936"/>
            <w:vAlign w:val="top"/>
          </w:tcPr>
          <w:p>
            <w:pPr>
              <w:spacing w:after="0"/>
            </w:pPr>
            <w:r>
              <w:rPr>
                <w:rFonts w:ascii="Liberation Sans" w:hAnsi="Liberation Sans"/>
                <w:b w:val="0"/>
                <w:i w:val="0"/>
                <w:sz w:val="14"/>
              </w:rPr>
              <w:t>TP2</w:t>
            </w:r>
          </w:p>
        </w:tc>
        <w:tc>
          <w:tcPr>
            <w:tcW w:type="dxa" w:w="2232"/>
            <w:vAlign w:val="top"/>
          </w:tcPr>
          <w:p>
            <w:pPr>
              <w:spacing w:after="0"/>
            </w:pPr>
            <w:r>
              <w:rPr>
                <w:rFonts w:ascii="Liberation Sans" w:hAnsi="Liberation Sans"/>
                <w:b w:val="0"/>
                <w:i w:val="0"/>
                <w:sz w:val="14"/>
              </w:rPr>
              <w:t>Shared reprojection</w:t>
            </w:r>
          </w:p>
        </w:tc>
        <w:tc>
          <w:tcPr>
            <w:tcW w:type="dxa" w:w="4536"/>
            <w:vAlign w:val="top"/>
          </w:tcPr>
          <w:p>
            <w:pPr>
              <w:spacing w:after="0"/>
            </w:pPr>
            <w:r>
              <w:rPr>
                <w:rFonts w:ascii="Liberation Sans" w:hAnsi="Liberation Sans"/>
                <w:b w:val="0"/>
                <w:i w:val="0"/>
                <w:sz w:val="14"/>
              </w:rPr>
              <w:t>Postpass reads prepass reprojectedColor</w:t>
            </w:r>
          </w:p>
        </w:tc>
        <w:tc>
          <w:tcPr>
            <w:tcW w:type="dxa" w:w="2952"/>
            <w:vAlign w:val="top"/>
          </w:tcPr>
          <w:p>
            <w:pPr>
              <w:spacing w:after="0"/>
            </w:pPr>
            <w:r>
              <w:rPr>
                <w:rFonts w:ascii="Liberation Sans" w:hAnsi="Liberation Sans"/>
                <w:b w:val="0"/>
                <w:i w:val="0"/>
                <w:sz w:val="14"/>
              </w:rPr>
              <w:t>Semantic consistency</w:t>
            </w:r>
          </w:p>
        </w:tc>
      </w:tr>
      <w:tr>
        <w:trPr>
          <w:cantSplit/>
        </w:trPr>
        <w:tc>
          <w:tcPr>
            <w:tcW w:type="dxa" w:w="936"/>
            <w:shd w:fill="F5F7F6"/>
            <w:vAlign w:val="top"/>
          </w:tcPr>
          <w:p>
            <w:pPr>
              <w:spacing w:after="0"/>
            </w:pPr>
            <w:r>
              <w:rPr>
                <w:rFonts w:ascii="Liberation Sans" w:hAnsi="Liberation Sans"/>
                <w:b w:val="0"/>
                <w:i w:val="0"/>
                <w:sz w:val="14"/>
              </w:rPr>
              <w:t>TP3</w:t>
            </w:r>
          </w:p>
        </w:tc>
        <w:tc>
          <w:tcPr>
            <w:tcW w:type="dxa" w:w="2232"/>
            <w:shd w:fill="F5F7F6"/>
            <w:vAlign w:val="top"/>
          </w:tcPr>
          <w:p>
            <w:pPr>
              <w:spacing w:after="0"/>
            </w:pPr>
            <w:r>
              <w:rPr>
                <w:rFonts w:ascii="Liberation Sans" w:hAnsi="Liberation Sans"/>
                <w:b w:val="0"/>
                <w:i w:val="0"/>
                <w:sz w:val="14"/>
              </w:rPr>
              <w:t>Full temporal parity</w:t>
            </w:r>
          </w:p>
        </w:tc>
        <w:tc>
          <w:tcPr>
            <w:tcW w:type="dxa" w:w="4536"/>
            <w:shd w:fill="F5F7F6"/>
            <w:vAlign w:val="top"/>
          </w:tcPr>
          <w:p>
            <w:pPr>
              <w:spacing w:after="0"/>
            </w:pPr>
            <w:r>
              <w:rPr>
                <w:rFonts w:ascii="Liberation Sans" w:hAnsi="Liberation Sans"/>
                <w:b w:val="0"/>
                <w:i w:val="0"/>
                <w:sz w:val="14"/>
              </w:rPr>
              <w:t>FP16 history + shared reprojection + exact recurrent coordinate</w:t>
            </w:r>
          </w:p>
        </w:tc>
        <w:tc>
          <w:tcPr>
            <w:tcW w:type="dxa" w:w="2952"/>
            <w:shd w:fill="F5F7F6"/>
            <w:vAlign w:val="top"/>
          </w:tcPr>
          <w:p>
            <w:pPr>
              <w:spacing w:after="0"/>
            </w:pPr>
            <w:r>
              <w:rPr>
                <w:rFonts w:ascii="Liberation Sans" w:hAnsi="Liberation Sans"/>
                <w:b w:val="0"/>
                <w:i w:val="0"/>
                <w:sz w:val="14"/>
              </w:rPr>
              <w:t>Temporal integration value</w:t>
            </w:r>
          </w:p>
        </w:tc>
      </w:tr>
      <w:tr>
        <w:trPr>
          <w:cantSplit/>
        </w:trPr>
        <w:tc>
          <w:tcPr>
            <w:tcW w:type="dxa" w:w="936"/>
            <w:vAlign w:val="top"/>
          </w:tcPr>
          <w:p>
            <w:pPr>
              <w:spacing w:after="0"/>
            </w:pPr>
            <w:r>
              <w:rPr>
                <w:rFonts w:ascii="Liberation Sans" w:hAnsi="Liberation Sans"/>
                <w:b w:val="0"/>
                <w:i w:val="0"/>
                <w:sz w:val="14"/>
              </w:rPr>
              <w:t>MV1</w:t>
            </w:r>
          </w:p>
        </w:tc>
        <w:tc>
          <w:tcPr>
            <w:tcW w:type="dxa" w:w="2232"/>
            <w:vAlign w:val="top"/>
          </w:tcPr>
          <w:p>
            <w:pPr>
              <w:spacing w:after="0"/>
            </w:pPr>
            <w:r>
              <w:rPr>
                <w:rFonts w:ascii="Liberation Sans" w:hAnsi="Liberation Sans"/>
                <w:b w:val="0"/>
                <w:i w:val="0"/>
                <w:sz w:val="14"/>
              </w:rPr>
              <w:t>Past-only codec MV</w:t>
            </w:r>
          </w:p>
        </w:tc>
        <w:tc>
          <w:tcPr>
            <w:tcW w:type="dxa" w:w="4536"/>
            <w:vAlign w:val="top"/>
          </w:tcPr>
          <w:p>
            <w:pPr>
              <w:spacing w:after="0"/>
            </w:pPr>
            <w:r>
              <w:rPr>
                <w:rFonts w:ascii="Liberation Sans" w:hAnsi="Liberation Sans"/>
                <w:b w:val="0"/>
                <w:i w:val="0"/>
                <w:sz w:val="14"/>
              </w:rPr>
              <w:t>Drop future references</w:t>
            </w:r>
          </w:p>
        </w:tc>
        <w:tc>
          <w:tcPr>
            <w:tcW w:type="dxa" w:w="2952"/>
            <w:vAlign w:val="top"/>
          </w:tcPr>
          <w:p>
            <w:pPr>
              <w:spacing w:after="0"/>
            </w:pPr>
            <w:r>
              <w:rPr>
                <w:rFonts w:ascii="Liberation Sans" w:hAnsi="Liberation Sans"/>
                <w:b w:val="0"/>
                <w:i w:val="0"/>
                <w:sz w:val="14"/>
              </w:rPr>
              <w:t>Causality effect</w:t>
            </w:r>
          </w:p>
        </w:tc>
      </w:tr>
      <w:tr>
        <w:trPr>
          <w:cantSplit/>
        </w:trPr>
        <w:tc>
          <w:tcPr>
            <w:tcW w:type="dxa" w:w="936"/>
            <w:shd w:fill="F5F7F6"/>
            <w:vAlign w:val="top"/>
          </w:tcPr>
          <w:p>
            <w:pPr>
              <w:spacing w:after="0"/>
            </w:pPr>
            <w:r>
              <w:rPr>
                <w:rFonts w:ascii="Liberation Sans" w:hAnsi="Liberation Sans"/>
                <w:b w:val="0"/>
                <w:i w:val="0"/>
                <w:sz w:val="14"/>
              </w:rPr>
              <w:t>MV2</w:t>
            </w:r>
          </w:p>
        </w:tc>
        <w:tc>
          <w:tcPr>
            <w:tcW w:type="dxa" w:w="2232"/>
            <w:shd w:fill="F5F7F6"/>
            <w:vAlign w:val="top"/>
          </w:tcPr>
          <w:p>
            <w:pPr>
              <w:spacing w:after="0"/>
            </w:pPr>
            <w:r>
              <w:rPr>
                <w:rFonts w:ascii="Liberation Sans" w:hAnsi="Liberation Sans"/>
                <w:b w:val="0"/>
                <w:i w:val="0"/>
                <w:sz w:val="14"/>
              </w:rPr>
              <w:t>Past-only + confidence repair</w:t>
            </w:r>
          </w:p>
        </w:tc>
        <w:tc>
          <w:tcPr>
            <w:tcW w:type="dxa" w:w="4536"/>
            <w:shd w:fill="F5F7F6"/>
            <w:vAlign w:val="top"/>
          </w:tcPr>
          <w:p>
            <w:pPr>
              <w:spacing w:after="0"/>
            </w:pPr>
            <w:r>
              <w:rPr>
                <w:rFonts w:ascii="Liberation Sans" w:hAnsi="Liberation Sans"/>
                <w:b w:val="0"/>
                <w:i w:val="0"/>
                <w:sz w:val="14"/>
              </w:rPr>
              <w:t>Adjacent-frame validation + local repair</w:t>
            </w:r>
          </w:p>
        </w:tc>
        <w:tc>
          <w:tcPr>
            <w:tcW w:type="dxa" w:w="2952"/>
            <w:shd w:fill="F5F7F6"/>
            <w:vAlign w:val="top"/>
          </w:tcPr>
          <w:p>
            <w:pPr>
              <w:spacing w:after="0"/>
            </w:pPr>
            <w:r>
              <w:rPr>
                <w:rFonts w:ascii="Liberation Sans" w:hAnsi="Liberation Sans"/>
                <w:b w:val="0"/>
                <w:i w:val="0"/>
                <w:sz w:val="14"/>
              </w:rPr>
              <w:t>Codec-MV practical optimum</w:t>
            </w:r>
          </w:p>
        </w:tc>
      </w:tr>
      <w:tr>
        <w:trPr>
          <w:cantSplit/>
        </w:trPr>
        <w:tc>
          <w:tcPr>
            <w:tcW w:type="dxa" w:w="936"/>
            <w:vAlign w:val="top"/>
          </w:tcPr>
          <w:p>
            <w:pPr>
              <w:spacing w:after="0"/>
            </w:pPr>
            <w:r>
              <w:rPr>
                <w:rFonts w:ascii="Liberation Sans" w:hAnsi="Liberation Sans"/>
                <w:b w:val="0"/>
                <w:i w:val="0"/>
                <w:sz w:val="14"/>
              </w:rPr>
              <w:t>CL1</w:t>
            </w:r>
          </w:p>
        </w:tc>
        <w:tc>
          <w:tcPr>
            <w:tcW w:type="dxa" w:w="2232"/>
            <w:vAlign w:val="top"/>
          </w:tcPr>
          <w:p>
            <w:pPr>
              <w:spacing w:after="0"/>
            </w:pPr>
            <w:r>
              <w:rPr>
                <w:rFonts w:ascii="Liberation Sans" w:hAnsi="Liberation Sans"/>
                <w:b w:val="0"/>
                <w:i w:val="0"/>
                <w:sz w:val="14"/>
              </w:rPr>
              <w:t>Transfer-correct SDR</w:t>
            </w:r>
          </w:p>
        </w:tc>
        <w:tc>
          <w:tcPr>
            <w:tcW w:type="dxa" w:w="4536"/>
            <w:vAlign w:val="top"/>
          </w:tcPr>
          <w:p>
            <w:pPr>
              <w:spacing w:after="0"/>
            </w:pPr>
            <w:r>
              <w:rPr>
                <w:rFonts w:ascii="Liberation Sans" w:hAnsi="Liberation Sans"/>
                <w:b w:val="0"/>
                <w:i w:val="0"/>
                <w:sz w:val="14"/>
              </w:rPr>
              <w:t>Verified BT.709/selected model-domain transform</w:t>
            </w:r>
          </w:p>
        </w:tc>
        <w:tc>
          <w:tcPr>
            <w:tcW w:type="dxa" w:w="2952"/>
            <w:vAlign w:val="top"/>
          </w:tcPr>
          <w:p>
            <w:pPr>
              <w:spacing w:after="0"/>
            </w:pPr>
            <w:r>
              <w:rPr>
                <w:rFonts w:ascii="Liberation Sans" w:hAnsi="Liberation Sans"/>
                <w:b w:val="0"/>
                <w:i w:val="0"/>
                <w:sz w:val="14"/>
              </w:rPr>
              <w:t>Tone/feature correction</w:t>
            </w:r>
          </w:p>
        </w:tc>
      </w:tr>
      <w:tr>
        <w:trPr>
          <w:cantSplit/>
        </w:trPr>
        <w:tc>
          <w:tcPr>
            <w:tcW w:type="dxa" w:w="936"/>
            <w:shd w:fill="F5F7F6"/>
            <w:vAlign w:val="top"/>
          </w:tcPr>
          <w:p>
            <w:pPr>
              <w:spacing w:after="0"/>
            </w:pPr>
            <w:r>
              <w:rPr>
                <w:rFonts w:ascii="Liberation Sans" w:hAnsi="Liberation Sans"/>
                <w:b w:val="0"/>
                <w:i w:val="0"/>
                <w:sz w:val="14"/>
              </w:rPr>
              <w:t>CL2</w:t>
            </w:r>
          </w:p>
        </w:tc>
        <w:tc>
          <w:tcPr>
            <w:tcW w:type="dxa" w:w="2232"/>
            <w:shd w:fill="F5F7F6"/>
            <w:vAlign w:val="top"/>
          </w:tcPr>
          <w:p>
            <w:pPr>
              <w:spacing w:after="0"/>
            </w:pPr>
            <w:r>
              <w:rPr>
                <w:rFonts w:ascii="Liberation Sans" w:hAnsi="Liberation Sans"/>
                <w:b w:val="0"/>
                <w:i w:val="0"/>
                <w:sz w:val="14"/>
              </w:rPr>
              <w:t>Chroma-location aware</w:t>
            </w:r>
          </w:p>
        </w:tc>
        <w:tc>
          <w:tcPr>
            <w:tcW w:type="dxa" w:w="4536"/>
            <w:shd w:fill="F5F7F6"/>
            <w:vAlign w:val="top"/>
          </w:tcPr>
          <w:p>
            <w:pPr>
              <w:spacing w:after="0"/>
            </w:pPr>
            <w:r>
              <w:rPr>
                <w:rFonts w:ascii="Liberation Sans" w:hAnsi="Liberation Sans"/>
                <w:b w:val="0"/>
                <w:i w:val="0"/>
                <w:sz w:val="14"/>
              </w:rPr>
              <w:t>Metadata-driven 4:2:0 phase</w:t>
            </w:r>
          </w:p>
        </w:tc>
        <w:tc>
          <w:tcPr>
            <w:tcW w:type="dxa" w:w="2952"/>
            <w:shd w:fill="F5F7F6"/>
            <w:vAlign w:val="top"/>
          </w:tcPr>
          <w:p>
            <w:pPr>
              <w:spacing w:after="0"/>
            </w:pPr>
            <w:r>
              <w:rPr>
                <w:rFonts w:ascii="Liberation Sans" w:hAnsi="Liberation Sans"/>
                <w:b w:val="0"/>
                <w:i w:val="0"/>
                <w:sz w:val="14"/>
              </w:rPr>
              <w:t>Colored-edge correction</w:t>
            </w:r>
          </w:p>
        </w:tc>
      </w:tr>
      <w:tr>
        <w:trPr>
          <w:cantSplit/>
        </w:trPr>
        <w:tc>
          <w:tcPr>
            <w:tcW w:type="dxa" w:w="936"/>
            <w:vAlign w:val="top"/>
          </w:tcPr>
          <w:p>
            <w:pPr>
              <w:spacing w:after="0"/>
            </w:pPr>
            <w:r>
              <w:rPr>
                <w:rFonts w:ascii="Liberation Sans" w:hAnsi="Liberation Sans"/>
                <w:b w:val="0"/>
                <w:i w:val="0"/>
                <w:sz w:val="14"/>
              </w:rPr>
              <w:t>BD1</w:t>
            </w:r>
          </w:p>
        </w:tc>
        <w:tc>
          <w:tcPr>
            <w:tcW w:type="dxa" w:w="2232"/>
            <w:vAlign w:val="top"/>
          </w:tcPr>
          <w:p>
            <w:pPr>
              <w:spacing w:after="0"/>
            </w:pPr>
            <w:r>
              <w:rPr>
                <w:rFonts w:ascii="Liberation Sans" w:hAnsi="Liberation Sans"/>
                <w:b w:val="0"/>
                <w:i w:val="0"/>
                <w:sz w:val="14"/>
              </w:rPr>
              <w:t>10-bit correct</w:t>
            </w:r>
          </w:p>
        </w:tc>
        <w:tc>
          <w:tcPr>
            <w:tcW w:type="dxa" w:w="4536"/>
            <w:vAlign w:val="top"/>
          </w:tcPr>
          <w:p>
            <w:pPr>
              <w:spacing w:after="0"/>
            </w:pPr>
            <w:r>
              <w:rPr>
                <w:rFonts w:ascii="Liberation Sans" w:hAnsi="Liberation Sans"/>
                <w:b w:val="0"/>
                <w:i w:val="0"/>
                <w:sz w:val="14"/>
              </w:rPr>
              <w:t>R16 plane path / P010 preserve</w:t>
            </w:r>
          </w:p>
        </w:tc>
        <w:tc>
          <w:tcPr>
            <w:tcW w:type="dxa" w:w="2952"/>
            <w:vAlign w:val="top"/>
          </w:tcPr>
          <w:p>
            <w:pPr>
              <w:spacing w:after="0"/>
            </w:pPr>
            <w:r>
              <w:rPr>
                <w:rFonts w:ascii="Liberation Sans" w:hAnsi="Liberation Sans"/>
                <w:b w:val="0"/>
                <w:i w:val="0"/>
                <w:sz w:val="14"/>
              </w:rPr>
              <w:t>High-bit-depth correctness</w:t>
            </w:r>
          </w:p>
        </w:tc>
      </w:tr>
      <w:tr>
        <w:trPr>
          <w:cantSplit/>
        </w:trPr>
        <w:tc>
          <w:tcPr>
            <w:tcW w:type="dxa" w:w="936"/>
            <w:shd w:fill="F5F7F6"/>
            <w:vAlign w:val="top"/>
          </w:tcPr>
          <w:p>
            <w:pPr>
              <w:spacing w:after="0"/>
            </w:pPr>
            <w:r>
              <w:rPr>
                <w:rFonts w:ascii="Liberation Sans" w:hAnsi="Liberation Sans"/>
                <w:b w:val="0"/>
                <w:i w:val="0"/>
                <w:sz w:val="14"/>
              </w:rPr>
              <w:t>J0</w:t>
            </w:r>
          </w:p>
        </w:tc>
        <w:tc>
          <w:tcPr>
            <w:tcW w:type="dxa" w:w="2232"/>
            <w:shd w:fill="F5F7F6"/>
            <w:vAlign w:val="top"/>
          </w:tcPr>
          <w:p>
            <w:pPr>
              <w:spacing w:after="0"/>
            </w:pPr>
            <w:r>
              <w:rPr>
                <w:rFonts w:ascii="Liberation Sans" w:hAnsi="Liberation Sans"/>
                <w:b w:val="0"/>
                <w:i w:val="0"/>
                <w:sz w:val="14"/>
              </w:rPr>
              <w:t>No jitter</w:t>
            </w:r>
          </w:p>
        </w:tc>
        <w:tc>
          <w:tcPr>
            <w:tcW w:type="dxa" w:w="4536"/>
            <w:shd w:fill="F5F7F6"/>
            <w:vAlign w:val="top"/>
          </w:tcPr>
          <w:p>
            <w:pPr>
              <w:spacing w:after="0"/>
            </w:pPr>
            <w:r>
              <w:rPr>
                <w:rFonts w:ascii="Liberation Sans" w:hAnsi="Liberation Sans"/>
                <w:b w:val="0"/>
                <w:i w:val="0"/>
                <w:sz w:val="14"/>
              </w:rPr>
              <w:t>Corrected learned path, no sample-position jitter</w:t>
            </w:r>
          </w:p>
        </w:tc>
        <w:tc>
          <w:tcPr>
            <w:tcW w:type="dxa" w:w="2952"/>
            <w:shd w:fill="F5F7F6"/>
            <w:vAlign w:val="top"/>
          </w:tcPr>
          <w:p>
            <w:pPr>
              <w:spacing w:after="0"/>
            </w:pPr>
            <w:r>
              <w:rPr>
                <w:rFonts w:ascii="Liberation Sans" w:hAnsi="Liberation Sans"/>
                <w:b w:val="0"/>
                <w:i w:val="0"/>
                <w:sz w:val="14"/>
              </w:rPr>
              <w:t>Decoded-video policy</w:t>
            </w:r>
          </w:p>
        </w:tc>
      </w:tr>
      <w:tr>
        <w:trPr>
          <w:cantSplit/>
        </w:trPr>
        <w:tc>
          <w:tcPr>
            <w:tcW w:type="dxa" w:w="936"/>
            <w:vAlign w:val="top"/>
          </w:tcPr>
          <w:p>
            <w:pPr>
              <w:spacing w:after="0"/>
            </w:pPr>
            <w:r>
              <w:rPr>
                <w:rFonts w:ascii="Liberation Sans" w:hAnsi="Liberation Sans"/>
                <w:b w:val="0"/>
                <w:i w:val="0"/>
                <w:sz w:val="14"/>
              </w:rPr>
              <w:t>J1</w:t>
            </w:r>
          </w:p>
        </w:tc>
        <w:tc>
          <w:tcPr>
            <w:tcW w:type="dxa" w:w="2232"/>
            <w:vAlign w:val="top"/>
          </w:tcPr>
          <w:p>
            <w:pPr>
              <w:spacing w:after="0"/>
            </w:pPr>
            <w:r>
              <w:rPr>
                <w:rFonts w:ascii="Liberation Sans" w:hAnsi="Liberation Sans"/>
                <w:b w:val="0"/>
                <w:i w:val="0"/>
                <w:sz w:val="14"/>
              </w:rPr>
              <w:t>Current jitter</w:t>
            </w:r>
          </w:p>
        </w:tc>
        <w:tc>
          <w:tcPr>
            <w:tcW w:type="dxa" w:w="4536"/>
            <w:vAlign w:val="top"/>
          </w:tcPr>
          <w:p>
            <w:pPr>
              <w:spacing w:after="0"/>
            </w:pPr>
            <w:r>
              <w:rPr>
                <w:rFonts w:ascii="Liberation Sans" w:hAnsi="Liberation Sans"/>
                <w:b w:val="0"/>
                <w:i w:val="0"/>
                <w:sz w:val="14"/>
              </w:rPr>
              <w:t>Corrected learned path, current Halton</w:t>
            </w:r>
          </w:p>
        </w:tc>
        <w:tc>
          <w:tcPr>
            <w:tcW w:type="dxa" w:w="2952"/>
            <w:vAlign w:val="top"/>
          </w:tcPr>
          <w:p>
            <w:pPr>
              <w:spacing w:after="0"/>
            </w:pPr>
            <w:r>
              <w:rPr>
                <w:rFonts w:ascii="Liberation Sans" w:hAnsi="Liberation Sans"/>
                <w:b w:val="0"/>
                <w:i w:val="0"/>
                <w:sz w:val="14"/>
              </w:rPr>
              <w:t>Control</w:t>
            </w:r>
          </w:p>
        </w:tc>
      </w:tr>
      <w:tr>
        <w:trPr>
          <w:cantSplit/>
        </w:trPr>
        <w:tc>
          <w:tcPr>
            <w:tcW w:type="dxa" w:w="936"/>
            <w:shd w:fill="F5F7F6"/>
            <w:vAlign w:val="top"/>
          </w:tcPr>
          <w:p>
            <w:pPr>
              <w:spacing w:after="0"/>
            </w:pPr>
            <w:r>
              <w:rPr>
                <w:rFonts w:ascii="Liberation Sans" w:hAnsi="Liberation Sans"/>
                <w:b w:val="0"/>
                <w:i w:val="0"/>
                <w:sz w:val="14"/>
              </w:rPr>
              <w:t>J2</w:t>
            </w:r>
          </w:p>
        </w:tc>
        <w:tc>
          <w:tcPr>
            <w:tcW w:type="dxa" w:w="2232"/>
            <w:shd w:fill="F5F7F6"/>
            <w:vAlign w:val="top"/>
          </w:tcPr>
          <w:p>
            <w:pPr>
              <w:spacing w:after="0"/>
            </w:pPr>
            <w:r>
              <w:rPr>
                <w:rFonts w:ascii="Liberation Sans" w:hAnsi="Liberation Sans"/>
                <w:b w:val="0"/>
                <w:i w:val="0"/>
                <w:sz w:val="14"/>
              </w:rPr>
              <w:t>Reduced jitter</w:t>
            </w:r>
          </w:p>
        </w:tc>
        <w:tc>
          <w:tcPr>
            <w:tcW w:type="dxa" w:w="4536"/>
            <w:shd w:fill="F5F7F6"/>
            <w:vAlign w:val="top"/>
          </w:tcPr>
          <w:p>
            <w:pPr>
              <w:spacing w:after="0"/>
            </w:pPr>
            <w:r>
              <w:rPr>
                <w:rFonts w:ascii="Liberation Sans" w:hAnsi="Liberation Sans"/>
                <w:b w:val="0"/>
                <w:i w:val="0"/>
                <w:sz w:val="14"/>
              </w:rPr>
              <w:t>Corrected learned path, reduced amplitude</w:t>
            </w:r>
          </w:p>
        </w:tc>
        <w:tc>
          <w:tcPr>
            <w:tcW w:type="dxa" w:w="2952"/>
            <w:shd w:fill="F5F7F6"/>
            <w:vAlign w:val="top"/>
          </w:tcPr>
          <w:p>
            <w:pPr>
              <w:spacing w:after="0"/>
            </w:pPr>
            <w:r>
              <w:rPr>
                <w:rFonts w:ascii="Liberation Sans" w:hAnsi="Liberation Sans"/>
                <w:b w:val="0"/>
                <w:i w:val="0"/>
                <w:sz w:val="14"/>
              </w:rPr>
              <w:t>Sensitivity</w:t>
            </w:r>
          </w:p>
        </w:tc>
      </w:tr>
      <w:tr>
        <w:trPr>
          <w:cantSplit/>
        </w:trPr>
        <w:tc>
          <w:tcPr>
            <w:tcW w:type="dxa" w:w="936"/>
            <w:vAlign w:val="top"/>
          </w:tcPr>
          <w:p>
            <w:pPr>
              <w:spacing w:after="0"/>
            </w:pPr>
            <w:r>
              <w:rPr>
                <w:rFonts w:ascii="Liberation Sans" w:hAnsi="Liberation Sans"/>
                <w:b w:val="0"/>
                <w:i w:val="0"/>
                <w:sz w:val="14"/>
              </w:rPr>
              <w:t>FINAL-A</w:t>
            </w:r>
          </w:p>
        </w:tc>
        <w:tc>
          <w:tcPr>
            <w:tcW w:type="dxa" w:w="2232"/>
            <w:vAlign w:val="top"/>
          </w:tcPr>
          <w:p>
            <w:pPr>
              <w:spacing w:after="0"/>
            </w:pPr>
            <w:r>
              <w:rPr>
                <w:rFonts w:ascii="Liberation Sans" w:hAnsi="Liberation Sans"/>
                <w:b w:val="0"/>
                <w:i w:val="0"/>
                <w:sz w:val="14"/>
              </w:rPr>
              <w:t>Corrected learned_only</w:t>
            </w:r>
          </w:p>
        </w:tc>
        <w:tc>
          <w:tcPr>
            <w:tcW w:type="dxa" w:w="4536"/>
            <w:vAlign w:val="top"/>
          </w:tcPr>
          <w:p>
            <w:pPr>
              <w:spacing w:after="0"/>
            </w:pPr>
            <w:r>
              <w:rPr>
                <w:rFonts w:ascii="Liberation Sans" w:hAnsi="Liberation Sans"/>
                <w:b w:val="0"/>
                <w:i w:val="0"/>
                <w:sz w:val="14"/>
              </w:rPr>
              <w:t>All parity fixes, no stable-base blend</w:t>
            </w:r>
          </w:p>
        </w:tc>
        <w:tc>
          <w:tcPr>
            <w:tcW w:type="dxa" w:w="2952"/>
            <w:vAlign w:val="top"/>
          </w:tcPr>
          <w:p>
            <w:pPr>
              <w:spacing w:after="0"/>
            </w:pPr>
            <w:r>
              <w:rPr>
                <w:rFonts w:ascii="Liberation Sans" w:hAnsi="Liberation Sans"/>
                <w:b w:val="0"/>
                <w:i w:val="0"/>
                <w:sz w:val="14"/>
              </w:rPr>
              <w:t>Does FSR learned reconstruction stand alone?</w:t>
            </w:r>
          </w:p>
        </w:tc>
      </w:tr>
      <w:tr>
        <w:trPr>
          <w:cantSplit/>
        </w:trPr>
        <w:tc>
          <w:tcPr>
            <w:tcW w:type="dxa" w:w="936"/>
            <w:shd w:fill="F5F7F6"/>
            <w:vAlign w:val="top"/>
          </w:tcPr>
          <w:p>
            <w:pPr>
              <w:spacing w:after="0"/>
            </w:pPr>
            <w:r>
              <w:rPr>
                <w:rFonts w:ascii="Liberation Sans" w:hAnsi="Liberation Sans"/>
                <w:b w:val="0"/>
                <w:i w:val="0"/>
                <w:sz w:val="14"/>
              </w:rPr>
              <w:t>FINAL-B</w:t>
            </w:r>
          </w:p>
        </w:tc>
        <w:tc>
          <w:tcPr>
            <w:tcW w:type="dxa" w:w="2232"/>
            <w:shd w:fill="F5F7F6"/>
            <w:vAlign w:val="top"/>
          </w:tcPr>
          <w:p>
            <w:pPr>
              <w:spacing w:after="0"/>
            </w:pPr>
            <w:r>
              <w:rPr>
                <w:rFonts w:ascii="Liberation Sans" w:hAnsi="Liberation Sans"/>
                <w:b w:val="0"/>
                <w:i w:val="0"/>
                <w:sz w:val="14"/>
              </w:rPr>
              <w:t>Corrected learned blend</w:t>
            </w:r>
          </w:p>
        </w:tc>
        <w:tc>
          <w:tcPr>
            <w:tcW w:type="dxa" w:w="4536"/>
            <w:shd w:fill="F5F7F6"/>
            <w:vAlign w:val="top"/>
          </w:tcPr>
          <w:p>
            <w:pPr>
              <w:spacing w:after="0"/>
            </w:pPr>
            <w:r>
              <w:rPr>
                <w:rFonts w:ascii="Liberation Sans" w:hAnsi="Liberation Sans"/>
                <w:b w:val="0"/>
                <w:i w:val="0"/>
                <w:sz w:val="14"/>
              </w:rPr>
              <w:t>Small learned contribution over best proven base if still useful</w:t>
            </w:r>
          </w:p>
        </w:tc>
        <w:tc>
          <w:tcPr>
            <w:tcW w:type="dxa" w:w="2952"/>
            <w:shd w:fill="F5F7F6"/>
            <w:vAlign w:val="top"/>
          </w:tcPr>
          <w:p>
            <w:pPr>
              <w:spacing w:after="0"/>
            </w:pPr>
            <w:r>
              <w:rPr>
                <w:rFonts w:ascii="Liberation Sans" w:hAnsi="Liberation Sans"/>
                <w:b w:val="0"/>
                <w:i w:val="0"/>
                <w:sz w:val="14"/>
              </w:rPr>
              <w:t>Production composition candidate</w:t>
            </w:r>
          </w:p>
        </w:tc>
      </w:tr>
    </w:tbl>
    <w:p>
      <w:pPr>
        <w:spacing w:after="40"/>
      </w:pPr>
    </w:p>
    <w:p>
      <w:pPr>
        <w:pStyle w:val="Heading1"/>
      </w:pPr>
      <w:r>
        <w:rPr>
          <w:rFonts w:ascii="Liberation Sans" w:hAnsi="Liberation Sans"/>
          <w:b w:val="0"/>
          <w:i w:val="0"/>
        </w:rPr>
        <w:t>Appendix C — Source Map and Authority References</w:t>
      </w:r>
    </w:p>
    <w:p>
      <w:pPr>
        <w:spacing w:after="80"/>
      </w:pPr>
      <w:r>
        <w:rPr>
          <w:rFonts w:ascii="Liberation Sans" w:hAnsi="Liberation Sans"/>
          <w:b/>
          <w:i w:val="0"/>
          <w:color w:val="0B5D3B"/>
        </w:rPr>
        <w:t xml:space="preserve">S1  </w:t>
      </w:r>
      <w:r>
        <w:rPr>
          <w:rFonts w:ascii="Liberation Sans" w:hAnsi="Liberation Sans"/>
          <w:b/>
          <w:i w:val="0"/>
        </w:rPr>
        <w:t>Temporal Forge Reconstruction Quality Plan</w:t>
      </w:r>
      <w:r>
        <w:br/>
      </w:r>
      <w:r>
        <w:rPr>
          <w:rFonts w:ascii="Liberation Mono" w:hAnsi="Liberation Mono"/>
          <w:b w:val="0"/>
          <w:i w:val="0"/>
          <w:color w:val="5B655F"/>
          <w:sz w:val="15"/>
        </w:rPr>
        <w:t>Rolaand-Jayz/temporal_forge_player  •  docs/exec-plans/QUALITY_RECONSTRUCTION_PLAN.md  •  ref quality-lab-vibecoder</w:t>
      </w:r>
      <w:r>
        <w:br/>
      </w:r>
      <w:hyperlink r:id="rId11">
        <w:r>
          <w:rPr>
            <w:color w:val="2A557D"/>
            <w:u w:val="single"/>
            <w:rFonts w:ascii="Liberation Sans" w:hAnsi="Liberation Sans"/>
          </w:rPr>
          <w:t>https://github.com/Rolaand-Jayz/temporal_forge_player/blob/quality-lab-vibecoder/docs/exec-plans/QUALITY_RECONSTRUCTION_PLAN.md</w:t>
        </w:r>
      </w:hyperlink>
    </w:p>
    <w:p>
      <w:pPr>
        <w:spacing w:after="80"/>
      </w:pPr>
      <w:r>
        <w:rPr>
          <w:rFonts w:ascii="Liberation Sans" w:hAnsi="Liberation Sans"/>
          <w:b/>
          <w:i w:val="0"/>
          <w:color w:val="0B5D3B"/>
        </w:rPr>
        <w:t xml:space="preserve">S2  </w:t>
      </w:r>
      <w:r>
        <w:rPr>
          <w:rFonts w:ascii="Liberation Sans" w:hAnsi="Liberation Sans"/>
          <w:b/>
          <w:i w:val="0"/>
        </w:rPr>
        <w:t>Temporal Forge recovered postpass</w:t>
      </w:r>
      <w:r>
        <w:br/>
      </w:r>
      <w:r>
        <w:rPr>
          <w:rFonts w:ascii="Liberation Mono" w:hAnsi="Liberation Mono"/>
          <w:b w:val="0"/>
          <w:i w:val="0"/>
          <w:color w:val="5B655F"/>
          <w:sz w:val="15"/>
        </w:rPr>
        <w:t>Rolaand-Jayz/temporal_forge_player  •  shaders/fsr4/postpass_composite.comp  •  ref quality-lab-vibecoder</w:t>
      </w:r>
      <w:r>
        <w:br/>
      </w:r>
      <w:hyperlink r:id="rId12">
        <w:r>
          <w:rPr>
            <w:color w:val="2A557D"/>
            <w:u w:val="single"/>
            <w:rFonts w:ascii="Liberation Sans" w:hAnsi="Liberation Sans"/>
          </w:rPr>
          <w:t>https://github.com/Rolaand-Jayz/temporal_forge_player/blob/quality-lab-vibecoder/shaders/fsr4/postpass_composite.comp</w:t>
        </w:r>
      </w:hyperlink>
    </w:p>
    <w:p>
      <w:pPr>
        <w:spacing w:after="80"/>
      </w:pPr>
      <w:r>
        <w:rPr>
          <w:rFonts w:ascii="Liberation Sans" w:hAnsi="Liberation Sans"/>
          <w:b/>
          <w:i w:val="0"/>
          <w:color w:val="0B5D3B"/>
        </w:rPr>
        <w:t xml:space="preserve">S3  </w:t>
      </w:r>
      <w:r>
        <w:rPr>
          <w:rFonts w:ascii="Liberation Sans" w:hAnsi="Liberation Sans"/>
          <w:b/>
          <w:i w:val="0"/>
        </w:rPr>
        <w:t>Temporal Forge video-adapted prepass</w:t>
      </w:r>
      <w:r>
        <w:br/>
      </w:r>
      <w:r>
        <w:rPr>
          <w:rFonts w:ascii="Liberation Mono" w:hAnsi="Liberation Mono"/>
          <w:b w:val="0"/>
          <w:i w:val="0"/>
          <w:color w:val="5B655F"/>
          <w:sz w:val="15"/>
        </w:rPr>
        <w:t>Rolaand-Jayz/temporal_forge_player  •  shaders/fsr4/prepass_pq_eotf.comp  •  ref quality-lab-vibecoder</w:t>
      </w:r>
      <w:r>
        <w:br/>
      </w:r>
      <w:hyperlink r:id="rId13">
        <w:r>
          <w:rPr>
            <w:color w:val="2A557D"/>
            <w:u w:val="single"/>
            <w:rFonts w:ascii="Liberation Sans" w:hAnsi="Liberation Sans"/>
          </w:rPr>
          <w:t>https://github.com/Rolaand-Jayz/temporal_forge_player/blob/quality-lab-vibecoder/shaders/fsr4/prepass_pq_eotf.comp</w:t>
        </w:r>
      </w:hyperlink>
    </w:p>
    <w:p>
      <w:pPr>
        <w:spacing w:after="80"/>
      </w:pPr>
      <w:r>
        <w:rPr>
          <w:rFonts w:ascii="Liberation Sans" w:hAnsi="Liberation Sans"/>
          <w:b/>
          <w:i w:val="0"/>
          <w:color w:val="0B5D3B"/>
        </w:rPr>
        <w:t xml:space="preserve">S4  </w:t>
      </w:r>
      <w:r>
        <w:rPr>
          <w:rFonts w:ascii="Liberation Sans" w:hAnsi="Liberation Sans"/>
          <w:b/>
          <w:i w:val="0"/>
        </w:rPr>
        <w:t>Temporal Forge uploader/resource allocation</w:t>
      </w:r>
      <w:r>
        <w:br/>
      </w:r>
      <w:r>
        <w:rPr>
          <w:rFonts w:ascii="Liberation Mono" w:hAnsi="Liberation Mono"/>
          <w:b w:val="0"/>
          <w:i w:val="0"/>
          <w:color w:val="5B655F"/>
          <w:sz w:val="15"/>
        </w:rPr>
        <w:t>Rolaand-Jayz/temporal_forge_player  •  src/render/GpuImageUploader.cpp  •  ref quality-lab-vibecoder</w:t>
      </w:r>
      <w:r>
        <w:br/>
      </w:r>
      <w:hyperlink r:id="rId14">
        <w:r>
          <w:rPr>
            <w:color w:val="2A557D"/>
            <w:u w:val="single"/>
            <w:rFonts w:ascii="Liberation Sans" w:hAnsi="Liberation Sans"/>
          </w:rPr>
          <w:t>https://github.com/Rolaand-Jayz/temporal_forge_player/blob/quality-lab-vibecoder/src/render/GpuImageUploader.cpp</w:t>
        </w:r>
      </w:hyperlink>
    </w:p>
    <w:p>
      <w:pPr>
        <w:spacing w:after="80"/>
      </w:pPr>
      <w:r>
        <w:rPr>
          <w:rFonts w:ascii="Liberation Sans" w:hAnsi="Liberation Sans"/>
          <w:b/>
          <w:i w:val="0"/>
          <w:color w:val="0B5D3B"/>
        </w:rPr>
        <w:t xml:space="preserve">S5  </w:t>
      </w:r>
      <w:r>
        <w:rPr>
          <w:rFonts w:ascii="Liberation Sans" w:hAnsi="Liberation Sans"/>
          <w:b/>
          <w:i w:val="0"/>
        </w:rPr>
        <w:t>Temporal Forge decoder motion extraction</w:t>
      </w:r>
      <w:r>
        <w:br/>
      </w:r>
      <w:r>
        <w:rPr>
          <w:rFonts w:ascii="Liberation Mono" w:hAnsi="Liberation Mono"/>
          <w:b w:val="0"/>
          <w:i w:val="0"/>
          <w:color w:val="5B655F"/>
          <w:sz w:val="15"/>
        </w:rPr>
        <w:t>Rolaand-Jayz/temporal_forge_player  •  src/media/VideoDecoder.cpp  •  ref quality-lab-vibecoder</w:t>
      </w:r>
      <w:r>
        <w:br/>
      </w:r>
      <w:hyperlink r:id="rId15">
        <w:r>
          <w:rPr>
            <w:color w:val="2A557D"/>
            <w:u w:val="single"/>
            <w:rFonts w:ascii="Liberation Sans" w:hAnsi="Liberation Sans"/>
          </w:rPr>
          <w:t>https://github.com/Rolaand-Jayz/temporal_forge_player/blob/quality-lab-vibecoder/src/media/VideoDecoder.cpp</w:t>
        </w:r>
      </w:hyperlink>
    </w:p>
    <w:p>
      <w:pPr>
        <w:spacing w:after="80"/>
      </w:pPr>
      <w:r>
        <w:rPr>
          <w:rFonts w:ascii="Liberation Sans" w:hAnsi="Liberation Sans"/>
          <w:b/>
          <w:i w:val="0"/>
          <w:color w:val="0B5D3B"/>
        </w:rPr>
        <w:t xml:space="preserve">S6  </w:t>
      </w:r>
      <w:r>
        <w:rPr>
          <w:rFonts w:ascii="Liberation Sans" w:hAnsi="Liberation Sans"/>
          <w:b/>
          <w:i w:val="0"/>
        </w:rPr>
        <w:t>FSR 4.0.2 reference prepass</w:t>
      </w:r>
      <w:r>
        <w:br/>
      </w:r>
      <w:r>
        <w:rPr>
          <w:rFonts w:ascii="Liberation Mono" w:hAnsi="Liberation Mono"/>
          <w:b w:val="0"/>
          <w:i w:val="0"/>
          <w:color w:val="5B655F"/>
          <w:sz w:val="15"/>
        </w:rPr>
        <w:t>Rolaand-Jayz/FSR-4.0.2-reference  •  Kits/FidelityFX/upscalers/fsr4/include/gpu/fsr4/pre_common.hlsli  •  ref main</w:t>
      </w:r>
      <w:r>
        <w:br/>
      </w:r>
      <w:hyperlink r:id="rId16">
        <w:r>
          <w:rPr>
            <w:color w:val="2A557D"/>
            <w:u w:val="single"/>
            <w:rFonts w:ascii="Liberation Sans" w:hAnsi="Liberation Sans"/>
          </w:rPr>
          <w:t>https://github.com/Rolaand-Jayz/FSR-4.0.2-reference/blob/main/Kits/FidelityFX/upscalers/fsr4/include/gpu/fsr4/pre_common.hlsli</w:t>
        </w:r>
      </w:hyperlink>
    </w:p>
    <w:p>
      <w:pPr>
        <w:spacing w:after="80"/>
      </w:pPr>
      <w:r>
        <w:rPr>
          <w:rFonts w:ascii="Liberation Sans" w:hAnsi="Liberation Sans"/>
          <w:b/>
          <w:i w:val="0"/>
          <w:color w:val="0B5D3B"/>
        </w:rPr>
        <w:t xml:space="preserve">S7  </w:t>
      </w:r>
      <w:r>
        <w:rPr>
          <w:rFonts w:ascii="Liberation Sans" w:hAnsi="Liberation Sans"/>
          <w:b/>
          <w:i w:val="0"/>
        </w:rPr>
        <w:t>FSR 4.0.2 reference postpass</w:t>
      </w:r>
      <w:r>
        <w:br/>
      </w:r>
      <w:r>
        <w:rPr>
          <w:rFonts w:ascii="Liberation Mono" w:hAnsi="Liberation Mono"/>
          <w:b w:val="0"/>
          <w:i w:val="0"/>
          <w:color w:val="5B655F"/>
          <w:sz w:val="15"/>
        </w:rPr>
        <w:t>Rolaand-Jayz/FSR-4.0.2-reference  •  Kits/FidelityFX/upscalers/fsr4/include/gpu/fsr4/post_common.hlsli  •  ref main</w:t>
      </w:r>
      <w:r>
        <w:br/>
      </w:r>
      <w:hyperlink r:id="rId17">
        <w:r>
          <w:rPr>
            <w:color w:val="2A557D"/>
            <w:u w:val="single"/>
            <w:rFonts w:ascii="Liberation Sans" w:hAnsi="Liberation Sans"/>
          </w:rPr>
          <w:t>https://github.com/Rolaand-Jayz/FSR-4.0.2-reference/blob/main/Kits/FidelityFX/upscalers/fsr4/include/gpu/fsr4/post_common.hlsli</w:t>
        </w:r>
      </w:hyperlink>
    </w:p>
    <w:p>
      <w:pPr>
        <w:spacing w:after="80"/>
      </w:pPr>
      <w:r>
        <w:rPr>
          <w:rFonts w:ascii="Liberation Sans" w:hAnsi="Liberation Sans"/>
          <w:b/>
          <w:i w:val="0"/>
          <w:color w:val="0B5D3B"/>
        </w:rPr>
        <w:t xml:space="preserve">S8  </w:t>
      </w:r>
      <w:r>
        <w:rPr>
          <w:rFonts w:ascii="Liberation Sans" w:hAnsi="Liberation Sans"/>
          <w:b/>
          <w:i w:val="0"/>
        </w:rPr>
        <w:t>FSR 4.1 RE extra postpass parameters</w:t>
      </w:r>
      <w:r>
        <w:br/>
      </w:r>
      <w:r>
        <w:rPr>
          <w:rFonts w:ascii="Liberation Mono" w:hAnsi="Liberation Mono"/>
          <w:b w:val="0"/>
          <w:i w:val="0"/>
          <w:color w:val="5B655F"/>
          <w:sz w:val="15"/>
        </w:rPr>
        <w:t>Rolaand-Jayz/RE-of-FSR-4.1.0-Upscaling  •  docs/extra-params-analysis.md  •  ref main</w:t>
      </w:r>
      <w:r>
        <w:br/>
      </w:r>
      <w:hyperlink r:id="rId18">
        <w:r>
          <w:rPr>
            <w:color w:val="2A557D"/>
            <w:u w:val="single"/>
            <w:rFonts w:ascii="Liberation Sans" w:hAnsi="Liberation Sans"/>
          </w:rPr>
          <w:t>https://github.com/Rolaand-Jayz/RE-of-FSR-4.1.0-Upscaling/blob/main/docs/extra-params-analysis.md</w:t>
        </w:r>
      </w:hyperlink>
    </w:p>
    <w:p>
      <w:pPr>
        <w:spacing w:after="80"/>
      </w:pPr>
      <w:r>
        <w:rPr>
          <w:rFonts w:ascii="Liberation Sans" w:hAnsi="Liberation Sans"/>
          <w:b/>
          <w:i w:val="0"/>
          <w:color w:val="0B5D3B"/>
        </w:rPr>
        <w:t xml:space="preserve">S9  </w:t>
      </w:r>
      <w:r>
        <w:rPr>
          <w:rFonts w:ascii="Liberation Sans" w:hAnsi="Liberation Sans"/>
          <w:b/>
          <w:i w:val="0"/>
        </w:rPr>
        <w:t>Temporal Forge FSR 4.1 blob representation</w:t>
      </w:r>
      <w:r>
        <w:br/>
      </w:r>
      <w:r>
        <w:rPr>
          <w:rFonts w:ascii="Liberation Mono" w:hAnsi="Liberation Mono"/>
          <w:b w:val="0"/>
          <w:i w:val="0"/>
          <w:color w:val="5B655F"/>
          <w:sz w:val="15"/>
        </w:rPr>
        <w:t>Rolaand-Jayz/temporal_forge_player  •  src/backend/WeightBlob.hpp  •  ref quality-lab-vibecoder</w:t>
      </w:r>
      <w:r>
        <w:br/>
      </w:r>
      <w:hyperlink r:id="rId19">
        <w:r>
          <w:rPr>
            <w:color w:val="2A557D"/>
            <w:u w:val="single"/>
            <w:rFonts w:ascii="Liberation Sans" w:hAnsi="Liberation Sans"/>
          </w:rPr>
          <w:t>https://github.com/Rolaand-Jayz/temporal_forge_player/blob/quality-lab-vibecoder/src/backend/WeightBlob.hpp</w:t>
        </w:r>
      </w:hyperlink>
    </w:p>
    <w:p>
      <w:pPr>
        <w:spacing w:after="80"/>
      </w:pPr>
      <w:r>
        <w:rPr>
          <w:rFonts w:ascii="Liberation Sans" w:hAnsi="Liberation Sans"/>
          <w:b/>
          <w:i w:val="0"/>
          <w:color w:val="0B5D3B"/>
        </w:rPr>
        <w:t xml:space="preserve">S10  </w:t>
      </w:r>
      <w:r>
        <w:rPr>
          <w:rFonts w:ascii="Liberation Sans" w:hAnsi="Liberation Sans"/>
          <w:b/>
          <w:i w:val="0"/>
        </w:rPr>
        <w:t>Temporal Forge codec motion upload</w:t>
      </w:r>
      <w:r>
        <w:br/>
      </w:r>
      <w:r>
        <w:rPr>
          <w:rFonts w:ascii="Liberation Mono" w:hAnsi="Liberation Mono"/>
          <w:b w:val="0"/>
          <w:i w:val="0"/>
          <w:color w:val="5B655F"/>
          <w:sz w:val="15"/>
        </w:rPr>
        <w:t>Rolaand-Jayz/temporal_forge_player  •  src/render/GpuImageUploader.cpp  •  ref quality-lab-vibecoder</w:t>
      </w:r>
      <w:r>
        <w:br/>
      </w:r>
      <w:hyperlink r:id="rId14">
        <w:r>
          <w:rPr>
            <w:color w:val="2A557D"/>
            <w:u w:val="single"/>
            <w:rFonts w:ascii="Liberation Sans" w:hAnsi="Liberation Sans"/>
          </w:rPr>
          <w:t>https://github.com/Rolaand-Jayz/temporal_forge_player/blob/quality-lab-vibecoder/src/render/GpuImageUploader.cpp</w:t>
        </w:r>
      </w:hyperlink>
    </w:p>
    <w:p>
      <w:pPr>
        <w:spacing w:after="80"/>
      </w:pPr>
      <w:r>
        <w:rPr>
          <w:rFonts w:ascii="Liberation Sans" w:hAnsi="Liberation Sans"/>
          <w:b/>
          <w:i w:val="0"/>
          <w:color w:val="0B5D3B"/>
        </w:rPr>
        <w:t xml:space="preserve">S11  </w:t>
      </w:r>
      <w:r>
        <w:rPr>
          <w:rFonts w:ascii="Liberation Sans" w:hAnsi="Liberation Sans"/>
          <w:b/>
          <w:i w:val="0"/>
        </w:rPr>
        <w:t>RDNA3 optimization results</w:t>
      </w:r>
      <w:r>
        <w:br/>
      </w:r>
      <w:r>
        <w:rPr>
          <w:rFonts w:ascii="Liberation Mono" w:hAnsi="Liberation Mono"/>
          <w:b w:val="0"/>
          <w:i w:val="0"/>
          <w:color w:val="5B655F"/>
          <w:sz w:val="15"/>
        </w:rPr>
        <w:t>Rolaand-Jayz/fsr4-rdna3-optimization  •  OPTIMIZATION_RESULTS.md  •  ref main</w:t>
      </w:r>
      <w:r>
        <w:br/>
      </w:r>
      <w:hyperlink r:id="rId20">
        <w:r>
          <w:rPr>
            <w:color w:val="2A557D"/>
            <w:u w:val="single"/>
            <w:rFonts w:ascii="Liberation Sans" w:hAnsi="Liberation Sans"/>
          </w:rPr>
          <w:t>https://github.com/Rolaand-Jayz/fsr4-rdna3-optimization/blob/main/OPTIMIZATION_RESULTS.md</w:t>
        </w:r>
      </w:hyperlink>
    </w:p>
    <w:p>
      <w:pPr>
        <w:spacing w:after="80"/>
      </w:pPr>
      <w:r>
        <w:rPr>
          <w:rFonts w:ascii="Liberation Sans" w:hAnsi="Liberation Sans"/>
          <w:b/>
          <w:i w:val="0"/>
          <w:color w:val="0B5D3B"/>
        </w:rPr>
        <w:t xml:space="preserve">S12  </w:t>
      </w:r>
      <w:r>
        <w:rPr>
          <w:rFonts w:ascii="Liberation Sans" w:hAnsi="Liberation Sans"/>
          <w:b/>
          <w:i w:val="0"/>
        </w:rPr>
        <w:t>Authority branch head</w:t>
      </w:r>
      <w:r>
        <w:br/>
      </w:r>
      <w:r>
        <w:rPr>
          <w:rFonts w:ascii="Liberation Mono" w:hAnsi="Liberation Mono"/>
          <w:b w:val="0"/>
          <w:i w:val="0"/>
          <w:color w:val="5B655F"/>
          <w:sz w:val="15"/>
        </w:rPr>
        <w:t>Rolaand-Jayz/temporal_forge_player  •  quality-lab-vibecoder branch  •  ref 7fdf43ce09015626940e37f9baea48c0210def0c</w:t>
      </w:r>
      <w:r>
        <w:br/>
      </w:r>
      <w:hyperlink r:id="rId21">
        <w:r>
          <w:rPr>
            <w:color w:val="2A557D"/>
            <w:u w:val="single"/>
            <w:rFonts w:ascii="Liberation Sans" w:hAnsi="Liberation Sans"/>
          </w:rPr>
          <w:t>https://github.com/Rolaand-Jayz/temporal_forge_player/tree/quality-lab-vibecoder</w:t>
        </w:r>
      </w:hyperlink>
    </w:p>
    <w:p>
      <w:pPr>
        <w:pStyle w:val="Heading2"/>
      </w:pPr>
      <w:r>
        <w:rPr>
          <w:rFonts w:ascii="Liberation Sans" w:hAnsi="Liberation Sans"/>
          <w:b w:val="0"/>
          <w:i w:val="0"/>
        </w:rPr>
        <w:t>Source interpretation note</w:t>
      </w:r>
    </w:p>
    <w:p>
      <w:r>
        <w:rPr>
          <w:rFonts w:ascii="Liberation Sans" w:hAnsi="Liberation Sans"/>
          <w:b w:val="0"/>
          <w:i w:val="0"/>
        </w:rPr>
        <w:t>This document deliberately separates direct source evidence from inference. The FSR 4.0.2 reference is used as a semantic oracle only where no 4.1 evidence contradicts it. The 4.1 reverse-engineering repo is treated as the authority for 4.1-specific recovered behavior, while unresolved static findings remain hypotheses until runtime validation.</w:t>
      </w:r>
    </w:p>
    <w:p>
      <w:pPr>
        <w:pStyle w:val="Heading1"/>
      </w:pPr>
      <w:r>
        <w:rPr>
          <w:rFonts w:ascii="Liberation Sans" w:hAnsi="Liberation Sans"/>
          <w:b w:val="0"/>
          <w:i w:val="0"/>
        </w:rPr>
        <w:t>Appendix D — Implementation Checklists</w:t>
      </w:r>
    </w:p>
    <w:p>
      <w:pPr>
        <w:pStyle w:val="Heading2"/>
      </w:pPr>
      <w:r>
        <w:rPr>
          <w:rFonts w:ascii="Liberation Sans" w:hAnsi="Liberation Sans"/>
          <w:b w:val="0"/>
          <w:i w:val="0"/>
        </w:rPr>
        <w:t>Postpass recovery</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Change extra-region type to FP32 and add endian/alignment-safe accessor.</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Unit-test known values at 130304, 130944, 130960.</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Inventory every extra-region access in the 4.1 postpass variants.</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Implement parameter decode in a readable parity path first.</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Dump predicted filter/bias/blend internals for a selected frame.</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Compare current vs recovered postpass with temporal reset and temporal enabled.</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Only then optimize/fuse.</w:t>
      </w:r>
    </w:p>
    <w:p>
      <w:pPr>
        <w:pStyle w:val="Heading2"/>
      </w:pPr>
      <w:r>
        <w:rPr>
          <w:rFonts w:ascii="Liberation Sans" w:hAnsi="Liberation Sans"/>
          <w:b w:val="0"/>
          <w:i w:val="0"/>
        </w:rPr>
        <w:t>Temporal state</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Allocate RGBA16F history A/B.</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Allocate RGBA16F reprojectedColor per dispatch slot.</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Write reprojectedColor in prepass after current-history mixing.</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Bind reprojectedColor as postpass input.</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Remove postpass independent history reprojection from production parity mode.</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Confirm recurrent and history sample the same history coordinate.</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Add barriers/layout transitions and verify in-flight slot ownership.</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Run scene cut / seek / reset tests.</w:t>
      </w:r>
    </w:p>
    <w:p>
      <w:pPr>
        <w:pStyle w:val="Heading2"/>
      </w:pPr>
      <w:r>
        <w:rPr>
          <w:rFonts w:ascii="Liberation Sans" w:hAnsi="Liberation Sans"/>
          <w:b w:val="0"/>
          <w:i w:val="0"/>
        </w:rPr>
        <w:t>Motion</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Preserve source direction through candidate filtering or GPU struct.</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Exclude future-reference candidates from previous-history field.</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Add synthetic sign/scale tests.</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Add adjacent-frame confidence test.</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Define overlap policy based on causality/confidence, not insertion order.</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Repair low-confidence blocks with cheap local matching.</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Expose diagnostics: coverage, confidence, rejected future vectors.</w:t>
      </w:r>
    </w:p>
    <w:p>
      <w:pPr>
        <w:pStyle w:val="Heading2"/>
      </w:pPr>
      <w:r>
        <w:rPr>
          <w:rFonts w:ascii="Liberation Sans" w:hAnsi="Liberation Sans"/>
          <w:b w:val="0"/>
          <w:i w:val="0"/>
        </w:rPr>
        <w:t>Color + bit depth</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Propagate chroma location.</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Propagate/verify transfer use.</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Separate matrix coefficients from transfer function semantics.</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Add &gt;8-bit R16 plane path.</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Fix bytes-per-sample copy logic.</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Preserve P010 DRM path.</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Add SDR limited/full and HDR/high-bit-depth test clips.</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Re-run tone sweep after correctness.</w:t>
      </w:r>
    </w:p>
    <w:p>
      <w:pPr>
        <w:pStyle w:val="Heading2"/>
      </w:pPr>
      <w:r>
        <w:rPr>
          <w:rFonts w:ascii="Liberation Sans" w:hAnsi="Liberation Sans"/>
          <w:b w:val="0"/>
          <w:i w:val="0"/>
        </w:rPr>
        <w:t>Quality Lab 2.0</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Force source sharpness=0.</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Record complete settings + git + binary hash.</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Add D0–D9 dumps.</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Add paired per-clip delta summaries.</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Add temporal sequence metrics.</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Keep supersampled AA suite.</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Separate reconstruction and presentation rankings.</w:t>
      </w:r>
    </w:p>
    <w:p>
      <w:pPr>
        <w:spacing w:after="40"/>
        <w:ind w:left="360" w:hanging="259"/>
      </w:pPr>
      <w:r>
        <w:rPr>
          <w:rFonts w:ascii="Liberation Sans" w:hAnsi="Liberation Sans"/>
          <w:b w:val="0"/>
          <w:i w:val="0"/>
          <w:color w:val="147D50"/>
        </w:rPr>
        <w:t xml:space="preserve">☐ </w:t>
      </w:r>
      <w:r>
        <w:rPr>
          <w:rFonts w:ascii="Liberation Sans" w:hAnsi="Liberation Sans"/>
          <w:b w:val="0"/>
          <w:i w:val="0"/>
          <w:sz w:val="17"/>
        </w:rPr>
        <w:t>Never merge metrics across different corpus subsets.</w:t>
      </w:r>
    </w:p>
    <w:tbl>
      <w:tblPr>
        <w:tblW w:type="auto" w:w="0"/>
        <w:jc w:val="center"/>
        <w:tblLayout w:type="autofit"/>
        <w:tblLook w:firstColumn="1" w:firstRow="1" w:lastColumn="0" w:lastRow="0" w:noHBand="0" w:noVBand="1" w:val="04A0"/>
      </w:tblPr>
      <w:tblGrid>
        <w:gridCol w:w="9994"/>
      </w:tblGrid>
      <w:tr>
        <w:trPr>
          <w:tblHeader w:val="true"/>
          <w:cantSplit/>
        </w:trPr>
        <w:tc>
          <w:tcPr>
            <w:tcW w:type="dxa" w:w="9994"/>
            <w:shd w:fill="DDEFE6"/>
            <w:tcBorders>
              <w:top w:val="single" w:sz="10" w:color="0B5D3B"/>
              <w:left w:val="single" w:sz="16" w:color="0B5D3B"/>
              <w:bottom w:val="single" w:sz="10" w:color="0B5D3B"/>
              <w:right w:val="single" w:sz="10" w:color="0B5D3B"/>
            </w:tcBorders>
          </w:tcPr>
          <w:p>
            <w:pPr>
              <w:spacing w:after="40"/>
            </w:pPr>
            <w:r>
              <w:rPr>
                <w:rFonts w:ascii="Liberation Sans" w:hAnsi="Liberation Sans"/>
                <w:b/>
                <w:i w:val="0"/>
                <w:color w:val="0B5D3B"/>
                <w:sz w:val="20"/>
              </w:rPr>
              <w:t>THE NORTH STAR</w:t>
            </w:r>
          </w:p>
          <w:p>
            <w:pPr>
              <w:spacing w:after="20"/>
            </w:pPr>
            <w:r>
              <w:rPr>
                <w:rFonts w:ascii="Liberation Sans" w:hAnsi="Liberation Sans"/>
                <w:b w:val="0"/>
                <w:i w:val="0"/>
                <w:sz w:val="18"/>
              </w:rPr>
              <w:t>Every pass should either preserve information, reconstruct information using evidence, or prepare the result for display. If a pass cannot explain which of those jobs it performs and prove that it improves the matched target, it does not belong in the production quality path.</w:t>
            </w:r>
          </w:p>
        </w:tc>
      </w:tr>
    </w:tbl>
    <w:p>
      <w:pPr>
        <w:spacing w:after="20"/>
      </w:pP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b w:val="0"/>
        <w:i w:val="0"/>
        <w:color w:val="5B655F"/>
        <w:sz w:val="14"/>
      </w:rPr>
      <w:t xml:space="preserve">Engineering authority document  •  quality-lab-vibecoder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i w:val="0"/>
        <w:color w:val="0B5D3B"/>
        <w:sz w:val="15"/>
      </w:rPr>
      <w:t>TEMPORAL FORGE  •  FSR 4.1 QUALITY MASTER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9"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Liberation Sans" w:hAnsi="Liberation Sans"/>
      <w:b/>
      <w:bCs/>
      <w:color w:val="0B5D3B"/>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147D50"/>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b/>
      <w:bCs/>
      <w:color w:val="17201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20"/>
      <w:contextualSpacing/>
    </w:pPr>
    <w:rPr>
      <w:rFonts w:asciiTheme="majorHAnsi" w:eastAsiaTheme="majorEastAsia" w:hAnsiTheme="majorHAnsi" w:cstheme="majorBidi" w:ascii="Liberation Sans" w:hAnsi="Liberation Sans"/>
      <w:b/>
      <w:color w:val="0B5D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Liberation Sans" w:hAnsi="Liberation Sans"/>
      <w:b/>
      <w:bCs/>
      <w:i/>
      <w:color w:val="5B655F"/>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278" w:lineRule="auto" w:after="200"/>
    </w:pPr>
    <w:rPr>
      <w:rFonts w:ascii="Liberation Sans" w:hAnsi="Liberation Sans"/>
      <w:color w:val="17201C"/>
      <w:sz w:val="24"/>
    </w:rPr>
  </w:style>
  <w:style w:type="paragraph" w:customStyle="1" w:styleId="Small">
    <w:name w:val="Small"/>
    <w:pPr>
      <w:spacing w:after="60"/>
    </w:pPr>
    <w:rPr>
      <w:rFonts w:ascii="Liberation Sans" w:hAnsi="Liberation Sans"/>
      <w:color w:val="5B655F"/>
      <w:sz w:val="16"/>
    </w:rPr>
  </w:style>
  <w:style w:type="paragraph" w:customStyle="1" w:styleId="Code">
    <w:name w:val="Code"/>
    <w:pPr>
      <w:spacing w:before="60" w:after="100"/>
      <w:ind w:left="259" w:right="173"/>
    </w:pPr>
    <w:rPr>
      <w:rFonts w:ascii="Liberation Mono" w:hAnsi="Liberation Mono"/>
      <w:sz w:val="16"/>
    </w:rPr>
  </w:style>
  <w:style w:type="paragraph" w:customStyle="1" w:styleId="CalloutText">
    <w:name w:val="CalloutTex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Rolaand-Jayz/temporal_forge_player/blob/quality-lab-vibecoder/docs/exec-plans/QUALITY_RECONSTRUCTION_PLAN.md" TargetMode="External"/><Relationship Id="rId12" Type="http://schemas.openxmlformats.org/officeDocument/2006/relationships/hyperlink" Target="https://github.com/Rolaand-Jayz/temporal_forge_player/blob/quality-lab-vibecoder/shaders/fsr4/postpass_composite.comp" TargetMode="External"/><Relationship Id="rId13" Type="http://schemas.openxmlformats.org/officeDocument/2006/relationships/hyperlink" Target="https://github.com/Rolaand-Jayz/temporal_forge_player/blob/quality-lab-vibecoder/shaders/fsr4/prepass_pq_eotf.comp" TargetMode="External"/><Relationship Id="rId14" Type="http://schemas.openxmlformats.org/officeDocument/2006/relationships/hyperlink" Target="https://github.com/Rolaand-Jayz/temporal_forge_player/blob/quality-lab-vibecoder/src/render/GpuImageUploader.cpp" TargetMode="External"/><Relationship Id="rId15" Type="http://schemas.openxmlformats.org/officeDocument/2006/relationships/hyperlink" Target="https://github.com/Rolaand-Jayz/temporal_forge_player/blob/quality-lab-vibecoder/src/media/VideoDecoder.cpp" TargetMode="External"/><Relationship Id="rId16" Type="http://schemas.openxmlformats.org/officeDocument/2006/relationships/hyperlink" Target="https://github.com/Rolaand-Jayz/FSR-4.0.2-reference/blob/main/Kits/FidelityFX/upscalers/fsr4/include/gpu/fsr4/pre_common.hlsli" TargetMode="External"/><Relationship Id="rId17" Type="http://schemas.openxmlformats.org/officeDocument/2006/relationships/hyperlink" Target="https://github.com/Rolaand-Jayz/FSR-4.0.2-reference/blob/main/Kits/FidelityFX/upscalers/fsr4/include/gpu/fsr4/post_common.hlsli" TargetMode="External"/><Relationship Id="rId18" Type="http://schemas.openxmlformats.org/officeDocument/2006/relationships/hyperlink" Target="https://github.com/Rolaand-Jayz/RE-of-FSR-4.1.0-Upscaling/blob/main/docs/extra-params-analysis.md" TargetMode="External"/><Relationship Id="rId19" Type="http://schemas.openxmlformats.org/officeDocument/2006/relationships/hyperlink" Target="https://github.com/Rolaand-Jayz/temporal_forge_player/blob/quality-lab-vibecoder/src/backend/WeightBlob.hpp" TargetMode="External"/><Relationship Id="rId20" Type="http://schemas.openxmlformats.org/officeDocument/2006/relationships/hyperlink" Target="https://github.com/Rolaand-Jayz/fsr4-rdna3-optimization/blob/main/OPTIMIZATION_RESULTS.md" TargetMode="External"/><Relationship Id="rId21" Type="http://schemas.openxmlformats.org/officeDocument/2006/relationships/hyperlink" Target="https://github.com/Rolaand-Jayz/temporal_forge_player/tree/quality-lab-vibeco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Forge FSR 4.1 Reconstruction Quality Perfection Master Plan</dc:title>
  <dc:subject>FSR 4.1 video reconstruction engineering plan</dc:subject>
  <dc:creator>OpenAI</dc:creator>
  <cp:keywords>Temporal Forge, FSR 4.1, RDNA3, Vulkan, video upscaling, quality lab, temporal reconstruction</cp:keywords>
  <dc:description>Source-grounded engineering authority document generated from the Temporal Forge quality branch and associated FSR reference/reverse-engineering repositories.</dc:description>
  <cp:lastModifiedBy/>
  <cp:revision>1</cp:revision>
  <dcterms:created xsi:type="dcterms:W3CDTF">2013-12-23T23:15:00Z</dcterms:created>
  <dcterms:modified xsi:type="dcterms:W3CDTF">2013-12-23T23:15:00Z</dcterms:modified>
  <cp:category/>
</cp:coreProperties>
</file>