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AD0736" w14:textId="77777777" w:rsidR="00AC4E8A" w:rsidRPr="00AC4E8A" w:rsidRDefault="00AC4E8A" w:rsidP="00AC4E8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C4E8A">
        <w:rPr>
          <w:rFonts w:ascii="Times New Roman" w:eastAsia="Times New Roman" w:hAnsi="Times New Roman" w:cs="Times New Roman"/>
          <w:b/>
          <w:bCs/>
          <w:kern w:val="36"/>
          <w:sz w:val="48"/>
          <w:szCs w:val="48"/>
          <w14:ligatures w14:val="none"/>
        </w:rPr>
        <w:t>Chapter 19 — Building the Link Component</w:t>
      </w:r>
    </w:p>
    <w:p w14:paraId="46FA951C"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 xml:space="preserve">Links are one of the foundational UI elements in any interface. They allow users to navigate between pages, jump to sections, and trigger interactive behaviors. Because links occur frequently across headings, paragraphs, navigation bars, footers, and cards, they must remain consistent, accessible, and </w:t>
      </w:r>
      <w:proofErr w:type="gramStart"/>
      <w:r w:rsidRPr="00AC4E8A">
        <w:rPr>
          <w:rFonts w:ascii="Times New Roman" w:eastAsia="Times New Roman" w:hAnsi="Times New Roman" w:cs="Times New Roman"/>
          <w:kern w:val="0"/>
          <w14:ligatures w14:val="none"/>
        </w:rPr>
        <w:t>theme-aware</w:t>
      </w:r>
      <w:proofErr w:type="gramEnd"/>
      <w:r w:rsidRPr="00AC4E8A">
        <w:rPr>
          <w:rFonts w:ascii="Times New Roman" w:eastAsia="Times New Roman" w:hAnsi="Times New Roman" w:cs="Times New Roman"/>
          <w:kern w:val="0"/>
          <w14:ligatures w14:val="none"/>
        </w:rPr>
        <w:t>.</w:t>
      </w:r>
    </w:p>
    <w:p w14:paraId="16371BA1"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This chapter defines the Link Component used in the OTC–Data Mesh design system. It includes semantic color tokens, hover states, focus-visible behavior, and reusable class-based variants.</w:t>
      </w:r>
    </w:p>
    <w:p w14:paraId="5B2BBBC4" w14:textId="77777777" w:rsidR="00AC4E8A" w:rsidRPr="00AC4E8A" w:rsidRDefault="00AC4E8A" w:rsidP="00AC4E8A">
      <w:pPr>
        <w:spacing w:after="0"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pict w14:anchorId="3D02DAC0">
          <v:rect id="_x0000_i1025" style="width:0;height:1.5pt" o:hralign="center" o:hrstd="t" o:hr="t" fillcolor="#a0a0a0" stroked="f"/>
        </w:pict>
      </w:r>
    </w:p>
    <w:p w14:paraId="37CF2499" w14:textId="77777777" w:rsidR="00AC4E8A" w:rsidRPr="00AC4E8A" w:rsidRDefault="00AC4E8A" w:rsidP="00AC4E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C4E8A">
        <w:rPr>
          <w:rFonts w:ascii="Times New Roman" w:eastAsia="Times New Roman" w:hAnsi="Times New Roman" w:cs="Times New Roman"/>
          <w:b/>
          <w:bCs/>
          <w:kern w:val="0"/>
          <w:sz w:val="36"/>
          <w:szCs w:val="36"/>
          <w14:ligatures w14:val="none"/>
        </w:rPr>
        <w:t>19.1 Chapter Purpose</w:t>
      </w:r>
    </w:p>
    <w:p w14:paraId="20BBC59F"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The purpose of this chapter is to construct a reusable Link Component that:</w:t>
      </w:r>
    </w:p>
    <w:p w14:paraId="5E99158A" w14:textId="77777777" w:rsidR="00AC4E8A" w:rsidRPr="00AC4E8A" w:rsidRDefault="00AC4E8A" w:rsidP="00AC4E8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Applies consistent brand color styling</w:t>
      </w:r>
    </w:p>
    <w:p w14:paraId="31DC327D" w14:textId="77777777" w:rsidR="00AC4E8A" w:rsidRPr="00AC4E8A" w:rsidRDefault="00AC4E8A" w:rsidP="00AC4E8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Works with semantic design tokens</w:t>
      </w:r>
    </w:p>
    <w:p w14:paraId="6789B9B4" w14:textId="77777777" w:rsidR="00AC4E8A" w:rsidRPr="00AC4E8A" w:rsidRDefault="00AC4E8A" w:rsidP="00AC4E8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Supports accessible keyboard focus indicators</w:t>
      </w:r>
    </w:p>
    <w:p w14:paraId="29A6157E" w14:textId="77777777" w:rsidR="00AC4E8A" w:rsidRPr="00AC4E8A" w:rsidRDefault="00AC4E8A" w:rsidP="00AC4E8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Allows flexible placement inside both text and interactive components</w:t>
      </w:r>
    </w:p>
    <w:p w14:paraId="63935A37" w14:textId="77777777" w:rsidR="00AC4E8A" w:rsidRPr="00AC4E8A" w:rsidRDefault="00AC4E8A" w:rsidP="00AC4E8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Integrates cleanly with future navigation, footer, card, and hero sections</w:t>
      </w:r>
    </w:p>
    <w:p w14:paraId="26F8C8D9"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This component acts as the foundation for all text-based navigation across the OTC–Data Mesh application.</w:t>
      </w:r>
    </w:p>
    <w:p w14:paraId="313DF0A5" w14:textId="77777777" w:rsidR="00AC4E8A" w:rsidRPr="00AC4E8A" w:rsidRDefault="00AC4E8A" w:rsidP="00AC4E8A">
      <w:pPr>
        <w:spacing w:after="0"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pict w14:anchorId="318EBD96">
          <v:rect id="_x0000_i1026" style="width:0;height:1.5pt" o:hralign="center" o:hrstd="t" o:hr="t" fillcolor="#a0a0a0" stroked="f"/>
        </w:pict>
      </w:r>
    </w:p>
    <w:p w14:paraId="3045AC2E" w14:textId="77777777" w:rsidR="00AC4E8A" w:rsidRPr="00AC4E8A" w:rsidRDefault="00AC4E8A" w:rsidP="00AC4E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C4E8A">
        <w:rPr>
          <w:rFonts w:ascii="Times New Roman" w:eastAsia="Times New Roman" w:hAnsi="Times New Roman" w:cs="Times New Roman"/>
          <w:b/>
          <w:bCs/>
          <w:kern w:val="0"/>
          <w:sz w:val="36"/>
          <w:szCs w:val="36"/>
          <w14:ligatures w14:val="none"/>
        </w:rPr>
        <w:t>19.2 Chapter Overview</w:t>
      </w:r>
    </w:p>
    <w:p w14:paraId="7BEB2A10"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This chapter covers:</w:t>
      </w:r>
    </w:p>
    <w:p w14:paraId="07B9A15A" w14:textId="77777777" w:rsidR="00AC4E8A" w:rsidRPr="00AC4E8A" w:rsidRDefault="00AC4E8A" w:rsidP="00AC4E8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 xml:space="preserve">Creating </w:t>
      </w:r>
      <w:r w:rsidRPr="00AC4E8A">
        <w:rPr>
          <w:rFonts w:ascii="Courier New" w:eastAsia="Times New Roman" w:hAnsi="Courier New" w:cs="Courier New"/>
          <w:kern w:val="0"/>
          <w:sz w:val="20"/>
          <w:szCs w:val="20"/>
          <w14:ligatures w14:val="none"/>
        </w:rPr>
        <w:t>link.css</w:t>
      </w:r>
      <w:r w:rsidRPr="00AC4E8A">
        <w:rPr>
          <w:rFonts w:ascii="Times New Roman" w:eastAsia="Times New Roman" w:hAnsi="Times New Roman" w:cs="Times New Roman"/>
          <w:kern w:val="0"/>
          <w14:ligatures w14:val="none"/>
        </w:rPr>
        <w:t xml:space="preserve"> in the component directory</w:t>
      </w:r>
    </w:p>
    <w:p w14:paraId="776F9EC8" w14:textId="77777777" w:rsidR="00AC4E8A" w:rsidRPr="00AC4E8A" w:rsidRDefault="00AC4E8A" w:rsidP="00AC4E8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Importing the file into the global stylesheet</w:t>
      </w:r>
    </w:p>
    <w:p w14:paraId="102B5B7D" w14:textId="77777777" w:rsidR="00AC4E8A" w:rsidRPr="00AC4E8A" w:rsidRDefault="00AC4E8A" w:rsidP="00AC4E8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 xml:space="preserve">Implementing the </w:t>
      </w:r>
      <w:proofErr w:type="gramStart"/>
      <w:r w:rsidRPr="00AC4E8A">
        <w:rPr>
          <w:rFonts w:ascii="Times New Roman" w:eastAsia="Times New Roman" w:hAnsi="Times New Roman" w:cs="Times New Roman"/>
          <w:kern w:val="0"/>
          <w14:ligatures w14:val="none"/>
        </w:rPr>
        <w:t xml:space="preserve">base </w:t>
      </w:r>
      <w:r w:rsidRPr="00AC4E8A">
        <w:rPr>
          <w:rFonts w:ascii="Courier New" w:eastAsia="Times New Roman" w:hAnsi="Courier New" w:cs="Courier New"/>
          <w:kern w:val="0"/>
          <w:sz w:val="20"/>
          <w:szCs w:val="20"/>
          <w14:ligatures w14:val="none"/>
        </w:rPr>
        <w:t>.link</w:t>
      </w:r>
      <w:proofErr w:type="gramEnd"/>
      <w:r w:rsidRPr="00AC4E8A">
        <w:rPr>
          <w:rFonts w:ascii="Times New Roman" w:eastAsia="Times New Roman" w:hAnsi="Times New Roman" w:cs="Times New Roman"/>
          <w:kern w:val="0"/>
          <w14:ligatures w14:val="none"/>
        </w:rPr>
        <w:t xml:space="preserve"> class</w:t>
      </w:r>
    </w:p>
    <w:p w14:paraId="6A619590" w14:textId="77777777" w:rsidR="00AC4E8A" w:rsidRPr="00AC4E8A" w:rsidRDefault="00AC4E8A" w:rsidP="00AC4E8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 xml:space="preserve">Adding the primary </w:t>
      </w:r>
      <w:proofErr w:type="gramStart"/>
      <w:r w:rsidRPr="00AC4E8A">
        <w:rPr>
          <w:rFonts w:ascii="Times New Roman" w:eastAsia="Times New Roman" w:hAnsi="Times New Roman" w:cs="Times New Roman"/>
          <w:kern w:val="0"/>
          <w14:ligatures w14:val="none"/>
        </w:rPr>
        <w:t xml:space="preserve">variant </w:t>
      </w:r>
      <w:r w:rsidRPr="00AC4E8A">
        <w:rPr>
          <w:rFonts w:ascii="Courier New" w:eastAsia="Times New Roman" w:hAnsi="Courier New" w:cs="Courier New"/>
          <w:kern w:val="0"/>
          <w:sz w:val="20"/>
          <w:szCs w:val="20"/>
          <w14:ligatures w14:val="none"/>
        </w:rPr>
        <w:t>.link</w:t>
      </w:r>
      <w:proofErr w:type="gramEnd"/>
      <w:r w:rsidRPr="00AC4E8A">
        <w:rPr>
          <w:rFonts w:ascii="Courier New" w:eastAsia="Times New Roman" w:hAnsi="Courier New" w:cs="Courier New"/>
          <w:kern w:val="0"/>
          <w:sz w:val="20"/>
          <w:szCs w:val="20"/>
          <w14:ligatures w14:val="none"/>
        </w:rPr>
        <w:t>--primary</w:t>
      </w:r>
    </w:p>
    <w:p w14:paraId="3CB39645" w14:textId="77777777" w:rsidR="00AC4E8A" w:rsidRPr="00AC4E8A" w:rsidRDefault="00AC4E8A" w:rsidP="00AC4E8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Supporting hover and focus-visible behavior</w:t>
      </w:r>
    </w:p>
    <w:p w14:paraId="5098B08E" w14:textId="77777777" w:rsidR="00AC4E8A" w:rsidRPr="00AC4E8A" w:rsidRDefault="00AC4E8A" w:rsidP="00AC4E8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 xml:space="preserve">Verifying the Link Component in </w:t>
      </w:r>
      <w:r w:rsidRPr="00AC4E8A">
        <w:rPr>
          <w:rFonts w:ascii="Courier New" w:eastAsia="Times New Roman" w:hAnsi="Courier New" w:cs="Courier New"/>
          <w:kern w:val="0"/>
          <w:sz w:val="20"/>
          <w:szCs w:val="20"/>
          <w14:ligatures w14:val="none"/>
        </w:rPr>
        <w:t>index.html</w:t>
      </w:r>
    </w:p>
    <w:p w14:paraId="0CBA091D" w14:textId="77777777" w:rsidR="00AC4E8A" w:rsidRPr="00AC4E8A" w:rsidRDefault="00AC4E8A" w:rsidP="00AC4E8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 xml:space="preserve">Creating </w:t>
      </w:r>
      <w:proofErr w:type="spellStart"/>
      <w:r w:rsidRPr="00AC4E8A">
        <w:rPr>
          <w:rFonts w:ascii="Courier New" w:eastAsia="Times New Roman" w:hAnsi="Courier New" w:cs="Courier New"/>
          <w:kern w:val="0"/>
          <w:sz w:val="20"/>
          <w:szCs w:val="20"/>
          <w14:ligatures w14:val="none"/>
        </w:rPr>
        <w:t>src</w:t>
      </w:r>
      <w:proofErr w:type="spellEnd"/>
      <w:r w:rsidRPr="00AC4E8A">
        <w:rPr>
          <w:rFonts w:ascii="Courier New" w:eastAsia="Times New Roman" w:hAnsi="Courier New" w:cs="Courier New"/>
          <w:kern w:val="0"/>
          <w:sz w:val="20"/>
          <w:szCs w:val="20"/>
          <w14:ligatures w14:val="none"/>
        </w:rPr>
        <w:t>/components/link.html</w:t>
      </w:r>
      <w:r w:rsidRPr="00AC4E8A">
        <w:rPr>
          <w:rFonts w:ascii="Times New Roman" w:eastAsia="Times New Roman" w:hAnsi="Times New Roman" w:cs="Times New Roman"/>
          <w:kern w:val="0"/>
          <w14:ligatures w14:val="none"/>
        </w:rPr>
        <w:t xml:space="preserve"> and later committing it to GitHub</w:t>
      </w:r>
    </w:p>
    <w:p w14:paraId="57FC42A0" w14:textId="77777777" w:rsidR="00AC4E8A" w:rsidRPr="00AC4E8A" w:rsidRDefault="00AC4E8A" w:rsidP="00AC4E8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Explaining the difference between sprite-based icons and why masked icons require separate SVG files (even though the link component does not use masks)</w:t>
      </w:r>
    </w:p>
    <w:p w14:paraId="0394CA99" w14:textId="77777777" w:rsidR="00AC4E8A" w:rsidRPr="00AC4E8A" w:rsidRDefault="00AC4E8A" w:rsidP="00AC4E8A">
      <w:pPr>
        <w:spacing w:after="0"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pict w14:anchorId="4C0BF90F">
          <v:rect id="_x0000_i1027" style="width:0;height:1.5pt" o:hralign="center" o:hrstd="t" o:hr="t" fillcolor="#a0a0a0" stroked="f"/>
        </w:pict>
      </w:r>
    </w:p>
    <w:p w14:paraId="7E2CF438" w14:textId="77777777" w:rsidR="00AC4E8A" w:rsidRPr="00AC4E8A" w:rsidRDefault="00AC4E8A" w:rsidP="00AC4E8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C4E8A">
        <w:rPr>
          <w:rFonts w:ascii="Times New Roman" w:eastAsia="Times New Roman" w:hAnsi="Times New Roman" w:cs="Times New Roman"/>
          <w:b/>
          <w:bCs/>
          <w:kern w:val="36"/>
          <w:sz w:val="48"/>
          <w:szCs w:val="48"/>
          <w14:ligatures w14:val="none"/>
        </w:rPr>
        <w:lastRenderedPageBreak/>
        <w:t>19.3 Step-by-Step Link Component Development</w:t>
      </w:r>
    </w:p>
    <w:p w14:paraId="1DA201BB"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The following steps outline the full implementation process.</w:t>
      </w:r>
      <w:r w:rsidRPr="00AC4E8A">
        <w:rPr>
          <w:rFonts w:ascii="Times New Roman" w:eastAsia="Times New Roman" w:hAnsi="Times New Roman" w:cs="Times New Roman"/>
          <w:kern w:val="0"/>
          <w14:ligatures w14:val="none"/>
        </w:rPr>
        <w:br/>
        <w:t>(Source documentation: Link Component Summary and Uploaded Files)</w:t>
      </w:r>
    </w:p>
    <w:p w14:paraId="6B29204C" w14:textId="77777777" w:rsidR="00AC4E8A" w:rsidRPr="00AC4E8A" w:rsidRDefault="00AC4E8A" w:rsidP="00AC4E8A">
      <w:pPr>
        <w:spacing w:after="0"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pict w14:anchorId="025E9EED">
          <v:rect id="_x0000_i1028" style="width:0;height:1.5pt" o:hralign="center" o:hrstd="t" o:hr="t" fillcolor="#a0a0a0" stroked="f"/>
        </w:pict>
      </w:r>
    </w:p>
    <w:p w14:paraId="23C8FABF" w14:textId="77777777" w:rsidR="00AC4E8A" w:rsidRPr="00AC4E8A" w:rsidRDefault="00AC4E8A" w:rsidP="00AC4E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C4E8A">
        <w:rPr>
          <w:rFonts w:ascii="Times New Roman" w:eastAsia="Times New Roman" w:hAnsi="Times New Roman" w:cs="Times New Roman"/>
          <w:b/>
          <w:bCs/>
          <w:kern w:val="0"/>
          <w:sz w:val="36"/>
          <w:szCs w:val="36"/>
          <w14:ligatures w14:val="none"/>
        </w:rPr>
        <w:t>Step 1 — Create the Component Stylesheet</w:t>
      </w:r>
    </w:p>
    <w:p w14:paraId="70484408"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Add the file:</w:t>
      </w:r>
    </w:p>
    <w:p w14:paraId="1F66CE29"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public/</w:t>
      </w:r>
      <w:proofErr w:type="spellStart"/>
      <w:r w:rsidRPr="00AC4E8A">
        <w:rPr>
          <w:rFonts w:ascii="Courier New" w:eastAsia="Times New Roman" w:hAnsi="Courier New" w:cs="Courier New"/>
          <w:kern w:val="0"/>
          <w:sz w:val="20"/>
          <w:szCs w:val="20"/>
          <w14:ligatures w14:val="none"/>
        </w:rPr>
        <w:t>css</w:t>
      </w:r>
      <w:proofErr w:type="spellEnd"/>
      <w:r w:rsidRPr="00AC4E8A">
        <w:rPr>
          <w:rFonts w:ascii="Courier New" w:eastAsia="Times New Roman" w:hAnsi="Courier New" w:cs="Courier New"/>
          <w:kern w:val="0"/>
          <w:sz w:val="20"/>
          <w:szCs w:val="20"/>
          <w14:ligatures w14:val="none"/>
        </w:rPr>
        <w:t>/components/link.css</w:t>
      </w:r>
    </w:p>
    <w:p w14:paraId="45FFBA0F"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Insert the following code:</w:t>
      </w:r>
    </w:p>
    <w:p w14:paraId="7E91B001"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 Base link element */</w:t>
      </w:r>
    </w:p>
    <w:p w14:paraId="361A1F68"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C4E8A">
        <w:rPr>
          <w:rFonts w:ascii="Courier New" w:eastAsia="Times New Roman" w:hAnsi="Courier New" w:cs="Courier New"/>
          <w:kern w:val="0"/>
          <w:sz w:val="20"/>
          <w:szCs w:val="20"/>
          <w14:ligatures w14:val="none"/>
        </w:rPr>
        <w:t>.link</w:t>
      </w:r>
      <w:proofErr w:type="gramEnd"/>
      <w:r w:rsidRPr="00AC4E8A">
        <w:rPr>
          <w:rFonts w:ascii="Courier New" w:eastAsia="Times New Roman" w:hAnsi="Courier New" w:cs="Courier New"/>
          <w:kern w:val="0"/>
          <w:sz w:val="20"/>
          <w:szCs w:val="20"/>
          <w14:ligatures w14:val="none"/>
        </w:rPr>
        <w:t xml:space="preserve"> {</w:t>
      </w:r>
    </w:p>
    <w:p w14:paraId="2333BB2A"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 xml:space="preserve">  font-family: </w:t>
      </w:r>
      <w:proofErr w:type="gramStart"/>
      <w:r w:rsidRPr="00AC4E8A">
        <w:rPr>
          <w:rFonts w:ascii="Courier New" w:eastAsia="Times New Roman" w:hAnsi="Courier New" w:cs="Courier New"/>
          <w:kern w:val="0"/>
          <w:sz w:val="20"/>
          <w:szCs w:val="20"/>
          <w14:ligatures w14:val="none"/>
        </w:rPr>
        <w:t xml:space="preserve">inherit;   </w:t>
      </w:r>
      <w:proofErr w:type="gramEnd"/>
      <w:r w:rsidRPr="00AC4E8A">
        <w:rPr>
          <w:rFonts w:ascii="Courier New" w:eastAsia="Times New Roman" w:hAnsi="Courier New" w:cs="Courier New"/>
          <w:kern w:val="0"/>
          <w:sz w:val="20"/>
          <w:szCs w:val="20"/>
          <w14:ligatures w14:val="none"/>
        </w:rPr>
        <w:t xml:space="preserve">            /* Inherit text style */</w:t>
      </w:r>
    </w:p>
    <w:p w14:paraId="12A000B2"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 xml:space="preserve">  font-size: </w:t>
      </w:r>
      <w:proofErr w:type="gramStart"/>
      <w:r w:rsidRPr="00AC4E8A">
        <w:rPr>
          <w:rFonts w:ascii="Courier New" w:eastAsia="Times New Roman" w:hAnsi="Courier New" w:cs="Courier New"/>
          <w:kern w:val="0"/>
          <w:sz w:val="20"/>
          <w:szCs w:val="20"/>
          <w14:ligatures w14:val="none"/>
        </w:rPr>
        <w:t>inherit;</w:t>
      </w:r>
      <w:proofErr w:type="gramEnd"/>
    </w:p>
    <w:p w14:paraId="1F475640"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 xml:space="preserve">  font-weight: </w:t>
      </w:r>
      <w:proofErr w:type="gramStart"/>
      <w:r w:rsidRPr="00AC4E8A">
        <w:rPr>
          <w:rFonts w:ascii="Courier New" w:eastAsia="Times New Roman" w:hAnsi="Courier New" w:cs="Courier New"/>
          <w:kern w:val="0"/>
          <w:sz w:val="20"/>
          <w:szCs w:val="20"/>
          <w14:ligatures w14:val="none"/>
        </w:rPr>
        <w:t>600;</w:t>
      </w:r>
      <w:proofErr w:type="gramEnd"/>
    </w:p>
    <w:p w14:paraId="0EC4A7D3"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 xml:space="preserve">  cursor: </w:t>
      </w:r>
      <w:proofErr w:type="gramStart"/>
      <w:r w:rsidRPr="00AC4E8A">
        <w:rPr>
          <w:rFonts w:ascii="Courier New" w:eastAsia="Times New Roman" w:hAnsi="Courier New" w:cs="Courier New"/>
          <w:kern w:val="0"/>
          <w:sz w:val="20"/>
          <w:szCs w:val="20"/>
          <w14:ligatures w14:val="none"/>
        </w:rPr>
        <w:t>pointer;</w:t>
      </w:r>
      <w:proofErr w:type="gramEnd"/>
    </w:p>
    <w:p w14:paraId="29670393"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 xml:space="preserve">  display: inline-</w:t>
      </w:r>
      <w:proofErr w:type="gramStart"/>
      <w:r w:rsidRPr="00AC4E8A">
        <w:rPr>
          <w:rFonts w:ascii="Courier New" w:eastAsia="Times New Roman" w:hAnsi="Courier New" w:cs="Courier New"/>
          <w:kern w:val="0"/>
          <w:sz w:val="20"/>
          <w:szCs w:val="20"/>
          <w14:ligatures w14:val="none"/>
        </w:rPr>
        <w:t xml:space="preserve">block;   </w:t>
      </w:r>
      <w:proofErr w:type="gramEnd"/>
      <w:r w:rsidRPr="00AC4E8A">
        <w:rPr>
          <w:rFonts w:ascii="Courier New" w:eastAsia="Times New Roman" w:hAnsi="Courier New" w:cs="Courier New"/>
          <w:kern w:val="0"/>
          <w:sz w:val="20"/>
          <w:szCs w:val="20"/>
          <w14:ligatures w14:val="none"/>
        </w:rPr>
        <w:t xml:space="preserve">           /* Ensures padding or decoration lines animate cleanly */</w:t>
      </w:r>
    </w:p>
    <w:p w14:paraId="7000E189"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 xml:space="preserve">  transition: color 0.2s </w:t>
      </w:r>
      <w:proofErr w:type="gramStart"/>
      <w:r w:rsidRPr="00AC4E8A">
        <w:rPr>
          <w:rFonts w:ascii="Courier New" w:eastAsia="Times New Roman" w:hAnsi="Courier New" w:cs="Courier New"/>
          <w:kern w:val="0"/>
          <w:sz w:val="20"/>
          <w:szCs w:val="20"/>
          <w14:ligatures w14:val="none"/>
        </w:rPr>
        <w:t xml:space="preserve">ease;   </w:t>
      </w:r>
      <w:proofErr w:type="gramEnd"/>
      <w:r w:rsidRPr="00AC4E8A">
        <w:rPr>
          <w:rFonts w:ascii="Courier New" w:eastAsia="Times New Roman" w:hAnsi="Courier New" w:cs="Courier New"/>
          <w:kern w:val="0"/>
          <w:sz w:val="20"/>
          <w:szCs w:val="20"/>
          <w14:ligatures w14:val="none"/>
        </w:rPr>
        <w:t xml:space="preserve">     /* Smooth color change on hover */</w:t>
      </w:r>
    </w:p>
    <w:p w14:paraId="6CD93B61"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w:t>
      </w:r>
    </w:p>
    <w:p w14:paraId="64C7E6C1"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EC7751"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 Primary link variant */</w:t>
      </w:r>
    </w:p>
    <w:p w14:paraId="01AA4C46"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C4E8A">
        <w:rPr>
          <w:rFonts w:ascii="Courier New" w:eastAsia="Times New Roman" w:hAnsi="Courier New" w:cs="Courier New"/>
          <w:kern w:val="0"/>
          <w:sz w:val="20"/>
          <w:szCs w:val="20"/>
          <w14:ligatures w14:val="none"/>
        </w:rPr>
        <w:t>.link</w:t>
      </w:r>
      <w:proofErr w:type="gramEnd"/>
      <w:r w:rsidRPr="00AC4E8A">
        <w:rPr>
          <w:rFonts w:ascii="Courier New" w:eastAsia="Times New Roman" w:hAnsi="Courier New" w:cs="Courier New"/>
          <w:kern w:val="0"/>
          <w:sz w:val="20"/>
          <w:szCs w:val="20"/>
          <w14:ligatures w14:val="none"/>
        </w:rPr>
        <w:t>--primary {</w:t>
      </w:r>
    </w:p>
    <w:p w14:paraId="7D3CD7D7"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 xml:space="preserve">  color: </w:t>
      </w:r>
      <w:proofErr w:type="gramStart"/>
      <w:r w:rsidRPr="00AC4E8A">
        <w:rPr>
          <w:rFonts w:ascii="Courier New" w:eastAsia="Times New Roman" w:hAnsi="Courier New" w:cs="Courier New"/>
          <w:kern w:val="0"/>
          <w:sz w:val="20"/>
          <w:szCs w:val="20"/>
          <w14:ligatures w14:val="none"/>
        </w:rPr>
        <w:t>var(</w:t>
      </w:r>
      <w:proofErr w:type="gramEnd"/>
      <w:r w:rsidRPr="00AC4E8A">
        <w:rPr>
          <w:rFonts w:ascii="Courier New" w:eastAsia="Times New Roman" w:hAnsi="Courier New" w:cs="Courier New"/>
          <w:kern w:val="0"/>
          <w:sz w:val="20"/>
          <w:szCs w:val="20"/>
          <w14:ligatures w14:val="none"/>
        </w:rPr>
        <w:t>--link-primary</w:t>
      </w:r>
      <w:proofErr w:type="gramStart"/>
      <w:r w:rsidRPr="00AC4E8A">
        <w:rPr>
          <w:rFonts w:ascii="Courier New" w:eastAsia="Times New Roman" w:hAnsi="Courier New" w:cs="Courier New"/>
          <w:kern w:val="0"/>
          <w:sz w:val="20"/>
          <w:szCs w:val="20"/>
          <w14:ligatures w14:val="none"/>
        </w:rPr>
        <w:t xml:space="preserve">);   </w:t>
      </w:r>
      <w:proofErr w:type="gramEnd"/>
      <w:r w:rsidRPr="00AC4E8A">
        <w:rPr>
          <w:rFonts w:ascii="Courier New" w:eastAsia="Times New Roman" w:hAnsi="Courier New" w:cs="Courier New"/>
          <w:kern w:val="0"/>
          <w:sz w:val="20"/>
          <w:szCs w:val="20"/>
          <w14:ligatures w14:val="none"/>
        </w:rPr>
        <w:t xml:space="preserve">       /* Brand color from tokens */</w:t>
      </w:r>
    </w:p>
    <w:p w14:paraId="22315F13"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 xml:space="preserve">  text-decoration: </w:t>
      </w:r>
      <w:proofErr w:type="gramStart"/>
      <w:r w:rsidRPr="00AC4E8A">
        <w:rPr>
          <w:rFonts w:ascii="Courier New" w:eastAsia="Times New Roman" w:hAnsi="Courier New" w:cs="Courier New"/>
          <w:kern w:val="0"/>
          <w:sz w:val="20"/>
          <w:szCs w:val="20"/>
          <w14:ligatures w14:val="none"/>
        </w:rPr>
        <w:t>underline;</w:t>
      </w:r>
      <w:proofErr w:type="gramEnd"/>
    </w:p>
    <w:p w14:paraId="5B19269B"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 xml:space="preserve">  text-underline-offset: 0.1</w:t>
      </w:r>
      <w:proofErr w:type="gramStart"/>
      <w:r w:rsidRPr="00AC4E8A">
        <w:rPr>
          <w:rFonts w:ascii="Courier New" w:eastAsia="Times New Roman" w:hAnsi="Courier New" w:cs="Courier New"/>
          <w:kern w:val="0"/>
          <w:sz w:val="20"/>
          <w:szCs w:val="20"/>
          <w14:ligatures w14:val="none"/>
        </w:rPr>
        <w:t xml:space="preserve">em;   </w:t>
      </w:r>
      <w:proofErr w:type="gramEnd"/>
      <w:r w:rsidRPr="00AC4E8A">
        <w:rPr>
          <w:rFonts w:ascii="Courier New" w:eastAsia="Times New Roman" w:hAnsi="Courier New" w:cs="Courier New"/>
          <w:kern w:val="0"/>
          <w:sz w:val="20"/>
          <w:szCs w:val="20"/>
          <w14:ligatures w14:val="none"/>
        </w:rPr>
        <w:t xml:space="preserve">     /* Modern readable underline spacing */</w:t>
      </w:r>
    </w:p>
    <w:p w14:paraId="6EEAE5D1"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 xml:space="preserve">  text-decoration-thickness: 0.08</w:t>
      </w:r>
      <w:proofErr w:type="gramStart"/>
      <w:r w:rsidRPr="00AC4E8A">
        <w:rPr>
          <w:rFonts w:ascii="Courier New" w:eastAsia="Times New Roman" w:hAnsi="Courier New" w:cs="Courier New"/>
          <w:kern w:val="0"/>
          <w:sz w:val="20"/>
          <w:szCs w:val="20"/>
          <w14:ligatures w14:val="none"/>
        </w:rPr>
        <w:t xml:space="preserve">em;   </w:t>
      </w:r>
      <w:proofErr w:type="gramEnd"/>
      <w:r w:rsidRPr="00AC4E8A">
        <w:rPr>
          <w:rFonts w:ascii="Courier New" w:eastAsia="Times New Roman" w:hAnsi="Courier New" w:cs="Courier New"/>
          <w:kern w:val="0"/>
          <w:sz w:val="20"/>
          <w:szCs w:val="20"/>
          <w14:ligatures w14:val="none"/>
        </w:rPr>
        <w:t>/* Subtle underline thickness */</w:t>
      </w:r>
    </w:p>
    <w:p w14:paraId="447F7724"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w:t>
      </w:r>
    </w:p>
    <w:p w14:paraId="690A6F6D"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0619026"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 Hover state */</w:t>
      </w:r>
    </w:p>
    <w:p w14:paraId="49E3DCB1"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C4E8A">
        <w:rPr>
          <w:rFonts w:ascii="Courier New" w:eastAsia="Times New Roman" w:hAnsi="Courier New" w:cs="Courier New"/>
          <w:kern w:val="0"/>
          <w:sz w:val="20"/>
          <w:szCs w:val="20"/>
          <w14:ligatures w14:val="none"/>
        </w:rPr>
        <w:t>.link</w:t>
      </w:r>
      <w:proofErr w:type="gramEnd"/>
      <w:r w:rsidRPr="00AC4E8A">
        <w:rPr>
          <w:rFonts w:ascii="Courier New" w:eastAsia="Times New Roman" w:hAnsi="Courier New" w:cs="Courier New"/>
          <w:kern w:val="0"/>
          <w:sz w:val="20"/>
          <w:szCs w:val="20"/>
          <w14:ligatures w14:val="none"/>
        </w:rPr>
        <w:t>--</w:t>
      </w:r>
      <w:proofErr w:type="spellStart"/>
      <w:proofErr w:type="gramStart"/>
      <w:r w:rsidRPr="00AC4E8A">
        <w:rPr>
          <w:rFonts w:ascii="Courier New" w:eastAsia="Times New Roman" w:hAnsi="Courier New" w:cs="Courier New"/>
          <w:kern w:val="0"/>
          <w:sz w:val="20"/>
          <w:szCs w:val="20"/>
          <w14:ligatures w14:val="none"/>
        </w:rPr>
        <w:t>primary:hover</w:t>
      </w:r>
      <w:proofErr w:type="gramEnd"/>
      <w:r w:rsidRPr="00AC4E8A">
        <w:rPr>
          <w:rFonts w:ascii="Courier New" w:eastAsia="Times New Roman" w:hAnsi="Courier New" w:cs="Courier New"/>
          <w:kern w:val="0"/>
          <w:sz w:val="20"/>
          <w:szCs w:val="20"/>
          <w14:ligatures w14:val="none"/>
        </w:rPr>
        <w:t>:not</w:t>
      </w:r>
      <w:proofErr w:type="spellEnd"/>
      <w:proofErr w:type="gramStart"/>
      <w:r w:rsidRPr="00AC4E8A">
        <w:rPr>
          <w:rFonts w:ascii="Courier New" w:eastAsia="Times New Roman" w:hAnsi="Courier New" w:cs="Courier New"/>
          <w:kern w:val="0"/>
          <w:sz w:val="20"/>
          <w:szCs w:val="20"/>
          <w14:ligatures w14:val="none"/>
        </w:rPr>
        <w:t>(:disabled</w:t>
      </w:r>
      <w:proofErr w:type="gramEnd"/>
      <w:r w:rsidRPr="00AC4E8A">
        <w:rPr>
          <w:rFonts w:ascii="Courier New" w:eastAsia="Times New Roman" w:hAnsi="Courier New" w:cs="Courier New"/>
          <w:kern w:val="0"/>
          <w:sz w:val="20"/>
          <w:szCs w:val="20"/>
          <w14:ligatures w14:val="none"/>
        </w:rPr>
        <w:t>) {</w:t>
      </w:r>
    </w:p>
    <w:p w14:paraId="459658CD"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 xml:space="preserve">  color: </w:t>
      </w:r>
      <w:proofErr w:type="gramStart"/>
      <w:r w:rsidRPr="00AC4E8A">
        <w:rPr>
          <w:rFonts w:ascii="Courier New" w:eastAsia="Times New Roman" w:hAnsi="Courier New" w:cs="Courier New"/>
          <w:kern w:val="0"/>
          <w:sz w:val="20"/>
          <w:szCs w:val="20"/>
          <w14:ligatures w14:val="none"/>
        </w:rPr>
        <w:t>var(</w:t>
      </w:r>
      <w:proofErr w:type="gramEnd"/>
      <w:r w:rsidRPr="00AC4E8A">
        <w:rPr>
          <w:rFonts w:ascii="Courier New" w:eastAsia="Times New Roman" w:hAnsi="Courier New" w:cs="Courier New"/>
          <w:kern w:val="0"/>
          <w:sz w:val="20"/>
          <w:szCs w:val="20"/>
          <w14:ligatures w14:val="none"/>
        </w:rPr>
        <w:t>--link-primary-hover</w:t>
      </w:r>
      <w:proofErr w:type="gramStart"/>
      <w:r w:rsidRPr="00AC4E8A">
        <w:rPr>
          <w:rFonts w:ascii="Courier New" w:eastAsia="Times New Roman" w:hAnsi="Courier New" w:cs="Courier New"/>
          <w:kern w:val="0"/>
          <w:sz w:val="20"/>
          <w:szCs w:val="20"/>
          <w14:ligatures w14:val="none"/>
        </w:rPr>
        <w:t xml:space="preserve">);   </w:t>
      </w:r>
      <w:proofErr w:type="gramEnd"/>
      <w:r w:rsidRPr="00AC4E8A">
        <w:rPr>
          <w:rFonts w:ascii="Courier New" w:eastAsia="Times New Roman" w:hAnsi="Courier New" w:cs="Courier New"/>
          <w:kern w:val="0"/>
          <w:sz w:val="20"/>
          <w:szCs w:val="20"/>
          <w14:ligatures w14:val="none"/>
        </w:rPr>
        <w:t xml:space="preserve"> /* Lightened primary color */</w:t>
      </w:r>
    </w:p>
    <w:p w14:paraId="33D99CE5"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w:t>
      </w:r>
    </w:p>
    <w:p w14:paraId="3E64D0A9"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CA5CA92"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 Focus-visible state (keyboard users) */</w:t>
      </w:r>
    </w:p>
    <w:p w14:paraId="3F592173"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C4E8A">
        <w:rPr>
          <w:rFonts w:ascii="Courier New" w:eastAsia="Times New Roman" w:hAnsi="Courier New" w:cs="Courier New"/>
          <w:kern w:val="0"/>
          <w:sz w:val="20"/>
          <w:szCs w:val="20"/>
          <w14:ligatures w14:val="none"/>
        </w:rPr>
        <w:t>.</w:t>
      </w:r>
      <w:proofErr w:type="spellStart"/>
      <w:r w:rsidRPr="00AC4E8A">
        <w:rPr>
          <w:rFonts w:ascii="Courier New" w:eastAsia="Times New Roman" w:hAnsi="Courier New" w:cs="Courier New"/>
          <w:kern w:val="0"/>
          <w:sz w:val="20"/>
          <w:szCs w:val="20"/>
          <w14:ligatures w14:val="none"/>
        </w:rPr>
        <w:t>link</w:t>
      </w:r>
      <w:proofErr w:type="gramEnd"/>
      <w:r w:rsidRPr="00AC4E8A">
        <w:rPr>
          <w:rFonts w:ascii="Courier New" w:eastAsia="Times New Roman" w:hAnsi="Courier New" w:cs="Courier New"/>
          <w:kern w:val="0"/>
          <w:sz w:val="20"/>
          <w:szCs w:val="20"/>
          <w14:ligatures w14:val="none"/>
        </w:rPr>
        <w:t>:focus-visible</w:t>
      </w:r>
      <w:proofErr w:type="spellEnd"/>
      <w:r w:rsidRPr="00AC4E8A">
        <w:rPr>
          <w:rFonts w:ascii="Courier New" w:eastAsia="Times New Roman" w:hAnsi="Courier New" w:cs="Courier New"/>
          <w:kern w:val="0"/>
          <w:sz w:val="20"/>
          <w:szCs w:val="20"/>
          <w14:ligatures w14:val="none"/>
        </w:rPr>
        <w:t xml:space="preserve"> {</w:t>
      </w:r>
    </w:p>
    <w:p w14:paraId="59650D85"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 xml:space="preserve">  outline: 2px solid </w:t>
      </w:r>
      <w:proofErr w:type="gramStart"/>
      <w:r w:rsidRPr="00AC4E8A">
        <w:rPr>
          <w:rFonts w:ascii="Courier New" w:eastAsia="Times New Roman" w:hAnsi="Courier New" w:cs="Courier New"/>
          <w:kern w:val="0"/>
          <w:sz w:val="20"/>
          <w:szCs w:val="20"/>
          <w14:ligatures w14:val="none"/>
        </w:rPr>
        <w:t>var(</w:t>
      </w:r>
      <w:proofErr w:type="gramEnd"/>
      <w:r w:rsidRPr="00AC4E8A">
        <w:rPr>
          <w:rFonts w:ascii="Courier New" w:eastAsia="Times New Roman" w:hAnsi="Courier New" w:cs="Courier New"/>
          <w:kern w:val="0"/>
          <w:sz w:val="20"/>
          <w:szCs w:val="20"/>
          <w14:ligatures w14:val="none"/>
        </w:rPr>
        <w:t>--focus-ring</w:t>
      </w:r>
      <w:proofErr w:type="gramStart"/>
      <w:r w:rsidRPr="00AC4E8A">
        <w:rPr>
          <w:rFonts w:ascii="Courier New" w:eastAsia="Times New Roman" w:hAnsi="Courier New" w:cs="Courier New"/>
          <w:kern w:val="0"/>
          <w:sz w:val="20"/>
          <w:szCs w:val="20"/>
          <w14:ligatures w14:val="none"/>
        </w:rPr>
        <w:t>);</w:t>
      </w:r>
      <w:proofErr w:type="gramEnd"/>
    </w:p>
    <w:p w14:paraId="14C491DE"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 xml:space="preserve">  outline-offset: </w:t>
      </w:r>
      <w:proofErr w:type="gramStart"/>
      <w:r w:rsidRPr="00AC4E8A">
        <w:rPr>
          <w:rFonts w:ascii="Courier New" w:eastAsia="Times New Roman" w:hAnsi="Courier New" w:cs="Courier New"/>
          <w:kern w:val="0"/>
          <w:sz w:val="20"/>
          <w:szCs w:val="20"/>
          <w14:ligatures w14:val="none"/>
        </w:rPr>
        <w:t>2px;</w:t>
      </w:r>
      <w:proofErr w:type="gramEnd"/>
    </w:p>
    <w:p w14:paraId="541CB05D"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w:t>
      </w:r>
    </w:p>
    <w:p w14:paraId="6BA6BAE5" w14:textId="77777777" w:rsidR="00AC4E8A" w:rsidRPr="00AC4E8A" w:rsidRDefault="00AC4E8A" w:rsidP="00AC4E8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C4E8A">
        <w:rPr>
          <w:rFonts w:ascii="Times New Roman" w:eastAsia="Times New Roman" w:hAnsi="Times New Roman" w:cs="Times New Roman"/>
          <w:b/>
          <w:bCs/>
          <w:kern w:val="0"/>
          <w:sz w:val="27"/>
          <w:szCs w:val="27"/>
          <w14:ligatures w14:val="none"/>
        </w:rPr>
        <w:t>Purpose</w:t>
      </w:r>
    </w:p>
    <w:p w14:paraId="765CDE98" w14:textId="77777777" w:rsidR="00AC4E8A" w:rsidRPr="00AC4E8A" w:rsidRDefault="00AC4E8A" w:rsidP="00AC4E8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lastRenderedPageBreak/>
        <w:t>Maintains accessibility (focus-visible)</w:t>
      </w:r>
    </w:p>
    <w:p w14:paraId="63D473B7" w14:textId="77777777" w:rsidR="00AC4E8A" w:rsidRPr="00AC4E8A" w:rsidRDefault="00AC4E8A" w:rsidP="00AC4E8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Provides clear visual distinction between link types</w:t>
      </w:r>
    </w:p>
    <w:p w14:paraId="68680F1E" w14:textId="77777777" w:rsidR="00AC4E8A" w:rsidRPr="00AC4E8A" w:rsidRDefault="00AC4E8A" w:rsidP="00AC4E8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Ensures semantic color usage</w:t>
      </w:r>
    </w:p>
    <w:p w14:paraId="7B18D15B" w14:textId="77777777" w:rsidR="00AC4E8A" w:rsidRPr="00AC4E8A" w:rsidRDefault="00AC4E8A" w:rsidP="00AC4E8A">
      <w:pPr>
        <w:spacing w:after="0"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pict w14:anchorId="0303A1D9">
          <v:rect id="_x0000_i1029" style="width:0;height:1.5pt" o:hralign="center" o:hrstd="t" o:hr="t" fillcolor="#a0a0a0" stroked="f"/>
        </w:pict>
      </w:r>
    </w:p>
    <w:p w14:paraId="022479A3" w14:textId="77777777" w:rsidR="00AC4E8A" w:rsidRPr="00AC4E8A" w:rsidRDefault="00AC4E8A" w:rsidP="00AC4E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C4E8A">
        <w:rPr>
          <w:rFonts w:ascii="Times New Roman" w:eastAsia="Times New Roman" w:hAnsi="Times New Roman" w:cs="Times New Roman"/>
          <w:b/>
          <w:bCs/>
          <w:kern w:val="0"/>
          <w:sz w:val="36"/>
          <w:szCs w:val="36"/>
          <w14:ligatures w14:val="none"/>
        </w:rPr>
        <w:t>Step 2 — Add Link Design Tokens</w:t>
      </w:r>
    </w:p>
    <w:p w14:paraId="4C5B1325"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 xml:space="preserve">The following semantic tokens must exist in </w:t>
      </w:r>
      <w:r w:rsidRPr="00AC4E8A">
        <w:rPr>
          <w:rFonts w:ascii="Courier New" w:eastAsia="Times New Roman" w:hAnsi="Courier New" w:cs="Courier New"/>
          <w:kern w:val="0"/>
          <w:sz w:val="20"/>
          <w:szCs w:val="20"/>
          <w14:ligatures w14:val="none"/>
        </w:rPr>
        <w:t>tokens.css</w:t>
      </w:r>
      <w:r w:rsidRPr="00AC4E8A">
        <w:rPr>
          <w:rFonts w:ascii="Times New Roman" w:eastAsia="Times New Roman" w:hAnsi="Times New Roman" w:cs="Times New Roman"/>
          <w:kern w:val="0"/>
          <w14:ligatures w14:val="none"/>
        </w:rPr>
        <w:t>:</w:t>
      </w:r>
    </w:p>
    <w:p w14:paraId="5CFA3D5F"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 Links */</w:t>
      </w:r>
    </w:p>
    <w:p w14:paraId="07114892"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 xml:space="preserve">--link-primary: </w:t>
      </w:r>
      <w:proofErr w:type="gramStart"/>
      <w:r w:rsidRPr="00AC4E8A">
        <w:rPr>
          <w:rFonts w:ascii="Courier New" w:eastAsia="Times New Roman" w:hAnsi="Courier New" w:cs="Courier New"/>
          <w:kern w:val="0"/>
          <w:sz w:val="20"/>
          <w:szCs w:val="20"/>
          <w14:ligatures w14:val="none"/>
        </w:rPr>
        <w:t>var(</w:t>
      </w:r>
      <w:proofErr w:type="gramEnd"/>
      <w:r w:rsidRPr="00AC4E8A">
        <w:rPr>
          <w:rFonts w:ascii="Courier New" w:eastAsia="Times New Roman" w:hAnsi="Courier New" w:cs="Courier New"/>
          <w:kern w:val="0"/>
          <w:sz w:val="20"/>
          <w:szCs w:val="20"/>
          <w14:ligatures w14:val="none"/>
        </w:rPr>
        <w:t>--color-primary</w:t>
      </w:r>
      <w:proofErr w:type="gramStart"/>
      <w:r w:rsidRPr="00AC4E8A">
        <w:rPr>
          <w:rFonts w:ascii="Courier New" w:eastAsia="Times New Roman" w:hAnsi="Courier New" w:cs="Courier New"/>
          <w:kern w:val="0"/>
          <w:sz w:val="20"/>
          <w:szCs w:val="20"/>
          <w14:ligatures w14:val="none"/>
        </w:rPr>
        <w:t>);</w:t>
      </w:r>
      <w:proofErr w:type="gramEnd"/>
    </w:p>
    <w:p w14:paraId="3D19C176"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--link-primary-hover: color-</w:t>
      </w:r>
      <w:proofErr w:type="gramStart"/>
      <w:r w:rsidRPr="00AC4E8A">
        <w:rPr>
          <w:rFonts w:ascii="Courier New" w:eastAsia="Times New Roman" w:hAnsi="Courier New" w:cs="Courier New"/>
          <w:kern w:val="0"/>
          <w:sz w:val="20"/>
          <w:szCs w:val="20"/>
          <w14:ligatures w14:val="none"/>
        </w:rPr>
        <w:t>mix(</w:t>
      </w:r>
      <w:proofErr w:type="gramEnd"/>
      <w:r w:rsidRPr="00AC4E8A">
        <w:rPr>
          <w:rFonts w:ascii="Courier New" w:eastAsia="Times New Roman" w:hAnsi="Courier New" w:cs="Courier New"/>
          <w:kern w:val="0"/>
          <w:sz w:val="20"/>
          <w:szCs w:val="20"/>
          <w14:ligatures w14:val="none"/>
        </w:rPr>
        <w:t xml:space="preserve">in </w:t>
      </w:r>
      <w:proofErr w:type="spellStart"/>
      <w:r w:rsidRPr="00AC4E8A">
        <w:rPr>
          <w:rFonts w:ascii="Courier New" w:eastAsia="Times New Roman" w:hAnsi="Courier New" w:cs="Courier New"/>
          <w:kern w:val="0"/>
          <w:sz w:val="20"/>
          <w:szCs w:val="20"/>
          <w14:ligatures w14:val="none"/>
        </w:rPr>
        <w:t>srgb</w:t>
      </w:r>
      <w:proofErr w:type="spellEnd"/>
      <w:r w:rsidRPr="00AC4E8A">
        <w:rPr>
          <w:rFonts w:ascii="Courier New" w:eastAsia="Times New Roman" w:hAnsi="Courier New" w:cs="Courier New"/>
          <w:kern w:val="0"/>
          <w:sz w:val="20"/>
          <w:szCs w:val="20"/>
          <w14:ligatures w14:val="none"/>
        </w:rPr>
        <w:t xml:space="preserve">, </w:t>
      </w:r>
      <w:proofErr w:type="gramStart"/>
      <w:r w:rsidRPr="00AC4E8A">
        <w:rPr>
          <w:rFonts w:ascii="Courier New" w:eastAsia="Times New Roman" w:hAnsi="Courier New" w:cs="Courier New"/>
          <w:kern w:val="0"/>
          <w:sz w:val="20"/>
          <w:szCs w:val="20"/>
          <w14:ligatures w14:val="none"/>
        </w:rPr>
        <w:t>var(</w:t>
      </w:r>
      <w:proofErr w:type="gramEnd"/>
      <w:r w:rsidRPr="00AC4E8A">
        <w:rPr>
          <w:rFonts w:ascii="Courier New" w:eastAsia="Times New Roman" w:hAnsi="Courier New" w:cs="Courier New"/>
          <w:kern w:val="0"/>
          <w:sz w:val="20"/>
          <w:szCs w:val="20"/>
          <w14:ligatures w14:val="none"/>
        </w:rPr>
        <w:t>--color-primary) 50%, white 50%</w:t>
      </w:r>
      <w:proofErr w:type="gramStart"/>
      <w:r w:rsidRPr="00AC4E8A">
        <w:rPr>
          <w:rFonts w:ascii="Courier New" w:eastAsia="Times New Roman" w:hAnsi="Courier New" w:cs="Courier New"/>
          <w:kern w:val="0"/>
          <w:sz w:val="20"/>
          <w:szCs w:val="20"/>
          <w14:ligatures w14:val="none"/>
        </w:rPr>
        <w:t>);</w:t>
      </w:r>
      <w:proofErr w:type="gramEnd"/>
    </w:p>
    <w:p w14:paraId="201F9D17" w14:textId="77777777" w:rsidR="00AC4E8A" w:rsidRPr="00AC4E8A" w:rsidRDefault="00AC4E8A" w:rsidP="00AC4E8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C4E8A">
        <w:rPr>
          <w:rFonts w:ascii="Times New Roman" w:eastAsia="Times New Roman" w:hAnsi="Times New Roman" w:cs="Times New Roman"/>
          <w:b/>
          <w:bCs/>
          <w:kern w:val="0"/>
          <w:sz w:val="27"/>
          <w:szCs w:val="27"/>
          <w14:ligatures w14:val="none"/>
        </w:rPr>
        <w:t>Purpose of These Tokens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6"/>
        <w:gridCol w:w="5693"/>
      </w:tblGrid>
      <w:tr w:rsidR="00AC4E8A" w:rsidRPr="00AC4E8A" w14:paraId="4527D8F8" w14:textId="77777777">
        <w:trPr>
          <w:tblHeader/>
          <w:tblCellSpacing w:w="15" w:type="dxa"/>
        </w:trPr>
        <w:tc>
          <w:tcPr>
            <w:tcW w:w="0" w:type="auto"/>
            <w:vAlign w:val="center"/>
            <w:hideMark/>
          </w:tcPr>
          <w:p w14:paraId="77DA514C" w14:textId="77777777" w:rsidR="00AC4E8A" w:rsidRPr="00AC4E8A" w:rsidRDefault="00AC4E8A" w:rsidP="00AC4E8A">
            <w:pPr>
              <w:spacing w:after="0" w:line="240" w:lineRule="auto"/>
              <w:jc w:val="center"/>
              <w:rPr>
                <w:rFonts w:ascii="Times New Roman" w:eastAsia="Times New Roman" w:hAnsi="Times New Roman" w:cs="Times New Roman"/>
                <w:b/>
                <w:bCs/>
                <w:kern w:val="0"/>
                <w14:ligatures w14:val="none"/>
              </w:rPr>
            </w:pPr>
            <w:r w:rsidRPr="00AC4E8A">
              <w:rPr>
                <w:rFonts w:ascii="Times New Roman" w:eastAsia="Times New Roman" w:hAnsi="Times New Roman" w:cs="Times New Roman"/>
                <w:b/>
                <w:bCs/>
                <w:kern w:val="0"/>
                <w14:ligatures w14:val="none"/>
              </w:rPr>
              <w:t>Token</w:t>
            </w:r>
          </w:p>
        </w:tc>
        <w:tc>
          <w:tcPr>
            <w:tcW w:w="0" w:type="auto"/>
            <w:vAlign w:val="center"/>
            <w:hideMark/>
          </w:tcPr>
          <w:p w14:paraId="0D6DB790" w14:textId="77777777" w:rsidR="00AC4E8A" w:rsidRPr="00AC4E8A" w:rsidRDefault="00AC4E8A" w:rsidP="00AC4E8A">
            <w:pPr>
              <w:spacing w:after="0" w:line="240" w:lineRule="auto"/>
              <w:jc w:val="center"/>
              <w:rPr>
                <w:rFonts w:ascii="Times New Roman" w:eastAsia="Times New Roman" w:hAnsi="Times New Roman" w:cs="Times New Roman"/>
                <w:b/>
                <w:bCs/>
                <w:kern w:val="0"/>
                <w14:ligatures w14:val="none"/>
              </w:rPr>
            </w:pPr>
            <w:r w:rsidRPr="00AC4E8A">
              <w:rPr>
                <w:rFonts w:ascii="Times New Roman" w:eastAsia="Times New Roman" w:hAnsi="Times New Roman" w:cs="Times New Roman"/>
                <w:b/>
                <w:bCs/>
                <w:kern w:val="0"/>
                <w14:ligatures w14:val="none"/>
              </w:rPr>
              <w:t>Purpose</w:t>
            </w:r>
          </w:p>
        </w:tc>
      </w:tr>
      <w:tr w:rsidR="00AC4E8A" w:rsidRPr="00AC4E8A" w14:paraId="14DC9591" w14:textId="77777777">
        <w:trPr>
          <w:tblCellSpacing w:w="15" w:type="dxa"/>
        </w:trPr>
        <w:tc>
          <w:tcPr>
            <w:tcW w:w="0" w:type="auto"/>
            <w:vAlign w:val="center"/>
            <w:hideMark/>
          </w:tcPr>
          <w:p w14:paraId="24BB6AC7" w14:textId="77777777" w:rsidR="00AC4E8A" w:rsidRPr="00AC4E8A" w:rsidRDefault="00AC4E8A" w:rsidP="00AC4E8A">
            <w:pPr>
              <w:spacing w:after="0" w:line="240" w:lineRule="auto"/>
              <w:rPr>
                <w:rFonts w:ascii="Times New Roman" w:eastAsia="Times New Roman" w:hAnsi="Times New Roman" w:cs="Times New Roman"/>
                <w:kern w:val="0"/>
                <w14:ligatures w14:val="none"/>
              </w:rPr>
            </w:pPr>
            <w:r w:rsidRPr="00AC4E8A">
              <w:rPr>
                <w:rFonts w:ascii="Courier New" w:eastAsia="Times New Roman" w:hAnsi="Courier New" w:cs="Courier New"/>
                <w:kern w:val="0"/>
                <w:sz w:val="20"/>
                <w:szCs w:val="20"/>
                <w14:ligatures w14:val="none"/>
              </w:rPr>
              <w:t>--link-primary</w:t>
            </w:r>
          </w:p>
        </w:tc>
        <w:tc>
          <w:tcPr>
            <w:tcW w:w="0" w:type="auto"/>
            <w:vAlign w:val="center"/>
            <w:hideMark/>
          </w:tcPr>
          <w:p w14:paraId="44FC0F1D" w14:textId="77777777" w:rsidR="00AC4E8A" w:rsidRPr="00AC4E8A" w:rsidRDefault="00AC4E8A" w:rsidP="00AC4E8A">
            <w:pPr>
              <w:spacing w:after="0"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Sets the main link color, consistent with brand visuals</w:t>
            </w:r>
          </w:p>
        </w:tc>
      </w:tr>
      <w:tr w:rsidR="00AC4E8A" w:rsidRPr="00AC4E8A" w14:paraId="35E95BD8" w14:textId="77777777">
        <w:trPr>
          <w:tblCellSpacing w:w="15" w:type="dxa"/>
        </w:trPr>
        <w:tc>
          <w:tcPr>
            <w:tcW w:w="0" w:type="auto"/>
            <w:vAlign w:val="center"/>
            <w:hideMark/>
          </w:tcPr>
          <w:p w14:paraId="6D62A0D5" w14:textId="77777777" w:rsidR="00AC4E8A" w:rsidRPr="00AC4E8A" w:rsidRDefault="00AC4E8A" w:rsidP="00AC4E8A">
            <w:pPr>
              <w:spacing w:after="0" w:line="240" w:lineRule="auto"/>
              <w:rPr>
                <w:rFonts w:ascii="Times New Roman" w:eastAsia="Times New Roman" w:hAnsi="Times New Roman" w:cs="Times New Roman"/>
                <w:kern w:val="0"/>
                <w14:ligatures w14:val="none"/>
              </w:rPr>
            </w:pPr>
            <w:r w:rsidRPr="00AC4E8A">
              <w:rPr>
                <w:rFonts w:ascii="Courier New" w:eastAsia="Times New Roman" w:hAnsi="Courier New" w:cs="Courier New"/>
                <w:kern w:val="0"/>
                <w:sz w:val="20"/>
                <w:szCs w:val="20"/>
                <w14:ligatures w14:val="none"/>
              </w:rPr>
              <w:t>--link-primary-hover</w:t>
            </w:r>
          </w:p>
        </w:tc>
        <w:tc>
          <w:tcPr>
            <w:tcW w:w="0" w:type="auto"/>
            <w:vAlign w:val="center"/>
            <w:hideMark/>
          </w:tcPr>
          <w:p w14:paraId="7BC0FE51" w14:textId="77777777" w:rsidR="00AC4E8A" w:rsidRPr="00AC4E8A" w:rsidRDefault="00AC4E8A" w:rsidP="00AC4E8A">
            <w:pPr>
              <w:spacing w:after="0"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Automatically generates a lighter, accessible hover variant</w:t>
            </w:r>
          </w:p>
        </w:tc>
      </w:tr>
    </w:tbl>
    <w:p w14:paraId="54752F08"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These tokens were already present in your file, and no additional tokens were required for the Link Component.</w:t>
      </w:r>
    </w:p>
    <w:p w14:paraId="2E9A1D46" w14:textId="77777777" w:rsidR="00AC4E8A" w:rsidRPr="00AC4E8A" w:rsidRDefault="00AC4E8A" w:rsidP="00AC4E8A">
      <w:pPr>
        <w:spacing w:after="0"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pict w14:anchorId="3D64BAB5">
          <v:rect id="_x0000_i1030" style="width:0;height:1.5pt" o:hralign="center" o:hrstd="t" o:hr="t" fillcolor="#a0a0a0" stroked="f"/>
        </w:pict>
      </w:r>
    </w:p>
    <w:p w14:paraId="6961D853" w14:textId="77777777" w:rsidR="00AC4E8A" w:rsidRPr="00AC4E8A" w:rsidRDefault="00AC4E8A" w:rsidP="00AC4E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C4E8A">
        <w:rPr>
          <w:rFonts w:ascii="Times New Roman" w:eastAsia="Times New Roman" w:hAnsi="Times New Roman" w:cs="Times New Roman"/>
          <w:b/>
          <w:bCs/>
          <w:kern w:val="0"/>
          <w:sz w:val="36"/>
          <w:szCs w:val="36"/>
          <w14:ligatures w14:val="none"/>
        </w:rPr>
        <w:t>Step 3 — Import link.css Into styles.css</w:t>
      </w:r>
    </w:p>
    <w:p w14:paraId="69B4D672"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 xml:space="preserve">In </w:t>
      </w:r>
      <w:r w:rsidRPr="00AC4E8A">
        <w:rPr>
          <w:rFonts w:ascii="Courier New" w:eastAsia="Times New Roman" w:hAnsi="Courier New" w:cs="Courier New"/>
          <w:kern w:val="0"/>
          <w:sz w:val="20"/>
          <w:szCs w:val="20"/>
          <w14:ligatures w14:val="none"/>
        </w:rPr>
        <w:t>public/</w:t>
      </w:r>
      <w:proofErr w:type="spellStart"/>
      <w:r w:rsidRPr="00AC4E8A">
        <w:rPr>
          <w:rFonts w:ascii="Courier New" w:eastAsia="Times New Roman" w:hAnsi="Courier New" w:cs="Courier New"/>
          <w:kern w:val="0"/>
          <w:sz w:val="20"/>
          <w:szCs w:val="20"/>
          <w14:ligatures w14:val="none"/>
        </w:rPr>
        <w:t>css</w:t>
      </w:r>
      <w:proofErr w:type="spellEnd"/>
      <w:r w:rsidRPr="00AC4E8A">
        <w:rPr>
          <w:rFonts w:ascii="Courier New" w:eastAsia="Times New Roman" w:hAnsi="Courier New" w:cs="Courier New"/>
          <w:kern w:val="0"/>
          <w:sz w:val="20"/>
          <w:szCs w:val="20"/>
          <w14:ligatures w14:val="none"/>
        </w:rPr>
        <w:t>/styles.css</w:t>
      </w:r>
      <w:r w:rsidRPr="00AC4E8A">
        <w:rPr>
          <w:rFonts w:ascii="Times New Roman" w:eastAsia="Times New Roman" w:hAnsi="Times New Roman" w:cs="Times New Roman"/>
          <w:kern w:val="0"/>
          <w14:ligatures w14:val="none"/>
        </w:rPr>
        <w:t>, import the new component file:</w:t>
      </w:r>
    </w:p>
    <w:p w14:paraId="5993BBA3"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C4E8A">
        <w:rPr>
          <w:rFonts w:ascii="Courier New" w:eastAsia="Times New Roman" w:hAnsi="Courier New" w:cs="Courier New"/>
          <w:kern w:val="0"/>
          <w:sz w:val="20"/>
          <w:szCs w:val="20"/>
          <w14:ligatures w14:val="none"/>
        </w:rPr>
        <w:t>@import</w:t>
      </w:r>
      <w:proofErr w:type="gramEnd"/>
      <w:r w:rsidRPr="00AC4E8A">
        <w:rPr>
          <w:rFonts w:ascii="Courier New" w:eastAsia="Times New Roman" w:hAnsi="Courier New" w:cs="Courier New"/>
          <w:kern w:val="0"/>
          <w:sz w:val="20"/>
          <w:szCs w:val="20"/>
          <w14:ligatures w14:val="none"/>
        </w:rPr>
        <w:t xml:space="preserve"> </w:t>
      </w:r>
      <w:proofErr w:type="spellStart"/>
      <w:r w:rsidRPr="00AC4E8A">
        <w:rPr>
          <w:rFonts w:ascii="Courier New" w:eastAsia="Times New Roman" w:hAnsi="Courier New" w:cs="Courier New"/>
          <w:kern w:val="0"/>
          <w:sz w:val="20"/>
          <w:szCs w:val="20"/>
          <w14:ligatures w14:val="none"/>
        </w:rPr>
        <w:t>url</w:t>
      </w:r>
      <w:proofErr w:type="spellEnd"/>
      <w:r w:rsidRPr="00AC4E8A">
        <w:rPr>
          <w:rFonts w:ascii="Courier New" w:eastAsia="Times New Roman" w:hAnsi="Courier New" w:cs="Courier New"/>
          <w:kern w:val="0"/>
          <w:sz w:val="20"/>
          <w:szCs w:val="20"/>
          <w14:ligatures w14:val="none"/>
        </w:rPr>
        <w:t>(./components/link.css</w:t>
      </w:r>
      <w:proofErr w:type="gramStart"/>
      <w:r w:rsidRPr="00AC4E8A">
        <w:rPr>
          <w:rFonts w:ascii="Courier New" w:eastAsia="Times New Roman" w:hAnsi="Courier New" w:cs="Courier New"/>
          <w:kern w:val="0"/>
          <w:sz w:val="20"/>
          <w:szCs w:val="20"/>
          <w14:ligatures w14:val="none"/>
        </w:rPr>
        <w:t>);  /</w:t>
      </w:r>
      <w:proofErr w:type="gramEnd"/>
      <w:r w:rsidRPr="00AC4E8A">
        <w:rPr>
          <w:rFonts w:ascii="Courier New" w:eastAsia="Times New Roman" w:hAnsi="Courier New" w:cs="Courier New"/>
          <w:kern w:val="0"/>
          <w:sz w:val="20"/>
          <w:szCs w:val="20"/>
          <w14:ligatures w14:val="none"/>
        </w:rPr>
        <w:t>* Link component */</w:t>
      </w:r>
    </w:p>
    <w:p w14:paraId="13924F75"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This ensures the component becomes part of the global system and inherits all design tokens.</w:t>
      </w:r>
    </w:p>
    <w:p w14:paraId="6EFEFCEA" w14:textId="77777777" w:rsidR="00AC4E8A" w:rsidRPr="00AC4E8A" w:rsidRDefault="00AC4E8A" w:rsidP="00AC4E8A">
      <w:pPr>
        <w:spacing w:after="0"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pict w14:anchorId="5C5B770E">
          <v:rect id="_x0000_i1031" style="width:0;height:1.5pt" o:hralign="center" o:hrstd="t" o:hr="t" fillcolor="#a0a0a0" stroked="f"/>
        </w:pict>
      </w:r>
    </w:p>
    <w:p w14:paraId="47398CCD" w14:textId="77777777" w:rsidR="00AC4E8A" w:rsidRPr="00AC4E8A" w:rsidRDefault="00AC4E8A" w:rsidP="00AC4E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C4E8A">
        <w:rPr>
          <w:rFonts w:ascii="Times New Roman" w:eastAsia="Times New Roman" w:hAnsi="Times New Roman" w:cs="Times New Roman"/>
          <w:b/>
          <w:bCs/>
          <w:kern w:val="0"/>
          <w:sz w:val="36"/>
          <w:szCs w:val="36"/>
          <w14:ligatures w14:val="none"/>
        </w:rPr>
        <w:t>Step 4 — Add the Link Component to index.html</w:t>
      </w:r>
    </w:p>
    <w:p w14:paraId="05DB6E9E"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 xml:space="preserve">To verify behavior, a test link was placed in the body of </w:t>
      </w:r>
      <w:r w:rsidRPr="00AC4E8A">
        <w:rPr>
          <w:rFonts w:ascii="Courier New" w:eastAsia="Times New Roman" w:hAnsi="Courier New" w:cs="Courier New"/>
          <w:kern w:val="0"/>
          <w:sz w:val="20"/>
          <w:szCs w:val="20"/>
          <w14:ligatures w14:val="none"/>
        </w:rPr>
        <w:t>index.html</w:t>
      </w:r>
      <w:r w:rsidRPr="00AC4E8A">
        <w:rPr>
          <w:rFonts w:ascii="Times New Roman" w:eastAsia="Times New Roman" w:hAnsi="Times New Roman" w:cs="Times New Roman"/>
          <w:kern w:val="0"/>
          <w14:ligatures w14:val="none"/>
        </w:rPr>
        <w:t>:</w:t>
      </w:r>
    </w:p>
    <w:p w14:paraId="4E2F4437"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C4E8A">
        <w:rPr>
          <w:rFonts w:ascii="Courier New" w:eastAsia="Times New Roman" w:hAnsi="Courier New" w:cs="Courier New"/>
          <w:kern w:val="0"/>
          <w:sz w:val="20"/>
          <w:szCs w:val="20"/>
          <w14:ligatures w14:val="none"/>
        </w:rPr>
        <w:t>&lt;!--</w:t>
      </w:r>
      <w:proofErr w:type="gramEnd"/>
      <w:r w:rsidRPr="00AC4E8A">
        <w:rPr>
          <w:rFonts w:ascii="Courier New" w:eastAsia="Times New Roman" w:hAnsi="Courier New" w:cs="Courier New"/>
          <w:kern w:val="0"/>
          <w:sz w:val="20"/>
          <w:szCs w:val="20"/>
          <w14:ligatures w14:val="none"/>
        </w:rPr>
        <w:t xml:space="preserve"> Basic Link for testing --&gt;</w:t>
      </w:r>
    </w:p>
    <w:p w14:paraId="0658E141"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 xml:space="preserve">&lt;a class="link </w:t>
      </w:r>
      <w:proofErr w:type="spellStart"/>
      <w:r w:rsidRPr="00AC4E8A">
        <w:rPr>
          <w:rFonts w:ascii="Courier New" w:eastAsia="Times New Roman" w:hAnsi="Courier New" w:cs="Courier New"/>
          <w:kern w:val="0"/>
          <w:sz w:val="20"/>
          <w:szCs w:val="20"/>
          <w14:ligatures w14:val="none"/>
        </w:rPr>
        <w:t>link</w:t>
      </w:r>
      <w:proofErr w:type="spellEnd"/>
      <w:r w:rsidRPr="00AC4E8A">
        <w:rPr>
          <w:rFonts w:ascii="Courier New" w:eastAsia="Times New Roman" w:hAnsi="Courier New" w:cs="Courier New"/>
          <w:kern w:val="0"/>
          <w:sz w:val="20"/>
          <w:szCs w:val="20"/>
          <w14:ligatures w14:val="none"/>
        </w:rPr>
        <w:t xml:space="preserve">--primary" </w:t>
      </w:r>
      <w:proofErr w:type="spellStart"/>
      <w:r w:rsidRPr="00AC4E8A">
        <w:rPr>
          <w:rFonts w:ascii="Courier New" w:eastAsia="Times New Roman" w:hAnsi="Courier New" w:cs="Courier New"/>
          <w:kern w:val="0"/>
          <w:sz w:val="20"/>
          <w:szCs w:val="20"/>
          <w14:ligatures w14:val="none"/>
        </w:rPr>
        <w:t>href</w:t>
      </w:r>
      <w:proofErr w:type="spellEnd"/>
      <w:proofErr w:type="gramStart"/>
      <w:r w:rsidRPr="00AC4E8A">
        <w:rPr>
          <w:rFonts w:ascii="Courier New" w:eastAsia="Times New Roman" w:hAnsi="Courier New" w:cs="Courier New"/>
          <w:kern w:val="0"/>
          <w:sz w:val="20"/>
          <w:szCs w:val="20"/>
          <w14:ligatures w14:val="none"/>
        </w:rPr>
        <w:t>="#</w:t>
      </w:r>
      <w:proofErr w:type="gramEnd"/>
      <w:r w:rsidRPr="00AC4E8A">
        <w:rPr>
          <w:rFonts w:ascii="Courier New" w:eastAsia="Times New Roman" w:hAnsi="Courier New" w:cs="Courier New"/>
          <w:kern w:val="0"/>
          <w:sz w:val="20"/>
          <w:szCs w:val="20"/>
          <w14:ligatures w14:val="none"/>
        </w:rPr>
        <w:t>"&gt;Learn More&lt;/a&gt;</w:t>
      </w:r>
    </w:p>
    <w:p w14:paraId="1AC623FA" w14:textId="77777777" w:rsidR="00AC4E8A" w:rsidRPr="00AC4E8A" w:rsidRDefault="00AC4E8A" w:rsidP="00AC4E8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C4E8A">
        <w:rPr>
          <w:rFonts w:ascii="Times New Roman" w:eastAsia="Times New Roman" w:hAnsi="Times New Roman" w:cs="Times New Roman"/>
          <w:b/>
          <w:bCs/>
          <w:kern w:val="0"/>
          <w:sz w:val="27"/>
          <w:szCs w:val="27"/>
          <w14:ligatures w14:val="none"/>
        </w:rPr>
        <w:t>Verification Criteria</w:t>
      </w:r>
    </w:p>
    <w:p w14:paraId="3E5EEB7D" w14:textId="77777777" w:rsidR="00AC4E8A" w:rsidRPr="00AC4E8A" w:rsidRDefault="00AC4E8A" w:rsidP="00AC4E8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lastRenderedPageBreak/>
        <w:t>Underline appears with custom spacing</w:t>
      </w:r>
    </w:p>
    <w:p w14:paraId="5A7CE0B1" w14:textId="77777777" w:rsidR="00AC4E8A" w:rsidRPr="00AC4E8A" w:rsidRDefault="00AC4E8A" w:rsidP="00AC4E8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Hover state lightens color</w:t>
      </w:r>
    </w:p>
    <w:p w14:paraId="03C4CEAE" w14:textId="77777777" w:rsidR="00AC4E8A" w:rsidRPr="00AC4E8A" w:rsidRDefault="00AC4E8A" w:rsidP="00AC4E8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Focus-visible ring appears when tabbing</w:t>
      </w:r>
    </w:p>
    <w:p w14:paraId="30399DA9" w14:textId="77777777" w:rsidR="00AC4E8A" w:rsidRPr="00AC4E8A" w:rsidRDefault="00AC4E8A" w:rsidP="00AC4E8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Typography aligns with design system</w:t>
      </w:r>
    </w:p>
    <w:p w14:paraId="2D623BEE"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Once confirmed, the link example was moved into a dedicated component file.</w:t>
      </w:r>
    </w:p>
    <w:p w14:paraId="2CA1E3A4" w14:textId="77777777" w:rsidR="00AC4E8A" w:rsidRPr="00AC4E8A" w:rsidRDefault="00AC4E8A" w:rsidP="00AC4E8A">
      <w:pPr>
        <w:spacing w:after="0"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pict w14:anchorId="3BF34D52">
          <v:rect id="_x0000_i1032" style="width:0;height:1.5pt" o:hralign="center" o:hrstd="t" o:hr="t" fillcolor="#a0a0a0" stroked="f"/>
        </w:pict>
      </w:r>
    </w:p>
    <w:p w14:paraId="59A6DDAC" w14:textId="77777777" w:rsidR="00AC4E8A" w:rsidRPr="00AC4E8A" w:rsidRDefault="00AC4E8A" w:rsidP="00AC4E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C4E8A">
        <w:rPr>
          <w:rFonts w:ascii="Times New Roman" w:eastAsia="Times New Roman" w:hAnsi="Times New Roman" w:cs="Times New Roman"/>
          <w:b/>
          <w:bCs/>
          <w:kern w:val="0"/>
          <w:sz w:val="36"/>
          <w:szCs w:val="36"/>
          <w14:ligatures w14:val="none"/>
        </w:rPr>
        <w:t>Step 5 — Create the Component Reference File</w:t>
      </w:r>
    </w:p>
    <w:p w14:paraId="7192FA2E"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A dedicated component file was created:</w:t>
      </w:r>
    </w:p>
    <w:p w14:paraId="2E94A9BA"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AC4E8A">
        <w:rPr>
          <w:rFonts w:ascii="Courier New" w:eastAsia="Times New Roman" w:hAnsi="Courier New" w:cs="Courier New"/>
          <w:kern w:val="0"/>
          <w:sz w:val="20"/>
          <w:szCs w:val="20"/>
          <w14:ligatures w14:val="none"/>
        </w:rPr>
        <w:t>src</w:t>
      </w:r>
      <w:proofErr w:type="spellEnd"/>
      <w:r w:rsidRPr="00AC4E8A">
        <w:rPr>
          <w:rFonts w:ascii="Courier New" w:eastAsia="Times New Roman" w:hAnsi="Courier New" w:cs="Courier New"/>
          <w:kern w:val="0"/>
          <w:sz w:val="20"/>
          <w:szCs w:val="20"/>
          <w14:ligatures w14:val="none"/>
        </w:rPr>
        <w:t>/components/link.html</w:t>
      </w:r>
    </w:p>
    <w:p w14:paraId="18401785"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This file contains all link examples used during development:</w:t>
      </w:r>
    </w:p>
    <w:p w14:paraId="6DD2FFB6"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C4E8A">
        <w:rPr>
          <w:rFonts w:ascii="Courier New" w:eastAsia="Times New Roman" w:hAnsi="Courier New" w:cs="Courier New"/>
          <w:kern w:val="0"/>
          <w:sz w:val="20"/>
          <w:szCs w:val="20"/>
          <w14:ligatures w14:val="none"/>
        </w:rPr>
        <w:t>&lt;!--</w:t>
      </w:r>
      <w:proofErr w:type="gramEnd"/>
      <w:r w:rsidRPr="00AC4E8A">
        <w:rPr>
          <w:rFonts w:ascii="Courier New" w:eastAsia="Times New Roman" w:hAnsi="Courier New" w:cs="Courier New"/>
          <w:kern w:val="0"/>
          <w:sz w:val="20"/>
          <w:szCs w:val="20"/>
          <w14:ligatures w14:val="none"/>
        </w:rPr>
        <w:t xml:space="preserve"> Basic Link --&gt;</w:t>
      </w:r>
    </w:p>
    <w:p w14:paraId="52A8E460" w14:textId="77777777" w:rsidR="00AC4E8A" w:rsidRPr="00AC4E8A" w:rsidRDefault="00AC4E8A" w:rsidP="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C4E8A">
        <w:rPr>
          <w:rFonts w:ascii="Courier New" w:eastAsia="Times New Roman" w:hAnsi="Courier New" w:cs="Courier New"/>
          <w:kern w:val="0"/>
          <w:sz w:val="20"/>
          <w:szCs w:val="20"/>
          <w14:ligatures w14:val="none"/>
        </w:rPr>
        <w:t xml:space="preserve">&lt;a class="link </w:t>
      </w:r>
      <w:proofErr w:type="spellStart"/>
      <w:r w:rsidRPr="00AC4E8A">
        <w:rPr>
          <w:rFonts w:ascii="Courier New" w:eastAsia="Times New Roman" w:hAnsi="Courier New" w:cs="Courier New"/>
          <w:kern w:val="0"/>
          <w:sz w:val="20"/>
          <w:szCs w:val="20"/>
          <w14:ligatures w14:val="none"/>
        </w:rPr>
        <w:t>link</w:t>
      </w:r>
      <w:proofErr w:type="spellEnd"/>
      <w:r w:rsidRPr="00AC4E8A">
        <w:rPr>
          <w:rFonts w:ascii="Courier New" w:eastAsia="Times New Roman" w:hAnsi="Courier New" w:cs="Courier New"/>
          <w:kern w:val="0"/>
          <w:sz w:val="20"/>
          <w:szCs w:val="20"/>
          <w14:ligatures w14:val="none"/>
        </w:rPr>
        <w:t xml:space="preserve">--primary" </w:t>
      </w:r>
      <w:proofErr w:type="spellStart"/>
      <w:r w:rsidRPr="00AC4E8A">
        <w:rPr>
          <w:rFonts w:ascii="Courier New" w:eastAsia="Times New Roman" w:hAnsi="Courier New" w:cs="Courier New"/>
          <w:kern w:val="0"/>
          <w:sz w:val="20"/>
          <w:szCs w:val="20"/>
          <w14:ligatures w14:val="none"/>
        </w:rPr>
        <w:t>href</w:t>
      </w:r>
      <w:proofErr w:type="spellEnd"/>
      <w:proofErr w:type="gramStart"/>
      <w:r w:rsidRPr="00AC4E8A">
        <w:rPr>
          <w:rFonts w:ascii="Courier New" w:eastAsia="Times New Roman" w:hAnsi="Courier New" w:cs="Courier New"/>
          <w:kern w:val="0"/>
          <w:sz w:val="20"/>
          <w:szCs w:val="20"/>
          <w14:ligatures w14:val="none"/>
        </w:rPr>
        <w:t>="#</w:t>
      </w:r>
      <w:proofErr w:type="gramEnd"/>
      <w:r w:rsidRPr="00AC4E8A">
        <w:rPr>
          <w:rFonts w:ascii="Courier New" w:eastAsia="Times New Roman" w:hAnsi="Courier New" w:cs="Courier New"/>
          <w:kern w:val="0"/>
          <w:sz w:val="20"/>
          <w:szCs w:val="20"/>
          <w14:ligatures w14:val="none"/>
        </w:rPr>
        <w:t>"&gt;Learn More&lt;/a&gt;</w:t>
      </w:r>
    </w:p>
    <w:p w14:paraId="344E0913"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This file is used as reference material and as a source for later chapters involving navigation, breadcrumb patterns, cards, hero actions, and global footer layouts.</w:t>
      </w:r>
    </w:p>
    <w:p w14:paraId="30BEDB58"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After completion, the file was committed to the GitHub repository.</w:t>
      </w:r>
    </w:p>
    <w:p w14:paraId="24F196B6" w14:textId="77777777" w:rsidR="00AC4E8A" w:rsidRPr="00AC4E8A" w:rsidRDefault="00AC4E8A" w:rsidP="00AC4E8A">
      <w:pPr>
        <w:spacing w:after="0"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pict w14:anchorId="7FEA1894">
          <v:rect id="_x0000_i1033" style="width:0;height:1.5pt" o:hralign="center" o:hrstd="t" o:hr="t" fillcolor="#a0a0a0" stroked="f"/>
        </w:pict>
      </w:r>
    </w:p>
    <w:p w14:paraId="632F927E" w14:textId="77777777" w:rsidR="00AC4E8A" w:rsidRPr="00AC4E8A" w:rsidRDefault="00AC4E8A" w:rsidP="00AC4E8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C4E8A">
        <w:rPr>
          <w:rFonts w:ascii="Times New Roman" w:eastAsia="Times New Roman" w:hAnsi="Times New Roman" w:cs="Times New Roman"/>
          <w:b/>
          <w:bCs/>
          <w:kern w:val="36"/>
          <w:sz w:val="48"/>
          <w:szCs w:val="48"/>
          <w14:ligatures w14:val="none"/>
        </w:rPr>
        <w:t>19.4 Notes About Masked Icons and Separate SVG Files</w:t>
      </w:r>
    </w:p>
    <w:p w14:paraId="3313C577"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 xml:space="preserve">The Link Component </w:t>
      </w:r>
      <w:r w:rsidRPr="00AC4E8A">
        <w:rPr>
          <w:rFonts w:ascii="Times New Roman" w:eastAsia="Times New Roman" w:hAnsi="Times New Roman" w:cs="Times New Roman"/>
          <w:b/>
          <w:bCs/>
          <w:kern w:val="0"/>
          <w14:ligatures w14:val="none"/>
        </w:rPr>
        <w:t>does not use masked icons</w:t>
      </w:r>
      <w:r w:rsidRPr="00AC4E8A">
        <w:rPr>
          <w:rFonts w:ascii="Times New Roman" w:eastAsia="Times New Roman" w:hAnsi="Times New Roman" w:cs="Times New Roman"/>
          <w:kern w:val="0"/>
          <w14:ligatures w14:val="none"/>
        </w:rPr>
        <w:t>, but the design system already includes masked icons for decorative list bullets and other UI elements. Therefore, it is important to explain the architectural reasoning here for system-wide understanding.</w:t>
      </w:r>
    </w:p>
    <w:p w14:paraId="188B29F8" w14:textId="77777777" w:rsidR="00AC4E8A" w:rsidRPr="00AC4E8A" w:rsidRDefault="00AC4E8A" w:rsidP="00AC4E8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C4E8A">
        <w:rPr>
          <w:rFonts w:ascii="Times New Roman" w:eastAsia="Times New Roman" w:hAnsi="Times New Roman" w:cs="Times New Roman"/>
          <w:b/>
          <w:bCs/>
          <w:kern w:val="0"/>
          <w:sz w:val="27"/>
          <w:szCs w:val="27"/>
          <w14:ligatures w14:val="none"/>
        </w:rPr>
        <w:t>Why the SVG Sprite Cannot Be Used for Masking</w:t>
      </w:r>
    </w:p>
    <w:p w14:paraId="2DD5CA5D"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 xml:space="preserve">The icon sprite is structured using </w:t>
      </w:r>
      <w:r w:rsidRPr="00AC4E8A">
        <w:rPr>
          <w:rFonts w:ascii="Courier New" w:eastAsia="Times New Roman" w:hAnsi="Courier New" w:cs="Courier New"/>
          <w:kern w:val="0"/>
          <w:sz w:val="20"/>
          <w:szCs w:val="20"/>
          <w14:ligatures w14:val="none"/>
        </w:rPr>
        <w:t>&lt;symbol&gt;</w:t>
      </w:r>
      <w:r w:rsidRPr="00AC4E8A">
        <w:rPr>
          <w:rFonts w:ascii="Times New Roman" w:eastAsia="Times New Roman" w:hAnsi="Times New Roman" w:cs="Times New Roman"/>
          <w:kern w:val="0"/>
          <w14:ligatures w14:val="none"/>
        </w:rPr>
        <w:t xml:space="preserve"> elements, which:</w:t>
      </w:r>
    </w:p>
    <w:p w14:paraId="7DC11F42" w14:textId="77777777" w:rsidR="00AC4E8A" w:rsidRPr="00AC4E8A" w:rsidRDefault="00AC4E8A" w:rsidP="00AC4E8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Are not full SVG documents</w:t>
      </w:r>
    </w:p>
    <w:p w14:paraId="74D92022" w14:textId="77777777" w:rsidR="00AC4E8A" w:rsidRPr="00AC4E8A" w:rsidRDefault="00AC4E8A" w:rsidP="00AC4E8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 xml:space="preserve">Cannot be referenced reliably via </w:t>
      </w:r>
      <w:r w:rsidRPr="00AC4E8A">
        <w:rPr>
          <w:rFonts w:ascii="Courier New" w:eastAsia="Times New Roman" w:hAnsi="Courier New" w:cs="Courier New"/>
          <w:kern w:val="0"/>
          <w:sz w:val="20"/>
          <w:szCs w:val="20"/>
          <w14:ligatures w14:val="none"/>
        </w:rPr>
        <w:t xml:space="preserve">mask-image: </w:t>
      </w:r>
      <w:proofErr w:type="spellStart"/>
      <w:r w:rsidRPr="00AC4E8A">
        <w:rPr>
          <w:rFonts w:ascii="Courier New" w:eastAsia="Times New Roman" w:hAnsi="Courier New" w:cs="Courier New"/>
          <w:kern w:val="0"/>
          <w:sz w:val="20"/>
          <w:szCs w:val="20"/>
          <w14:ligatures w14:val="none"/>
        </w:rPr>
        <w:t>url</w:t>
      </w:r>
      <w:proofErr w:type="spellEnd"/>
      <w:r w:rsidRPr="00AC4E8A">
        <w:rPr>
          <w:rFonts w:ascii="Courier New" w:eastAsia="Times New Roman" w:hAnsi="Courier New" w:cs="Courier New"/>
          <w:kern w:val="0"/>
          <w:sz w:val="20"/>
          <w:szCs w:val="20"/>
          <w14:ligatures w14:val="none"/>
        </w:rPr>
        <w:t>("</w:t>
      </w:r>
      <w:proofErr w:type="spellStart"/>
      <w:r w:rsidRPr="00AC4E8A">
        <w:rPr>
          <w:rFonts w:ascii="Courier New" w:eastAsia="Times New Roman" w:hAnsi="Courier New" w:cs="Courier New"/>
          <w:kern w:val="0"/>
          <w:sz w:val="20"/>
          <w:szCs w:val="20"/>
          <w14:ligatures w14:val="none"/>
        </w:rPr>
        <w:t>sprite.svg#icon</w:t>
      </w:r>
      <w:proofErr w:type="spellEnd"/>
      <w:r w:rsidRPr="00AC4E8A">
        <w:rPr>
          <w:rFonts w:ascii="Courier New" w:eastAsia="Times New Roman" w:hAnsi="Courier New" w:cs="Courier New"/>
          <w:kern w:val="0"/>
          <w:sz w:val="20"/>
          <w:szCs w:val="20"/>
          <w14:ligatures w14:val="none"/>
        </w:rPr>
        <w:t>")</w:t>
      </w:r>
    </w:p>
    <w:p w14:paraId="48B2AD9D" w14:textId="77777777" w:rsidR="00AC4E8A" w:rsidRPr="00AC4E8A" w:rsidRDefault="00AC4E8A" w:rsidP="00AC4E8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Are unsupported in many browsers when used as masks</w:t>
      </w:r>
    </w:p>
    <w:p w14:paraId="09BB4438" w14:textId="77777777" w:rsidR="00AC4E8A" w:rsidRPr="00AC4E8A" w:rsidRDefault="00AC4E8A" w:rsidP="00AC4E8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 xml:space="preserve">Contain no intrinsic dimensions without a surrounding </w:t>
      </w:r>
      <w:r w:rsidRPr="00AC4E8A">
        <w:rPr>
          <w:rFonts w:ascii="Courier New" w:eastAsia="Times New Roman" w:hAnsi="Courier New" w:cs="Courier New"/>
          <w:kern w:val="0"/>
          <w:sz w:val="20"/>
          <w:szCs w:val="20"/>
          <w14:ligatures w14:val="none"/>
        </w:rPr>
        <w:t>&lt;</w:t>
      </w:r>
      <w:proofErr w:type="spellStart"/>
      <w:r w:rsidRPr="00AC4E8A">
        <w:rPr>
          <w:rFonts w:ascii="Courier New" w:eastAsia="Times New Roman" w:hAnsi="Courier New" w:cs="Courier New"/>
          <w:kern w:val="0"/>
          <w:sz w:val="20"/>
          <w:szCs w:val="20"/>
          <w14:ligatures w14:val="none"/>
        </w:rPr>
        <w:t>svg</w:t>
      </w:r>
      <w:proofErr w:type="spellEnd"/>
      <w:r w:rsidRPr="00AC4E8A">
        <w:rPr>
          <w:rFonts w:ascii="Courier New" w:eastAsia="Times New Roman" w:hAnsi="Courier New" w:cs="Courier New"/>
          <w:kern w:val="0"/>
          <w:sz w:val="20"/>
          <w:szCs w:val="20"/>
          <w14:ligatures w14:val="none"/>
        </w:rPr>
        <w:t>&gt;</w:t>
      </w:r>
      <w:r w:rsidRPr="00AC4E8A">
        <w:rPr>
          <w:rFonts w:ascii="Times New Roman" w:eastAsia="Times New Roman" w:hAnsi="Times New Roman" w:cs="Times New Roman"/>
          <w:kern w:val="0"/>
          <w14:ligatures w14:val="none"/>
        </w:rPr>
        <w:t xml:space="preserve"> wrapper</w:t>
      </w:r>
    </w:p>
    <w:p w14:paraId="7034C632" w14:textId="77777777" w:rsidR="00AC4E8A" w:rsidRPr="00AC4E8A" w:rsidRDefault="00AC4E8A" w:rsidP="00AC4E8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C4E8A">
        <w:rPr>
          <w:rFonts w:ascii="Times New Roman" w:eastAsia="Times New Roman" w:hAnsi="Times New Roman" w:cs="Times New Roman"/>
          <w:b/>
          <w:bCs/>
          <w:kern w:val="0"/>
          <w:sz w:val="27"/>
          <w:szCs w:val="27"/>
          <w14:ligatures w14:val="none"/>
        </w:rPr>
        <w:t>Why a Separate SVG File Is Needed for Masks</w:t>
      </w:r>
    </w:p>
    <w:p w14:paraId="33A472A9"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lastRenderedPageBreak/>
        <w:t>Mask-based components (e.g.</w:t>
      </w:r>
      <w:proofErr w:type="gramStart"/>
      <w:r w:rsidRPr="00AC4E8A">
        <w:rPr>
          <w:rFonts w:ascii="Times New Roman" w:eastAsia="Times New Roman" w:hAnsi="Times New Roman" w:cs="Times New Roman"/>
          <w:kern w:val="0"/>
          <w14:ligatures w14:val="none"/>
        </w:rPr>
        <w:t xml:space="preserve">, </w:t>
      </w:r>
      <w:r w:rsidRPr="00AC4E8A">
        <w:rPr>
          <w:rFonts w:ascii="Courier New" w:eastAsia="Times New Roman" w:hAnsi="Courier New" w:cs="Courier New"/>
          <w:kern w:val="0"/>
          <w:sz w:val="20"/>
          <w:szCs w:val="20"/>
          <w14:ligatures w14:val="none"/>
        </w:rPr>
        <w:t>.list</w:t>
      </w:r>
      <w:proofErr w:type="gramEnd"/>
      <w:r w:rsidRPr="00AC4E8A">
        <w:rPr>
          <w:rFonts w:ascii="Courier New" w:eastAsia="Times New Roman" w:hAnsi="Courier New" w:cs="Courier New"/>
          <w:kern w:val="0"/>
          <w:sz w:val="20"/>
          <w:szCs w:val="20"/>
          <w14:ligatures w14:val="none"/>
        </w:rPr>
        <w:t>--star</w:t>
      </w:r>
      <w:r w:rsidRPr="00AC4E8A">
        <w:rPr>
          <w:rFonts w:ascii="Times New Roman" w:eastAsia="Times New Roman" w:hAnsi="Times New Roman" w:cs="Times New Roman"/>
          <w:kern w:val="0"/>
          <w14:ligatures w14:val="none"/>
        </w:rPr>
        <w:t>) require:</w:t>
      </w:r>
    </w:p>
    <w:p w14:paraId="46CF9908" w14:textId="77777777" w:rsidR="00AC4E8A" w:rsidRPr="00AC4E8A" w:rsidRDefault="00AC4E8A" w:rsidP="00AC4E8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A standalone SVG file (</w:t>
      </w:r>
      <w:proofErr w:type="spellStart"/>
      <w:r w:rsidRPr="00AC4E8A">
        <w:rPr>
          <w:rFonts w:ascii="Courier New" w:eastAsia="Times New Roman" w:hAnsi="Courier New" w:cs="Courier New"/>
          <w:kern w:val="0"/>
          <w:sz w:val="20"/>
          <w:szCs w:val="20"/>
          <w14:ligatures w14:val="none"/>
        </w:rPr>
        <w:t>star.svg</w:t>
      </w:r>
      <w:proofErr w:type="spellEnd"/>
      <w:r w:rsidRPr="00AC4E8A">
        <w:rPr>
          <w:rFonts w:ascii="Times New Roman" w:eastAsia="Times New Roman" w:hAnsi="Times New Roman" w:cs="Times New Roman"/>
          <w:kern w:val="0"/>
          <w14:ligatures w14:val="none"/>
        </w:rPr>
        <w:t>)</w:t>
      </w:r>
    </w:p>
    <w:p w14:paraId="252EA75E" w14:textId="77777777" w:rsidR="00AC4E8A" w:rsidRPr="00AC4E8A" w:rsidRDefault="00AC4E8A" w:rsidP="00AC4E8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 xml:space="preserve">A single </w:t>
      </w:r>
      <w:r w:rsidRPr="00AC4E8A">
        <w:rPr>
          <w:rFonts w:ascii="Courier New" w:eastAsia="Times New Roman" w:hAnsi="Courier New" w:cs="Courier New"/>
          <w:kern w:val="0"/>
          <w:sz w:val="20"/>
          <w:szCs w:val="20"/>
          <w14:ligatures w14:val="none"/>
        </w:rPr>
        <w:t>&lt;</w:t>
      </w:r>
      <w:proofErr w:type="spellStart"/>
      <w:r w:rsidRPr="00AC4E8A">
        <w:rPr>
          <w:rFonts w:ascii="Courier New" w:eastAsia="Times New Roman" w:hAnsi="Courier New" w:cs="Courier New"/>
          <w:kern w:val="0"/>
          <w:sz w:val="20"/>
          <w:szCs w:val="20"/>
          <w14:ligatures w14:val="none"/>
        </w:rPr>
        <w:t>svg</w:t>
      </w:r>
      <w:proofErr w:type="spellEnd"/>
      <w:r w:rsidRPr="00AC4E8A">
        <w:rPr>
          <w:rFonts w:ascii="Courier New" w:eastAsia="Times New Roman" w:hAnsi="Courier New" w:cs="Courier New"/>
          <w:kern w:val="0"/>
          <w:sz w:val="20"/>
          <w:szCs w:val="20"/>
          <w14:ligatures w14:val="none"/>
        </w:rPr>
        <w:t>&gt;</w:t>
      </w:r>
      <w:r w:rsidRPr="00AC4E8A">
        <w:rPr>
          <w:rFonts w:ascii="Times New Roman" w:eastAsia="Times New Roman" w:hAnsi="Times New Roman" w:cs="Times New Roman"/>
          <w:kern w:val="0"/>
          <w14:ligatures w14:val="none"/>
        </w:rPr>
        <w:t xml:space="preserve"> root element</w:t>
      </w:r>
    </w:p>
    <w:p w14:paraId="09D7845D" w14:textId="77777777" w:rsidR="00AC4E8A" w:rsidRPr="00AC4E8A" w:rsidRDefault="00AC4E8A" w:rsidP="00AC4E8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Usable path definitions</w:t>
      </w:r>
    </w:p>
    <w:p w14:paraId="2BFD94A4" w14:textId="77777777" w:rsidR="00AC4E8A" w:rsidRPr="00AC4E8A" w:rsidRDefault="00AC4E8A" w:rsidP="00AC4E8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 xml:space="preserve">A </w:t>
      </w:r>
      <w:proofErr w:type="spellStart"/>
      <w:r w:rsidRPr="00AC4E8A">
        <w:rPr>
          <w:rFonts w:ascii="Courier New" w:eastAsia="Times New Roman" w:hAnsi="Courier New" w:cs="Courier New"/>
          <w:kern w:val="0"/>
          <w:sz w:val="20"/>
          <w:szCs w:val="20"/>
          <w14:ligatures w14:val="none"/>
        </w:rPr>
        <w:t>viewBox</w:t>
      </w:r>
      <w:proofErr w:type="spellEnd"/>
      <w:r w:rsidRPr="00AC4E8A">
        <w:rPr>
          <w:rFonts w:ascii="Times New Roman" w:eastAsia="Times New Roman" w:hAnsi="Times New Roman" w:cs="Times New Roman"/>
          <w:kern w:val="0"/>
          <w14:ligatures w14:val="none"/>
        </w:rPr>
        <w:t xml:space="preserve"> that defines intrinsic scaling</w:t>
      </w:r>
    </w:p>
    <w:p w14:paraId="3A3C1B8A" w14:textId="77777777" w:rsidR="00AC4E8A" w:rsidRPr="00AC4E8A" w:rsidRDefault="00AC4E8A" w:rsidP="00AC4E8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C4E8A">
        <w:rPr>
          <w:rFonts w:ascii="Times New Roman" w:eastAsia="Times New Roman" w:hAnsi="Times New Roman" w:cs="Times New Roman"/>
          <w:b/>
          <w:bCs/>
          <w:kern w:val="0"/>
          <w:sz w:val="27"/>
          <w:szCs w:val="27"/>
          <w14:ligatures w14:val="none"/>
        </w:rPr>
        <w:t>How This Relates to Links</w:t>
      </w:r>
    </w:p>
    <w:p w14:paraId="2EF94D4F"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While links do not use masks, some link styles in future chapters (navigation, CTA rows, link-with-icon patterns) may use iconography next to text.</w:t>
      </w:r>
    </w:p>
    <w:p w14:paraId="2D1790D0"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Understanding the masking limitation ensures that:</w:t>
      </w:r>
    </w:p>
    <w:p w14:paraId="7C1B4F7B" w14:textId="77777777" w:rsidR="00AC4E8A" w:rsidRPr="00AC4E8A" w:rsidRDefault="00AC4E8A" w:rsidP="00AC4E8A">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Inline icons use the sprite (</w:t>
      </w:r>
      <w:proofErr w:type="spellStart"/>
      <w:r w:rsidRPr="00AC4E8A">
        <w:rPr>
          <w:rFonts w:ascii="Courier New" w:eastAsia="Times New Roman" w:hAnsi="Courier New" w:cs="Courier New"/>
          <w:kern w:val="0"/>
          <w:sz w:val="20"/>
          <w:szCs w:val="20"/>
          <w14:ligatures w14:val="none"/>
        </w:rPr>
        <w:t>sprite.svg#icon-id</w:t>
      </w:r>
      <w:proofErr w:type="spellEnd"/>
      <w:r w:rsidRPr="00AC4E8A">
        <w:rPr>
          <w:rFonts w:ascii="Times New Roman" w:eastAsia="Times New Roman" w:hAnsi="Times New Roman" w:cs="Times New Roman"/>
          <w:kern w:val="0"/>
          <w14:ligatures w14:val="none"/>
        </w:rPr>
        <w:t>)</w:t>
      </w:r>
    </w:p>
    <w:p w14:paraId="3EC50C4F" w14:textId="77777777" w:rsidR="00AC4E8A" w:rsidRPr="00AC4E8A" w:rsidRDefault="00AC4E8A" w:rsidP="00AC4E8A">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Mask-based decorations use standalone SVG files</w:t>
      </w:r>
    </w:p>
    <w:p w14:paraId="2875F876"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This keeps your design system consistent and avoids rendering issues across browsers.</w:t>
      </w:r>
    </w:p>
    <w:p w14:paraId="50C97E77" w14:textId="77777777" w:rsidR="00AC4E8A" w:rsidRPr="00AC4E8A" w:rsidRDefault="00AC4E8A" w:rsidP="00AC4E8A">
      <w:pPr>
        <w:spacing w:after="0"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pict w14:anchorId="52BDE525">
          <v:rect id="_x0000_i1034" style="width:0;height:1.5pt" o:hralign="center" o:hrstd="t" o:hr="t" fillcolor="#a0a0a0" stroked="f"/>
        </w:pict>
      </w:r>
    </w:p>
    <w:p w14:paraId="5D056C87" w14:textId="77777777" w:rsidR="00AC4E8A" w:rsidRPr="00AC4E8A" w:rsidRDefault="00AC4E8A" w:rsidP="00AC4E8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C4E8A">
        <w:rPr>
          <w:rFonts w:ascii="Times New Roman" w:eastAsia="Times New Roman" w:hAnsi="Times New Roman" w:cs="Times New Roman"/>
          <w:b/>
          <w:bCs/>
          <w:kern w:val="36"/>
          <w:sz w:val="48"/>
          <w:szCs w:val="48"/>
          <w14:ligatures w14:val="none"/>
        </w:rPr>
        <w:t>19.5 No Updates Required for tokens.css Beyond Link Tokens</w:t>
      </w:r>
    </w:p>
    <w:p w14:paraId="342153F5"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Courier New" w:eastAsia="Times New Roman" w:hAnsi="Courier New" w:cs="Courier New"/>
          <w:kern w:val="0"/>
          <w:sz w:val="20"/>
          <w:szCs w:val="20"/>
          <w14:ligatures w14:val="none"/>
        </w:rPr>
        <w:t>tokens.css</w:t>
      </w:r>
      <w:r w:rsidRPr="00AC4E8A">
        <w:rPr>
          <w:rFonts w:ascii="Times New Roman" w:eastAsia="Times New Roman" w:hAnsi="Times New Roman" w:cs="Times New Roman"/>
          <w:kern w:val="0"/>
          <w14:ligatures w14:val="none"/>
        </w:rPr>
        <w:t xml:space="preserve"> already contains the required semantic tokens used in this component (link color and hover color).</w:t>
      </w:r>
    </w:p>
    <w:p w14:paraId="7D9E9A78"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No additional tokens were added or required for Chapter 19.</w:t>
      </w:r>
    </w:p>
    <w:p w14:paraId="4898DDD6" w14:textId="77777777" w:rsidR="00AC4E8A" w:rsidRPr="00AC4E8A" w:rsidRDefault="00AC4E8A" w:rsidP="00AC4E8A">
      <w:pPr>
        <w:spacing w:after="0"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pict w14:anchorId="5A0C8E30">
          <v:rect id="_x0000_i1035" style="width:0;height:1.5pt" o:hralign="center" o:hrstd="t" o:hr="t" fillcolor="#a0a0a0" stroked="f"/>
        </w:pict>
      </w:r>
    </w:p>
    <w:p w14:paraId="2B83387B" w14:textId="77777777" w:rsidR="00AC4E8A" w:rsidRPr="00AC4E8A" w:rsidRDefault="00AC4E8A" w:rsidP="00AC4E8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C4E8A">
        <w:rPr>
          <w:rFonts w:ascii="Times New Roman" w:eastAsia="Times New Roman" w:hAnsi="Times New Roman" w:cs="Times New Roman"/>
          <w:b/>
          <w:bCs/>
          <w:kern w:val="36"/>
          <w:sz w:val="48"/>
          <w:szCs w:val="48"/>
          <w14:ligatures w14:val="none"/>
        </w:rPr>
        <w:t>19.6 Summary</w:t>
      </w:r>
    </w:p>
    <w:p w14:paraId="641A8313"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This chapter established the Link Component used throughout the OTC–Data Mesh design system.</w:t>
      </w:r>
    </w:p>
    <w:p w14:paraId="6823592D"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The Link Component now includes:</w:t>
      </w:r>
    </w:p>
    <w:p w14:paraId="2F20F50E" w14:textId="77777777" w:rsidR="00AC4E8A" w:rsidRPr="00AC4E8A" w:rsidRDefault="00AC4E8A" w:rsidP="00AC4E8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 xml:space="preserve">A </w:t>
      </w:r>
      <w:proofErr w:type="gramStart"/>
      <w:r w:rsidRPr="00AC4E8A">
        <w:rPr>
          <w:rFonts w:ascii="Times New Roman" w:eastAsia="Times New Roman" w:hAnsi="Times New Roman" w:cs="Times New Roman"/>
          <w:kern w:val="0"/>
          <w14:ligatures w14:val="none"/>
        </w:rPr>
        <w:t xml:space="preserve">base </w:t>
      </w:r>
      <w:r w:rsidRPr="00AC4E8A">
        <w:rPr>
          <w:rFonts w:ascii="Courier New" w:eastAsia="Times New Roman" w:hAnsi="Courier New" w:cs="Courier New"/>
          <w:kern w:val="0"/>
          <w:sz w:val="20"/>
          <w:szCs w:val="20"/>
          <w14:ligatures w14:val="none"/>
        </w:rPr>
        <w:t>.link</w:t>
      </w:r>
      <w:proofErr w:type="gramEnd"/>
      <w:r w:rsidRPr="00AC4E8A">
        <w:rPr>
          <w:rFonts w:ascii="Times New Roman" w:eastAsia="Times New Roman" w:hAnsi="Times New Roman" w:cs="Times New Roman"/>
          <w:kern w:val="0"/>
          <w14:ligatures w14:val="none"/>
        </w:rPr>
        <w:t xml:space="preserve"> class</w:t>
      </w:r>
    </w:p>
    <w:p w14:paraId="1E65EE88" w14:textId="77777777" w:rsidR="00AC4E8A" w:rsidRPr="00AC4E8A" w:rsidRDefault="00AC4E8A" w:rsidP="00AC4E8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AC4E8A">
        <w:rPr>
          <w:rFonts w:ascii="Times New Roman" w:eastAsia="Times New Roman" w:hAnsi="Times New Roman" w:cs="Times New Roman"/>
          <w:kern w:val="0"/>
          <w14:ligatures w14:val="none"/>
        </w:rPr>
        <w:t xml:space="preserve">A </w:t>
      </w:r>
      <w:r w:rsidRPr="00AC4E8A">
        <w:rPr>
          <w:rFonts w:ascii="Courier New" w:eastAsia="Times New Roman" w:hAnsi="Courier New" w:cs="Courier New"/>
          <w:kern w:val="0"/>
          <w:sz w:val="20"/>
          <w:szCs w:val="20"/>
          <w14:ligatures w14:val="none"/>
        </w:rPr>
        <w:t>.link</w:t>
      </w:r>
      <w:proofErr w:type="gramEnd"/>
      <w:r w:rsidRPr="00AC4E8A">
        <w:rPr>
          <w:rFonts w:ascii="Courier New" w:eastAsia="Times New Roman" w:hAnsi="Courier New" w:cs="Courier New"/>
          <w:kern w:val="0"/>
          <w:sz w:val="20"/>
          <w:szCs w:val="20"/>
          <w14:ligatures w14:val="none"/>
        </w:rPr>
        <w:t>--primary</w:t>
      </w:r>
      <w:r w:rsidRPr="00AC4E8A">
        <w:rPr>
          <w:rFonts w:ascii="Times New Roman" w:eastAsia="Times New Roman" w:hAnsi="Times New Roman" w:cs="Times New Roman"/>
          <w:kern w:val="0"/>
          <w14:ligatures w14:val="none"/>
        </w:rPr>
        <w:t xml:space="preserve"> variant using design tokens</w:t>
      </w:r>
    </w:p>
    <w:p w14:paraId="477CA615" w14:textId="77777777" w:rsidR="00AC4E8A" w:rsidRPr="00AC4E8A" w:rsidRDefault="00AC4E8A" w:rsidP="00AC4E8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 xml:space="preserve">A hover state using </w:t>
      </w:r>
      <w:r w:rsidRPr="00AC4E8A">
        <w:rPr>
          <w:rFonts w:ascii="Courier New" w:eastAsia="Times New Roman" w:hAnsi="Courier New" w:cs="Courier New"/>
          <w:kern w:val="0"/>
          <w:sz w:val="20"/>
          <w:szCs w:val="20"/>
          <w14:ligatures w14:val="none"/>
        </w:rPr>
        <w:t>color-</w:t>
      </w:r>
      <w:proofErr w:type="gramStart"/>
      <w:r w:rsidRPr="00AC4E8A">
        <w:rPr>
          <w:rFonts w:ascii="Courier New" w:eastAsia="Times New Roman" w:hAnsi="Courier New" w:cs="Courier New"/>
          <w:kern w:val="0"/>
          <w:sz w:val="20"/>
          <w:szCs w:val="20"/>
          <w14:ligatures w14:val="none"/>
        </w:rPr>
        <w:t>mix(</w:t>
      </w:r>
      <w:proofErr w:type="gramEnd"/>
      <w:r w:rsidRPr="00AC4E8A">
        <w:rPr>
          <w:rFonts w:ascii="Courier New" w:eastAsia="Times New Roman" w:hAnsi="Courier New" w:cs="Courier New"/>
          <w:kern w:val="0"/>
          <w:sz w:val="20"/>
          <w:szCs w:val="20"/>
          <w14:ligatures w14:val="none"/>
        </w:rPr>
        <w:t>)</w:t>
      </w:r>
    </w:p>
    <w:p w14:paraId="13FC42D5" w14:textId="77777777" w:rsidR="00AC4E8A" w:rsidRPr="00AC4E8A" w:rsidRDefault="00AC4E8A" w:rsidP="00AC4E8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A keyboard-accessible focus-visible outline</w:t>
      </w:r>
    </w:p>
    <w:p w14:paraId="4F9C98A1" w14:textId="77777777" w:rsidR="00AC4E8A" w:rsidRPr="00AC4E8A" w:rsidRDefault="00AC4E8A" w:rsidP="00AC4E8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 xml:space="preserve">Integration through </w:t>
      </w:r>
      <w:r w:rsidRPr="00AC4E8A">
        <w:rPr>
          <w:rFonts w:ascii="Courier New" w:eastAsia="Times New Roman" w:hAnsi="Courier New" w:cs="Courier New"/>
          <w:kern w:val="0"/>
          <w:sz w:val="20"/>
          <w:szCs w:val="20"/>
          <w14:ligatures w14:val="none"/>
        </w:rPr>
        <w:t>styles.css</w:t>
      </w:r>
    </w:p>
    <w:p w14:paraId="45983B9E" w14:textId="77777777" w:rsidR="00AC4E8A" w:rsidRPr="00AC4E8A" w:rsidRDefault="00AC4E8A" w:rsidP="00AC4E8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lastRenderedPageBreak/>
        <w:t xml:space="preserve">A dedicated </w:t>
      </w:r>
      <w:proofErr w:type="spellStart"/>
      <w:r w:rsidRPr="00AC4E8A">
        <w:rPr>
          <w:rFonts w:ascii="Courier New" w:eastAsia="Times New Roman" w:hAnsi="Courier New" w:cs="Courier New"/>
          <w:kern w:val="0"/>
          <w:sz w:val="20"/>
          <w:szCs w:val="20"/>
          <w14:ligatures w14:val="none"/>
        </w:rPr>
        <w:t>src</w:t>
      </w:r>
      <w:proofErr w:type="spellEnd"/>
      <w:r w:rsidRPr="00AC4E8A">
        <w:rPr>
          <w:rFonts w:ascii="Courier New" w:eastAsia="Times New Roman" w:hAnsi="Courier New" w:cs="Courier New"/>
          <w:kern w:val="0"/>
          <w:sz w:val="20"/>
          <w:szCs w:val="20"/>
          <w14:ligatures w14:val="none"/>
        </w:rPr>
        <w:t>/components/link.html</w:t>
      </w:r>
      <w:r w:rsidRPr="00AC4E8A">
        <w:rPr>
          <w:rFonts w:ascii="Times New Roman" w:eastAsia="Times New Roman" w:hAnsi="Times New Roman" w:cs="Times New Roman"/>
          <w:kern w:val="0"/>
          <w14:ligatures w14:val="none"/>
        </w:rPr>
        <w:t xml:space="preserve"> reference file</w:t>
      </w:r>
    </w:p>
    <w:p w14:paraId="7C340226" w14:textId="77777777" w:rsidR="00AC4E8A" w:rsidRPr="00AC4E8A" w:rsidRDefault="00AC4E8A" w:rsidP="00AC4E8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An architectural explanation for when standalone SVG files are required</w:t>
      </w:r>
    </w:p>
    <w:p w14:paraId="72435F44" w14:textId="77777777" w:rsidR="00AC4E8A" w:rsidRPr="00AC4E8A" w:rsidRDefault="00AC4E8A" w:rsidP="00AC4E8A">
      <w:p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After completing development, the Link Component reference file was added to the project’s component library and committed to the GitHub repository.</w:t>
      </w:r>
    </w:p>
    <w:p w14:paraId="1DAAB076" w14:textId="77777777" w:rsidR="00AC4E8A" w:rsidRPr="00AC4E8A" w:rsidRDefault="00AC4E8A" w:rsidP="00AC4E8A">
      <w:pPr>
        <w:spacing w:after="0"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pict w14:anchorId="2EB7A7CC">
          <v:rect id="_x0000_i1036" style="width:0;height:1.5pt" o:hralign="center" o:hrstd="t" o:hr="t" fillcolor="#a0a0a0" stroked="f"/>
        </w:pict>
      </w:r>
    </w:p>
    <w:p w14:paraId="384062FA" w14:textId="77777777" w:rsidR="00AC4E8A" w:rsidRPr="00AC4E8A" w:rsidRDefault="00AC4E8A" w:rsidP="00AC4E8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C4E8A">
        <w:rPr>
          <w:rFonts w:ascii="Times New Roman" w:eastAsia="Times New Roman" w:hAnsi="Times New Roman" w:cs="Times New Roman"/>
          <w:b/>
          <w:bCs/>
          <w:kern w:val="36"/>
          <w:sz w:val="48"/>
          <w:szCs w:val="48"/>
          <w14:ligatures w14:val="none"/>
        </w:rPr>
        <w:t>19.7 Chapter Checklist</w:t>
      </w:r>
    </w:p>
    <w:p w14:paraId="1921EEEF" w14:textId="77777777" w:rsidR="00AC4E8A" w:rsidRPr="00AC4E8A" w:rsidRDefault="00AC4E8A" w:rsidP="00AC4E8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C4E8A">
        <w:rPr>
          <w:rFonts w:ascii="Times New Roman" w:eastAsia="Times New Roman" w:hAnsi="Times New Roman" w:cs="Times New Roman"/>
          <w:b/>
          <w:bCs/>
          <w:kern w:val="0"/>
          <w:sz w:val="27"/>
          <w:szCs w:val="27"/>
          <w14:ligatures w14:val="none"/>
        </w:rPr>
        <w:t>Component Structure</w:t>
      </w:r>
    </w:p>
    <w:p w14:paraId="45D7FFB2" w14:textId="77777777" w:rsidR="00AC4E8A" w:rsidRPr="00AC4E8A" w:rsidRDefault="00AC4E8A" w:rsidP="00AC4E8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Courier New" w:eastAsia="Times New Roman" w:hAnsi="Courier New" w:cs="Courier New"/>
          <w:kern w:val="0"/>
          <w:sz w:val="20"/>
          <w:szCs w:val="20"/>
          <w14:ligatures w14:val="none"/>
        </w:rPr>
        <w:t>public/</w:t>
      </w:r>
      <w:proofErr w:type="spellStart"/>
      <w:r w:rsidRPr="00AC4E8A">
        <w:rPr>
          <w:rFonts w:ascii="Courier New" w:eastAsia="Times New Roman" w:hAnsi="Courier New" w:cs="Courier New"/>
          <w:kern w:val="0"/>
          <w:sz w:val="20"/>
          <w:szCs w:val="20"/>
          <w14:ligatures w14:val="none"/>
        </w:rPr>
        <w:t>css</w:t>
      </w:r>
      <w:proofErr w:type="spellEnd"/>
      <w:r w:rsidRPr="00AC4E8A">
        <w:rPr>
          <w:rFonts w:ascii="Courier New" w:eastAsia="Times New Roman" w:hAnsi="Courier New" w:cs="Courier New"/>
          <w:kern w:val="0"/>
          <w:sz w:val="20"/>
          <w:szCs w:val="20"/>
          <w14:ligatures w14:val="none"/>
        </w:rPr>
        <w:t>/components/link.css</w:t>
      </w:r>
      <w:r w:rsidRPr="00AC4E8A">
        <w:rPr>
          <w:rFonts w:ascii="Times New Roman" w:eastAsia="Times New Roman" w:hAnsi="Times New Roman" w:cs="Times New Roman"/>
          <w:kern w:val="0"/>
          <w14:ligatures w14:val="none"/>
        </w:rPr>
        <w:t xml:space="preserve"> created</w:t>
      </w:r>
    </w:p>
    <w:p w14:paraId="0A792456" w14:textId="77777777" w:rsidR="00AC4E8A" w:rsidRPr="00AC4E8A" w:rsidRDefault="00AC4E8A" w:rsidP="00AC4E8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 xml:space="preserve">Component imported into </w:t>
      </w:r>
      <w:r w:rsidRPr="00AC4E8A">
        <w:rPr>
          <w:rFonts w:ascii="Courier New" w:eastAsia="Times New Roman" w:hAnsi="Courier New" w:cs="Courier New"/>
          <w:kern w:val="0"/>
          <w:sz w:val="20"/>
          <w:szCs w:val="20"/>
          <w14:ligatures w14:val="none"/>
        </w:rPr>
        <w:t>styles.css</w:t>
      </w:r>
    </w:p>
    <w:p w14:paraId="6473B475" w14:textId="77777777" w:rsidR="00AC4E8A" w:rsidRPr="00AC4E8A" w:rsidRDefault="00AC4E8A" w:rsidP="00AC4E8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C4E8A">
        <w:rPr>
          <w:rFonts w:ascii="Times New Roman" w:eastAsia="Times New Roman" w:hAnsi="Times New Roman" w:cs="Times New Roman"/>
          <w:b/>
          <w:bCs/>
          <w:kern w:val="0"/>
          <w:sz w:val="27"/>
          <w:szCs w:val="27"/>
          <w14:ligatures w14:val="none"/>
        </w:rPr>
        <w:t>Link Variants</w:t>
      </w:r>
    </w:p>
    <w:p w14:paraId="45DED5B4" w14:textId="77777777" w:rsidR="00AC4E8A" w:rsidRPr="00AC4E8A" w:rsidRDefault="00AC4E8A" w:rsidP="00AC4E8A">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AC4E8A">
        <w:rPr>
          <w:rFonts w:ascii="Courier New" w:eastAsia="Times New Roman" w:hAnsi="Courier New" w:cs="Courier New"/>
          <w:kern w:val="0"/>
          <w:sz w:val="20"/>
          <w:szCs w:val="20"/>
          <w14:ligatures w14:val="none"/>
        </w:rPr>
        <w:t>.link</w:t>
      </w:r>
      <w:proofErr w:type="gramEnd"/>
      <w:r w:rsidRPr="00AC4E8A">
        <w:rPr>
          <w:rFonts w:ascii="Times New Roman" w:eastAsia="Times New Roman" w:hAnsi="Times New Roman" w:cs="Times New Roman"/>
          <w:kern w:val="0"/>
          <w14:ligatures w14:val="none"/>
        </w:rPr>
        <w:t xml:space="preserve"> base class implemented</w:t>
      </w:r>
    </w:p>
    <w:p w14:paraId="10B93522" w14:textId="77777777" w:rsidR="00AC4E8A" w:rsidRPr="00AC4E8A" w:rsidRDefault="00AC4E8A" w:rsidP="00AC4E8A">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AC4E8A">
        <w:rPr>
          <w:rFonts w:ascii="Courier New" w:eastAsia="Times New Roman" w:hAnsi="Courier New" w:cs="Courier New"/>
          <w:kern w:val="0"/>
          <w:sz w:val="20"/>
          <w:szCs w:val="20"/>
          <w14:ligatures w14:val="none"/>
        </w:rPr>
        <w:t>.link</w:t>
      </w:r>
      <w:proofErr w:type="gramEnd"/>
      <w:r w:rsidRPr="00AC4E8A">
        <w:rPr>
          <w:rFonts w:ascii="Courier New" w:eastAsia="Times New Roman" w:hAnsi="Courier New" w:cs="Courier New"/>
          <w:kern w:val="0"/>
          <w:sz w:val="20"/>
          <w:szCs w:val="20"/>
          <w14:ligatures w14:val="none"/>
        </w:rPr>
        <w:t>--primary</w:t>
      </w:r>
      <w:r w:rsidRPr="00AC4E8A">
        <w:rPr>
          <w:rFonts w:ascii="Times New Roman" w:eastAsia="Times New Roman" w:hAnsi="Times New Roman" w:cs="Times New Roman"/>
          <w:kern w:val="0"/>
          <w14:ligatures w14:val="none"/>
        </w:rPr>
        <w:t xml:space="preserve"> color variant added</w:t>
      </w:r>
    </w:p>
    <w:p w14:paraId="2C380B8E" w14:textId="77777777" w:rsidR="00AC4E8A" w:rsidRPr="00AC4E8A" w:rsidRDefault="00AC4E8A" w:rsidP="00AC4E8A">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Hover and focus-visible states created</w:t>
      </w:r>
    </w:p>
    <w:p w14:paraId="7D2014E2" w14:textId="77777777" w:rsidR="00AC4E8A" w:rsidRPr="00AC4E8A" w:rsidRDefault="00AC4E8A" w:rsidP="00AC4E8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C4E8A">
        <w:rPr>
          <w:rFonts w:ascii="Times New Roman" w:eastAsia="Times New Roman" w:hAnsi="Times New Roman" w:cs="Times New Roman"/>
          <w:b/>
          <w:bCs/>
          <w:kern w:val="0"/>
          <w:sz w:val="27"/>
          <w:szCs w:val="27"/>
          <w14:ligatures w14:val="none"/>
        </w:rPr>
        <w:t>Token Integration</w:t>
      </w:r>
    </w:p>
    <w:p w14:paraId="52CE1B2F" w14:textId="77777777" w:rsidR="00AC4E8A" w:rsidRPr="00AC4E8A" w:rsidRDefault="00AC4E8A" w:rsidP="00AC4E8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 xml:space="preserve">Confirmed </w:t>
      </w:r>
      <w:r w:rsidRPr="00AC4E8A">
        <w:rPr>
          <w:rFonts w:ascii="Courier New" w:eastAsia="Times New Roman" w:hAnsi="Courier New" w:cs="Courier New"/>
          <w:kern w:val="0"/>
          <w:sz w:val="20"/>
          <w:szCs w:val="20"/>
          <w14:ligatures w14:val="none"/>
        </w:rPr>
        <w:t>--link-primary</w:t>
      </w:r>
      <w:r w:rsidRPr="00AC4E8A">
        <w:rPr>
          <w:rFonts w:ascii="Times New Roman" w:eastAsia="Times New Roman" w:hAnsi="Times New Roman" w:cs="Times New Roman"/>
          <w:kern w:val="0"/>
          <w14:ligatures w14:val="none"/>
        </w:rPr>
        <w:t xml:space="preserve"> and </w:t>
      </w:r>
      <w:r w:rsidRPr="00AC4E8A">
        <w:rPr>
          <w:rFonts w:ascii="Courier New" w:eastAsia="Times New Roman" w:hAnsi="Courier New" w:cs="Courier New"/>
          <w:kern w:val="0"/>
          <w:sz w:val="20"/>
          <w:szCs w:val="20"/>
          <w14:ligatures w14:val="none"/>
        </w:rPr>
        <w:t>--link-primary-hover</w:t>
      </w:r>
      <w:r w:rsidRPr="00AC4E8A">
        <w:rPr>
          <w:rFonts w:ascii="Times New Roman" w:eastAsia="Times New Roman" w:hAnsi="Times New Roman" w:cs="Times New Roman"/>
          <w:kern w:val="0"/>
          <w14:ligatures w14:val="none"/>
        </w:rPr>
        <w:t xml:space="preserve"> exist</w:t>
      </w:r>
    </w:p>
    <w:p w14:paraId="47F5C84B" w14:textId="77777777" w:rsidR="00AC4E8A" w:rsidRPr="00AC4E8A" w:rsidRDefault="00AC4E8A" w:rsidP="00AC4E8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No new tokens required</w:t>
      </w:r>
    </w:p>
    <w:p w14:paraId="3B11C681" w14:textId="77777777" w:rsidR="00AC4E8A" w:rsidRPr="00AC4E8A" w:rsidRDefault="00AC4E8A" w:rsidP="00AC4E8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C4E8A">
        <w:rPr>
          <w:rFonts w:ascii="Times New Roman" w:eastAsia="Times New Roman" w:hAnsi="Times New Roman" w:cs="Times New Roman"/>
          <w:b/>
          <w:bCs/>
          <w:kern w:val="0"/>
          <w:sz w:val="27"/>
          <w:szCs w:val="27"/>
          <w14:ligatures w14:val="none"/>
        </w:rPr>
        <w:t>SVG Consideration (Design-System Level)</w:t>
      </w:r>
    </w:p>
    <w:p w14:paraId="33F913DD" w14:textId="77777777" w:rsidR="00AC4E8A" w:rsidRPr="00AC4E8A" w:rsidRDefault="00AC4E8A" w:rsidP="00AC4E8A">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Inline icons use sprite</w:t>
      </w:r>
    </w:p>
    <w:p w14:paraId="757BC652" w14:textId="77777777" w:rsidR="00AC4E8A" w:rsidRPr="00AC4E8A" w:rsidRDefault="00AC4E8A" w:rsidP="00AC4E8A">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Masked icons require standalone SVG files</w:t>
      </w:r>
    </w:p>
    <w:p w14:paraId="28742B1B" w14:textId="77777777" w:rsidR="00AC4E8A" w:rsidRPr="00AC4E8A" w:rsidRDefault="00AC4E8A" w:rsidP="00AC4E8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C4E8A">
        <w:rPr>
          <w:rFonts w:ascii="Times New Roman" w:eastAsia="Times New Roman" w:hAnsi="Times New Roman" w:cs="Times New Roman"/>
          <w:b/>
          <w:bCs/>
          <w:kern w:val="0"/>
          <w:sz w:val="27"/>
          <w:szCs w:val="27"/>
          <w14:ligatures w14:val="none"/>
        </w:rPr>
        <w:t>Component Library</w:t>
      </w:r>
    </w:p>
    <w:p w14:paraId="0BA67345" w14:textId="77777777" w:rsidR="00AC4E8A" w:rsidRPr="00AC4E8A" w:rsidRDefault="00AC4E8A" w:rsidP="00AC4E8A">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AC4E8A">
        <w:rPr>
          <w:rFonts w:ascii="Courier New" w:eastAsia="Times New Roman" w:hAnsi="Courier New" w:cs="Courier New"/>
          <w:kern w:val="0"/>
          <w:sz w:val="20"/>
          <w:szCs w:val="20"/>
          <w14:ligatures w14:val="none"/>
        </w:rPr>
        <w:t>src</w:t>
      </w:r>
      <w:proofErr w:type="spellEnd"/>
      <w:r w:rsidRPr="00AC4E8A">
        <w:rPr>
          <w:rFonts w:ascii="Courier New" w:eastAsia="Times New Roman" w:hAnsi="Courier New" w:cs="Courier New"/>
          <w:kern w:val="0"/>
          <w:sz w:val="20"/>
          <w:szCs w:val="20"/>
          <w14:ligatures w14:val="none"/>
        </w:rPr>
        <w:t>/components/link.html</w:t>
      </w:r>
      <w:r w:rsidRPr="00AC4E8A">
        <w:rPr>
          <w:rFonts w:ascii="Times New Roman" w:eastAsia="Times New Roman" w:hAnsi="Times New Roman" w:cs="Times New Roman"/>
          <w:kern w:val="0"/>
          <w14:ligatures w14:val="none"/>
        </w:rPr>
        <w:t xml:space="preserve"> created</w:t>
      </w:r>
    </w:p>
    <w:p w14:paraId="0BA0C3FC" w14:textId="77777777" w:rsidR="00AC4E8A" w:rsidRPr="00AC4E8A" w:rsidRDefault="00AC4E8A" w:rsidP="00AC4E8A">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Link examples added to the reference file</w:t>
      </w:r>
    </w:p>
    <w:p w14:paraId="318B4A94" w14:textId="77777777" w:rsidR="00AC4E8A" w:rsidRPr="00AC4E8A" w:rsidRDefault="00AC4E8A" w:rsidP="00AC4E8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C4E8A">
        <w:rPr>
          <w:rFonts w:ascii="Times New Roman" w:eastAsia="Times New Roman" w:hAnsi="Times New Roman" w:cs="Times New Roman"/>
          <w:b/>
          <w:bCs/>
          <w:kern w:val="0"/>
          <w:sz w:val="27"/>
          <w:szCs w:val="27"/>
          <w14:ligatures w14:val="none"/>
        </w:rPr>
        <w:t>Verification</w:t>
      </w:r>
    </w:p>
    <w:p w14:paraId="47B8D3CD" w14:textId="77777777" w:rsidR="00AC4E8A" w:rsidRPr="00AC4E8A" w:rsidRDefault="00AC4E8A" w:rsidP="00AC4E8A">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 xml:space="preserve">Links tested in </w:t>
      </w:r>
      <w:r w:rsidRPr="00AC4E8A">
        <w:rPr>
          <w:rFonts w:ascii="Courier New" w:eastAsia="Times New Roman" w:hAnsi="Courier New" w:cs="Courier New"/>
          <w:kern w:val="0"/>
          <w:sz w:val="20"/>
          <w:szCs w:val="20"/>
          <w14:ligatures w14:val="none"/>
        </w:rPr>
        <w:t>index.html</w:t>
      </w:r>
    </w:p>
    <w:p w14:paraId="18A2369E" w14:textId="77777777" w:rsidR="00AC4E8A" w:rsidRPr="00AC4E8A" w:rsidRDefault="00AC4E8A" w:rsidP="00AC4E8A">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Hover and focus behaviors verified</w:t>
      </w:r>
    </w:p>
    <w:p w14:paraId="22160864" w14:textId="77777777" w:rsidR="00AC4E8A" w:rsidRPr="00AC4E8A" w:rsidRDefault="00AC4E8A" w:rsidP="00AC4E8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C4E8A">
        <w:rPr>
          <w:rFonts w:ascii="Times New Roman" w:eastAsia="Times New Roman" w:hAnsi="Times New Roman" w:cs="Times New Roman"/>
          <w:b/>
          <w:bCs/>
          <w:kern w:val="0"/>
          <w:sz w:val="27"/>
          <w:szCs w:val="27"/>
          <w14:ligatures w14:val="none"/>
        </w:rPr>
        <w:t>Version Control</w:t>
      </w:r>
    </w:p>
    <w:p w14:paraId="79B37F70" w14:textId="76FD28F3" w:rsidR="00957C5C" w:rsidRPr="00AC4E8A" w:rsidRDefault="00AC4E8A" w:rsidP="00AC4E8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AC4E8A">
        <w:rPr>
          <w:rFonts w:ascii="Times New Roman" w:eastAsia="Times New Roman" w:hAnsi="Times New Roman" w:cs="Times New Roman"/>
          <w:kern w:val="0"/>
          <w14:ligatures w14:val="none"/>
        </w:rPr>
        <w:t>Link Component committed to GitHub after completion</w:t>
      </w:r>
    </w:p>
    <w:sectPr w:rsidR="00957C5C" w:rsidRPr="00AC4E8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32288"/>
    <w:multiLevelType w:val="multilevel"/>
    <w:tmpl w:val="F780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05C8C"/>
    <w:multiLevelType w:val="multilevel"/>
    <w:tmpl w:val="6FD6B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30704"/>
    <w:multiLevelType w:val="multilevel"/>
    <w:tmpl w:val="99C48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D0DC9"/>
    <w:multiLevelType w:val="multilevel"/>
    <w:tmpl w:val="F5A44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4635E9"/>
    <w:multiLevelType w:val="multilevel"/>
    <w:tmpl w:val="B944F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464C1F"/>
    <w:multiLevelType w:val="multilevel"/>
    <w:tmpl w:val="E6C0F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50011E"/>
    <w:multiLevelType w:val="multilevel"/>
    <w:tmpl w:val="375C2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A30274"/>
    <w:multiLevelType w:val="multilevel"/>
    <w:tmpl w:val="A89E3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936FB1"/>
    <w:multiLevelType w:val="multilevel"/>
    <w:tmpl w:val="3F62F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D218B6"/>
    <w:multiLevelType w:val="multilevel"/>
    <w:tmpl w:val="5706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3B799B"/>
    <w:multiLevelType w:val="multilevel"/>
    <w:tmpl w:val="FFA0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9E5CC4"/>
    <w:multiLevelType w:val="multilevel"/>
    <w:tmpl w:val="2D3CC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B43F8E"/>
    <w:multiLevelType w:val="multilevel"/>
    <w:tmpl w:val="CD68C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F55602"/>
    <w:multiLevelType w:val="multilevel"/>
    <w:tmpl w:val="9464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656094"/>
    <w:multiLevelType w:val="multilevel"/>
    <w:tmpl w:val="C3F8B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1834654">
    <w:abstractNumId w:val="10"/>
  </w:num>
  <w:num w:numId="2" w16cid:durableId="254675015">
    <w:abstractNumId w:val="0"/>
  </w:num>
  <w:num w:numId="3" w16cid:durableId="1258905074">
    <w:abstractNumId w:val="7"/>
  </w:num>
  <w:num w:numId="4" w16cid:durableId="197085421">
    <w:abstractNumId w:val="11"/>
  </w:num>
  <w:num w:numId="5" w16cid:durableId="1425147809">
    <w:abstractNumId w:val="2"/>
  </w:num>
  <w:num w:numId="6" w16cid:durableId="817573854">
    <w:abstractNumId w:val="12"/>
  </w:num>
  <w:num w:numId="7" w16cid:durableId="747072989">
    <w:abstractNumId w:val="3"/>
  </w:num>
  <w:num w:numId="8" w16cid:durableId="651636105">
    <w:abstractNumId w:val="13"/>
  </w:num>
  <w:num w:numId="9" w16cid:durableId="638337783">
    <w:abstractNumId w:val="4"/>
  </w:num>
  <w:num w:numId="10" w16cid:durableId="795216695">
    <w:abstractNumId w:val="9"/>
  </w:num>
  <w:num w:numId="11" w16cid:durableId="2098822697">
    <w:abstractNumId w:val="14"/>
  </w:num>
  <w:num w:numId="12" w16cid:durableId="977303636">
    <w:abstractNumId w:val="6"/>
  </w:num>
  <w:num w:numId="13" w16cid:durableId="1292128800">
    <w:abstractNumId w:val="1"/>
  </w:num>
  <w:num w:numId="14" w16cid:durableId="790592007">
    <w:abstractNumId w:val="8"/>
  </w:num>
  <w:num w:numId="15" w16cid:durableId="3488899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E8A"/>
    <w:rsid w:val="00053D28"/>
    <w:rsid w:val="000A630D"/>
    <w:rsid w:val="00176383"/>
    <w:rsid w:val="00194F6D"/>
    <w:rsid w:val="001E3580"/>
    <w:rsid w:val="003845D3"/>
    <w:rsid w:val="003866D1"/>
    <w:rsid w:val="00495289"/>
    <w:rsid w:val="00550C50"/>
    <w:rsid w:val="005A7129"/>
    <w:rsid w:val="005B2778"/>
    <w:rsid w:val="005B5D8C"/>
    <w:rsid w:val="006237D1"/>
    <w:rsid w:val="00643F00"/>
    <w:rsid w:val="007246D4"/>
    <w:rsid w:val="00862BF7"/>
    <w:rsid w:val="00957C5C"/>
    <w:rsid w:val="00AC4E8A"/>
    <w:rsid w:val="00B341CC"/>
    <w:rsid w:val="00BF02DF"/>
    <w:rsid w:val="00C7082F"/>
    <w:rsid w:val="00C8101A"/>
    <w:rsid w:val="00C82B87"/>
    <w:rsid w:val="00D77FFE"/>
    <w:rsid w:val="00DF0B1F"/>
    <w:rsid w:val="00E70A5F"/>
    <w:rsid w:val="00E7130C"/>
    <w:rsid w:val="00E8441D"/>
    <w:rsid w:val="00EB4E59"/>
    <w:rsid w:val="00EE23BD"/>
    <w:rsid w:val="00EE3F08"/>
    <w:rsid w:val="00F0015D"/>
    <w:rsid w:val="00F520FC"/>
    <w:rsid w:val="00FC4A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C81E5"/>
  <w15:chartTrackingRefBased/>
  <w15:docId w15:val="{9E754C39-0BDD-4469-9C23-22B63C985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4E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C4E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C4E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4E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4E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4E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4E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4E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4E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4E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C4E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C4E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4E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4E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4E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4E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4E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4E8A"/>
    <w:rPr>
      <w:rFonts w:eastAsiaTheme="majorEastAsia" w:cstheme="majorBidi"/>
      <w:color w:val="272727" w:themeColor="text1" w:themeTint="D8"/>
    </w:rPr>
  </w:style>
  <w:style w:type="paragraph" w:styleId="Title">
    <w:name w:val="Title"/>
    <w:basedOn w:val="Normal"/>
    <w:next w:val="Normal"/>
    <w:link w:val="TitleChar"/>
    <w:uiPriority w:val="10"/>
    <w:qFormat/>
    <w:rsid w:val="00AC4E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4E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4E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4E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4E8A"/>
    <w:pPr>
      <w:spacing w:before="160"/>
      <w:jc w:val="center"/>
    </w:pPr>
    <w:rPr>
      <w:i/>
      <w:iCs/>
      <w:color w:val="404040" w:themeColor="text1" w:themeTint="BF"/>
    </w:rPr>
  </w:style>
  <w:style w:type="character" w:customStyle="1" w:styleId="QuoteChar">
    <w:name w:val="Quote Char"/>
    <w:basedOn w:val="DefaultParagraphFont"/>
    <w:link w:val="Quote"/>
    <w:uiPriority w:val="29"/>
    <w:rsid w:val="00AC4E8A"/>
    <w:rPr>
      <w:i/>
      <w:iCs/>
      <w:color w:val="404040" w:themeColor="text1" w:themeTint="BF"/>
    </w:rPr>
  </w:style>
  <w:style w:type="paragraph" w:styleId="ListParagraph">
    <w:name w:val="List Paragraph"/>
    <w:basedOn w:val="Normal"/>
    <w:uiPriority w:val="34"/>
    <w:qFormat/>
    <w:rsid w:val="00AC4E8A"/>
    <w:pPr>
      <w:ind w:left="720"/>
      <w:contextualSpacing/>
    </w:pPr>
  </w:style>
  <w:style w:type="character" w:styleId="IntenseEmphasis">
    <w:name w:val="Intense Emphasis"/>
    <w:basedOn w:val="DefaultParagraphFont"/>
    <w:uiPriority w:val="21"/>
    <w:qFormat/>
    <w:rsid w:val="00AC4E8A"/>
    <w:rPr>
      <w:i/>
      <w:iCs/>
      <w:color w:val="0F4761" w:themeColor="accent1" w:themeShade="BF"/>
    </w:rPr>
  </w:style>
  <w:style w:type="paragraph" w:styleId="IntenseQuote">
    <w:name w:val="Intense Quote"/>
    <w:basedOn w:val="Normal"/>
    <w:next w:val="Normal"/>
    <w:link w:val="IntenseQuoteChar"/>
    <w:uiPriority w:val="30"/>
    <w:qFormat/>
    <w:rsid w:val="00AC4E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4E8A"/>
    <w:rPr>
      <w:i/>
      <w:iCs/>
      <w:color w:val="0F4761" w:themeColor="accent1" w:themeShade="BF"/>
    </w:rPr>
  </w:style>
  <w:style w:type="character" w:styleId="IntenseReference">
    <w:name w:val="Intense Reference"/>
    <w:basedOn w:val="DefaultParagraphFont"/>
    <w:uiPriority w:val="32"/>
    <w:qFormat/>
    <w:rsid w:val="00AC4E8A"/>
    <w:rPr>
      <w:b/>
      <w:bCs/>
      <w:smallCaps/>
      <w:color w:val="0F4761" w:themeColor="accent1" w:themeShade="BF"/>
      <w:spacing w:val="5"/>
    </w:rPr>
  </w:style>
  <w:style w:type="character" w:styleId="Strong">
    <w:name w:val="Strong"/>
    <w:basedOn w:val="DefaultParagraphFont"/>
    <w:uiPriority w:val="22"/>
    <w:qFormat/>
    <w:rsid w:val="00AC4E8A"/>
    <w:rPr>
      <w:b/>
      <w:bCs/>
    </w:rPr>
  </w:style>
  <w:style w:type="paragraph" w:styleId="NormalWeb">
    <w:name w:val="Normal (Web)"/>
    <w:basedOn w:val="Normal"/>
    <w:uiPriority w:val="99"/>
    <w:semiHidden/>
    <w:unhideWhenUsed/>
    <w:rsid w:val="00AC4E8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AC4E8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AC4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AC4E8A"/>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AC4E8A"/>
  </w:style>
  <w:style w:type="character" w:customStyle="1" w:styleId="hljs-regexp">
    <w:name w:val="hljs-regexp"/>
    <w:basedOn w:val="DefaultParagraphFont"/>
    <w:rsid w:val="00AC4E8A"/>
  </w:style>
  <w:style w:type="character" w:customStyle="1" w:styleId="hljs-operator">
    <w:name w:val="hljs-operator"/>
    <w:basedOn w:val="DefaultParagraphFont"/>
    <w:rsid w:val="00AC4E8A"/>
  </w:style>
  <w:style w:type="character" w:customStyle="1" w:styleId="hljs-comment">
    <w:name w:val="hljs-comment"/>
    <w:basedOn w:val="DefaultParagraphFont"/>
    <w:rsid w:val="00AC4E8A"/>
  </w:style>
  <w:style w:type="character" w:customStyle="1" w:styleId="hljs-selector-class">
    <w:name w:val="hljs-selector-class"/>
    <w:basedOn w:val="DefaultParagraphFont"/>
    <w:rsid w:val="00AC4E8A"/>
  </w:style>
  <w:style w:type="character" w:customStyle="1" w:styleId="hljs-attribute">
    <w:name w:val="hljs-attribute"/>
    <w:basedOn w:val="DefaultParagraphFont"/>
    <w:rsid w:val="00AC4E8A"/>
  </w:style>
  <w:style w:type="character" w:customStyle="1" w:styleId="hljs-number">
    <w:name w:val="hljs-number"/>
    <w:basedOn w:val="DefaultParagraphFont"/>
    <w:rsid w:val="00AC4E8A"/>
  </w:style>
  <w:style w:type="character" w:customStyle="1" w:styleId="hljs-builtin">
    <w:name w:val="hljs-built_in"/>
    <w:basedOn w:val="DefaultParagraphFont"/>
    <w:rsid w:val="00AC4E8A"/>
  </w:style>
  <w:style w:type="character" w:customStyle="1" w:styleId="hljs-selector-pseudo">
    <w:name w:val="hljs-selector-pseudo"/>
    <w:basedOn w:val="DefaultParagraphFont"/>
    <w:rsid w:val="00AC4E8A"/>
  </w:style>
  <w:style w:type="character" w:customStyle="1" w:styleId="hljs-attr">
    <w:name w:val="hljs-attr"/>
    <w:basedOn w:val="DefaultParagraphFont"/>
    <w:rsid w:val="00AC4E8A"/>
  </w:style>
  <w:style w:type="character" w:customStyle="1" w:styleId="hljs-tag">
    <w:name w:val="hljs-tag"/>
    <w:basedOn w:val="DefaultParagraphFont"/>
    <w:rsid w:val="00AC4E8A"/>
  </w:style>
  <w:style w:type="character" w:customStyle="1" w:styleId="hljs-name">
    <w:name w:val="hljs-name"/>
    <w:basedOn w:val="DefaultParagraphFont"/>
    <w:rsid w:val="00AC4E8A"/>
  </w:style>
  <w:style w:type="character" w:customStyle="1" w:styleId="hljs-string">
    <w:name w:val="hljs-string"/>
    <w:basedOn w:val="DefaultParagraphFont"/>
    <w:rsid w:val="00AC4E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1004</Words>
  <Characters>6239</Characters>
  <Application>Microsoft Office Word</Application>
  <DocSecurity>0</DocSecurity>
  <Lines>183</Lines>
  <Paragraphs>147</Paragraphs>
  <ScaleCrop>false</ScaleCrop>
  <Company/>
  <LinksUpToDate>false</LinksUpToDate>
  <CharactersWithSpaces>7211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Rolando Villanueva</dc:creator>
  <cp:keywords/>
  <dc:description/>
  <cp:lastModifiedBy>Rolando Villanueva</cp:lastModifiedBy>
  <cp:revision>2</cp:revision>
  <dcterms:created xsi:type="dcterms:W3CDTF">2025-12-03T22:17:00Z</dcterms:created>
  <dcterms:modified xsi:type="dcterms:W3CDTF">2025-12-03T22:19:00Z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79c54dd2-ecb0-49cc-b425-969af6f45d08</vt:lpwstr>
  </property>
</Properties>
</file>