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DAE0" w14:textId="77777777" w:rsidR="00DC2E73" w:rsidRDefault="00000000">
      <w:pPr>
        <w:pStyle w:val="Heading3"/>
        <w:spacing w:before="200" w:after="300"/>
      </w:pPr>
      <w:r>
        <w:rPr>
          <w:b/>
          <w:bCs/>
        </w:rPr>
        <w:t>Chapter 20: Building the Media Object Component</w:t>
      </w:r>
    </w:p>
    <w:p w14:paraId="798173A0" w14:textId="77777777" w:rsidR="00DC2E73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Chapter Description</w:t>
      </w:r>
    </w:p>
    <w:p w14:paraId="763DC06D" w14:textId="77777777" w:rsidR="00DC2E73" w:rsidRDefault="00000000">
      <w:pPr>
        <w:spacing w:after="200"/>
      </w:pPr>
      <w:r>
        <w:t>The Media Object is a foundational layout pattern used across modern interfaces. It pairs an image with a textual body, aligning them in a flexible layout that adapts seamlessly between mobile and desktop screens. This pattern appears throughout documentation blocks, author profiles, feature lists, and card-based systems.</w:t>
      </w:r>
    </w:p>
    <w:p w14:paraId="3A0C06D1" w14:textId="77777777" w:rsidR="00DC2E73" w:rsidRDefault="00000000">
      <w:pPr>
        <w:spacing w:after="200"/>
      </w:pPr>
      <w:r>
        <w:t>The OTC–Data Mesh design system includes a Media Object Component that ensures consistent spacing, typography integration, responsive behavior, and image handling.</w:t>
      </w:r>
    </w:p>
    <w:p w14:paraId="7A6E4515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735D2991" w14:textId="77777777" w:rsidR="00DC2E73" w:rsidRDefault="00000000">
      <w:pPr>
        <w:pStyle w:val="Heading3"/>
        <w:spacing w:before="200" w:after="300"/>
      </w:pPr>
      <w:r>
        <w:rPr>
          <w:b/>
          <w:bCs/>
        </w:rPr>
        <w:t>Purpose</w:t>
      </w:r>
    </w:p>
    <w:p w14:paraId="58109217" w14:textId="77777777" w:rsidR="00DC2E73" w:rsidRDefault="00000000">
      <w:pPr>
        <w:spacing w:after="200"/>
      </w:pPr>
      <w:r>
        <w:t>The purpose of this chapter is to create a reusable Media Object Component that:</w:t>
      </w:r>
    </w:p>
    <w:p w14:paraId="0EC16449" w14:textId="77777777" w:rsidR="00DC2E73" w:rsidRDefault="00000000">
      <w:pPr>
        <w:spacing w:after="100"/>
        <w:ind w:left="720"/>
      </w:pPr>
      <w:r>
        <w:t>• Aligns images and text in a predictable layout.</w:t>
      </w:r>
    </w:p>
    <w:p w14:paraId="2C30F586" w14:textId="77777777" w:rsidR="00DC2E73" w:rsidRDefault="00000000">
      <w:pPr>
        <w:spacing w:after="100"/>
        <w:ind w:left="720"/>
      </w:pPr>
      <w:r>
        <w:t>• Stacks vertically on small screens and horizontally on larger screens.</w:t>
      </w:r>
    </w:p>
    <w:p w14:paraId="6D47E793" w14:textId="77777777" w:rsidR="00DC2E73" w:rsidRDefault="00000000">
      <w:pPr>
        <w:spacing w:after="100"/>
        <w:ind w:left="720"/>
      </w:pPr>
      <w:r>
        <w:t>• Ensures images remain fixed in size and shape.</w:t>
      </w:r>
    </w:p>
    <w:p w14:paraId="7A8BE0B2" w14:textId="77777777" w:rsidR="00DC2E73" w:rsidRDefault="00000000">
      <w:pPr>
        <w:spacing w:after="100"/>
        <w:ind w:left="720"/>
      </w:pPr>
      <w:r>
        <w:t>• Allows the media body to expand naturally.</w:t>
      </w:r>
    </w:p>
    <w:p w14:paraId="6337F4E3" w14:textId="77777777" w:rsidR="00DC2E73" w:rsidRDefault="00000000">
      <w:pPr>
        <w:spacing w:after="100"/>
        <w:ind w:left="720"/>
      </w:pPr>
      <w:r>
        <w:t>• Works across cards, lists, and hero sub-features.</w:t>
      </w:r>
    </w:p>
    <w:p w14:paraId="74BA9BC7" w14:textId="77777777" w:rsidR="00DC2E73" w:rsidRDefault="00000000">
      <w:pPr>
        <w:spacing w:after="200"/>
      </w:pPr>
      <w:r>
        <w:t>This component increases layout flexibility while keeping the design system consistent and accessible.</w:t>
      </w:r>
    </w:p>
    <w:p w14:paraId="35F7100A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622F1517" w14:textId="77777777" w:rsidR="00DC2E73" w:rsidRDefault="00000000">
      <w:pPr>
        <w:pStyle w:val="Heading3"/>
        <w:spacing w:before="200" w:after="300"/>
      </w:pPr>
      <w:r>
        <w:rPr>
          <w:b/>
          <w:bCs/>
        </w:rPr>
        <w:t>Overview</w:t>
      </w:r>
    </w:p>
    <w:p w14:paraId="4348FBCE" w14:textId="77777777" w:rsidR="00DC2E73" w:rsidRDefault="00000000">
      <w:pPr>
        <w:spacing w:after="200"/>
      </w:pPr>
      <w:r>
        <w:t>In this chapter, you will:</w:t>
      </w:r>
    </w:p>
    <w:p w14:paraId="61F0EF9E" w14:textId="77777777" w:rsidR="00DC2E73" w:rsidRDefault="00000000">
      <w:pPr>
        <w:spacing w:after="100"/>
        <w:ind w:left="720"/>
      </w:pPr>
      <w:r>
        <w:t xml:space="preserve">• Add a placeholder </w:t>
      </w:r>
      <w:proofErr w:type="spellStart"/>
      <w:r>
        <w:t>WebP</w:t>
      </w:r>
      <w:proofErr w:type="spellEnd"/>
      <w:r>
        <w:t xml:space="preserve"> image.</w:t>
      </w:r>
    </w:p>
    <w:p w14:paraId="73255BCF" w14:textId="77777777" w:rsidR="00DC2E73" w:rsidRDefault="00000000">
      <w:pPr>
        <w:spacing w:after="100"/>
        <w:ind w:left="720"/>
      </w:pPr>
      <w:r>
        <w:t xml:space="preserve">• Create </w:t>
      </w:r>
      <w:r>
        <w:rPr>
          <w:rFonts w:ascii="Courier New" w:eastAsia="Courier New" w:hAnsi="Courier New" w:cs="Courier New"/>
          <w:color w:val="333333"/>
        </w:rPr>
        <w:t>media-object.css</w:t>
      </w:r>
      <w:r>
        <w:t>.</w:t>
      </w:r>
    </w:p>
    <w:p w14:paraId="7B40051D" w14:textId="77777777" w:rsidR="00DC2E73" w:rsidRDefault="00000000">
      <w:pPr>
        <w:spacing w:after="100"/>
        <w:ind w:left="720"/>
      </w:pPr>
      <w:r>
        <w:t xml:space="preserve">• Import the component into </w:t>
      </w:r>
      <w:r>
        <w:rPr>
          <w:rFonts w:ascii="Courier New" w:eastAsia="Courier New" w:hAnsi="Courier New" w:cs="Courier New"/>
          <w:color w:val="333333"/>
        </w:rPr>
        <w:t>styles.css</w:t>
      </w:r>
      <w:r>
        <w:t>.</w:t>
      </w:r>
    </w:p>
    <w:p w14:paraId="62111F8C" w14:textId="77777777" w:rsidR="00DC2E73" w:rsidRDefault="00000000">
      <w:pPr>
        <w:spacing w:after="100"/>
        <w:ind w:left="720"/>
      </w:pPr>
      <w:r>
        <w:t xml:space="preserve">• Build </w:t>
      </w:r>
      <w:proofErr w:type="gramStart"/>
      <w:r>
        <w:t xml:space="preserve">the </w:t>
      </w:r>
      <w:r>
        <w:rPr>
          <w:rFonts w:ascii="Courier New" w:eastAsia="Courier New" w:hAnsi="Courier New" w:cs="Courier New"/>
          <w:color w:val="333333"/>
        </w:rPr>
        <w:t>.media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.media</w:t>
      </w:r>
      <w:proofErr w:type="gramEnd"/>
      <w:r>
        <w:rPr>
          <w:rFonts w:ascii="Courier New" w:eastAsia="Courier New" w:hAnsi="Courier New" w:cs="Courier New"/>
          <w:color w:val="333333"/>
        </w:rPr>
        <w:t>__</w:t>
      </w:r>
      <w:proofErr w:type="spellStart"/>
      <w:r>
        <w:rPr>
          <w:rFonts w:ascii="Courier New" w:eastAsia="Courier New" w:hAnsi="Courier New" w:cs="Courier New"/>
          <w:color w:val="333333"/>
        </w:rPr>
        <w:t>img</w:t>
      </w:r>
      <w:proofErr w:type="spellEnd"/>
      <w:proofErr w:type="gramStart"/>
      <w:r>
        <w:t xml:space="preserve">, </w:t>
      </w:r>
      <w:r>
        <w:rPr>
          <w:rFonts w:ascii="Courier New" w:eastAsia="Courier New" w:hAnsi="Courier New" w:cs="Courier New"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media</w:t>
      </w:r>
      <w:proofErr w:type="gramEnd"/>
      <w:r>
        <w:rPr>
          <w:rFonts w:ascii="Courier New" w:eastAsia="Courier New" w:hAnsi="Courier New" w:cs="Courier New"/>
          <w:color w:val="333333"/>
        </w:rPr>
        <w:t>__body</w:t>
      </w:r>
      <w:proofErr w:type="spellEnd"/>
      <w:proofErr w:type="gramStart"/>
      <w:r>
        <w:t xml:space="preserve">, </w:t>
      </w:r>
      <w:r>
        <w:rPr>
          <w:rFonts w:ascii="Courier New" w:eastAsia="Courier New" w:hAnsi="Courier New" w:cs="Courier New"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media</w:t>
      </w:r>
      <w:proofErr w:type="gramEnd"/>
      <w:r>
        <w:rPr>
          <w:rFonts w:ascii="Courier New" w:eastAsia="Courier New" w:hAnsi="Courier New" w:cs="Courier New"/>
          <w:color w:val="333333"/>
        </w:rPr>
        <w:t>__title</w:t>
      </w:r>
      <w:proofErr w:type="spellEnd"/>
      <w:r>
        <w:t xml:space="preserve">, </w:t>
      </w:r>
      <w:proofErr w:type="gramStart"/>
      <w:r>
        <w:t xml:space="preserve">and </w:t>
      </w:r>
      <w:r>
        <w:rPr>
          <w:rFonts w:ascii="Courier New" w:eastAsia="Courier New" w:hAnsi="Courier New" w:cs="Courier New"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media</w:t>
      </w:r>
      <w:proofErr w:type="gramEnd"/>
      <w:r>
        <w:rPr>
          <w:rFonts w:ascii="Courier New" w:eastAsia="Courier New" w:hAnsi="Courier New" w:cs="Courier New"/>
          <w:color w:val="333333"/>
        </w:rPr>
        <w:t>__text</w:t>
      </w:r>
      <w:proofErr w:type="spellEnd"/>
      <w:r>
        <w:t xml:space="preserve"> classes.</w:t>
      </w:r>
    </w:p>
    <w:p w14:paraId="45F41AFF" w14:textId="77777777" w:rsidR="00DC2E73" w:rsidRDefault="00000000">
      <w:pPr>
        <w:spacing w:after="100"/>
        <w:ind w:left="720"/>
      </w:pPr>
      <w:r>
        <w:lastRenderedPageBreak/>
        <w:t>• Implement responsive behavior.</w:t>
      </w:r>
    </w:p>
    <w:p w14:paraId="40BC7A02" w14:textId="77777777" w:rsidR="00DC2E73" w:rsidRDefault="00000000">
      <w:pPr>
        <w:spacing w:after="100"/>
        <w:ind w:left="720"/>
      </w:pPr>
      <w:r>
        <w:t>• Verify the Media Object in the browser.</w:t>
      </w:r>
    </w:p>
    <w:p w14:paraId="19A1829C" w14:textId="77777777" w:rsidR="00DC2E73" w:rsidRDefault="00000000">
      <w:pPr>
        <w:spacing w:after="100"/>
        <w:ind w:left="720"/>
      </w:pPr>
      <w:r>
        <w:t xml:space="preserve">• Create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/components/media-object.html</w:t>
      </w:r>
      <w:r>
        <w:t>.</w:t>
      </w:r>
    </w:p>
    <w:p w14:paraId="641C5304" w14:textId="77777777" w:rsidR="00DC2E73" w:rsidRDefault="00000000">
      <w:pPr>
        <w:spacing w:after="100"/>
        <w:ind w:left="720"/>
      </w:pPr>
      <w:r>
        <w:t>• Record that it was committed to GitHub after completion.</w:t>
      </w:r>
    </w:p>
    <w:p w14:paraId="2DA9B112" w14:textId="77777777" w:rsidR="00DC2E73" w:rsidRDefault="00000000">
      <w:pPr>
        <w:spacing w:after="100"/>
        <w:ind w:left="720"/>
      </w:pPr>
      <w:r>
        <w:t>• Explain why certain components require standalone SVG files (masking), even though the Media Object does not use them.</w:t>
      </w:r>
    </w:p>
    <w:p w14:paraId="61FAD99A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6F7ACF85" w14:textId="77777777" w:rsidR="00DC2E73" w:rsidRDefault="00000000">
      <w:pPr>
        <w:pStyle w:val="Heading3"/>
        <w:spacing w:before="200" w:after="300"/>
      </w:pPr>
      <w:r>
        <w:rPr>
          <w:b/>
          <w:bCs/>
        </w:rPr>
        <w:t>Step-by-Step Media Object Development</w:t>
      </w:r>
    </w:p>
    <w:p w14:paraId="557814B4" w14:textId="77777777" w:rsidR="00DC2E73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1 — Add a Placeholder Image</w:t>
      </w:r>
    </w:p>
    <w:p w14:paraId="7ABF331A" w14:textId="77777777" w:rsidR="00DC2E73" w:rsidRDefault="00000000">
      <w:pPr>
        <w:spacing w:after="200"/>
      </w:pPr>
      <w:r>
        <w:t>A placeholder image was added to:</w:t>
      </w:r>
    </w:p>
    <w:p w14:paraId="14185400" w14:textId="77777777" w:rsidR="00DC2E73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public/assets/images/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img-placeholder.webp</w:t>
      </w:r>
      <w:proofErr w:type="spellEnd"/>
    </w:p>
    <w:p w14:paraId="045B38AE" w14:textId="77777777" w:rsidR="00DC2E73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A9A12EC" w14:textId="77777777" w:rsidR="00DC2E73" w:rsidRDefault="00000000">
      <w:pPr>
        <w:spacing w:after="200"/>
      </w:pPr>
      <w:r>
        <w:t xml:space="preserve"> </w:t>
      </w:r>
    </w:p>
    <w:p w14:paraId="43D4CBEA" w14:textId="77777777" w:rsidR="00DC2E73" w:rsidRDefault="00000000">
      <w:pPr>
        <w:spacing w:after="200"/>
      </w:pPr>
      <w:r>
        <w:rPr>
          <w:b/>
          <w:bCs/>
        </w:rPr>
        <w:t xml:space="preserve">Why </w:t>
      </w:r>
      <w:proofErr w:type="spellStart"/>
      <w:proofErr w:type="gramStart"/>
      <w:r>
        <w:rPr>
          <w:b/>
          <w:bCs/>
        </w:rPr>
        <w:t>WebP</w:t>
      </w:r>
      <w:proofErr w:type="spellEnd"/>
      <w:r>
        <w:rPr>
          <w:b/>
          <w:bCs/>
        </w:rPr>
        <w:t>?</w:t>
      </w:r>
      <w:r>
        <w:t>:</w:t>
      </w:r>
      <w:proofErr w:type="gramEnd"/>
    </w:p>
    <w:p w14:paraId="559FA43A" w14:textId="77777777" w:rsidR="00DC2E73" w:rsidRDefault="00000000">
      <w:pPr>
        <w:spacing w:after="100"/>
        <w:ind w:left="720"/>
      </w:pPr>
      <w:r>
        <w:t>• Provides small file sizes.</w:t>
      </w:r>
    </w:p>
    <w:p w14:paraId="686C2533" w14:textId="77777777" w:rsidR="00DC2E73" w:rsidRDefault="00000000">
      <w:pPr>
        <w:spacing w:after="100"/>
        <w:ind w:left="720"/>
      </w:pPr>
      <w:r>
        <w:t>• Loads quickly.</w:t>
      </w:r>
    </w:p>
    <w:p w14:paraId="17DC1775" w14:textId="77777777" w:rsidR="00DC2E73" w:rsidRDefault="00000000">
      <w:pPr>
        <w:spacing w:after="100"/>
        <w:ind w:left="720"/>
      </w:pPr>
      <w:r>
        <w:t>• Suitable for development before final artwork is added.</w:t>
      </w:r>
    </w:p>
    <w:p w14:paraId="717C95A1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53852F2F" w14:textId="77777777" w:rsidR="00DC2E73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2 — Create media-object.css</w:t>
      </w:r>
    </w:p>
    <w:p w14:paraId="376FF4EB" w14:textId="77777777" w:rsidR="00DC2E73" w:rsidRDefault="00000000">
      <w:pPr>
        <w:spacing w:after="200"/>
      </w:pPr>
      <w:r>
        <w:t>Inside:</w:t>
      </w:r>
    </w:p>
    <w:p w14:paraId="5D13A2DA" w14:textId="77777777" w:rsidR="00DC2E73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/components/</w:t>
      </w:r>
    </w:p>
    <w:p w14:paraId="555B69F9" w14:textId="77777777" w:rsidR="00DC2E73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EFD5B10" w14:textId="77777777" w:rsidR="00DC2E73" w:rsidRDefault="00000000">
      <w:pPr>
        <w:spacing w:after="200"/>
      </w:pPr>
      <w:r>
        <w:t xml:space="preserve"> </w:t>
      </w:r>
    </w:p>
    <w:p w14:paraId="489B33FA" w14:textId="77777777" w:rsidR="00DC2E73" w:rsidRDefault="00000000">
      <w:pPr>
        <w:spacing w:after="200"/>
      </w:pPr>
      <w:r>
        <w:t>Create:</w:t>
      </w:r>
    </w:p>
    <w:p w14:paraId="0525DC62" w14:textId="77777777" w:rsidR="00DC2E73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media-object.css</w:t>
      </w:r>
    </w:p>
    <w:p w14:paraId="188457EC" w14:textId="77777777" w:rsidR="00DC2E73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82DB4AE" w14:textId="77777777" w:rsidR="00DC2E73" w:rsidRDefault="00000000">
      <w:pPr>
        <w:spacing w:after="200"/>
      </w:pPr>
      <w:r>
        <w:t xml:space="preserve"> </w:t>
      </w:r>
    </w:p>
    <w:p w14:paraId="7C7936AC" w14:textId="77777777" w:rsidR="00DC2E73" w:rsidRDefault="00000000">
      <w:pPr>
        <w:spacing w:after="200"/>
      </w:pPr>
      <w:r>
        <w:t>Insert the following styling:</w:t>
      </w:r>
    </w:p>
    <w:p w14:paraId="51335EEB" w14:textId="77777777" w:rsidR="00DC2E73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/* MEDIA OBJECT COMPONENT */</w:t>
      </w:r>
    </w:p>
    <w:p w14:paraId="3ACD2FB8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CAC7138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Base layout */</w:t>
      </w:r>
    </w:p>
    <w:p w14:paraId="2E806735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.media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0F042B75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flex;</w:t>
      </w:r>
      <w:proofErr w:type="gramEnd"/>
    </w:p>
    <w:p w14:paraId="2E03DAC2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flex-direction: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column;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/* Stack on small screens */</w:t>
      </w:r>
    </w:p>
    <w:p w14:paraId="64EC013E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align-items: flex-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start;</w:t>
      </w:r>
      <w:proofErr w:type="gramEnd"/>
    </w:p>
    <w:p w14:paraId="4CF88D47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gap: 2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rem;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/* Space between image and text */</w:t>
      </w:r>
    </w:p>
    <w:p w14:paraId="7650A9E4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0F928C83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4253AA9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Media image */</w:t>
      </w:r>
    </w:p>
    <w:p w14:paraId="23481A4C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.media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2025923B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width: 6.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4rem;</w:t>
      </w:r>
      <w:proofErr w:type="gramEnd"/>
    </w:p>
    <w:p w14:paraId="5C6792E3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height: 6.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4rem;</w:t>
      </w:r>
      <w:proofErr w:type="gramEnd"/>
    </w:p>
    <w:p w14:paraId="0C7AE3D0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var(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--radius-circle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* Makes the image perfectly circular */</w:t>
      </w:r>
    </w:p>
    <w:p w14:paraId="618251C4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object-fit: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cover;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/* Crops non-square images nicely */</w:t>
      </w:r>
    </w:p>
    <w:p w14:paraId="5F87B6AD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flex-shrink: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/* Prevents shrinking on narrow screens */</w:t>
      </w:r>
    </w:p>
    <w:p w14:paraId="7477E8F4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block;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/* Removes inline spacing issues */</w:t>
      </w:r>
    </w:p>
    <w:p w14:paraId="3730DE3D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8CA9EE7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03EEE77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Text block */</w:t>
      </w:r>
    </w:p>
    <w:p w14:paraId="494F304F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media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__body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7DFD21CF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flex: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/* Let text take remaining width */</w:t>
      </w:r>
    </w:p>
    <w:p w14:paraId="7306FD9A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6E3C0370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F5CE1B1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Title inside the media body */</w:t>
      </w:r>
    </w:p>
    <w:p w14:paraId="794AFC78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media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__title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4CC47823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margin: 0 0 1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rem;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/* Removes default top margin */</w:t>
      </w:r>
    </w:p>
    <w:p w14:paraId="2841A9F6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7A2214A3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87E9BFE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Paragraph text inside body */</w:t>
      </w:r>
    </w:p>
    <w:p w14:paraId="7C330C9A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media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__text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4D776C07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margin: 0 0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1rem;</w:t>
      </w:r>
      <w:proofErr w:type="gramEnd"/>
    </w:p>
    <w:p w14:paraId="79781A96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0FA0E8BA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B0CE157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/* Switch to horizontal layout at 480px and above */</w:t>
      </w:r>
    </w:p>
    <w:p w14:paraId="282DA22B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@media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(min-width: 480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px) {</w:t>
      </w:r>
      <w:proofErr w:type="gramEnd"/>
    </w:p>
    <w:p w14:paraId="79B3241C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.media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{</w:t>
      </w:r>
    </w:p>
    <w:p w14:paraId="687D33DD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flex-direction: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row;</w:t>
      </w:r>
      <w:proofErr w:type="gramEnd"/>
    </w:p>
    <w:p w14:paraId="263BA27E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}</w:t>
      </w:r>
    </w:p>
    <w:p w14:paraId="58D58341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12193965" w14:textId="77777777" w:rsidR="00DC2E73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CBB96EE" w14:textId="77777777" w:rsidR="00DC2E73" w:rsidRDefault="00000000">
      <w:pPr>
        <w:spacing w:after="200"/>
      </w:pPr>
      <w:r>
        <w:t xml:space="preserve"> </w:t>
      </w:r>
    </w:p>
    <w:p w14:paraId="739A0DFC" w14:textId="77777777" w:rsidR="00DC2E73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7817818B" w14:textId="77777777" w:rsidR="00DC2E73" w:rsidRDefault="00000000">
      <w:pPr>
        <w:spacing w:after="100"/>
        <w:ind w:left="720"/>
      </w:pPr>
      <w:r>
        <w:lastRenderedPageBreak/>
        <w:t>• Predictable vertical stacking on mobile.</w:t>
      </w:r>
    </w:p>
    <w:p w14:paraId="38D19B38" w14:textId="77777777" w:rsidR="00DC2E73" w:rsidRDefault="00000000">
      <w:pPr>
        <w:spacing w:after="100"/>
        <w:ind w:left="720"/>
      </w:pPr>
      <w:r>
        <w:t>• Clean horizontal layout on wider screens.</w:t>
      </w:r>
    </w:p>
    <w:p w14:paraId="5C3C9892" w14:textId="77777777" w:rsidR="00DC2E73" w:rsidRDefault="00000000">
      <w:pPr>
        <w:spacing w:after="100"/>
        <w:ind w:left="720"/>
      </w:pPr>
      <w:r>
        <w:t>• Fixed-size circular image.</w:t>
      </w:r>
    </w:p>
    <w:p w14:paraId="1BB60217" w14:textId="77777777" w:rsidR="00DC2E73" w:rsidRDefault="00000000">
      <w:pPr>
        <w:spacing w:after="100"/>
        <w:ind w:left="720"/>
      </w:pPr>
      <w:r>
        <w:t>• Flexible spacing between elements.</w:t>
      </w:r>
    </w:p>
    <w:p w14:paraId="307AF929" w14:textId="77777777" w:rsidR="00DC2E73" w:rsidRDefault="00000000">
      <w:pPr>
        <w:spacing w:after="100"/>
        <w:ind w:left="720"/>
      </w:pPr>
      <w:r>
        <w:t>• Minimal browser-default interference.</w:t>
      </w:r>
    </w:p>
    <w:p w14:paraId="78B55456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5F715B28" w14:textId="77777777" w:rsidR="00DC2E73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3 — Import the Component into styles.css</w:t>
      </w:r>
    </w:p>
    <w:p w14:paraId="1AC2E75F" w14:textId="77777777" w:rsidR="00DC2E73" w:rsidRDefault="00000000">
      <w:pPr>
        <w:spacing w:after="200"/>
      </w:pPr>
      <w:r>
        <w:t xml:space="preserve">Inside </w:t>
      </w:r>
      <w:r>
        <w:rPr>
          <w:rFonts w:ascii="Courier New" w:eastAsia="Courier New" w:hAnsi="Courier New" w:cs="Courier New"/>
          <w:color w:val="333333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</w:rPr>
        <w:t>css</w:t>
      </w:r>
      <w:proofErr w:type="spellEnd"/>
      <w:r>
        <w:rPr>
          <w:rFonts w:ascii="Courier New" w:eastAsia="Courier New" w:hAnsi="Courier New" w:cs="Courier New"/>
          <w:color w:val="333333"/>
        </w:rPr>
        <w:t>/styles.css</w:t>
      </w:r>
      <w:r>
        <w:t>, add the import:</w:t>
      </w:r>
    </w:p>
    <w:p w14:paraId="4232F92F" w14:textId="77777777" w:rsidR="00DC2E73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@import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(./components/media-object.css); /* Media Object Component */</w:t>
      </w:r>
    </w:p>
    <w:p w14:paraId="388E5977" w14:textId="77777777" w:rsidR="00DC2E73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80AF875" w14:textId="77777777" w:rsidR="00DC2E73" w:rsidRDefault="00000000">
      <w:pPr>
        <w:spacing w:after="200"/>
      </w:pPr>
      <w:r>
        <w:t xml:space="preserve"> </w:t>
      </w:r>
    </w:p>
    <w:p w14:paraId="67EA6C41" w14:textId="77777777" w:rsidR="00DC2E73" w:rsidRDefault="00000000">
      <w:pPr>
        <w:spacing w:after="200"/>
      </w:pPr>
      <w:r>
        <w:rPr>
          <w:b/>
          <w:bCs/>
        </w:rPr>
        <w:t>Purpose</w:t>
      </w:r>
      <w:r>
        <w:t>:</w:t>
      </w:r>
    </w:p>
    <w:p w14:paraId="2747EBF5" w14:textId="77777777" w:rsidR="00DC2E73" w:rsidRDefault="00000000">
      <w:pPr>
        <w:spacing w:after="100"/>
        <w:ind w:left="720"/>
      </w:pPr>
      <w:r>
        <w:t>• Makes the Media Object available throughout the application.</w:t>
      </w:r>
    </w:p>
    <w:p w14:paraId="0D33D087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17D37934" w14:textId="77777777" w:rsidR="00DC2E73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Step 4 — Add the Media Object Markup to index.html</w:t>
      </w:r>
    </w:p>
    <w:p w14:paraId="26DD6F2C" w14:textId="77777777" w:rsidR="00DC2E73" w:rsidRDefault="00000000">
      <w:pPr>
        <w:spacing w:after="200"/>
      </w:pPr>
      <w:r>
        <w:t xml:space="preserve">To verify the component, insert the Media Object into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:</w:t>
      </w:r>
    </w:p>
    <w:p w14:paraId="17FEB611" w14:textId="77777777" w:rsidR="00DC2E73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&lt;div class="media"&gt;</w:t>
      </w:r>
    </w:p>
    <w:p w14:paraId="219B5DCE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img</w:t>
      </w:r>
      <w:proofErr w:type="spellEnd"/>
    </w:p>
    <w:p w14:paraId="606A6114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class="media__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</w:p>
    <w:p w14:paraId="6C1B33C6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="./assets/images/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img-placeholder.webp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</w:p>
    <w:p w14:paraId="6A9E2844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alt="An image used as a placeholder"</w:t>
      </w:r>
    </w:p>
    <w:p w14:paraId="507BA3ED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loading="lazy"</w:t>
      </w:r>
    </w:p>
    <w:p w14:paraId="324C922A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decoding="async"</w:t>
      </w:r>
    </w:p>
    <w:p w14:paraId="3E9031A5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/&gt;</w:t>
      </w:r>
    </w:p>
    <w:p w14:paraId="3CCD5F5B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&lt;div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media__body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</w:t>
      </w:r>
    </w:p>
    <w:p w14:paraId="2DD00CC9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&lt;h3 class="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media__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"&gt;Lorem, ipsum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dolor.&lt;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/h3&gt;</w:t>
      </w:r>
    </w:p>
    <w:p w14:paraId="218755FC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media__text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</w:t>
      </w:r>
    </w:p>
    <w:p w14:paraId="5FFA6BA7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Lorem ipsum dolor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sit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amet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consectetur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adipisicing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elit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. Porro quos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enim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maiores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veritatis</w:t>
      </w:r>
      <w:proofErr w:type="spellEnd"/>
    </w:p>
    <w:p w14:paraId="2500CDF8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recusandae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reiciendis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repellat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dolores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libero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sapiente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tempora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</w:p>
    <w:p w14:paraId="2AEA76F1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&lt;/p&gt;</w:t>
      </w:r>
    </w:p>
    <w:p w14:paraId="7FE1B8D7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&lt;p class="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media__text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"&gt;</w:t>
      </w:r>
    </w:p>
    <w:p w14:paraId="117D0047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Lorem ipsum dolor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sit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amet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consectetur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adipisicing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elit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Voluptate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repellat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eaque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dicta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natus</w:t>
      </w:r>
      <w:proofErr w:type="spellEnd"/>
    </w:p>
    <w:p w14:paraId="03805420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pariatur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nesciunt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debitis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deserunt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autem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modi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minus!</w:t>
      </w:r>
    </w:p>
    <w:p w14:paraId="6D28092B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&lt;/p&gt;</w:t>
      </w:r>
    </w:p>
    <w:p w14:paraId="33F4A3A5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&lt;/div&gt;</w:t>
      </w:r>
    </w:p>
    <w:p w14:paraId="4B36AF82" w14:textId="77777777" w:rsidR="00DC2E73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&lt;/div&gt;</w:t>
      </w:r>
    </w:p>
    <w:p w14:paraId="0BF7DB68" w14:textId="77777777" w:rsidR="00DC2E73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EA8DBB4" w14:textId="77777777" w:rsidR="00DC2E73" w:rsidRDefault="00000000">
      <w:pPr>
        <w:spacing w:after="200"/>
      </w:pPr>
      <w:r>
        <w:t xml:space="preserve"> </w:t>
      </w:r>
    </w:p>
    <w:p w14:paraId="6F0167B2" w14:textId="77777777" w:rsidR="00DC2E73" w:rsidRDefault="00000000">
      <w:pPr>
        <w:spacing w:after="200"/>
      </w:pPr>
      <w:r>
        <w:rPr>
          <w:b/>
          <w:bCs/>
        </w:rPr>
        <w:t>Notes on Attributes</w:t>
      </w:r>
      <w:r>
        <w:t>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9"/>
        <w:gridCol w:w="4509"/>
      </w:tblGrid>
      <w:tr w:rsidR="00DC2E73" w14:paraId="4158FD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419AB" w14:textId="77777777" w:rsidR="00DC2E7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96E4A" w14:textId="77777777" w:rsidR="00DC2E7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DC2E73" w14:paraId="4EF832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11B2" w14:textId="77777777" w:rsidR="00DC2E73" w:rsidRDefault="00000000">
            <w:r>
              <w:rPr>
                <w:sz w:val="22"/>
                <w:szCs w:val="22"/>
              </w:rPr>
              <w:t>loading="lazy"</w:t>
            </w:r>
          </w:p>
        </w:tc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9E01" w14:textId="77777777" w:rsidR="00DC2E73" w:rsidRDefault="00000000">
            <w:r>
              <w:rPr>
                <w:sz w:val="22"/>
                <w:szCs w:val="22"/>
              </w:rPr>
              <w:t>Improves page performance by deferring off-screen image loading.</w:t>
            </w:r>
          </w:p>
        </w:tc>
      </w:tr>
      <w:tr w:rsidR="00DC2E73" w14:paraId="40A44F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038A" w14:textId="77777777" w:rsidR="00DC2E73" w:rsidRDefault="00000000">
            <w:r>
              <w:rPr>
                <w:sz w:val="22"/>
                <w:szCs w:val="22"/>
              </w:rPr>
              <w:t>decoding="async"</w:t>
            </w:r>
          </w:p>
        </w:tc>
        <w:tc>
          <w:tcPr>
            <w:tcW w:w="4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9AEE" w14:textId="77777777" w:rsidR="00DC2E73" w:rsidRDefault="00000000">
            <w:r>
              <w:rPr>
                <w:sz w:val="22"/>
                <w:szCs w:val="22"/>
              </w:rPr>
              <w:t>Allows the browser to decode the image without blocking rendering.</w:t>
            </w:r>
          </w:p>
        </w:tc>
      </w:tr>
    </w:tbl>
    <w:p w14:paraId="7A7BDD47" w14:textId="77777777" w:rsidR="00DC2E73" w:rsidRDefault="00DC2E73">
      <w:pPr>
        <w:spacing w:after="200"/>
      </w:pPr>
    </w:p>
    <w:p w14:paraId="7CE4F383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765ED934" w14:textId="77777777" w:rsidR="00DC2E73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 xml:space="preserve">Step 5 — Create </w:t>
      </w: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/components/media-object.html</w:t>
      </w:r>
    </w:p>
    <w:p w14:paraId="2FBFA065" w14:textId="77777777" w:rsidR="00DC2E73" w:rsidRDefault="00000000">
      <w:pPr>
        <w:spacing w:after="200"/>
      </w:pPr>
      <w:r>
        <w:t>A standalone reference file was created:</w:t>
      </w:r>
    </w:p>
    <w:p w14:paraId="657909F2" w14:textId="77777777" w:rsidR="00DC2E73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/components/media-object.html</w:t>
      </w:r>
    </w:p>
    <w:p w14:paraId="6F7F7F26" w14:textId="77777777" w:rsidR="00DC2E73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93DC6C6" w14:textId="77777777" w:rsidR="00DC2E73" w:rsidRDefault="00000000">
      <w:pPr>
        <w:spacing w:after="200"/>
      </w:pPr>
      <w:r>
        <w:t xml:space="preserve"> </w:t>
      </w:r>
    </w:p>
    <w:p w14:paraId="21FF580C" w14:textId="77777777" w:rsidR="00DC2E73" w:rsidRDefault="00000000">
      <w:pPr>
        <w:spacing w:after="200"/>
      </w:pPr>
      <w:r>
        <w:t>This file contains the complete Media Object markup and is used as:</w:t>
      </w:r>
    </w:p>
    <w:p w14:paraId="5BE18E16" w14:textId="77777777" w:rsidR="00DC2E73" w:rsidRDefault="00000000">
      <w:pPr>
        <w:spacing w:after="100"/>
        <w:ind w:left="720"/>
      </w:pPr>
      <w:r>
        <w:t>• A development reference.</w:t>
      </w:r>
    </w:p>
    <w:p w14:paraId="7714D800" w14:textId="77777777" w:rsidR="00DC2E73" w:rsidRDefault="00000000">
      <w:pPr>
        <w:spacing w:after="100"/>
        <w:ind w:left="720"/>
      </w:pPr>
      <w:r>
        <w:t>• A documentation snippet.</w:t>
      </w:r>
    </w:p>
    <w:p w14:paraId="75AF7B6C" w14:textId="77777777" w:rsidR="00DC2E73" w:rsidRDefault="00000000">
      <w:pPr>
        <w:spacing w:after="100"/>
        <w:ind w:left="720"/>
      </w:pPr>
      <w:r>
        <w:t>• A building block for later components.</w:t>
      </w:r>
    </w:p>
    <w:p w14:paraId="681ECF26" w14:textId="77777777" w:rsidR="00DC2E73" w:rsidRDefault="00000000">
      <w:pPr>
        <w:spacing w:after="200"/>
      </w:pPr>
      <w:r>
        <w:t>After completing development, this file was committed to GitHub.</w:t>
      </w:r>
    </w:p>
    <w:p w14:paraId="00FDDAD2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25C060FD" w14:textId="77777777" w:rsidR="00DC2E73" w:rsidRDefault="00000000">
      <w:pPr>
        <w:pStyle w:val="Heading3"/>
        <w:spacing w:before="200" w:after="300"/>
      </w:pPr>
      <w:r>
        <w:rPr>
          <w:b/>
          <w:bCs/>
        </w:rPr>
        <w:t>Token Usage in the Media Object</w:t>
      </w:r>
    </w:p>
    <w:p w14:paraId="60559450" w14:textId="77777777" w:rsidR="00DC2E73" w:rsidRDefault="00000000">
      <w:pPr>
        <w:spacing w:after="200"/>
      </w:pPr>
      <w:r>
        <w:t>The Media Object uses only existing tokens, such as:</w:t>
      </w:r>
    </w:p>
    <w:p w14:paraId="4E27B490" w14:textId="77777777" w:rsidR="00DC2E73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--radius-circle</w:t>
      </w:r>
      <w:r>
        <w:t xml:space="preserve"> for circular images.</w:t>
      </w:r>
    </w:p>
    <w:p w14:paraId="6446E542" w14:textId="77777777" w:rsidR="00DC2E73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--text-color-default</w:t>
      </w:r>
      <w:r>
        <w:t xml:space="preserve"> for body text.</w:t>
      </w:r>
    </w:p>
    <w:p w14:paraId="0ED5F2DD" w14:textId="77777777" w:rsidR="00DC2E73" w:rsidRDefault="00000000">
      <w:pPr>
        <w:spacing w:after="100"/>
        <w:ind w:left="720"/>
      </w:pPr>
      <w:r>
        <w:t xml:space="preserve">• Surface colors </w:t>
      </w:r>
      <w:proofErr w:type="gramStart"/>
      <w:r>
        <w:t>inherited</w:t>
      </w:r>
      <w:proofErr w:type="gramEnd"/>
      <w:r>
        <w:t xml:space="preserve"> from the body.</w:t>
      </w:r>
    </w:p>
    <w:p w14:paraId="40D2D29D" w14:textId="77777777" w:rsidR="00DC2E73" w:rsidRDefault="00000000">
      <w:pPr>
        <w:spacing w:after="200"/>
      </w:pPr>
      <w:r>
        <w:rPr>
          <w:b/>
          <w:bCs/>
        </w:rPr>
        <w:t>Result</w:t>
      </w:r>
      <w:r>
        <w:t>:</w:t>
      </w:r>
    </w:p>
    <w:p w14:paraId="72E6B211" w14:textId="77777777" w:rsidR="00DC2E73" w:rsidRDefault="00000000">
      <w:pPr>
        <w:spacing w:after="100"/>
        <w:ind w:left="720"/>
      </w:pPr>
      <w:r>
        <w:lastRenderedPageBreak/>
        <w:t>• No new tokens were introduced in this chapter.</w:t>
      </w:r>
    </w:p>
    <w:p w14:paraId="174A18A2" w14:textId="77777777" w:rsidR="00DC2E73" w:rsidRDefault="00000000">
      <w:pPr>
        <w:spacing w:after="100"/>
        <w:ind w:left="720"/>
      </w:pPr>
      <w:r>
        <w:t>• This maintains consistency and avoids unnecessary token duplication.</w:t>
      </w:r>
    </w:p>
    <w:p w14:paraId="109FCC68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5D71652E" w14:textId="77777777" w:rsidR="00DC2E73" w:rsidRDefault="00000000">
      <w:pPr>
        <w:pStyle w:val="Heading3"/>
        <w:spacing w:before="200" w:after="300"/>
      </w:pPr>
      <w:r>
        <w:rPr>
          <w:b/>
          <w:bCs/>
        </w:rPr>
        <w:t>When Standalone SVG Files Are Required (Design-System Note)</w:t>
      </w:r>
    </w:p>
    <w:p w14:paraId="624386C7" w14:textId="77777777" w:rsidR="00DC2E73" w:rsidRDefault="00000000">
      <w:pPr>
        <w:spacing w:after="200"/>
      </w:pPr>
      <w:r>
        <w:t>Although the Media Object does not use SVG masking, it is important to understand the system-wide rule established in earlier components:</w:t>
      </w:r>
    </w:p>
    <w:p w14:paraId="53965DCD" w14:textId="77777777" w:rsidR="00DC2E73" w:rsidRDefault="00000000">
      <w:pPr>
        <w:spacing w:after="200"/>
      </w:pPr>
      <w:r>
        <w:rPr>
          <w:b/>
          <w:bCs/>
        </w:rPr>
        <w:t>CSS Masks Cannot Use the SVG Sprite</w:t>
      </w:r>
      <w:r>
        <w:t>:</w:t>
      </w:r>
    </w:p>
    <w:p w14:paraId="4A9975B0" w14:textId="77777777" w:rsidR="00DC2E73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mask-image</w:t>
      </w:r>
      <w:r>
        <w:t xml:space="preserve"> requires a fully valid standalone SVG file.</w:t>
      </w:r>
    </w:p>
    <w:p w14:paraId="7C44B035" w14:textId="77777777" w:rsidR="00DC2E73" w:rsidRDefault="00000000">
      <w:pPr>
        <w:spacing w:after="100"/>
        <w:ind w:left="720"/>
      </w:pPr>
      <w:r>
        <w:t>• Sprite symbols:</w:t>
      </w:r>
    </w:p>
    <w:p w14:paraId="7228E832" w14:textId="77777777" w:rsidR="00DC2E73" w:rsidRDefault="00000000">
      <w:pPr>
        <w:spacing w:after="100"/>
        <w:ind w:left="1080"/>
      </w:pPr>
      <w:r>
        <w:t xml:space="preserve">• Use </w:t>
      </w:r>
      <w:r>
        <w:rPr>
          <w:rFonts w:ascii="Courier New" w:eastAsia="Courier New" w:hAnsi="Courier New" w:cs="Courier New"/>
          <w:color w:val="333333"/>
        </w:rPr>
        <w:t>&lt;symbol&gt;</w:t>
      </w:r>
      <w:r>
        <w:t>.</w:t>
      </w:r>
    </w:p>
    <w:p w14:paraId="2660CB9D" w14:textId="77777777" w:rsidR="00DC2E73" w:rsidRDefault="00000000">
      <w:pPr>
        <w:spacing w:after="100"/>
        <w:ind w:left="1080"/>
      </w:pPr>
      <w:r>
        <w:t xml:space="preserve">• Do not contain a full </w:t>
      </w:r>
      <w:r>
        <w:rPr>
          <w:rFonts w:ascii="Courier New" w:eastAsia="Courier New" w:hAnsi="Courier New" w:cs="Courier New"/>
          <w:color w:val="333333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</w:rPr>
        <w:t>svg</w:t>
      </w:r>
      <w:proofErr w:type="spellEnd"/>
      <w:r>
        <w:rPr>
          <w:rFonts w:ascii="Courier New" w:eastAsia="Courier New" w:hAnsi="Courier New" w:cs="Courier New"/>
          <w:color w:val="333333"/>
        </w:rPr>
        <w:t>&gt;</w:t>
      </w:r>
      <w:r>
        <w:t xml:space="preserve"> element.</w:t>
      </w:r>
    </w:p>
    <w:p w14:paraId="6A700CD7" w14:textId="77777777" w:rsidR="00DC2E73" w:rsidRDefault="00000000">
      <w:pPr>
        <w:spacing w:after="100"/>
        <w:ind w:left="1080"/>
      </w:pPr>
      <w:r>
        <w:t xml:space="preserve">• Cannot be referenced reliably using </w:t>
      </w:r>
      <w:proofErr w:type="spellStart"/>
      <w:r>
        <w:rPr>
          <w:rFonts w:ascii="Courier New" w:eastAsia="Courier New" w:hAnsi="Courier New" w:cs="Courier New"/>
          <w:color w:val="333333"/>
        </w:rPr>
        <w:t>sprite.svg#id</w:t>
      </w:r>
      <w:proofErr w:type="spellEnd"/>
      <w:r>
        <w:t xml:space="preserve"> in mask contexts.</w:t>
      </w:r>
    </w:p>
    <w:p w14:paraId="67A986E5" w14:textId="77777777" w:rsidR="00DC2E73" w:rsidRDefault="00000000">
      <w:pPr>
        <w:spacing w:after="100"/>
        <w:ind w:left="1080"/>
      </w:pPr>
      <w:r>
        <w:t>• Lack intrinsic dimensions.</w:t>
      </w:r>
    </w:p>
    <w:p w14:paraId="6DA8E385" w14:textId="77777777" w:rsidR="00DC2E73" w:rsidRDefault="00000000">
      <w:pPr>
        <w:spacing w:after="200"/>
      </w:pPr>
      <w:r>
        <w:rPr>
          <w:b/>
          <w:bCs/>
        </w:rPr>
        <w:t>Standalone SVG Files Are Required for Masked Icons</w:t>
      </w:r>
      <w:r>
        <w:t>:</w:t>
      </w:r>
    </w:p>
    <w:p w14:paraId="032D477A" w14:textId="77777777" w:rsidR="00DC2E73" w:rsidRDefault="00000000">
      <w:pPr>
        <w:spacing w:after="100"/>
        <w:ind w:left="720"/>
      </w:pPr>
      <w:r>
        <w:t xml:space="preserve">• </w:t>
      </w:r>
      <w:proofErr w:type="gramStart"/>
      <w:r>
        <w:t>Example:</w:t>
      </w:r>
      <w:r>
        <w:rPr>
          <w:rFonts w:ascii="Courier New" w:eastAsia="Courier New" w:hAnsi="Courier New" w:cs="Courier New"/>
          <w:color w:val="333333"/>
        </w:rPr>
        <w:t>/assets/icons/</w:t>
      </w:r>
      <w:proofErr w:type="spellStart"/>
      <w:r>
        <w:rPr>
          <w:rFonts w:ascii="Courier New" w:eastAsia="Courier New" w:hAnsi="Courier New" w:cs="Courier New"/>
          <w:color w:val="333333"/>
        </w:rPr>
        <w:t>star.svg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r>
        <w:t xml:space="preserve"> Used</w:t>
      </w:r>
      <w:proofErr w:type="gramEnd"/>
      <w:r>
        <w:t xml:space="preserve"> </w:t>
      </w:r>
      <w:proofErr w:type="gramStart"/>
      <w:r>
        <w:t xml:space="preserve">in </w:t>
      </w:r>
      <w:r>
        <w:rPr>
          <w:rFonts w:ascii="Courier New" w:eastAsia="Courier New" w:hAnsi="Courier New" w:cs="Courier New"/>
          <w:color w:val="333333"/>
        </w:rPr>
        <w:t>.list</w:t>
      </w:r>
      <w:proofErr w:type="gramEnd"/>
      <w:r>
        <w:rPr>
          <w:rFonts w:ascii="Courier New" w:eastAsia="Courier New" w:hAnsi="Courier New" w:cs="Courier New"/>
          <w:color w:val="333333"/>
        </w:rPr>
        <w:t>--star</w:t>
      </w:r>
      <w:r>
        <w:t xml:space="preserve"> because the browser must access a complete SVG document.</w:t>
      </w:r>
    </w:p>
    <w:p w14:paraId="7B1BC4FF" w14:textId="77777777" w:rsidR="00DC2E73" w:rsidRDefault="00000000">
      <w:pPr>
        <w:spacing w:after="200"/>
      </w:pPr>
      <w:r>
        <w:rPr>
          <w:b/>
          <w:bCs/>
        </w:rPr>
        <w:t>How This Relates to the Media Object</w:t>
      </w:r>
      <w:r>
        <w:t>:</w:t>
      </w:r>
    </w:p>
    <w:p w14:paraId="736154E2" w14:textId="77777777" w:rsidR="00DC2E73" w:rsidRDefault="00000000">
      <w:pPr>
        <w:spacing w:after="100"/>
        <w:ind w:left="720"/>
      </w:pPr>
      <w:r>
        <w:t>• The Media Object does not use masking, but understanding SVG architecture ensures consistency when:</w:t>
      </w:r>
    </w:p>
    <w:p w14:paraId="780268BF" w14:textId="77777777" w:rsidR="00DC2E73" w:rsidRDefault="00000000">
      <w:pPr>
        <w:spacing w:after="100"/>
        <w:ind w:left="1080"/>
      </w:pPr>
      <w:r>
        <w:t>• Combining icons with text.</w:t>
      </w:r>
    </w:p>
    <w:p w14:paraId="0F7950F7" w14:textId="77777777" w:rsidR="00DC2E73" w:rsidRDefault="00000000">
      <w:pPr>
        <w:spacing w:after="100"/>
        <w:ind w:left="1080"/>
      </w:pPr>
      <w:r>
        <w:t>• Building composite components (e.g., card lists, feature modules).</w:t>
      </w:r>
    </w:p>
    <w:p w14:paraId="3C23C4A9" w14:textId="77777777" w:rsidR="00DC2E73" w:rsidRDefault="00000000">
      <w:pPr>
        <w:spacing w:after="100"/>
        <w:ind w:left="1080"/>
      </w:pPr>
      <w:r>
        <w:t>• Designing decorative layouts.</w:t>
      </w:r>
    </w:p>
    <w:p w14:paraId="433C5253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7C2F0634" w14:textId="77777777" w:rsidR="00DC2E73" w:rsidRDefault="00000000">
      <w:pPr>
        <w:pStyle w:val="Heading3"/>
        <w:spacing w:before="200" w:after="300"/>
      </w:pPr>
      <w:r>
        <w:rPr>
          <w:b/>
          <w:bCs/>
        </w:rPr>
        <w:t>Verification of the Media Object</w:t>
      </w:r>
    </w:p>
    <w:p w14:paraId="330DE0BE" w14:textId="77777777" w:rsidR="00DC2E73" w:rsidRDefault="00000000">
      <w:pPr>
        <w:spacing w:after="200"/>
      </w:pPr>
      <w:r>
        <w:t>Verification confirmed that:</w:t>
      </w:r>
    </w:p>
    <w:p w14:paraId="3673A992" w14:textId="77777777" w:rsidR="00DC2E73" w:rsidRDefault="00000000">
      <w:pPr>
        <w:spacing w:after="100"/>
        <w:ind w:left="720"/>
      </w:pPr>
      <w:r>
        <w:t>• The image retains shape and size.</w:t>
      </w:r>
    </w:p>
    <w:p w14:paraId="0E3D29FF" w14:textId="77777777" w:rsidR="00DC2E73" w:rsidRDefault="00000000">
      <w:pPr>
        <w:spacing w:after="100"/>
        <w:ind w:left="720"/>
      </w:pPr>
      <w:r>
        <w:t xml:space="preserve">• The layout </w:t>
      </w:r>
      <w:proofErr w:type="gramStart"/>
      <w:r>
        <w:t>stacks</w:t>
      </w:r>
      <w:proofErr w:type="gramEnd"/>
      <w:r>
        <w:t xml:space="preserve"> on mobile.</w:t>
      </w:r>
    </w:p>
    <w:p w14:paraId="5B80DAF3" w14:textId="77777777" w:rsidR="00DC2E73" w:rsidRDefault="00000000">
      <w:pPr>
        <w:spacing w:after="100"/>
        <w:ind w:left="720"/>
      </w:pPr>
      <w:r>
        <w:lastRenderedPageBreak/>
        <w:t>• The layout becomes horizontal at 480px.</w:t>
      </w:r>
    </w:p>
    <w:p w14:paraId="795C88C5" w14:textId="77777777" w:rsidR="00DC2E73" w:rsidRDefault="00000000">
      <w:pPr>
        <w:spacing w:after="100"/>
        <w:ind w:left="720"/>
      </w:pPr>
      <w:r>
        <w:t>• Typography inherits system styles.</w:t>
      </w:r>
    </w:p>
    <w:p w14:paraId="6DF7EE5E" w14:textId="77777777" w:rsidR="00DC2E73" w:rsidRDefault="00000000">
      <w:pPr>
        <w:spacing w:after="100"/>
        <w:ind w:left="720"/>
      </w:pPr>
      <w:r>
        <w:t>• Spacing remains consistent across browsers.</w:t>
      </w:r>
    </w:p>
    <w:p w14:paraId="5B806F47" w14:textId="77777777" w:rsidR="00DC2E73" w:rsidRDefault="00000000">
      <w:pPr>
        <w:spacing w:after="200"/>
      </w:pPr>
      <w:r>
        <w:t xml:space="preserve">With </w:t>
      </w:r>
      <w:proofErr w:type="gramStart"/>
      <w:r>
        <w:t>verification complete</w:t>
      </w:r>
      <w:proofErr w:type="gramEnd"/>
      <w:r>
        <w:t>, the Media Object was added to the component library.</w:t>
      </w:r>
    </w:p>
    <w:p w14:paraId="6939DC9E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6BD193D4" w14:textId="77777777" w:rsidR="00DC2E73" w:rsidRDefault="00000000">
      <w:pPr>
        <w:pStyle w:val="Heading3"/>
        <w:spacing w:before="200" w:after="300"/>
      </w:pPr>
      <w:r>
        <w:rPr>
          <w:b/>
          <w:bCs/>
        </w:rPr>
        <w:t>Chapter Summary</w:t>
      </w:r>
    </w:p>
    <w:p w14:paraId="62212493" w14:textId="77777777" w:rsidR="00DC2E73" w:rsidRDefault="00000000">
      <w:pPr>
        <w:spacing w:after="200"/>
      </w:pPr>
      <w:r>
        <w:t xml:space="preserve">This chapter introduced the Media Object </w:t>
      </w:r>
      <w:proofErr w:type="gramStart"/>
      <w:r>
        <w:t>Component—a</w:t>
      </w:r>
      <w:proofErr w:type="gramEnd"/>
      <w:r>
        <w:t xml:space="preserve"> flexible content layout pattern.</w:t>
      </w:r>
    </w:p>
    <w:p w14:paraId="2C84FF49" w14:textId="77777777" w:rsidR="00DC2E73" w:rsidRDefault="00000000">
      <w:pPr>
        <w:spacing w:after="200"/>
      </w:pPr>
      <w:r>
        <w:rPr>
          <w:b/>
          <w:bCs/>
        </w:rPr>
        <w:t>Key Features</w:t>
      </w:r>
      <w:r>
        <w:t>:</w:t>
      </w:r>
    </w:p>
    <w:p w14:paraId="05424BDF" w14:textId="77777777" w:rsidR="00DC2E73" w:rsidRDefault="00000000">
      <w:pPr>
        <w:spacing w:after="100"/>
        <w:ind w:left="720"/>
      </w:pPr>
      <w:r>
        <w:t>• Uses a circular, responsive image.</w:t>
      </w:r>
    </w:p>
    <w:p w14:paraId="5B654DE7" w14:textId="77777777" w:rsidR="00DC2E73" w:rsidRDefault="00000000">
      <w:pPr>
        <w:spacing w:after="100"/>
        <w:ind w:left="720"/>
      </w:pPr>
      <w:r>
        <w:t>• Aligns text and images cleanly.</w:t>
      </w:r>
    </w:p>
    <w:p w14:paraId="586A70FB" w14:textId="77777777" w:rsidR="00DC2E73" w:rsidRDefault="00000000">
      <w:pPr>
        <w:spacing w:after="100"/>
        <w:ind w:left="720"/>
      </w:pPr>
      <w:r>
        <w:t>• Adapts between mobile and desktop layouts.</w:t>
      </w:r>
    </w:p>
    <w:p w14:paraId="067D33C4" w14:textId="77777777" w:rsidR="00DC2E73" w:rsidRDefault="00000000">
      <w:pPr>
        <w:spacing w:after="100"/>
        <w:ind w:left="720"/>
      </w:pPr>
      <w:r>
        <w:t>• Uses flexbox for simplicity and predictability.</w:t>
      </w:r>
    </w:p>
    <w:p w14:paraId="0C378CDF" w14:textId="77777777" w:rsidR="00DC2E73" w:rsidRDefault="00000000">
      <w:pPr>
        <w:spacing w:after="100"/>
        <w:ind w:left="720"/>
      </w:pPr>
      <w:r>
        <w:t>• Requires no additional tokens.</w:t>
      </w:r>
    </w:p>
    <w:p w14:paraId="4A23EFFF" w14:textId="77777777" w:rsidR="00DC2E73" w:rsidRDefault="00000000">
      <w:pPr>
        <w:spacing w:after="100"/>
        <w:ind w:left="720"/>
      </w:pPr>
      <w:r>
        <w:t>• Is imported into the global stylesheet.</w:t>
      </w:r>
    </w:p>
    <w:p w14:paraId="5FBAF130" w14:textId="77777777" w:rsidR="00DC2E73" w:rsidRDefault="00000000">
      <w:pPr>
        <w:spacing w:after="100"/>
        <w:ind w:left="720"/>
      </w:pPr>
      <w:r>
        <w:t>• Includes a dedicated component reference file (</w:t>
      </w:r>
      <w:r>
        <w:rPr>
          <w:rFonts w:ascii="Courier New" w:eastAsia="Courier New" w:hAnsi="Courier New" w:cs="Courier New"/>
          <w:color w:val="333333"/>
        </w:rPr>
        <w:t>media-object.html</w:t>
      </w:r>
      <w:r>
        <w:t>).</w:t>
      </w:r>
    </w:p>
    <w:p w14:paraId="21C39954" w14:textId="77777777" w:rsidR="00DC2E73" w:rsidRDefault="00000000">
      <w:pPr>
        <w:spacing w:after="100"/>
        <w:ind w:left="720"/>
      </w:pPr>
      <w:r>
        <w:t>• Was committed to the GitHub repository after completion.</w:t>
      </w:r>
    </w:p>
    <w:p w14:paraId="67DDEBA7" w14:textId="77777777" w:rsidR="00DC2E73" w:rsidRDefault="00000000">
      <w:pPr>
        <w:spacing w:after="200"/>
      </w:pPr>
      <w:r>
        <w:t>The Media Object now serves as a base for more advanced components such as Media Cards, Feature Rows, and Tool Highlights.</w:t>
      </w:r>
    </w:p>
    <w:p w14:paraId="47A65217" w14:textId="77777777" w:rsidR="00DC2E73" w:rsidRDefault="00DC2E73">
      <w:pPr>
        <w:pBdr>
          <w:top w:val="single" w:sz="6" w:space="1" w:color="000000"/>
        </w:pBdr>
        <w:spacing w:before="200" w:after="200"/>
      </w:pPr>
    </w:p>
    <w:p w14:paraId="52A80FD3" w14:textId="77777777" w:rsidR="00DC2E73" w:rsidRDefault="00000000">
      <w:pPr>
        <w:pStyle w:val="Heading3"/>
        <w:spacing w:before="200" w:after="300"/>
      </w:pPr>
      <w:r>
        <w:rPr>
          <w:b/>
          <w:bCs/>
        </w:rPr>
        <w:t>Chapter Checklist</w:t>
      </w:r>
    </w:p>
    <w:p w14:paraId="1473F8D5" w14:textId="77777777" w:rsidR="00DC2E73" w:rsidRDefault="00000000">
      <w:pPr>
        <w:spacing w:after="200"/>
      </w:pPr>
      <w:r>
        <w:rPr>
          <w:b/>
          <w:bCs/>
        </w:rPr>
        <w:t>Media Component Structure</w:t>
      </w:r>
      <w:r>
        <w:t>:</w:t>
      </w:r>
    </w:p>
    <w:p w14:paraId="401DBB6D" w14:textId="77777777" w:rsidR="00DC2E73" w:rsidRDefault="00000000">
      <w:pPr>
        <w:spacing w:after="100"/>
        <w:ind w:left="720"/>
      </w:pPr>
      <w:r>
        <w:t xml:space="preserve">•  </w:t>
      </w:r>
      <w:r>
        <w:rPr>
          <w:rFonts w:ascii="Courier New" w:eastAsia="Courier New" w:hAnsi="Courier New" w:cs="Courier New"/>
          <w:color w:val="333333"/>
        </w:rPr>
        <w:t>media-object.css</w:t>
      </w:r>
      <w:r>
        <w:t xml:space="preserve"> created in </w:t>
      </w:r>
      <w:r>
        <w:rPr>
          <w:rFonts w:ascii="Courier New" w:eastAsia="Courier New" w:hAnsi="Courier New" w:cs="Courier New"/>
          <w:color w:val="333333"/>
        </w:rPr>
        <w:t>/public/</w:t>
      </w:r>
      <w:proofErr w:type="spellStart"/>
      <w:r>
        <w:rPr>
          <w:rFonts w:ascii="Courier New" w:eastAsia="Courier New" w:hAnsi="Courier New" w:cs="Courier New"/>
          <w:color w:val="333333"/>
        </w:rPr>
        <w:t>css</w:t>
      </w:r>
      <w:proofErr w:type="spellEnd"/>
      <w:r>
        <w:rPr>
          <w:rFonts w:ascii="Courier New" w:eastAsia="Courier New" w:hAnsi="Courier New" w:cs="Courier New"/>
          <w:color w:val="333333"/>
        </w:rPr>
        <w:t>/components/</w:t>
      </w:r>
      <w:r>
        <w:t>.</w:t>
      </w:r>
    </w:p>
    <w:p w14:paraId="4FAC1957" w14:textId="77777777" w:rsidR="00DC2E73" w:rsidRDefault="00000000">
      <w:pPr>
        <w:spacing w:after="100"/>
        <w:ind w:left="720"/>
      </w:pPr>
      <w:r>
        <w:t xml:space="preserve">•  Component imported into </w:t>
      </w:r>
      <w:r>
        <w:rPr>
          <w:rFonts w:ascii="Courier New" w:eastAsia="Courier New" w:hAnsi="Courier New" w:cs="Courier New"/>
          <w:color w:val="333333"/>
        </w:rPr>
        <w:t>styles.css</w:t>
      </w:r>
      <w:r>
        <w:t>.</w:t>
      </w:r>
    </w:p>
    <w:p w14:paraId="18550928" w14:textId="77777777" w:rsidR="00DC2E73" w:rsidRDefault="00000000">
      <w:pPr>
        <w:spacing w:after="200"/>
      </w:pPr>
      <w:r>
        <w:rPr>
          <w:b/>
          <w:bCs/>
        </w:rPr>
        <w:t>Markup</w:t>
      </w:r>
      <w:r>
        <w:t>:</w:t>
      </w:r>
    </w:p>
    <w:p w14:paraId="114D0240" w14:textId="77777777" w:rsidR="00DC2E73" w:rsidRDefault="00000000">
      <w:pPr>
        <w:spacing w:after="100"/>
        <w:ind w:left="720"/>
      </w:pPr>
      <w:r>
        <w:t xml:space="preserve">•  Placeholder </w:t>
      </w:r>
      <w:proofErr w:type="spellStart"/>
      <w:r>
        <w:t>WebP</w:t>
      </w:r>
      <w:proofErr w:type="spellEnd"/>
      <w:r>
        <w:t xml:space="preserve"> image added.</w:t>
      </w:r>
    </w:p>
    <w:p w14:paraId="525C0600" w14:textId="77777777" w:rsidR="00DC2E73" w:rsidRDefault="00000000">
      <w:pPr>
        <w:spacing w:after="100"/>
        <w:ind w:left="720"/>
      </w:pPr>
      <w:r>
        <w:t xml:space="preserve">•  Media markup inserted into </w:t>
      </w:r>
      <w:r>
        <w:rPr>
          <w:rFonts w:ascii="Courier New" w:eastAsia="Courier New" w:hAnsi="Courier New" w:cs="Courier New"/>
          <w:color w:val="333333"/>
        </w:rPr>
        <w:t>index.html</w:t>
      </w:r>
      <w:r>
        <w:t>.</w:t>
      </w:r>
    </w:p>
    <w:p w14:paraId="2F5F030C" w14:textId="77777777" w:rsidR="00DC2E73" w:rsidRDefault="00000000">
      <w:pPr>
        <w:spacing w:after="100"/>
        <w:ind w:left="720"/>
      </w:pPr>
      <w:r>
        <w:lastRenderedPageBreak/>
        <w:t xml:space="preserve">•  Titles and paragraphs styled </w:t>
      </w:r>
      <w:proofErr w:type="gramStart"/>
      <w:r>
        <w:t xml:space="preserve">using </w:t>
      </w:r>
      <w:r>
        <w:rPr>
          <w:rFonts w:ascii="Courier New" w:eastAsia="Courier New" w:hAnsi="Courier New" w:cs="Courier New"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media</w:t>
      </w:r>
      <w:proofErr w:type="gramEnd"/>
      <w:r>
        <w:rPr>
          <w:rFonts w:ascii="Courier New" w:eastAsia="Courier New" w:hAnsi="Courier New" w:cs="Courier New"/>
          <w:color w:val="333333"/>
        </w:rPr>
        <w:t>__title</w:t>
      </w:r>
      <w:proofErr w:type="spellEnd"/>
      <w:r>
        <w:t xml:space="preserve"> </w:t>
      </w:r>
      <w:proofErr w:type="gramStart"/>
      <w:r>
        <w:t xml:space="preserve">and </w:t>
      </w:r>
      <w:r>
        <w:rPr>
          <w:rFonts w:ascii="Courier New" w:eastAsia="Courier New" w:hAnsi="Courier New" w:cs="Courier New"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media</w:t>
      </w:r>
      <w:proofErr w:type="gramEnd"/>
      <w:r>
        <w:rPr>
          <w:rFonts w:ascii="Courier New" w:eastAsia="Courier New" w:hAnsi="Courier New" w:cs="Courier New"/>
          <w:color w:val="333333"/>
        </w:rPr>
        <w:t>__text</w:t>
      </w:r>
      <w:proofErr w:type="spellEnd"/>
      <w:r>
        <w:t>.</w:t>
      </w:r>
    </w:p>
    <w:p w14:paraId="6B049D0D" w14:textId="77777777" w:rsidR="00DC2E73" w:rsidRDefault="00000000">
      <w:pPr>
        <w:spacing w:after="200"/>
      </w:pPr>
      <w:r>
        <w:rPr>
          <w:b/>
          <w:bCs/>
        </w:rPr>
        <w:t>Styling</w:t>
      </w:r>
      <w:r>
        <w:t>:</w:t>
      </w:r>
    </w:p>
    <w:p w14:paraId="2B09F6AE" w14:textId="77777777" w:rsidR="00DC2E73" w:rsidRDefault="00000000">
      <w:pPr>
        <w:spacing w:after="100"/>
        <w:ind w:left="720"/>
      </w:pPr>
      <w:r>
        <w:t>•  Circular media image implemented.</w:t>
      </w:r>
    </w:p>
    <w:p w14:paraId="38494DE6" w14:textId="77777777" w:rsidR="00DC2E73" w:rsidRDefault="00000000">
      <w:pPr>
        <w:spacing w:after="100"/>
        <w:ind w:left="720"/>
      </w:pPr>
      <w:r>
        <w:t>•  Flex-based layout added.</w:t>
      </w:r>
    </w:p>
    <w:p w14:paraId="6F3E3E7A" w14:textId="77777777" w:rsidR="00DC2E73" w:rsidRDefault="00000000">
      <w:pPr>
        <w:spacing w:after="100"/>
        <w:ind w:left="720"/>
      </w:pPr>
      <w:r>
        <w:t>•  Mobile → desktop responsive behavior confirmed.</w:t>
      </w:r>
    </w:p>
    <w:p w14:paraId="41EFCAED" w14:textId="77777777" w:rsidR="00DC2E73" w:rsidRDefault="00000000">
      <w:pPr>
        <w:spacing w:after="200"/>
      </w:pPr>
      <w:r>
        <w:rPr>
          <w:b/>
          <w:bCs/>
        </w:rPr>
        <w:t>Tokens</w:t>
      </w:r>
      <w:r>
        <w:t>:</w:t>
      </w:r>
    </w:p>
    <w:p w14:paraId="2748C2A3" w14:textId="77777777" w:rsidR="00DC2E73" w:rsidRDefault="00000000">
      <w:pPr>
        <w:spacing w:after="100"/>
        <w:ind w:left="720"/>
      </w:pPr>
      <w:r>
        <w:t>•  Existing tokens (</w:t>
      </w:r>
      <w:r>
        <w:rPr>
          <w:rFonts w:ascii="Courier New" w:eastAsia="Courier New" w:hAnsi="Courier New" w:cs="Courier New"/>
          <w:color w:val="333333"/>
        </w:rPr>
        <w:t>--radius-circle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--text-color-default</w:t>
      </w:r>
      <w:r>
        <w:t>) used.</w:t>
      </w:r>
    </w:p>
    <w:p w14:paraId="2D5FA734" w14:textId="77777777" w:rsidR="00DC2E73" w:rsidRDefault="00000000">
      <w:pPr>
        <w:spacing w:after="100"/>
        <w:ind w:left="720"/>
      </w:pPr>
      <w:r>
        <w:t xml:space="preserve">•  No new tokens </w:t>
      </w:r>
      <w:proofErr w:type="gramStart"/>
      <w:r>
        <w:t>required</w:t>
      </w:r>
      <w:proofErr w:type="gramEnd"/>
      <w:r>
        <w:t>.</w:t>
      </w:r>
    </w:p>
    <w:p w14:paraId="499E5460" w14:textId="77777777" w:rsidR="00DC2E73" w:rsidRDefault="00000000">
      <w:pPr>
        <w:spacing w:after="200"/>
      </w:pPr>
      <w:r>
        <w:rPr>
          <w:b/>
          <w:bCs/>
        </w:rPr>
        <w:t>Component Library</w:t>
      </w:r>
      <w:r>
        <w:t>:</w:t>
      </w:r>
    </w:p>
    <w:p w14:paraId="5A17C296" w14:textId="77777777" w:rsidR="00DC2E73" w:rsidRDefault="00000000">
      <w:pPr>
        <w:spacing w:after="100"/>
        <w:ind w:left="720"/>
      </w:pPr>
      <w:r>
        <w:t xml:space="preserve">• 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/components/media-object.html</w:t>
      </w:r>
      <w:r>
        <w:t xml:space="preserve"> created.</w:t>
      </w:r>
    </w:p>
    <w:p w14:paraId="5C90DAEB" w14:textId="77777777" w:rsidR="00DC2E73" w:rsidRDefault="00000000">
      <w:pPr>
        <w:spacing w:after="100"/>
        <w:ind w:left="720"/>
      </w:pPr>
      <w:r>
        <w:t>•  Example markup added.</w:t>
      </w:r>
    </w:p>
    <w:p w14:paraId="3C2B4ED3" w14:textId="77777777" w:rsidR="00DC2E73" w:rsidRDefault="00000000">
      <w:pPr>
        <w:spacing w:after="200"/>
      </w:pPr>
      <w:r>
        <w:rPr>
          <w:b/>
          <w:bCs/>
        </w:rPr>
        <w:t>Verification</w:t>
      </w:r>
      <w:r>
        <w:t>:</w:t>
      </w:r>
    </w:p>
    <w:p w14:paraId="647BCC3E" w14:textId="77777777" w:rsidR="00DC2E73" w:rsidRDefault="00000000">
      <w:pPr>
        <w:spacing w:after="100"/>
        <w:ind w:left="720"/>
      </w:pPr>
      <w:r>
        <w:t>•  Component behavior confirmed in browser.</w:t>
      </w:r>
    </w:p>
    <w:p w14:paraId="7C574D52" w14:textId="77777777" w:rsidR="00DC2E73" w:rsidRDefault="00000000">
      <w:pPr>
        <w:spacing w:after="200"/>
      </w:pPr>
      <w:r>
        <w:rPr>
          <w:b/>
          <w:bCs/>
        </w:rPr>
        <w:t>Version Control</w:t>
      </w:r>
      <w:r>
        <w:t>:</w:t>
      </w:r>
    </w:p>
    <w:p w14:paraId="3C3E4B16" w14:textId="77777777" w:rsidR="00DC2E73" w:rsidRDefault="00000000">
      <w:pPr>
        <w:spacing w:after="100"/>
        <w:ind w:left="720"/>
      </w:pPr>
      <w:r>
        <w:t>•  Component committed to GitHub after completion.</w:t>
      </w:r>
    </w:p>
    <w:sectPr w:rsidR="00DC2E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759AC"/>
    <w:multiLevelType w:val="hybridMultilevel"/>
    <w:tmpl w:val="50B49368"/>
    <w:lvl w:ilvl="0" w:tplc="AA0AC5B8">
      <w:start w:val="1"/>
      <w:numFmt w:val="bullet"/>
      <w:lvlText w:val="●"/>
      <w:lvlJc w:val="left"/>
      <w:pPr>
        <w:ind w:left="720" w:hanging="360"/>
      </w:pPr>
    </w:lvl>
    <w:lvl w:ilvl="1" w:tplc="D4E881AE">
      <w:start w:val="1"/>
      <w:numFmt w:val="bullet"/>
      <w:lvlText w:val="○"/>
      <w:lvlJc w:val="left"/>
      <w:pPr>
        <w:ind w:left="1440" w:hanging="360"/>
      </w:pPr>
    </w:lvl>
    <w:lvl w:ilvl="2" w:tplc="53E03C00">
      <w:start w:val="1"/>
      <w:numFmt w:val="bullet"/>
      <w:lvlText w:val="■"/>
      <w:lvlJc w:val="left"/>
      <w:pPr>
        <w:ind w:left="2160" w:hanging="360"/>
      </w:pPr>
    </w:lvl>
    <w:lvl w:ilvl="3" w:tplc="4DFC475C">
      <w:start w:val="1"/>
      <w:numFmt w:val="bullet"/>
      <w:lvlText w:val="●"/>
      <w:lvlJc w:val="left"/>
      <w:pPr>
        <w:ind w:left="2880" w:hanging="360"/>
      </w:pPr>
    </w:lvl>
    <w:lvl w:ilvl="4" w:tplc="16729172">
      <w:start w:val="1"/>
      <w:numFmt w:val="bullet"/>
      <w:lvlText w:val="○"/>
      <w:lvlJc w:val="left"/>
      <w:pPr>
        <w:ind w:left="3600" w:hanging="360"/>
      </w:pPr>
    </w:lvl>
    <w:lvl w:ilvl="5" w:tplc="63B45D2A">
      <w:start w:val="1"/>
      <w:numFmt w:val="bullet"/>
      <w:lvlText w:val="■"/>
      <w:lvlJc w:val="left"/>
      <w:pPr>
        <w:ind w:left="4320" w:hanging="360"/>
      </w:pPr>
    </w:lvl>
    <w:lvl w:ilvl="6" w:tplc="9EEAE276">
      <w:start w:val="1"/>
      <w:numFmt w:val="bullet"/>
      <w:lvlText w:val="●"/>
      <w:lvlJc w:val="left"/>
      <w:pPr>
        <w:ind w:left="5040" w:hanging="360"/>
      </w:pPr>
    </w:lvl>
    <w:lvl w:ilvl="7" w:tplc="529CB9B4">
      <w:start w:val="1"/>
      <w:numFmt w:val="bullet"/>
      <w:lvlText w:val="●"/>
      <w:lvlJc w:val="left"/>
      <w:pPr>
        <w:ind w:left="5760" w:hanging="360"/>
      </w:pPr>
    </w:lvl>
    <w:lvl w:ilvl="8" w:tplc="AFC807EA">
      <w:start w:val="1"/>
      <w:numFmt w:val="bullet"/>
      <w:lvlText w:val="●"/>
      <w:lvlJc w:val="left"/>
      <w:pPr>
        <w:ind w:left="6480" w:hanging="360"/>
      </w:pPr>
    </w:lvl>
  </w:abstractNum>
  <w:num w:numId="1" w16cid:durableId="410587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E73"/>
    <w:rsid w:val="00255CDF"/>
    <w:rsid w:val="00DC2E73"/>
    <w:rsid w:val="00FE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346A4"/>
  <w15:docId w15:val="{969EBFB0-CBF3-4A86-B4E8-AF1FC826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1150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Villanueva, Rolando CIV USARMY ATEC (USA)</cp:lastModifiedBy>
  <cp:revision>2</cp:revision>
  <dcterms:created xsi:type="dcterms:W3CDTF">2026-01-05T19:54:00Z</dcterms:created>
  <dcterms:modified xsi:type="dcterms:W3CDTF">2026-01-05T19:56:00Z</dcterms:modified>
</cp:coreProperties>
</file>