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bt_HARVESTER_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2024-05-02T14:11:53Z</dcterms:modified>
  <cp:category/>
</cp:coreProperties>
</file>