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fe_PC350F_HARVESTER_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2024-03-27T16:20:06Z</dcterms:modified>
  <cp:category/>
</cp:coreProperties>
</file>