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si_D155_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6d79bb683f42f65f650a516fc97051be54554deb.pn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2024-03-27T16:20:07Z</dcterms:modified>
  <cp:category/>
</cp:coreProperties>
</file>