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si_D85_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2024-03-27T16:20:19Z</dcterms:modified>
  <cp:category/>
</cp:coreProperties>
</file>