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tp_TL775D_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2024-03-27T16:20:05Z</dcterms:modified>
  <cp:category/>
</cp:coreProperties>
</file>