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50D4" w14:textId="28C0AE96" w:rsidR="00616612" w:rsidRDefault="00616612">
      <w:r>
        <w:t>Atividade de representação</w:t>
      </w:r>
    </w:p>
    <w:p w14:paraId="02F6791A" w14:textId="5D9E6DCD" w:rsidR="00616612" w:rsidRDefault="00616612">
      <w:r>
        <w:t>No caso de Roberto ele tem de entender bem para que serve os desenvolvedores de conteúdo que trabalham em sua plataforma, com isso em mente ele tem que criar de maneira ágil e fácil um meio onde rastreie o tempo que esse desenvolvedor publicou na plataforma e converter isso em horas que ele gastou para criar o conteúdo mostrado, quando finalizar isso ele tem de calcular uma media que a empresa paga para essas pessoas para cada trabalho vezes o numero de horas gastas nele, com tudo isso pensado, ao abordar seu colega para pedir orientações sobre seus próximos passos, ele explica de maneira clara e concisa tudo o que pensou até ali e tudo o que pretende fazer para desenvolver esse programa, escuta também os concelhos que seu colega tem a oferecer e pergunta se eles podem trabalhar juntos nesse projeto.</w:t>
      </w:r>
    </w:p>
    <w:sectPr w:rsidR="006166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12"/>
    <w:rsid w:val="006166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BA14"/>
  <w15:chartTrackingRefBased/>
  <w15:docId w15:val="{96B2C9FB-91FC-4623-A0C1-A17F3CD6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131</Words>
  <Characters>708</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Nohan Esteves Roldão</dc:creator>
  <cp:keywords/>
  <dc:description/>
  <cp:lastModifiedBy>Nohan Esteves Roldão</cp:lastModifiedBy>
  <cp:revision>1</cp:revision>
  <dcterms:created xsi:type="dcterms:W3CDTF">2021-05-17T02:41:00Z</dcterms:created>
  <dcterms:modified xsi:type="dcterms:W3CDTF">2021-05-17T02:47:00Z</dcterms:modified>
</cp:coreProperties>
</file>