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100B" w14:textId="77777777" w:rsidR="008E3344" w:rsidRPr="004854F4" w:rsidRDefault="008E3344" w:rsidP="008E3344">
      <w:pPr>
        <w:pStyle w:val="Heading1"/>
        <w:rPr>
          <w:rFonts w:ascii="Arial" w:hAnsi="Arial" w:cs="Arial"/>
        </w:rPr>
      </w:pPr>
      <w:proofErr w:type="spellStart"/>
      <w:r w:rsidRPr="004854F4">
        <w:rPr>
          <w:rFonts w:ascii="Arial" w:hAnsi="Arial" w:cs="Arial"/>
        </w:rPr>
        <w:t>KLayout</w:t>
      </w:r>
      <w:proofErr w:type="spellEnd"/>
      <w:r w:rsidRPr="004854F4">
        <w:rPr>
          <w:rFonts w:ascii="Arial" w:hAnsi="Arial" w:cs="Arial"/>
        </w:rPr>
        <w:t xml:space="preserve"> – Mask lay-out design</w:t>
      </w:r>
    </w:p>
    <w:p w14:paraId="45E3D069"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 xml:space="preserve">Available from:  </w:t>
      </w:r>
      <w:hyperlink r:id="rId5" w:history="1">
        <w:r w:rsidRPr="00C21C67">
          <w:rPr>
            <w:rStyle w:val="Hyperlink"/>
            <w:rFonts w:asciiTheme="minorHAnsi" w:hAnsiTheme="minorHAnsi"/>
            <w:lang w:val="en-GB"/>
          </w:rPr>
          <w:t>http://www.klayout.de/build.html</w:t>
        </w:r>
      </w:hyperlink>
      <w:r w:rsidRPr="00C21C67">
        <w:rPr>
          <w:rFonts w:asciiTheme="minorHAnsi" w:hAnsiTheme="minorHAnsi"/>
          <w:lang w:val="en-GB"/>
        </w:rPr>
        <w:t xml:space="preserve"> for Windows, </w:t>
      </w:r>
      <w:proofErr w:type="gramStart"/>
      <w:r w:rsidRPr="00C21C67">
        <w:rPr>
          <w:rFonts w:asciiTheme="minorHAnsi" w:hAnsiTheme="minorHAnsi"/>
          <w:lang w:val="en-GB"/>
        </w:rPr>
        <w:t>Mac</w:t>
      </w:r>
      <w:proofErr w:type="gramEnd"/>
      <w:r w:rsidRPr="00C21C67">
        <w:rPr>
          <w:rFonts w:asciiTheme="minorHAnsi" w:hAnsiTheme="minorHAnsi"/>
          <w:lang w:val="en-GB"/>
        </w:rPr>
        <w:t xml:space="preserve"> and Linux. This manual has </w:t>
      </w:r>
      <w:r>
        <w:rPr>
          <w:rFonts w:asciiTheme="minorHAnsi" w:hAnsiTheme="minorHAnsi"/>
          <w:lang w:val="en-GB"/>
        </w:rPr>
        <w:t>been written around version 0.26.10.</w:t>
      </w:r>
    </w:p>
    <w:p w14:paraId="4FBF15E0" w14:textId="77777777" w:rsidR="008E3344" w:rsidRPr="00C21C67" w:rsidRDefault="008E3344" w:rsidP="008E3344">
      <w:pPr>
        <w:rPr>
          <w:rFonts w:asciiTheme="minorHAnsi" w:hAnsiTheme="minorHAnsi"/>
          <w:lang w:val="en-GB"/>
        </w:rPr>
      </w:pPr>
    </w:p>
    <w:p w14:paraId="70B70205" w14:textId="77777777" w:rsidR="008E3344" w:rsidRPr="00C21C67" w:rsidRDefault="008E3344" w:rsidP="008E3344">
      <w:pPr>
        <w:jc w:val="both"/>
        <w:rPr>
          <w:rFonts w:asciiTheme="minorHAnsi" w:hAnsiTheme="minorHAnsi"/>
          <w:lang w:val="en-GB"/>
        </w:rPr>
      </w:pPr>
      <w:proofErr w:type="spellStart"/>
      <w:r w:rsidRPr="00C21C67">
        <w:rPr>
          <w:rFonts w:asciiTheme="minorHAnsi" w:hAnsiTheme="minorHAnsi"/>
          <w:lang w:val="en-GB"/>
        </w:rPr>
        <w:t>KLayout</w:t>
      </w:r>
      <w:proofErr w:type="spellEnd"/>
      <w:r w:rsidRPr="00C21C67">
        <w:rPr>
          <w:rFonts w:asciiTheme="minorHAnsi" w:hAnsiTheme="minorHAnsi"/>
          <w:lang w:val="en-GB"/>
        </w:rPr>
        <w:t xml:space="preserve"> is a free mask editing program which we will use to edit the </w:t>
      </w:r>
      <w:r>
        <w:rPr>
          <w:rFonts w:asciiTheme="minorHAnsi" w:hAnsiTheme="minorHAnsi"/>
          <w:lang w:val="en-GB"/>
        </w:rPr>
        <w:t xml:space="preserve">so-called </w:t>
      </w:r>
      <w:r w:rsidRPr="00C21C67">
        <w:rPr>
          <w:rFonts w:asciiTheme="minorHAnsi" w:hAnsiTheme="minorHAnsi"/>
          <w:lang w:val="en-GB"/>
        </w:rPr>
        <w:t>GDSII files</w:t>
      </w:r>
      <w:r>
        <w:rPr>
          <w:rFonts w:asciiTheme="minorHAnsi" w:hAnsiTheme="minorHAnsi"/>
          <w:lang w:val="en-GB"/>
        </w:rPr>
        <w:t xml:space="preserve"> (*.</w:t>
      </w:r>
      <w:proofErr w:type="spellStart"/>
      <w:r>
        <w:rPr>
          <w:rFonts w:asciiTheme="minorHAnsi" w:hAnsiTheme="minorHAnsi"/>
          <w:lang w:val="en-GB"/>
        </w:rPr>
        <w:t>gds</w:t>
      </w:r>
      <w:proofErr w:type="spellEnd"/>
      <w:r>
        <w:rPr>
          <w:rFonts w:asciiTheme="minorHAnsi" w:hAnsiTheme="minorHAnsi"/>
          <w:lang w:val="en-GB"/>
        </w:rPr>
        <w:t>)</w:t>
      </w:r>
      <w:r w:rsidRPr="00C21C67">
        <w:rPr>
          <w:rFonts w:asciiTheme="minorHAnsi" w:hAnsiTheme="minorHAnsi"/>
          <w:lang w:val="en-GB"/>
        </w:rPr>
        <w:t xml:space="preserve"> from the photolithography masks which will be used during the fabrication. GDSII is an international standard to submit mask data, a process called taping out as in the past masks </w:t>
      </w:r>
      <w:proofErr w:type="gramStart"/>
      <w:r w:rsidRPr="00C21C67">
        <w:rPr>
          <w:rFonts w:asciiTheme="minorHAnsi" w:hAnsiTheme="minorHAnsi"/>
          <w:lang w:val="en-GB"/>
        </w:rPr>
        <w:t>where</w:t>
      </w:r>
      <w:proofErr w:type="gramEnd"/>
      <w:r w:rsidRPr="00C21C67">
        <w:rPr>
          <w:rFonts w:asciiTheme="minorHAnsi" w:hAnsiTheme="minorHAnsi"/>
          <w:lang w:val="en-GB"/>
        </w:rPr>
        <w:t xml:space="preserve"> submitted on cassette tapes</w:t>
      </w:r>
      <w:r>
        <w:rPr>
          <w:rFonts w:asciiTheme="minorHAnsi" w:hAnsiTheme="minorHAnsi"/>
          <w:lang w:val="en-GB"/>
        </w:rPr>
        <w:t xml:space="preserve"> due to the large amount of data</w:t>
      </w:r>
      <w:r w:rsidRPr="00C21C67">
        <w:rPr>
          <w:rFonts w:asciiTheme="minorHAnsi" w:hAnsiTheme="minorHAnsi"/>
          <w:lang w:val="en-GB"/>
        </w:rPr>
        <w:t>.</w:t>
      </w:r>
    </w:p>
    <w:p w14:paraId="72800B25" w14:textId="77777777" w:rsidR="00FA6249" w:rsidRDefault="00FA6249" w:rsidP="00FA6249">
      <w:pPr>
        <w:pStyle w:val="Subtitle"/>
        <w:rPr>
          <w:rFonts w:ascii="Arial" w:hAnsi="Arial" w:cs="Arial"/>
          <w:lang w:val="en-GB"/>
        </w:rPr>
      </w:pPr>
    </w:p>
    <w:p w14:paraId="3B523821" w14:textId="25B3819C" w:rsidR="00FA6249" w:rsidRPr="00C21C67" w:rsidRDefault="00FA6249" w:rsidP="00FA6249">
      <w:pPr>
        <w:pStyle w:val="Subtitle"/>
        <w:rPr>
          <w:rFonts w:ascii="Arial" w:hAnsi="Arial" w:cs="Arial"/>
          <w:lang w:val="en-GB"/>
        </w:rPr>
      </w:pPr>
      <w:r w:rsidRPr="00C21C67">
        <w:rPr>
          <w:rFonts w:ascii="Arial" w:hAnsi="Arial" w:cs="Arial"/>
          <w:lang w:val="en-GB"/>
        </w:rPr>
        <w:t>Start-up and changing the group name</w:t>
      </w:r>
    </w:p>
    <w:p w14:paraId="5C40216E" w14:textId="77777777" w:rsidR="00FA6249" w:rsidRPr="00846AE3" w:rsidRDefault="00FA6249" w:rsidP="00FA6249">
      <w:pPr>
        <w:pStyle w:val="ListParagraph"/>
        <w:numPr>
          <w:ilvl w:val="0"/>
          <w:numId w:val="1"/>
        </w:numPr>
        <w:rPr>
          <w:rFonts w:asciiTheme="minorHAnsi" w:hAnsiTheme="minorHAnsi"/>
          <w:color w:val="C00000"/>
          <w:lang w:val="en-GB"/>
        </w:rPr>
      </w:pPr>
      <w:r w:rsidRPr="00C21C67">
        <w:rPr>
          <w:rFonts w:asciiTheme="minorHAnsi" w:hAnsiTheme="minorHAnsi"/>
          <w:lang w:val="en-GB"/>
        </w:rPr>
        <w:t xml:space="preserve">Start </w:t>
      </w:r>
      <w:proofErr w:type="spellStart"/>
      <w:r>
        <w:rPr>
          <w:rFonts w:asciiTheme="minorHAnsi" w:hAnsiTheme="minorHAnsi"/>
          <w:lang w:val="en-GB"/>
        </w:rPr>
        <w:t>KLayout</w:t>
      </w:r>
      <w:proofErr w:type="spellEnd"/>
      <w:r>
        <w:rPr>
          <w:rFonts w:asciiTheme="minorHAnsi" w:hAnsiTheme="minorHAnsi"/>
          <w:lang w:val="en-GB"/>
        </w:rPr>
        <w:t xml:space="preserve"> </w:t>
      </w:r>
      <w:r w:rsidRPr="00711A17">
        <w:rPr>
          <w:rFonts w:asciiTheme="minorHAnsi" w:hAnsiTheme="minorHAnsi"/>
          <w:b/>
          <w:lang w:val="en-GB"/>
        </w:rPr>
        <w:t>(Editor)</w:t>
      </w:r>
      <w:r>
        <w:rPr>
          <w:rFonts w:asciiTheme="minorHAnsi" w:hAnsiTheme="minorHAnsi"/>
          <w:lang w:val="en-GB"/>
        </w:rPr>
        <w:t xml:space="preserve">. </w:t>
      </w:r>
      <w:r w:rsidRPr="00711A17">
        <w:rPr>
          <w:rFonts w:asciiTheme="minorHAnsi" w:hAnsiTheme="minorHAnsi"/>
          <w:color w:val="C00000"/>
          <w:lang w:val="en-GB"/>
        </w:rPr>
        <w:t xml:space="preserve">Be sure to start the editor version and </w:t>
      </w:r>
      <w:r w:rsidRPr="00711A17">
        <w:rPr>
          <w:rFonts w:asciiTheme="minorHAnsi" w:hAnsiTheme="minorHAnsi"/>
          <w:i/>
          <w:color w:val="C00000"/>
          <w:lang w:val="en-GB"/>
        </w:rPr>
        <w:t>not</w:t>
      </w:r>
      <w:r w:rsidRPr="00711A17">
        <w:rPr>
          <w:rFonts w:asciiTheme="minorHAnsi" w:hAnsiTheme="minorHAnsi"/>
          <w:color w:val="C00000"/>
          <w:lang w:val="en-GB"/>
        </w:rPr>
        <w:t xml:space="preserve"> the default or viewer mode!</w:t>
      </w:r>
      <w:r w:rsidRPr="00711A17">
        <w:rPr>
          <w:rFonts w:asciiTheme="minorHAnsi" w:hAnsiTheme="minorHAnsi"/>
          <w:b/>
          <w:color w:val="C00000"/>
          <w:lang w:val="en-GB"/>
        </w:rPr>
        <w:t xml:space="preserve"> </w:t>
      </w:r>
      <w:r w:rsidRPr="00A214C4">
        <w:rPr>
          <w:rFonts w:asciiTheme="minorHAnsi" w:hAnsiTheme="minorHAnsi"/>
          <w:bCs/>
          <w:lang w:val="en-GB"/>
        </w:rPr>
        <w:t>Annoyingly</w:t>
      </w:r>
      <w:r>
        <w:rPr>
          <w:rFonts w:asciiTheme="minorHAnsi" w:hAnsiTheme="minorHAnsi"/>
          <w:bCs/>
          <w:lang w:val="en-GB"/>
        </w:rPr>
        <w:t>,</w:t>
      </w:r>
      <w:r w:rsidRPr="00A214C4">
        <w:rPr>
          <w:rFonts w:asciiTheme="minorHAnsi" w:hAnsiTheme="minorHAnsi"/>
          <w:bCs/>
          <w:lang w:val="en-GB"/>
        </w:rPr>
        <w:t xml:space="preserve"> </w:t>
      </w:r>
      <w:proofErr w:type="spellStart"/>
      <w:r w:rsidRPr="00A214C4">
        <w:rPr>
          <w:rFonts w:asciiTheme="minorHAnsi" w:hAnsiTheme="minorHAnsi"/>
          <w:bCs/>
          <w:lang w:val="en-GB"/>
        </w:rPr>
        <w:t>KLayout</w:t>
      </w:r>
      <w:proofErr w:type="spellEnd"/>
      <w:r w:rsidRPr="00A214C4">
        <w:rPr>
          <w:rFonts w:asciiTheme="minorHAnsi" w:hAnsiTheme="minorHAnsi"/>
          <w:bCs/>
          <w:lang w:val="en-GB"/>
        </w:rPr>
        <w:t xml:space="preserve"> has three icons in the Start Menu of Windows, and the only one useful for us is the icon </w:t>
      </w:r>
      <w:proofErr w:type="spellStart"/>
      <w:r w:rsidRPr="00A214C4">
        <w:rPr>
          <w:rFonts w:asciiTheme="minorHAnsi" w:hAnsiTheme="minorHAnsi"/>
          <w:bCs/>
          <w:lang w:val="en-GB"/>
        </w:rPr>
        <w:t>KLayout</w:t>
      </w:r>
      <w:proofErr w:type="spellEnd"/>
      <w:r w:rsidRPr="00A214C4">
        <w:rPr>
          <w:rFonts w:asciiTheme="minorHAnsi" w:hAnsiTheme="minorHAnsi"/>
          <w:bCs/>
          <w:lang w:val="en-GB"/>
        </w:rPr>
        <w:t xml:space="preserve"> (Editor).</w:t>
      </w:r>
      <w:r>
        <w:rPr>
          <w:rFonts w:asciiTheme="minorHAnsi" w:hAnsiTheme="minorHAnsi"/>
          <w:bCs/>
          <w:lang w:val="en-GB"/>
        </w:rPr>
        <w:t xml:space="preserve"> If you have trouble getting it to start in editing </w:t>
      </w:r>
      <w:proofErr w:type="gramStart"/>
      <w:r>
        <w:rPr>
          <w:rFonts w:asciiTheme="minorHAnsi" w:hAnsiTheme="minorHAnsi"/>
          <w:bCs/>
          <w:lang w:val="en-GB"/>
        </w:rPr>
        <w:t>mode</w:t>
      </w:r>
      <w:proofErr w:type="gramEnd"/>
      <w:r>
        <w:rPr>
          <w:rFonts w:asciiTheme="minorHAnsi" w:hAnsiTheme="minorHAnsi"/>
          <w:bCs/>
          <w:lang w:val="en-GB"/>
        </w:rPr>
        <w:t xml:space="preserve"> go to File – Setup, Applicating – Editing Mode and enable ‘Use editing mode by default’.</w:t>
      </w:r>
    </w:p>
    <w:p w14:paraId="234F51D4" w14:textId="77777777" w:rsidR="00FA6249" w:rsidRPr="00846AE3" w:rsidRDefault="00FA6249" w:rsidP="00FA6249">
      <w:pPr>
        <w:pStyle w:val="ListParagraph"/>
        <w:numPr>
          <w:ilvl w:val="0"/>
          <w:numId w:val="1"/>
        </w:numPr>
        <w:rPr>
          <w:rFonts w:asciiTheme="minorHAnsi" w:hAnsiTheme="minorHAnsi"/>
          <w:b/>
          <w:color w:val="C00000"/>
          <w:lang w:val="en-GB"/>
        </w:rPr>
      </w:pPr>
      <w:r w:rsidRPr="00846AE3">
        <w:rPr>
          <w:rFonts w:asciiTheme="minorHAnsi" w:hAnsiTheme="minorHAnsi"/>
          <w:b/>
          <w:bCs/>
          <w:color w:val="C00000"/>
          <w:lang w:val="en-GB"/>
        </w:rPr>
        <w:t>Do not use Ctrl + S to save, this does something</w:t>
      </w:r>
      <w:r>
        <w:rPr>
          <w:rFonts w:asciiTheme="minorHAnsi" w:hAnsiTheme="minorHAnsi"/>
          <w:b/>
          <w:bCs/>
          <w:color w:val="C00000"/>
          <w:lang w:val="en-GB"/>
        </w:rPr>
        <w:t xml:space="preserve"> completely</w:t>
      </w:r>
      <w:r w:rsidRPr="00846AE3">
        <w:rPr>
          <w:rFonts w:asciiTheme="minorHAnsi" w:hAnsiTheme="minorHAnsi"/>
          <w:b/>
          <w:bCs/>
          <w:color w:val="C00000"/>
          <w:lang w:val="en-GB"/>
        </w:rPr>
        <w:t xml:space="preserve"> different in </w:t>
      </w:r>
      <w:proofErr w:type="spellStart"/>
      <w:r w:rsidRPr="00846AE3">
        <w:rPr>
          <w:rFonts w:asciiTheme="minorHAnsi" w:hAnsiTheme="minorHAnsi"/>
          <w:b/>
          <w:bCs/>
          <w:color w:val="C00000"/>
          <w:lang w:val="en-GB"/>
        </w:rPr>
        <w:t>KLayout</w:t>
      </w:r>
      <w:proofErr w:type="spellEnd"/>
    </w:p>
    <w:p w14:paraId="3502F5D4" w14:textId="77777777" w:rsidR="00FA6249" w:rsidRPr="00C21C67" w:rsidRDefault="00FA6249" w:rsidP="00FA6249">
      <w:pPr>
        <w:pStyle w:val="ListParagraph"/>
        <w:numPr>
          <w:ilvl w:val="0"/>
          <w:numId w:val="1"/>
        </w:numPr>
        <w:rPr>
          <w:rFonts w:asciiTheme="minorHAnsi" w:hAnsiTheme="minorHAnsi"/>
          <w:lang w:val="en-GB"/>
        </w:rPr>
      </w:pPr>
      <w:r w:rsidRPr="00C21C67">
        <w:rPr>
          <w:rFonts w:asciiTheme="minorHAnsi" w:hAnsiTheme="minorHAnsi"/>
          <w:lang w:val="en-GB"/>
        </w:rPr>
        <w:t xml:space="preserve">Open </w:t>
      </w:r>
      <w:proofErr w:type="spellStart"/>
      <w:r w:rsidRPr="00C21C67">
        <w:rPr>
          <w:rFonts w:asciiTheme="minorHAnsi" w:hAnsiTheme="minorHAnsi"/>
          <w:lang w:val="en-GB"/>
        </w:rPr>
        <w:t>GroupXYZ.gds</w:t>
      </w:r>
      <w:proofErr w:type="spellEnd"/>
      <w:r w:rsidRPr="00C21C67">
        <w:rPr>
          <w:rFonts w:asciiTheme="minorHAnsi" w:hAnsiTheme="minorHAnsi"/>
          <w:lang w:val="en-GB"/>
        </w:rPr>
        <w:t xml:space="preserve">, where </w:t>
      </w:r>
      <w:proofErr w:type="spellStart"/>
      <w:r w:rsidRPr="00C21C67">
        <w:rPr>
          <w:rFonts w:asciiTheme="minorHAnsi" w:hAnsiTheme="minorHAnsi"/>
          <w:i/>
          <w:lang w:val="en-GB"/>
        </w:rPr>
        <w:t>xyz</w:t>
      </w:r>
      <w:proofErr w:type="spellEnd"/>
      <w:r w:rsidRPr="00C21C67">
        <w:rPr>
          <w:rFonts w:asciiTheme="minorHAnsi" w:hAnsiTheme="minorHAnsi"/>
          <w:lang w:val="en-GB"/>
        </w:rPr>
        <w:t xml:space="preserve"> should be changed before in your </w:t>
      </w:r>
      <w:r w:rsidRPr="00C21C67">
        <w:rPr>
          <w:rFonts w:asciiTheme="minorHAnsi" w:hAnsiTheme="minorHAnsi"/>
          <w:b/>
          <w:lang w:val="en-GB"/>
        </w:rPr>
        <w:t>unique</w:t>
      </w:r>
      <w:r w:rsidRPr="00C21C67">
        <w:rPr>
          <w:rFonts w:asciiTheme="minorHAnsi" w:hAnsiTheme="minorHAnsi"/>
          <w:lang w:val="en-GB"/>
        </w:rPr>
        <w:t xml:space="preserve"> group number</w:t>
      </w:r>
      <w:r>
        <w:rPr>
          <w:rFonts w:asciiTheme="minorHAnsi" w:hAnsiTheme="minorHAnsi"/>
          <w:lang w:val="en-GB"/>
        </w:rPr>
        <w:t xml:space="preserve"> before opening. E.g., Group001.gds.</w:t>
      </w:r>
    </w:p>
    <w:p w14:paraId="4D9D8840" w14:textId="77777777" w:rsidR="00FA6249" w:rsidRPr="00057B29" w:rsidRDefault="00FA6249" w:rsidP="00FA6249">
      <w:pPr>
        <w:pStyle w:val="ListParagraph"/>
        <w:numPr>
          <w:ilvl w:val="0"/>
          <w:numId w:val="1"/>
        </w:numPr>
        <w:rPr>
          <w:rFonts w:asciiTheme="minorHAnsi" w:hAnsiTheme="minorHAnsi"/>
          <w:lang w:val="en-GB"/>
        </w:rPr>
      </w:pPr>
      <w:r w:rsidRPr="00057B29">
        <w:rPr>
          <w:rFonts w:asciiTheme="minorHAnsi" w:hAnsiTheme="minorHAnsi"/>
          <w:lang w:val="en-GB"/>
        </w:rPr>
        <w:t>Under File – Load Layer Properties – load the file EKL-</w:t>
      </w:r>
      <w:proofErr w:type="spellStart"/>
      <w:r w:rsidRPr="00057B29">
        <w:rPr>
          <w:rFonts w:asciiTheme="minorHAnsi" w:hAnsiTheme="minorHAnsi"/>
          <w:lang w:val="en-GB"/>
        </w:rPr>
        <w:t>tech.lyp</w:t>
      </w:r>
      <w:proofErr w:type="spellEnd"/>
      <w:r w:rsidRPr="00057B29">
        <w:rPr>
          <w:rFonts w:asciiTheme="minorHAnsi" w:hAnsiTheme="minorHAnsi"/>
          <w:lang w:val="en-GB"/>
        </w:rPr>
        <w:t>, this will change the names and colours of the layers to facilitate easy drawing</w:t>
      </w:r>
    </w:p>
    <w:p w14:paraId="2F80EEF8" w14:textId="77777777" w:rsidR="00FA6249" w:rsidRPr="004278CF" w:rsidRDefault="00FA6249" w:rsidP="00FA6249">
      <w:pPr>
        <w:pStyle w:val="ListParagraph"/>
        <w:numPr>
          <w:ilvl w:val="0"/>
          <w:numId w:val="1"/>
        </w:numPr>
        <w:rPr>
          <w:rFonts w:asciiTheme="minorHAnsi" w:hAnsiTheme="minorHAnsi"/>
          <w:lang w:val="en-GB"/>
        </w:rPr>
      </w:pPr>
      <w:r w:rsidRPr="00C21C67">
        <w:rPr>
          <w:rFonts w:asciiTheme="minorHAnsi" w:hAnsiTheme="minorHAnsi"/>
          <w:lang w:val="en-GB"/>
        </w:rPr>
        <w:t xml:space="preserve">In the cell box on the left of the screen, change the name of the cell from </w:t>
      </w:r>
      <w:proofErr w:type="spellStart"/>
      <w:r w:rsidRPr="00C21C67">
        <w:rPr>
          <w:rFonts w:asciiTheme="minorHAnsi" w:hAnsiTheme="minorHAnsi"/>
          <w:lang w:val="en-GB"/>
        </w:rPr>
        <w:t>groupXYZ</w:t>
      </w:r>
      <w:proofErr w:type="spellEnd"/>
      <w:r w:rsidRPr="00C21C67">
        <w:rPr>
          <w:rFonts w:asciiTheme="minorHAnsi" w:hAnsiTheme="minorHAnsi"/>
          <w:lang w:val="en-GB"/>
        </w:rPr>
        <w:t xml:space="preserve"> into your unique group number by right clicking on the name and choosing </w:t>
      </w:r>
      <w:r w:rsidRPr="00C21C67">
        <w:rPr>
          <w:rFonts w:asciiTheme="minorHAnsi" w:hAnsiTheme="minorHAnsi"/>
          <w:i/>
          <w:lang w:val="en-GB"/>
        </w:rPr>
        <w:t>Rename Cell</w:t>
      </w:r>
      <w:r>
        <w:rPr>
          <w:rFonts w:asciiTheme="minorHAnsi" w:hAnsiTheme="minorHAnsi"/>
          <w:i/>
          <w:lang w:val="en-GB"/>
        </w:rPr>
        <w:t xml:space="preserve"> </w:t>
      </w:r>
      <w:r>
        <w:rPr>
          <w:rFonts w:asciiTheme="minorHAnsi" w:hAnsiTheme="minorHAnsi"/>
          <w:lang w:val="en-GB"/>
        </w:rPr>
        <w:t xml:space="preserve">(e.g., group001) </w:t>
      </w:r>
    </w:p>
    <w:p w14:paraId="005C7345" w14:textId="77777777" w:rsidR="00FA6249" w:rsidRDefault="00FA6249" w:rsidP="00FA6249">
      <w:pPr>
        <w:pStyle w:val="ListParagraph"/>
        <w:numPr>
          <w:ilvl w:val="0"/>
          <w:numId w:val="1"/>
        </w:numPr>
        <w:rPr>
          <w:rFonts w:asciiTheme="minorHAnsi" w:hAnsiTheme="minorHAnsi"/>
          <w:lang w:val="en-GB"/>
        </w:rPr>
      </w:pPr>
      <w:r>
        <w:rPr>
          <w:rFonts w:asciiTheme="minorHAnsi" w:hAnsiTheme="minorHAnsi"/>
          <w:lang w:val="en-GB"/>
        </w:rPr>
        <w:t>G</w:t>
      </w:r>
      <w:r w:rsidRPr="00C21C67">
        <w:rPr>
          <w:rFonts w:asciiTheme="minorHAnsi" w:hAnsiTheme="minorHAnsi"/>
          <w:lang w:val="en-GB"/>
        </w:rPr>
        <w:t xml:space="preserve">o to Display – Full Hierarchy, this should make the </w:t>
      </w:r>
      <w:r>
        <w:rPr>
          <w:rFonts w:asciiTheme="minorHAnsi" w:hAnsiTheme="minorHAnsi"/>
          <w:lang w:val="en-GB"/>
        </w:rPr>
        <w:t>text visible</w:t>
      </w:r>
      <w:r w:rsidRPr="00C21C67">
        <w:rPr>
          <w:rFonts w:asciiTheme="minorHAnsi" w:hAnsiTheme="minorHAnsi"/>
          <w:lang w:val="en-GB"/>
        </w:rPr>
        <w:t>.</w:t>
      </w:r>
    </w:p>
    <w:p w14:paraId="75BEC301" w14:textId="77777777" w:rsidR="00FA6249" w:rsidRPr="00C21C67" w:rsidRDefault="00FA6249" w:rsidP="00FA6249">
      <w:pPr>
        <w:pStyle w:val="ListParagraph"/>
        <w:numPr>
          <w:ilvl w:val="0"/>
          <w:numId w:val="1"/>
        </w:numPr>
        <w:rPr>
          <w:rFonts w:asciiTheme="minorHAnsi" w:hAnsiTheme="minorHAnsi"/>
          <w:lang w:val="en-GB"/>
        </w:rPr>
      </w:pPr>
      <w:r>
        <w:rPr>
          <w:rFonts w:asciiTheme="minorHAnsi" w:hAnsiTheme="minorHAnsi"/>
          <w:lang w:val="en-GB"/>
        </w:rPr>
        <w:t>Select the ‘Group XYZ’ text in the chip, select ‘Q’ and edit the name in the Text field to your group number.</w:t>
      </w:r>
    </w:p>
    <w:p w14:paraId="324BEC43" w14:textId="77777777" w:rsidR="00FA6249" w:rsidRPr="00A214C4" w:rsidRDefault="00FA6249" w:rsidP="00FA6249">
      <w:pPr>
        <w:pStyle w:val="ListParagraph"/>
        <w:numPr>
          <w:ilvl w:val="0"/>
          <w:numId w:val="1"/>
        </w:numPr>
        <w:rPr>
          <w:rFonts w:asciiTheme="minorHAnsi" w:hAnsiTheme="minorHAnsi"/>
          <w:lang w:val="en-GB"/>
        </w:rPr>
      </w:pPr>
      <w:r w:rsidRPr="00C21C67">
        <w:rPr>
          <w:rFonts w:asciiTheme="minorHAnsi" w:hAnsiTheme="minorHAnsi"/>
          <w:lang w:val="en-GB"/>
        </w:rPr>
        <w:t>You should now see the screen</w:t>
      </w:r>
      <w:r>
        <w:rPr>
          <w:rFonts w:asciiTheme="minorHAnsi" w:hAnsiTheme="minorHAnsi"/>
          <w:lang w:val="en-GB"/>
        </w:rPr>
        <w:t xml:space="preserve"> in figure 8.</w:t>
      </w:r>
    </w:p>
    <w:p w14:paraId="79FF013A" w14:textId="77777777" w:rsidR="008E3344" w:rsidRDefault="008E3344" w:rsidP="008E3344">
      <w:pPr>
        <w:pStyle w:val="Subtitle"/>
        <w:rPr>
          <w:rFonts w:ascii="Arial" w:hAnsi="Arial" w:cs="Arial"/>
          <w:lang w:val="en-GB"/>
        </w:rPr>
      </w:pPr>
    </w:p>
    <w:p w14:paraId="46DEFC37" w14:textId="77777777" w:rsidR="008E3344" w:rsidRPr="001D595E" w:rsidRDefault="008E3344" w:rsidP="008E3344">
      <w:pPr>
        <w:pStyle w:val="Subtitle"/>
        <w:rPr>
          <w:rFonts w:ascii="Arial" w:hAnsi="Arial" w:cs="Arial"/>
          <w:lang w:val="en-GB"/>
        </w:rPr>
      </w:pPr>
      <w:r w:rsidRPr="00C21C67">
        <w:rPr>
          <w:rFonts w:ascii="Arial" w:hAnsi="Arial" w:cs="Arial"/>
          <w:lang w:val="en-GB"/>
        </w:rPr>
        <w:t>Design rules, and design rule check</w:t>
      </w:r>
    </w:p>
    <w:p w14:paraId="737EA46B"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The models used to simulate the transistor are extracted from a specific process and</w:t>
      </w:r>
      <w:r>
        <w:rPr>
          <w:rFonts w:asciiTheme="minorHAnsi" w:hAnsiTheme="minorHAnsi"/>
          <w:lang w:val="en-GB"/>
        </w:rPr>
        <w:t xml:space="preserve"> are only valid in a certain</w:t>
      </w:r>
      <w:r w:rsidRPr="00C21C67">
        <w:rPr>
          <w:rFonts w:asciiTheme="minorHAnsi" w:hAnsiTheme="minorHAnsi"/>
          <w:lang w:val="en-GB"/>
        </w:rPr>
        <w:t xml:space="preserve"> range of device geometries. The fabrication process itself is fixed and as designer you have typically no influence on the process parameters that the semiconductor foundry uses. You can only change the geometry of the devices. However, to ensure that the process results in physically working devices and</w:t>
      </w:r>
      <w:r>
        <w:rPr>
          <w:rFonts w:asciiTheme="minorHAnsi" w:hAnsiTheme="minorHAnsi"/>
          <w:lang w:val="en-GB"/>
        </w:rPr>
        <w:t xml:space="preserve"> valid</w:t>
      </w:r>
      <w:r w:rsidRPr="00C21C67">
        <w:rPr>
          <w:rFonts w:asciiTheme="minorHAnsi" w:hAnsiTheme="minorHAnsi"/>
          <w:lang w:val="en-GB"/>
        </w:rPr>
        <w:t xml:space="preserve"> models, you as designer will have to follow a set of rules during the design process. </w:t>
      </w:r>
      <w:r w:rsidRPr="00D9677F">
        <w:rPr>
          <w:rFonts w:asciiTheme="minorHAnsi" w:hAnsiTheme="minorHAnsi"/>
          <w:b/>
          <w:bCs/>
          <w:lang w:val="en-GB"/>
        </w:rPr>
        <w:t>Deviating from these rules can result in devices which do not work properly or at all!</w:t>
      </w:r>
    </w:p>
    <w:p w14:paraId="5C767FED" w14:textId="77777777" w:rsidR="008E3344" w:rsidRPr="00C21C67" w:rsidRDefault="008E3344" w:rsidP="008E3344">
      <w:pPr>
        <w:jc w:val="both"/>
        <w:rPr>
          <w:rFonts w:asciiTheme="minorHAnsi" w:hAnsiTheme="minorHAnsi"/>
          <w:lang w:val="en-GB"/>
        </w:rPr>
      </w:pPr>
    </w:p>
    <w:p w14:paraId="46D8CFA7" w14:textId="06A31DED" w:rsidR="00FA6249" w:rsidRDefault="008E3344" w:rsidP="00FA6249">
      <w:pPr>
        <w:jc w:val="both"/>
        <w:rPr>
          <w:rFonts w:asciiTheme="minorHAnsi" w:hAnsiTheme="minorHAnsi"/>
          <w:lang w:val="en-GB"/>
        </w:rPr>
      </w:pPr>
      <w:r>
        <w:rPr>
          <w:rFonts w:asciiTheme="minorHAnsi" w:hAnsiTheme="minorHAnsi"/>
          <w:lang w:val="en-GB"/>
        </w:rPr>
        <w:t>On the next page</w:t>
      </w:r>
      <w:r w:rsidRPr="00C21C67">
        <w:rPr>
          <w:rFonts w:asciiTheme="minorHAnsi" w:hAnsiTheme="minorHAnsi"/>
          <w:lang w:val="en-GB"/>
        </w:rPr>
        <w:t xml:space="preserve"> are the design rules for </w:t>
      </w:r>
      <w:r>
        <w:rPr>
          <w:rFonts w:asciiTheme="minorHAnsi" w:hAnsiTheme="minorHAnsi"/>
          <w:lang w:val="en-GB"/>
        </w:rPr>
        <w:t>our custom-</w:t>
      </w:r>
      <w:r w:rsidRPr="00C21C67">
        <w:rPr>
          <w:rFonts w:asciiTheme="minorHAnsi" w:hAnsiTheme="minorHAnsi"/>
          <w:lang w:val="en-GB"/>
        </w:rPr>
        <w:t xml:space="preserve">CMOS process </w:t>
      </w:r>
      <w:r>
        <w:rPr>
          <w:rFonts w:asciiTheme="minorHAnsi" w:hAnsiTheme="minorHAnsi"/>
          <w:lang w:val="en-GB"/>
        </w:rPr>
        <w:t>that will be fabricated in the</w:t>
      </w:r>
      <w:r w:rsidRPr="00C21C67">
        <w:rPr>
          <w:rFonts w:asciiTheme="minorHAnsi" w:hAnsiTheme="minorHAnsi"/>
          <w:lang w:val="en-GB"/>
        </w:rPr>
        <w:t xml:space="preserve"> Else </w:t>
      </w:r>
      <w:proofErr w:type="spellStart"/>
      <w:r w:rsidRPr="00C21C67">
        <w:rPr>
          <w:rFonts w:asciiTheme="minorHAnsi" w:hAnsiTheme="minorHAnsi"/>
          <w:lang w:val="en-GB"/>
        </w:rPr>
        <w:t>Kooi</w:t>
      </w:r>
      <w:proofErr w:type="spellEnd"/>
      <w:r w:rsidRPr="00C21C67">
        <w:rPr>
          <w:rFonts w:asciiTheme="minorHAnsi" w:hAnsiTheme="minorHAnsi"/>
          <w:lang w:val="en-GB"/>
        </w:rPr>
        <w:t xml:space="preserve"> Laboratory of the TU Delft. </w:t>
      </w:r>
      <w:r w:rsidRPr="00E93419">
        <w:rPr>
          <w:rFonts w:asciiTheme="minorHAnsi" w:hAnsiTheme="minorHAnsi"/>
          <w:b/>
          <w:bCs/>
          <w:color w:val="FF0000"/>
          <w:lang w:val="en-GB"/>
        </w:rPr>
        <w:t>Read them before you start drawing and use them during the design</w:t>
      </w:r>
      <w:r w:rsidRPr="00D9677F">
        <w:rPr>
          <w:rFonts w:asciiTheme="minorHAnsi" w:hAnsiTheme="minorHAnsi"/>
          <w:b/>
          <w:bCs/>
          <w:lang w:val="en-GB"/>
        </w:rPr>
        <w:t>, and after you are done carefully check every single one of them and confirm these are correct.</w:t>
      </w:r>
      <w:r w:rsidRPr="00C21C67">
        <w:rPr>
          <w:rFonts w:asciiTheme="minorHAnsi" w:hAnsiTheme="minorHAnsi"/>
          <w:lang w:val="en-GB"/>
        </w:rPr>
        <w:t xml:space="preserve"> This Design Rule Check (DRC) is normally performed automatically for </w:t>
      </w:r>
      <w:r>
        <w:rPr>
          <w:rFonts w:asciiTheme="minorHAnsi" w:hAnsiTheme="minorHAnsi"/>
          <w:lang w:val="en-GB"/>
        </w:rPr>
        <w:t xml:space="preserve">a </w:t>
      </w:r>
      <w:r w:rsidRPr="00C21C67">
        <w:rPr>
          <w:rFonts w:asciiTheme="minorHAnsi" w:hAnsiTheme="minorHAnsi"/>
          <w:lang w:val="en-GB"/>
        </w:rPr>
        <w:t>complex circuit.</w:t>
      </w:r>
      <w:r w:rsidR="00FA6249">
        <w:rPr>
          <w:rFonts w:asciiTheme="minorHAnsi" w:hAnsiTheme="minorHAnsi"/>
          <w:lang w:val="en-GB"/>
        </w:rPr>
        <w:br w:type="page"/>
      </w:r>
    </w:p>
    <w:tbl>
      <w:tblPr>
        <w:tblStyle w:val="LightGrid-Accent1"/>
        <w:tblW w:w="0" w:type="auto"/>
        <w:tblLook w:val="04A0" w:firstRow="1" w:lastRow="0" w:firstColumn="1" w:lastColumn="0" w:noHBand="0" w:noVBand="1"/>
      </w:tblPr>
      <w:tblGrid>
        <w:gridCol w:w="7683"/>
        <w:gridCol w:w="937"/>
      </w:tblGrid>
      <w:tr w:rsidR="008E3344" w:rsidRPr="00C21C67" w14:paraId="3E6E8E14" w14:textId="77777777" w:rsidTr="00FA6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0020C012" w14:textId="77777777" w:rsidR="008E3344" w:rsidRPr="00C21C67" w:rsidRDefault="008E3344" w:rsidP="003752AE">
            <w:pPr>
              <w:jc w:val="both"/>
              <w:rPr>
                <w:rFonts w:asciiTheme="minorHAnsi" w:hAnsiTheme="minorHAnsi"/>
                <w:lang w:val="en-GB"/>
              </w:rPr>
            </w:pPr>
            <w:r w:rsidRPr="00C21C67">
              <w:rPr>
                <w:rFonts w:asciiTheme="minorHAnsi" w:hAnsiTheme="minorHAnsi"/>
                <w:lang w:val="en-GB"/>
              </w:rPr>
              <w:lastRenderedPageBreak/>
              <w:t>General design rules</w:t>
            </w:r>
          </w:p>
        </w:tc>
        <w:tc>
          <w:tcPr>
            <w:tcW w:w="937" w:type="dxa"/>
          </w:tcPr>
          <w:p w14:paraId="037519E1" w14:textId="77777777" w:rsidR="008E3344" w:rsidRPr="00C21C67" w:rsidRDefault="008E3344" w:rsidP="003752A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val="en-GB"/>
              </w:rPr>
            </w:pPr>
            <w:r w:rsidRPr="00C21C67">
              <w:rPr>
                <w:rFonts w:asciiTheme="minorHAnsi" w:hAnsiTheme="minorHAnsi"/>
                <w:lang w:val="en-GB"/>
              </w:rPr>
              <w:t>Ok?</w:t>
            </w:r>
          </w:p>
        </w:tc>
      </w:tr>
      <w:tr w:rsidR="008E3344" w:rsidRPr="00C21C67" w14:paraId="261F2349"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24D661A"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 xml:space="preserve">Minimum feature size: 2 µm (due to use of </w:t>
            </w:r>
            <w:r>
              <w:rPr>
                <w:rFonts w:asciiTheme="minorHAnsi" w:hAnsiTheme="minorHAnsi"/>
                <w:b w:val="0"/>
                <w:lang w:val="en-GB"/>
              </w:rPr>
              <w:t xml:space="preserve">a </w:t>
            </w:r>
            <w:r w:rsidRPr="00C21C67">
              <w:rPr>
                <w:rFonts w:asciiTheme="minorHAnsi" w:hAnsiTheme="minorHAnsi"/>
                <w:b w:val="0"/>
                <w:lang w:val="en-GB"/>
              </w:rPr>
              <w:t>contact aligner)</w:t>
            </w:r>
            <w:r>
              <w:rPr>
                <w:rFonts w:asciiTheme="minorHAnsi" w:hAnsiTheme="minorHAnsi"/>
                <w:b w:val="0"/>
                <w:lang w:val="en-GB"/>
              </w:rPr>
              <w:t>, step size: 1 µm</w:t>
            </w:r>
          </w:p>
        </w:tc>
        <w:tc>
          <w:tcPr>
            <w:tcW w:w="937" w:type="dxa"/>
          </w:tcPr>
          <w:p w14:paraId="5E52B60E"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116179E9"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13996616"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No features may be placed outside the cell outline</w:t>
            </w:r>
          </w:p>
        </w:tc>
        <w:tc>
          <w:tcPr>
            <w:tcW w:w="937" w:type="dxa"/>
          </w:tcPr>
          <w:p w14:paraId="7EEE272A"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02DF8F20"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638E98AA"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 xml:space="preserve">No other features except </w:t>
            </w:r>
            <w:r>
              <w:rPr>
                <w:rFonts w:asciiTheme="minorHAnsi" w:hAnsiTheme="minorHAnsi"/>
                <w:b w:val="0"/>
                <w:lang w:val="en-GB"/>
              </w:rPr>
              <w:t>90</w:t>
            </w:r>
            <w:r w:rsidRPr="00C21C67">
              <w:rPr>
                <w:rFonts w:asciiTheme="minorHAnsi" w:hAnsiTheme="minorHAnsi"/>
                <w:b w:val="0"/>
                <w:lang w:val="en-GB"/>
              </w:rPr>
              <w:t xml:space="preserve"> degrees corners can be drawn (no circles)</w:t>
            </w:r>
            <w:r>
              <w:rPr>
                <w:rFonts w:asciiTheme="minorHAnsi" w:hAnsiTheme="minorHAnsi"/>
                <w:b w:val="0"/>
                <w:lang w:val="en-GB"/>
              </w:rPr>
              <w:t xml:space="preserve">, only the IC layer can also have 45-degree corners </w:t>
            </w:r>
          </w:p>
        </w:tc>
        <w:tc>
          <w:tcPr>
            <w:tcW w:w="937" w:type="dxa"/>
          </w:tcPr>
          <w:p w14:paraId="7083945C"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764CC4AC"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55828249"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The maximum chip area is 3x3 mm</w:t>
            </w:r>
          </w:p>
        </w:tc>
        <w:tc>
          <w:tcPr>
            <w:tcW w:w="937" w:type="dxa"/>
          </w:tcPr>
          <w:p w14:paraId="0ACD0530"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05663111"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7A21EA33" w14:textId="77777777" w:rsidR="008E3344" w:rsidRPr="00AE33A9" w:rsidRDefault="008E3344" w:rsidP="003752AE">
            <w:pPr>
              <w:jc w:val="both"/>
              <w:rPr>
                <w:rFonts w:asciiTheme="minorHAnsi" w:hAnsiTheme="minorHAnsi"/>
                <w:b w:val="0"/>
                <w:lang w:val="en-GB"/>
              </w:rPr>
            </w:pPr>
            <w:r>
              <w:rPr>
                <w:rFonts w:asciiTheme="minorHAnsi" w:hAnsiTheme="minorHAnsi"/>
                <w:b w:val="0"/>
                <w:lang w:val="en-GB"/>
              </w:rPr>
              <w:t>The cell name is changed to include the group number instead of XYZ</w:t>
            </w:r>
          </w:p>
        </w:tc>
        <w:tc>
          <w:tcPr>
            <w:tcW w:w="937" w:type="dxa"/>
          </w:tcPr>
          <w:p w14:paraId="0222A024"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4C080E62"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C74FE31" w14:textId="77777777" w:rsidR="008E3344" w:rsidRPr="008E3344" w:rsidRDefault="008E3344" w:rsidP="003752AE">
            <w:pPr>
              <w:jc w:val="both"/>
              <w:rPr>
                <w:rFonts w:asciiTheme="minorHAnsi" w:hAnsiTheme="minorHAnsi"/>
                <w:b w:val="0"/>
                <w:lang w:val="en-US"/>
              </w:rPr>
            </w:pPr>
            <w:r w:rsidRPr="008E3344">
              <w:rPr>
                <w:rFonts w:asciiTheme="minorHAnsi" w:hAnsiTheme="minorHAnsi"/>
                <w:b w:val="0"/>
                <w:lang w:val="en-US"/>
              </w:rPr>
              <w:t>The group number has been written on the chip</w:t>
            </w:r>
          </w:p>
        </w:tc>
        <w:tc>
          <w:tcPr>
            <w:tcW w:w="937" w:type="dxa"/>
          </w:tcPr>
          <w:p w14:paraId="6F48844A"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4584D5FE"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6C1C970C" w14:textId="77777777" w:rsidR="008E3344" w:rsidRPr="00C21C67" w:rsidRDefault="008E3344" w:rsidP="003752AE">
            <w:pPr>
              <w:jc w:val="both"/>
              <w:rPr>
                <w:rFonts w:asciiTheme="minorHAnsi" w:hAnsiTheme="minorHAnsi"/>
                <w:b w:val="0"/>
                <w:lang w:val="en-GB"/>
              </w:rPr>
            </w:pPr>
          </w:p>
        </w:tc>
        <w:tc>
          <w:tcPr>
            <w:tcW w:w="937" w:type="dxa"/>
          </w:tcPr>
          <w:p w14:paraId="1FDB9236"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629BE780"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141249D7" w14:textId="77777777" w:rsidR="008E3344" w:rsidRPr="00C21C67" w:rsidRDefault="008E3344" w:rsidP="003752AE">
            <w:pPr>
              <w:jc w:val="both"/>
              <w:rPr>
                <w:rFonts w:asciiTheme="minorHAnsi" w:hAnsiTheme="minorHAnsi"/>
                <w:lang w:val="en-GB"/>
              </w:rPr>
            </w:pPr>
            <w:r w:rsidRPr="00C21C67">
              <w:rPr>
                <w:rFonts w:asciiTheme="minorHAnsi" w:hAnsiTheme="minorHAnsi"/>
                <w:lang w:val="en-GB"/>
              </w:rPr>
              <w:t>SN specific rules (source, drain, resistor)</w:t>
            </w:r>
          </w:p>
        </w:tc>
        <w:tc>
          <w:tcPr>
            <w:tcW w:w="937" w:type="dxa"/>
          </w:tcPr>
          <w:p w14:paraId="1CA78B68"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7D605970"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120D07B9"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Minimum width ≥ 2 µm</w:t>
            </w:r>
          </w:p>
        </w:tc>
        <w:tc>
          <w:tcPr>
            <w:tcW w:w="937" w:type="dxa"/>
          </w:tcPr>
          <w:p w14:paraId="18EDFF1A"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7ED6372C"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74542B73"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Minimal separation (channel length) between source and drain ≥ 2 µm</w:t>
            </w:r>
          </w:p>
        </w:tc>
        <w:tc>
          <w:tcPr>
            <w:tcW w:w="937" w:type="dxa"/>
          </w:tcPr>
          <w:p w14:paraId="5C13CE17"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3DC66F2B"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7B0F859F" w14:textId="77777777" w:rsidR="008E3344" w:rsidRPr="00C21C67" w:rsidRDefault="008E3344" w:rsidP="003752AE">
            <w:pPr>
              <w:jc w:val="both"/>
              <w:rPr>
                <w:rFonts w:asciiTheme="minorHAnsi" w:hAnsiTheme="minorHAnsi"/>
                <w:lang w:val="en-GB"/>
              </w:rPr>
            </w:pPr>
          </w:p>
        </w:tc>
        <w:tc>
          <w:tcPr>
            <w:tcW w:w="937" w:type="dxa"/>
          </w:tcPr>
          <w:p w14:paraId="1D8621AB"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55BF2951"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00A39A7E" w14:textId="77777777" w:rsidR="008E3344" w:rsidRPr="00C21C67" w:rsidRDefault="008E3344" w:rsidP="003752AE">
            <w:pPr>
              <w:jc w:val="both"/>
              <w:rPr>
                <w:rFonts w:asciiTheme="minorHAnsi" w:hAnsiTheme="minorHAnsi"/>
                <w:lang w:val="en-GB"/>
              </w:rPr>
            </w:pPr>
            <w:r w:rsidRPr="00C21C67">
              <w:rPr>
                <w:rFonts w:asciiTheme="minorHAnsi" w:hAnsiTheme="minorHAnsi"/>
                <w:lang w:val="en-GB"/>
              </w:rPr>
              <w:t>SP specific rules (guard ring)</w:t>
            </w:r>
          </w:p>
        </w:tc>
        <w:tc>
          <w:tcPr>
            <w:tcW w:w="937" w:type="dxa"/>
          </w:tcPr>
          <w:p w14:paraId="1F6A8D65"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6976645B"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21A0F4A9" w14:textId="77777777" w:rsidR="008E3344" w:rsidRPr="00C21C67" w:rsidRDefault="008E3344" w:rsidP="003752AE">
            <w:pPr>
              <w:jc w:val="both"/>
              <w:rPr>
                <w:rFonts w:asciiTheme="minorHAnsi" w:hAnsiTheme="minorHAnsi"/>
                <w:lang w:val="en-GB"/>
              </w:rPr>
            </w:pPr>
            <w:r w:rsidRPr="00C21C67">
              <w:rPr>
                <w:rFonts w:asciiTheme="minorHAnsi" w:hAnsiTheme="minorHAnsi"/>
                <w:b w:val="0"/>
                <w:lang w:val="en-GB"/>
              </w:rPr>
              <w:t>Minimum width ≥ 2 µm</w:t>
            </w:r>
          </w:p>
        </w:tc>
        <w:tc>
          <w:tcPr>
            <w:tcW w:w="937" w:type="dxa"/>
          </w:tcPr>
          <w:p w14:paraId="36D6CCAA"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2510F340"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7DF4E5A6"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 xml:space="preserve">No overlap with SN allowed; minimum separation ≥ </w:t>
            </w:r>
            <w:r>
              <w:rPr>
                <w:rFonts w:asciiTheme="minorHAnsi" w:hAnsiTheme="minorHAnsi"/>
                <w:b w:val="0"/>
                <w:lang w:val="en-GB"/>
              </w:rPr>
              <w:t>5</w:t>
            </w:r>
            <w:r w:rsidRPr="00C21C67">
              <w:rPr>
                <w:rFonts w:asciiTheme="minorHAnsi" w:hAnsiTheme="minorHAnsi"/>
                <w:b w:val="0"/>
                <w:lang w:val="en-GB"/>
              </w:rPr>
              <w:t xml:space="preserve"> µm, max ≤ 20 µm</w:t>
            </w:r>
          </w:p>
        </w:tc>
        <w:tc>
          <w:tcPr>
            <w:tcW w:w="937" w:type="dxa"/>
          </w:tcPr>
          <w:p w14:paraId="371B1567"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7EB0F738"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1650A822"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 xml:space="preserve">All SP areas should be connected </w:t>
            </w:r>
            <w:r>
              <w:rPr>
                <w:rFonts w:asciiTheme="minorHAnsi" w:hAnsiTheme="minorHAnsi"/>
                <w:b w:val="0"/>
                <w:lang w:val="en-GB"/>
              </w:rPr>
              <w:t>to</w:t>
            </w:r>
            <w:r w:rsidRPr="00C21C67">
              <w:rPr>
                <w:rFonts w:asciiTheme="minorHAnsi" w:hAnsiTheme="minorHAnsi"/>
                <w:b w:val="0"/>
                <w:lang w:val="en-GB"/>
              </w:rPr>
              <w:t xml:space="preserve"> the ground pad</w:t>
            </w:r>
          </w:p>
        </w:tc>
        <w:tc>
          <w:tcPr>
            <w:tcW w:w="937" w:type="dxa"/>
          </w:tcPr>
          <w:p w14:paraId="2F4ED793"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D9677F" w14:paraId="06D67B1A"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660910DC" w14:textId="77777777" w:rsidR="008E3344" w:rsidRPr="00C21C67" w:rsidRDefault="008E3344" w:rsidP="003752AE">
            <w:pPr>
              <w:jc w:val="both"/>
              <w:rPr>
                <w:rFonts w:asciiTheme="minorHAnsi" w:hAnsiTheme="minorHAnsi"/>
                <w:lang w:val="en-GB"/>
              </w:rPr>
            </w:pPr>
          </w:p>
        </w:tc>
        <w:tc>
          <w:tcPr>
            <w:tcW w:w="937" w:type="dxa"/>
          </w:tcPr>
          <w:p w14:paraId="04D8A8F5"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1C769753"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6D3D3B7B" w14:textId="77777777" w:rsidR="008E3344" w:rsidRPr="00C21C67" w:rsidRDefault="008E3344" w:rsidP="003752AE">
            <w:pPr>
              <w:jc w:val="both"/>
              <w:rPr>
                <w:rFonts w:asciiTheme="minorHAnsi" w:hAnsiTheme="minorHAnsi"/>
                <w:lang w:val="en-GB"/>
              </w:rPr>
            </w:pPr>
            <w:r w:rsidRPr="00C21C67">
              <w:rPr>
                <w:rFonts w:asciiTheme="minorHAnsi" w:hAnsiTheme="minorHAnsi"/>
                <w:lang w:val="en-GB"/>
              </w:rPr>
              <w:t>CO specific rules (contact openings)</w:t>
            </w:r>
          </w:p>
        </w:tc>
        <w:tc>
          <w:tcPr>
            <w:tcW w:w="937" w:type="dxa"/>
          </w:tcPr>
          <w:p w14:paraId="611FCFDF"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5C017805"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0C98018E" w14:textId="77777777" w:rsidR="008E3344" w:rsidRPr="00C21C67" w:rsidRDefault="008E3344" w:rsidP="003752AE">
            <w:pPr>
              <w:jc w:val="both"/>
              <w:rPr>
                <w:rFonts w:asciiTheme="minorHAnsi" w:hAnsiTheme="minorHAnsi"/>
                <w:lang w:val="en-GB"/>
              </w:rPr>
            </w:pPr>
            <w:r w:rsidRPr="00C21C67">
              <w:rPr>
                <w:rFonts w:asciiTheme="minorHAnsi" w:hAnsiTheme="minorHAnsi"/>
                <w:b w:val="0"/>
                <w:lang w:val="en-GB"/>
              </w:rPr>
              <w:t>Minimum size ≥ 2x2 µm</w:t>
            </w:r>
          </w:p>
        </w:tc>
        <w:tc>
          <w:tcPr>
            <w:tcW w:w="937" w:type="dxa"/>
          </w:tcPr>
          <w:p w14:paraId="3E80531E"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1F131D69"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F6634A7"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SN</w:t>
            </w:r>
            <w:r>
              <w:rPr>
                <w:rFonts w:asciiTheme="minorHAnsi" w:hAnsiTheme="minorHAnsi"/>
                <w:b w:val="0"/>
                <w:lang w:val="en-GB"/>
              </w:rPr>
              <w:t xml:space="preserve"> or SP area should be at least 3</w:t>
            </w:r>
            <w:r w:rsidRPr="00C21C67">
              <w:rPr>
                <w:rFonts w:asciiTheme="minorHAnsi" w:hAnsiTheme="minorHAnsi"/>
                <w:b w:val="0"/>
                <w:lang w:val="en-GB"/>
              </w:rPr>
              <w:t xml:space="preserve"> µm larger around the CO hole </w:t>
            </w:r>
          </w:p>
        </w:tc>
        <w:tc>
          <w:tcPr>
            <w:tcW w:w="937" w:type="dxa"/>
          </w:tcPr>
          <w:p w14:paraId="4EFEC688"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5399C1CB"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B5BFBFE"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All SN and SP areas should have a</w:t>
            </w:r>
            <w:r>
              <w:rPr>
                <w:rFonts w:asciiTheme="minorHAnsi" w:hAnsiTheme="minorHAnsi"/>
                <w:b w:val="0"/>
                <w:lang w:val="en-GB"/>
              </w:rPr>
              <w:t>t least one</w:t>
            </w:r>
            <w:r w:rsidRPr="00C21C67">
              <w:rPr>
                <w:rFonts w:asciiTheme="minorHAnsi" w:hAnsiTheme="minorHAnsi"/>
                <w:b w:val="0"/>
                <w:lang w:val="en-GB"/>
              </w:rPr>
              <w:t xml:space="preserve"> CO</w:t>
            </w:r>
          </w:p>
        </w:tc>
        <w:tc>
          <w:tcPr>
            <w:tcW w:w="937" w:type="dxa"/>
          </w:tcPr>
          <w:p w14:paraId="52DF179D"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7121A6FE"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4CAC67D4"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No CO allowed to un-doped Si areas</w:t>
            </w:r>
          </w:p>
        </w:tc>
        <w:tc>
          <w:tcPr>
            <w:tcW w:w="937" w:type="dxa"/>
          </w:tcPr>
          <w:p w14:paraId="0D181D1D"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55496D10"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31046B9"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Only squares or rectangles allowed</w:t>
            </w:r>
          </w:p>
        </w:tc>
        <w:tc>
          <w:tcPr>
            <w:tcW w:w="937" w:type="dxa"/>
          </w:tcPr>
          <w:p w14:paraId="12760924"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4071D959"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7CE9E77C" w14:textId="77777777" w:rsidR="008E3344" w:rsidRPr="00C21C67" w:rsidRDefault="008E3344" w:rsidP="003752AE">
            <w:pPr>
              <w:jc w:val="both"/>
              <w:rPr>
                <w:rFonts w:asciiTheme="minorHAnsi" w:hAnsiTheme="minorHAnsi"/>
                <w:b w:val="0"/>
                <w:lang w:val="en-GB"/>
              </w:rPr>
            </w:pPr>
          </w:p>
        </w:tc>
        <w:tc>
          <w:tcPr>
            <w:tcW w:w="937" w:type="dxa"/>
          </w:tcPr>
          <w:p w14:paraId="346276BC"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648DEB15"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6AABF702" w14:textId="77777777" w:rsidR="008E3344" w:rsidRPr="00C21C67" w:rsidRDefault="008E3344" w:rsidP="003752AE">
            <w:pPr>
              <w:jc w:val="both"/>
              <w:rPr>
                <w:rFonts w:asciiTheme="minorHAnsi" w:hAnsiTheme="minorHAnsi"/>
                <w:lang w:val="en-GB"/>
              </w:rPr>
            </w:pPr>
            <w:r w:rsidRPr="00C21C67">
              <w:rPr>
                <w:rFonts w:asciiTheme="minorHAnsi" w:hAnsiTheme="minorHAnsi"/>
                <w:lang w:val="en-GB"/>
              </w:rPr>
              <w:t>IC specific rules (interconnect)</w:t>
            </w:r>
          </w:p>
        </w:tc>
        <w:tc>
          <w:tcPr>
            <w:tcW w:w="937" w:type="dxa"/>
          </w:tcPr>
          <w:p w14:paraId="622FF319"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2ED1A96C"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3807F23"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Minimum width ≥ 4 µm</w:t>
            </w:r>
          </w:p>
        </w:tc>
        <w:tc>
          <w:tcPr>
            <w:tcW w:w="937" w:type="dxa"/>
          </w:tcPr>
          <w:p w14:paraId="639A3AE1"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4C4D7D4E"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C5D6C5A"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The entire channel is covered by IC (gate IC)</w:t>
            </w:r>
          </w:p>
        </w:tc>
        <w:tc>
          <w:tcPr>
            <w:tcW w:w="937" w:type="dxa"/>
          </w:tcPr>
          <w:p w14:paraId="6712838C"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7F6ACDBE"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53CD054F"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The gate IC cover</w:t>
            </w:r>
            <w:r>
              <w:rPr>
                <w:rFonts w:asciiTheme="minorHAnsi" w:hAnsiTheme="minorHAnsi"/>
                <w:b w:val="0"/>
                <w:lang w:val="en-GB"/>
              </w:rPr>
              <w:t>s the SN around the channel by 2</w:t>
            </w:r>
            <w:r w:rsidRPr="00C21C67">
              <w:rPr>
                <w:rFonts w:asciiTheme="minorHAnsi" w:hAnsiTheme="minorHAnsi"/>
                <w:b w:val="0"/>
                <w:lang w:val="en-GB"/>
              </w:rPr>
              <w:t xml:space="preserve"> µm</w:t>
            </w:r>
          </w:p>
        </w:tc>
        <w:tc>
          <w:tcPr>
            <w:tcW w:w="937" w:type="dxa"/>
          </w:tcPr>
          <w:p w14:paraId="7B5177B8"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0938AACA"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F63F4A0" w14:textId="77777777" w:rsidR="008E3344" w:rsidRPr="00C21C67" w:rsidRDefault="008E3344" w:rsidP="003752AE">
            <w:pPr>
              <w:jc w:val="both"/>
              <w:rPr>
                <w:rFonts w:asciiTheme="minorHAnsi" w:hAnsiTheme="minorHAnsi"/>
                <w:b w:val="0"/>
                <w:lang w:val="en-GB"/>
              </w:rPr>
            </w:pPr>
            <w:r>
              <w:rPr>
                <w:rFonts w:asciiTheme="minorHAnsi" w:hAnsiTheme="minorHAnsi"/>
                <w:b w:val="0"/>
                <w:lang w:val="en-GB"/>
              </w:rPr>
              <w:t>IC should be ≥ 3</w:t>
            </w:r>
            <w:r w:rsidRPr="00C21C67">
              <w:rPr>
                <w:rFonts w:asciiTheme="minorHAnsi" w:hAnsiTheme="minorHAnsi"/>
                <w:b w:val="0"/>
                <w:lang w:val="en-GB"/>
              </w:rPr>
              <w:t xml:space="preserve"> µm larger than CO</w:t>
            </w:r>
          </w:p>
        </w:tc>
        <w:tc>
          <w:tcPr>
            <w:tcW w:w="937" w:type="dxa"/>
          </w:tcPr>
          <w:p w14:paraId="78AC68AD"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4027D4DB"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5DFCB743"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Every CO has an IC on top</w:t>
            </w:r>
          </w:p>
        </w:tc>
        <w:tc>
          <w:tcPr>
            <w:tcW w:w="937" w:type="dxa"/>
          </w:tcPr>
          <w:p w14:paraId="430F61CD"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43E9F72B"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531DB82A" w14:textId="77777777" w:rsidR="008E3344" w:rsidRPr="00C21C67" w:rsidRDefault="008E3344" w:rsidP="003752AE">
            <w:pPr>
              <w:jc w:val="both"/>
              <w:rPr>
                <w:rFonts w:asciiTheme="minorHAnsi" w:hAnsiTheme="minorHAnsi"/>
                <w:b w:val="0"/>
                <w:lang w:val="en-GB"/>
              </w:rPr>
            </w:pPr>
            <w:r>
              <w:rPr>
                <w:rFonts w:asciiTheme="minorHAnsi" w:hAnsiTheme="minorHAnsi"/>
                <w:b w:val="0"/>
                <w:lang w:val="en-GB"/>
              </w:rPr>
              <w:t>Different IC lines are ≥ 3</w:t>
            </w:r>
            <w:r w:rsidRPr="00C21C67">
              <w:rPr>
                <w:rFonts w:asciiTheme="minorHAnsi" w:hAnsiTheme="minorHAnsi"/>
                <w:b w:val="0"/>
                <w:lang w:val="en-GB"/>
              </w:rPr>
              <w:t xml:space="preserve"> µm apart</w:t>
            </w:r>
          </w:p>
        </w:tc>
        <w:tc>
          <w:tcPr>
            <w:tcW w:w="937" w:type="dxa"/>
          </w:tcPr>
          <w:p w14:paraId="362EFE99"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50B6D27D"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01BC0052"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Different IC lines cannot cross each other (short-circuit!)</w:t>
            </w:r>
          </w:p>
        </w:tc>
        <w:tc>
          <w:tcPr>
            <w:tcW w:w="937" w:type="dxa"/>
          </w:tcPr>
          <w:p w14:paraId="2464F925"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75102659"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10B5F249"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Contact pads are 1x1 mm</w:t>
            </w:r>
            <w:r>
              <w:rPr>
                <w:rFonts w:asciiTheme="minorHAnsi" w:hAnsiTheme="minorHAnsi"/>
                <w:b w:val="0"/>
                <w:lang w:val="en-GB"/>
              </w:rPr>
              <w:t xml:space="preserve"> and cannot be changed or moved</w:t>
            </w:r>
          </w:p>
        </w:tc>
        <w:tc>
          <w:tcPr>
            <w:tcW w:w="937" w:type="dxa"/>
          </w:tcPr>
          <w:p w14:paraId="2F1C8B13"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38AAC53C"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079C2B5B"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 xml:space="preserve">Contact pads lay </w:t>
            </w:r>
            <w:r>
              <w:rPr>
                <w:rFonts w:asciiTheme="minorHAnsi" w:hAnsiTheme="minorHAnsi"/>
                <w:b w:val="0"/>
                <w:lang w:val="en-GB"/>
              </w:rPr>
              <w:t>3</w:t>
            </w:r>
            <w:r w:rsidRPr="00C21C67">
              <w:rPr>
                <w:rFonts w:asciiTheme="minorHAnsi" w:hAnsiTheme="minorHAnsi"/>
                <w:b w:val="0"/>
                <w:lang w:val="en-GB"/>
              </w:rPr>
              <w:t xml:space="preserve">00 µm from the </w:t>
            </w:r>
            <w:r>
              <w:rPr>
                <w:rFonts w:asciiTheme="minorHAnsi" w:hAnsiTheme="minorHAnsi"/>
                <w:b w:val="0"/>
                <w:lang w:val="en-GB"/>
              </w:rPr>
              <w:t xml:space="preserve">chip </w:t>
            </w:r>
            <w:r w:rsidRPr="00C21C67">
              <w:rPr>
                <w:rFonts w:asciiTheme="minorHAnsi" w:hAnsiTheme="minorHAnsi"/>
                <w:b w:val="0"/>
                <w:lang w:val="en-GB"/>
              </w:rPr>
              <w:t>edge</w:t>
            </w:r>
          </w:p>
        </w:tc>
        <w:tc>
          <w:tcPr>
            <w:tcW w:w="937" w:type="dxa"/>
          </w:tcPr>
          <w:p w14:paraId="0D3801D3"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7B77DB0F"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0A5D5083" w14:textId="77777777" w:rsidR="008E3344" w:rsidRPr="00C21C67" w:rsidRDefault="008E3344" w:rsidP="003752AE">
            <w:pPr>
              <w:jc w:val="both"/>
              <w:rPr>
                <w:rFonts w:asciiTheme="minorHAnsi" w:hAnsiTheme="minorHAnsi"/>
                <w:b w:val="0"/>
                <w:lang w:val="en-GB"/>
              </w:rPr>
            </w:pPr>
            <w:r w:rsidRPr="00C21C67">
              <w:rPr>
                <w:rFonts w:asciiTheme="minorHAnsi" w:hAnsiTheme="minorHAnsi"/>
                <w:b w:val="0"/>
                <w:lang w:val="en-GB"/>
              </w:rPr>
              <w:t>Text is in the IC layer</w:t>
            </w:r>
            <w:r>
              <w:rPr>
                <w:rFonts w:asciiTheme="minorHAnsi" w:hAnsiTheme="minorHAnsi"/>
                <w:b w:val="0"/>
                <w:lang w:val="en-GB"/>
              </w:rPr>
              <w:t>, min size 100 (template uses 150)</w:t>
            </w:r>
          </w:p>
        </w:tc>
        <w:tc>
          <w:tcPr>
            <w:tcW w:w="937" w:type="dxa"/>
          </w:tcPr>
          <w:p w14:paraId="38E67088"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7FDD1FC5"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401BBD7E" w14:textId="77777777" w:rsidR="008E3344" w:rsidRPr="00C21C67" w:rsidRDefault="008E3344" w:rsidP="003752AE">
            <w:pPr>
              <w:jc w:val="both"/>
              <w:rPr>
                <w:rFonts w:asciiTheme="minorHAnsi" w:hAnsiTheme="minorHAnsi"/>
                <w:lang w:val="en-GB"/>
              </w:rPr>
            </w:pPr>
          </w:p>
        </w:tc>
        <w:tc>
          <w:tcPr>
            <w:tcW w:w="937" w:type="dxa"/>
          </w:tcPr>
          <w:p w14:paraId="03416C1C"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4C993712"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6118D236" w14:textId="77777777" w:rsidR="008E3344" w:rsidRPr="00C21C67" w:rsidRDefault="008E3344" w:rsidP="003752AE">
            <w:pPr>
              <w:jc w:val="both"/>
              <w:rPr>
                <w:rFonts w:asciiTheme="minorHAnsi" w:hAnsiTheme="minorHAnsi"/>
                <w:lang w:val="en-GB"/>
              </w:rPr>
            </w:pPr>
            <w:r>
              <w:rPr>
                <w:rFonts w:asciiTheme="minorHAnsi" w:hAnsiTheme="minorHAnsi"/>
                <w:lang w:val="en-GB"/>
              </w:rPr>
              <w:t>Outline layer (not fabricated, but required for merging designs)</w:t>
            </w:r>
          </w:p>
        </w:tc>
        <w:tc>
          <w:tcPr>
            <w:tcW w:w="937" w:type="dxa"/>
          </w:tcPr>
          <w:p w14:paraId="104545F3"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04DBB3E1"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2CE2856E" w14:textId="77777777" w:rsidR="008E3344" w:rsidRPr="008E3344" w:rsidRDefault="008E3344" w:rsidP="003752AE">
            <w:pPr>
              <w:jc w:val="both"/>
              <w:rPr>
                <w:rFonts w:asciiTheme="minorHAnsi" w:hAnsiTheme="minorHAnsi"/>
                <w:b w:val="0"/>
                <w:lang w:val="en-US"/>
              </w:rPr>
            </w:pPr>
            <w:r w:rsidRPr="008E3344">
              <w:rPr>
                <w:rFonts w:asciiTheme="minorHAnsi" w:hAnsiTheme="minorHAnsi"/>
                <w:b w:val="0"/>
                <w:lang w:val="en-US"/>
              </w:rPr>
              <w:t>Nothing, except a 3x3 mm box, is drawn using the Outline layer</w:t>
            </w:r>
          </w:p>
        </w:tc>
        <w:tc>
          <w:tcPr>
            <w:tcW w:w="937" w:type="dxa"/>
          </w:tcPr>
          <w:p w14:paraId="0925A947"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r w:rsidR="008E3344" w:rsidRPr="00C21C67" w14:paraId="1109BA51" w14:textId="77777777" w:rsidTr="00FA62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7B908338" w14:textId="77777777" w:rsidR="008E3344" w:rsidRPr="008E3344" w:rsidRDefault="008E3344" w:rsidP="003752AE">
            <w:pPr>
              <w:jc w:val="both"/>
              <w:rPr>
                <w:rFonts w:asciiTheme="minorHAnsi" w:hAnsiTheme="minorHAnsi"/>
                <w:b w:val="0"/>
                <w:lang w:val="en-US"/>
              </w:rPr>
            </w:pPr>
            <w:r w:rsidRPr="008E3344">
              <w:rPr>
                <w:rFonts w:asciiTheme="minorHAnsi" w:hAnsiTheme="minorHAnsi"/>
                <w:b w:val="0"/>
                <w:lang w:val="en-US"/>
              </w:rPr>
              <w:t>No structures are drawn outside the 3x3 mm outline layer</w:t>
            </w:r>
          </w:p>
        </w:tc>
        <w:tc>
          <w:tcPr>
            <w:tcW w:w="937" w:type="dxa"/>
          </w:tcPr>
          <w:p w14:paraId="7206FC4B" w14:textId="77777777" w:rsidR="008E3344" w:rsidRPr="00C21C67" w:rsidRDefault="008E3344" w:rsidP="003752A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lang w:val="en-GB"/>
              </w:rPr>
            </w:pPr>
          </w:p>
        </w:tc>
      </w:tr>
      <w:tr w:rsidR="008E3344" w:rsidRPr="00C21C67" w14:paraId="129823C8" w14:textId="77777777" w:rsidTr="00FA6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3" w:type="dxa"/>
          </w:tcPr>
          <w:p w14:paraId="3D3D6CA6" w14:textId="77777777" w:rsidR="008E3344" w:rsidRPr="008E3344" w:rsidRDefault="008E3344" w:rsidP="003752AE">
            <w:pPr>
              <w:jc w:val="both"/>
              <w:rPr>
                <w:rFonts w:asciiTheme="minorHAnsi" w:hAnsiTheme="minorHAnsi"/>
                <w:b w:val="0"/>
                <w:lang w:val="en-US"/>
              </w:rPr>
            </w:pPr>
            <w:r w:rsidRPr="008E3344">
              <w:rPr>
                <w:rFonts w:asciiTheme="minorHAnsi" w:hAnsiTheme="minorHAnsi"/>
                <w:b w:val="0"/>
                <w:lang w:val="en-US"/>
              </w:rPr>
              <w:t xml:space="preserve">The outline box is 3x3 mm and centred, </w:t>
            </w:r>
            <w:r w:rsidRPr="008E3344">
              <w:rPr>
                <w:rFonts w:asciiTheme="minorHAnsi" w:hAnsiTheme="minorHAnsi"/>
                <w:lang w:val="en-US"/>
              </w:rPr>
              <w:t>select box, and press ‘Q’ to check</w:t>
            </w:r>
          </w:p>
        </w:tc>
        <w:tc>
          <w:tcPr>
            <w:tcW w:w="937" w:type="dxa"/>
          </w:tcPr>
          <w:p w14:paraId="787DF11F" w14:textId="77777777" w:rsidR="008E3344" w:rsidRPr="00C21C67" w:rsidRDefault="008E3344" w:rsidP="003752A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r>
    </w:tbl>
    <w:p w14:paraId="3349F3C4" w14:textId="552FB953" w:rsidR="00FA6249" w:rsidRDefault="00FA6249" w:rsidP="008E3344">
      <w:pPr>
        <w:pStyle w:val="Subtitle"/>
        <w:rPr>
          <w:rFonts w:ascii="Arial" w:hAnsi="Arial" w:cs="Arial"/>
        </w:rPr>
      </w:pPr>
    </w:p>
    <w:p w14:paraId="22E57A20" w14:textId="77777777" w:rsidR="00FA6249" w:rsidRDefault="00FA6249">
      <w:pPr>
        <w:rPr>
          <w:rFonts w:ascii="Arial" w:eastAsiaTheme="majorEastAsia" w:hAnsi="Arial" w:cs="Arial"/>
          <w:i/>
          <w:iCs/>
          <w:color w:val="4472C4" w:themeColor="accent1"/>
          <w:spacing w:val="15"/>
        </w:rPr>
      </w:pPr>
      <w:r>
        <w:rPr>
          <w:rFonts w:ascii="Arial" w:hAnsi="Arial" w:cs="Arial"/>
        </w:rPr>
        <w:br w:type="page"/>
      </w:r>
    </w:p>
    <w:p w14:paraId="371965F8" w14:textId="77777777" w:rsidR="008E3344" w:rsidRPr="00C21C67" w:rsidRDefault="008E3344" w:rsidP="008E3344">
      <w:pPr>
        <w:pStyle w:val="Subtitle"/>
        <w:rPr>
          <w:rFonts w:ascii="Arial" w:hAnsi="Arial" w:cs="Arial"/>
          <w:lang w:val="en-GB"/>
        </w:rPr>
      </w:pPr>
      <w:r>
        <w:rPr>
          <w:rFonts w:ascii="Arial" w:hAnsi="Arial" w:cs="Arial"/>
          <w:lang w:val="en-GB"/>
        </w:rPr>
        <w:lastRenderedPageBreak/>
        <w:t>Moving around</w:t>
      </w:r>
    </w:p>
    <w:p w14:paraId="6469A4AC"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You can move around using the arrow keys and zoom in and out using the scroll wheel</w:t>
      </w:r>
      <w:r>
        <w:rPr>
          <w:rFonts w:asciiTheme="minorHAnsi" w:hAnsiTheme="minorHAnsi"/>
          <w:lang w:val="en-GB"/>
        </w:rPr>
        <w:t xml:space="preserve"> or by pressing enter and shift + enter for zooming out</w:t>
      </w:r>
      <w:r w:rsidRPr="00C21C67">
        <w:rPr>
          <w:rFonts w:asciiTheme="minorHAnsi" w:hAnsiTheme="minorHAnsi"/>
          <w:lang w:val="en-GB"/>
        </w:rPr>
        <w:t>.</w:t>
      </w:r>
      <w:r>
        <w:rPr>
          <w:rFonts w:asciiTheme="minorHAnsi" w:hAnsiTheme="minorHAnsi"/>
          <w:lang w:val="en-GB"/>
        </w:rPr>
        <w:t xml:space="preserve"> You</w:t>
      </w:r>
      <w:r w:rsidRPr="00C21C67">
        <w:rPr>
          <w:rFonts w:asciiTheme="minorHAnsi" w:hAnsiTheme="minorHAnsi"/>
          <w:lang w:val="en-GB"/>
        </w:rPr>
        <w:t xml:space="preserve"> will zoom at the location where your cursor is.</w:t>
      </w:r>
      <w:r>
        <w:rPr>
          <w:rFonts w:asciiTheme="minorHAnsi" w:hAnsiTheme="minorHAnsi"/>
          <w:lang w:val="en-GB"/>
        </w:rPr>
        <w:t xml:space="preserve"> To go back to the overview of your chip, use F2 to ‘Zoom Fit’.</w:t>
      </w:r>
    </w:p>
    <w:p w14:paraId="43DF428F" w14:textId="77777777" w:rsidR="008E3344" w:rsidRPr="008C3E9C" w:rsidRDefault="008E3344" w:rsidP="008E3344">
      <w:pPr>
        <w:rPr>
          <w:lang w:val="en-GB"/>
        </w:rPr>
      </w:pPr>
    </w:p>
    <w:p w14:paraId="67094D40" w14:textId="77777777" w:rsidR="008E3344" w:rsidRPr="00C21C67" w:rsidRDefault="008E3344" w:rsidP="008E3344">
      <w:pPr>
        <w:pStyle w:val="Subtitle"/>
        <w:rPr>
          <w:rFonts w:ascii="Arial" w:hAnsi="Arial" w:cs="Arial"/>
          <w:lang w:val="en-GB"/>
        </w:rPr>
      </w:pPr>
      <w:r w:rsidRPr="00C21C67">
        <w:rPr>
          <w:rFonts w:ascii="Arial" w:hAnsi="Arial" w:cs="Arial"/>
          <w:lang w:val="en-GB"/>
        </w:rPr>
        <w:t>Editing the lay-out</w:t>
      </w:r>
    </w:p>
    <w:p w14:paraId="6AE58044" w14:textId="77777777" w:rsidR="008E3344" w:rsidRDefault="008E3344" w:rsidP="008E3344">
      <w:pPr>
        <w:jc w:val="both"/>
        <w:rPr>
          <w:rFonts w:asciiTheme="minorHAnsi" w:hAnsiTheme="minorHAnsi"/>
          <w:lang w:val="en-GB"/>
        </w:rPr>
      </w:pPr>
      <w:r w:rsidRPr="00E93419">
        <w:rPr>
          <w:rFonts w:asciiTheme="minorHAnsi" w:hAnsiTheme="minorHAnsi"/>
          <w:b/>
          <w:color w:val="FF0000"/>
          <w:lang w:val="en-GB"/>
        </w:rPr>
        <w:t>Importan</w:t>
      </w:r>
      <w:r>
        <w:rPr>
          <w:rFonts w:asciiTheme="minorHAnsi" w:hAnsiTheme="minorHAnsi"/>
          <w:b/>
          <w:color w:val="FF0000"/>
          <w:lang w:val="en-GB"/>
        </w:rPr>
        <w:t>t</w:t>
      </w:r>
      <w:r w:rsidRPr="00C21C67">
        <w:rPr>
          <w:rFonts w:asciiTheme="minorHAnsi" w:hAnsiTheme="minorHAnsi"/>
          <w:b/>
          <w:lang w:val="en-GB"/>
        </w:rPr>
        <w:t>:</w:t>
      </w:r>
      <w:r w:rsidRPr="00C21C67">
        <w:rPr>
          <w:rFonts w:asciiTheme="minorHAnsi" w:hAnsiTheme="minorHAnsi"/>
          <w:lang w:val="en-GB"/>
        </w:rPr>
        <w:t xml:space="preserve"> to make drawing </w:t>
      </w:r>
      <w:r>
        <w:rPr>
          <w:rFonts w:asciiTheme="minorHAnsi" w:hAnsiTheme="minorHAnsi"/>
          <w:lang w:val="en-GB"/>
        </w:rPr>
        <w:t xml:space="preserve">much </w:t>
      </w:r>
      <w:r w:rsidRPr="00C21C67">
        <w:rPr>
          <w:rFonts w:asciiTheme="minorHAnsi" w:hAnsiTheme="minorHAnsi"/>
          <w:lang w:val="en-GB"/>
        </w:rPr>
        <w:t>easier you can adjust the snapping grid: ‘F3’ under Snapping for the Grid field, select ‘Other grid</w:t>
      </w:r>
      <w:proofErr w:type="gramStart"/>
      <w:r w:rsidRPr="00C21C67">
        <w:rPr>
          <w:rFonts w:asciiTheme="minorHAnsi" w:hAnsiTheme="minorHAnsi"/>
          <w:lang w:val="en-GB"/>
        </w:rPr>
        <w:t xml:space="preserve"> ..</w:t>
      </w:r>
      <w:proofErr w:type="gramEnd"/>
      <w:r w:rsidRPr="00C21C67">
        <w:rPr>
          <w:rFonts w:asciiTheme="minorHAnsi" w:hAnsiTheme="minorHAnsi"/>
          <w:lang w:val="en-GB"/>
        </w:rPr>
        <w:t xml:space="preserve">’ and fill the snapping grid (e.g. ‘1’ for 1 µm). To prevent </w:t>
      </w:r>
      <w:r>
        <w:rPr>
          <w:rFonts w:asciiTheme="minorHAnsi" w:hAnsiTheme="minorHAnsi"/>
          <w:lang w:val="en-GB"/>
        </w:rPr>
        <w:t xml:space="preserve">the </w:t>
      </w:r>
      <w:r w:rsidRPr="00C21C67">
        <w:rPr>
          <w:rFonts w:asciiTheme="minorHAnsi" w:hAnsiTheme="minorHAnsi"/>
          <w:lang w:val="en-GB"/>
        </w:rPr>
        <w:t xml:space="preserve">drawing of </w:t>
      </w:r>
      <w:r>
        <w:rPr>
          <w:rFonts w:asciiTheme="minorHAnsi" w:hAnsiTheme="minorHAnsi"/>
          <w:lang w:val="en-GB"/>
        </w:rPr>
        <w:t xml:space="preserve">anything except horizontal, vertical, and </w:t>
      </w:r>
      <w:r w:rsidRPr="00C21C67">
        <w:rPr>
          <w:rFonts w:asciiTheme="minorHAnsi" w:hAnsiTheme="minorHAnsi"/>
          <w:lang w:val="en-GB"/>
        </w:rPr>
        <w:t>diagonal lines</w:t>
      </w:r>
      <w:r>
        <w:rPr>
          <w:rFonts w:asciiTheme="minorHAnsi" w:hAnsiTheme="minorHAnsi"/>
          <w:lang w:val="en-GB"/>
        </w:rPr>
        <w:t>,</w:t>
      </w:r>
      <w:r w:rsidRPr="00C21C67">
        <w:rPr>
          <w:rFonts w:asciiTheme="minorHAnsi" w:hAnsiTheme="minorHAnsi"/>
          <w:lang w:val="en-GB"/>
        </w:rPr>
        <w:t xml:space="preserve"> ‘</w:t>
      </w:r>
      <w:r>
        <w:rPr>
          <w:rFonts w:asciiTheme="minorHAnsi" w:hAnsiTheme="minorHAnsi"/>
          <w:lang w:val="en-GB"/>
        </w:rPr>
        <w:t>Diagonal</w:t>
      </w:r>
      <w:r w:rsidRPr="00C21C67">
        <w:rPr>
          <w:rFonts w:asciiTheme="minorHAnsi" w:hAnsiTheme="minorHAnsi"/>
          <w:lang w:val="en-GB"/>
        </w:rPr>
        <w:t>’ can be selected under Angle Constraints</w:t>
      </w:r>
      <w:r>
        <w:rPr>
          <w:rFonts w:asciiTheme="minorHAnsi" w:hAnsiTheme="minorHAnsi"/>
          <w:lang w:val="en-GB"/>
        </w:rPr>
        <w:t>. Remember that only the IC layer can have 45-degree corners, all other layers must have 90-degree corners.</w:t>
      </w:r>
    </w:p>
    <w:p w14:paraId="01769FC0" w14:textId="77777777" w:rsidR="008E3344" w:rsidRDefault="008E3344" w:rsidP="008E3344">
      <w:pPr>
        <w:jc w:val="both"/>
        <w:rPr>
          <w:rFonts w:asciiTheme="minorHAnsi" w:hAnsiTheme="minorHAnsi"/>
          <w:lang w:val="en-GB"/>
        </w:rPr>
      </w:pPr>
    </w:p>
    <w:p w14:paraId="3EDB43B8"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You can draw either boxes or polygons using the tools below the menu bar</w:t>
      </w:r>
      <w:r>
        <w:rPr>
          <w:rFonts w:asciiTheme="minorHAnsi" w:hAnsiTheme="minorHAnsi"/>
          <w:lang w:val="en-GB"/>
        </w:rPr>
        <w:t>, although polygons can be tricky</w:t>
      </w:r>
      <w:r w:rsidRPr="00C21C67">
        <w:rPr>
          <w:rFonts w:asciiTheme="minorHAnsi" w:hAnsiTheme="minorHAnsi"/>
          <w:lang w:val="en-GB"/>
        </w:rPr>
        <w:t>. First select on which mask layer you want to draw in the Layer viewer on the right, followed by the tool. Now you can draw on the grid.</w:t>
      </w:r>
      <w:r>
        <w:rPr>
          <w:rFonts w:asciiTheme="minorHAnsi" w:hAnsiTheme="minorHAnsi"/>
          <w:lang w:val="en-GB"/>
        </w:rPr>
        <w:t xml:space="preserve"> If you do not see any drawing tools, you did not open </w:t>
      </w:r>
      <w:proofErr w:type="spellStart"/>
      <w:r>
        <w:rPr>
          <w:rFonts w:asciiTheme="minorHAnsi" w:hAnsiTheme="minorHAnsi"/>
          <w:lang w:val="en-GB"/>
        </w:rPr>
        <w:t>KLayout</w:t>
      </w:r>
      <w:proofErr w:type="spellEnd"/>
      <w:r>
        <w:rPr>
          <w:rFonts w:asciiTheme="minorHAnsi" w:hAnsiTheme="minorHAnsi"/>
          <w:lang w:val="en-GB"/>
        </w:rPr>
        <w:t xml:space="preserve"> in Editing mode!</w:t>
      </w:r>
    </w:p>
    <w:p w14:paraId="7CC1C1CF" w14:textId="77777777" w:rsidR="008E3344" w:rsidRPr="00C21C67" w:rsidRDefault="008E3344" w:rsidP="008E3344">
      <w:pPr>
        <w:jc w:val="both"/>
        <w:rPr>
          <w:rFonts w:asciiTheme="minorHAnsi" w:hAnsiTheme="minorHAnsi"/>
          <w:lang w:val="en-GB"/>
        </w:rPr>
      </w:pPr>
    </w:p>
    <w:p w14:paraId="303510F2" w14:textId="77777777" w:rsidR="008E3344" w:rsidRDefault="008E3344" w:rsidP="008E3344">
      <w:pPr>
        <w:jc w:val="both"/>
        <w:rPr>
          <w:rFonts w:asciiTheme="minorHAnsi" w:hAnsiTheme="minorHAnsi"/>
          <w:lang w:val="en-GB"/>
        </w:rPr>
      </w:pPr>
      <w:r w:rsidRPr="00C21C67">
        <w:rPr>
          <w:rFonts w:asciiTheme="minorHAnsi" w:hAnsiTheme="minorHAnsi"/>
          <w:lang w:val="en-GB"/>
        </w:rPr>
        <w:t>Already drawn object</w:t>
      </w:r>
      <w:r>
        <w:rPr>
          <w:rFonts w:asciiTheme="minorHAnsi" w:hAnsiTheme="minorHAnsi"/>
          <w:lang w:val="en-GB"/>
        </w:rPr>
        <w:t>s</w:t>
      </w:r>
      <w:r w:rsidRPr="00C21C67">
        <w:rPr>
          <w:rFonts w:asciiTheme="minorHAnsi" w:hAnsiTheme="minorHAnsi"/>
          <w:lang w:val="en-GB"/>
        </w:rPr>
        <w:t xml:space="preserve"> can be moved using the </w:t>
      </w:r>
      <w:r w:rsidRPr="00F76185">
        <w:rPr>
          <w:rFonts w:asciiTheme="minorHAnsi" w:hAnsiTheme="minorHAnsi"/>
          <w:i/>
          <w:lang w:val="en-GB"/>
        </w:rPr>
        <w:t>Move tool</w:t>
      </w:r>
      <w:r w:rsidRPr="00C21C67">
        <w:rPr>
          <w:rFonts w:asciiTheme="minorHAnsi" w:hAnsiTheme="minorHAnsi"/>
          <w:lang w:val="en-GB"/>
        </w:rPr>
        <w:t>.</w:t>
      </w:r>
      <w:r>
        <w:rPr>
          <w:rFonts w:asciiTheme="minorHAnsi" w:hAnsiTheme="minorHAnsi"/>
          <w:lang w:val="en-GB"/>
        </w:rPr>
        <w:t xml:space="preserve"> If you want to edit a single side of an already drawn box, you can use the </w:t>
      </w:r>
      <w:r w:rsidRPr="00F76185">
        <w:rPr>
          <w:rFonts w:asciiTheme="minorHAnsi" w:hAnsiTheme="minorHAnsi"/>
          <w:i/>
          <w:lang w:val="en-GB"/>
        </w:rPr>
        <w:t>Partial tool</w:t>
      </w:r>
      <w:r>
        <w:rPr>
          <w:rFonts w:asciiTheme="minorHAnsi" w:hAnsiTheme="minorHAnsi"/>
          <w:lang w:val="en-GB"/>
        </w:rPr>
        <w:t>.</w:t>
      </w:r>
      <w:r w:rsidRPr="00C21C67">
        <w:rPr>
          <w:rFonts w:asciiTheme="minorHAnsi" w:hAnsiTheme="minorHAnsi"/>
          <w:lang w:val="en-GB"/>
        </w:rPr>
        <w:t xml:space="preserve"> They can also be edited manually by </w:t>
      </w:r>
      <w:r>
        <w:rPr>
          <w:rFonts w:asciiTheme="minorHAnsi" w:hAnsiTheme="minorHAnsi"/>
          <w:lang w:val="en-GB"/>
        </w:rPr>
        <w:t>double-clicking</w:t>
      </w:r>
      <w:r w:rsidRPr="00C21C67">
        <w:rPr>
          <w:rFonts w:asciiTheme="minorHAnsi" w:hAnsiTheme="minorHAnsi"/>
          <w:lang w:val="en-GB"/>
        </w:rPr>
        <w:t xml:space="preserve"> on them or pressing ‘Q’. You can delete boxes by selecting them and pressing ‘Del’.</w:t>
      </w:r>
    </w:p>
    <w:p w14:paraId="7ED7D95E" w14:textId="77777777" w:rsidR="008E3344" w:rsidRPr="00C21C67" w:rsidRDefault="008E3344" w:rsidP="008E3344">
      <w:pPr>
        <w:jc w:val="both"/>
        <w:rPr>
          <w:rFonts w:asciiTheme="minorHAnsi" w:hAnsiTheme="minorHAnsi"/>
          <w:lang w:val="en-GB"/>
        </w:rPr>
      </w:pPr>
    </w:p>
    <w:p w14:paraId="39BAF9F6"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You can temporarily hide layers by double-clicking on them in the Layers window.</w:t>
      </w:r>
    </w:p>
    <w:p w14:paraId="5514344C" w14:textId="77777777" w:rsidR="008E3344" w:rsidRDefault="008E3344" w:rsidP="008E3344">
      <w:pPr>
        <w:rPr>
          <w:rFonts w:asciiTheme="minorHAnsi" w:hAnsiTheme="minorHAnsi"/>
          <w:lang w:val="en-GB"/>
        </w:rPr>
      </w:pPr>
    </w:p>
    <w:p w14:paraId="032730F6" w14:textId="77777777" w:rsidR="008E3344" w:rsidRPr="00A214C4" w:rsidRDefault="008E3344" w:rsidP="008E3344">
      <w:pPr>
        <w:rPr>
          <w:rFonts w:asciiTheme="minorHAnsi" w:hAnsiTheme="minorHAnsi"/>
          <w:b/>
          <w:lang w:val="en-GB"/>
        </w:rPr>
      </w:pPr>
      <w:r w:rsidRPr="00C21C67">
        <w:rPr>
          <w:rFonts w:asciiTheme="minorHAnsi" w:hAnsiTheme="minorHAnsi"/>
          <w:b/>
          <w:lang w:val="en-GB"/>
        </w:rPr>
        <w:t>Do not draw using the Outline layer, th</w:t>
      </w:r>
      <w:r>
        <w:rPr>
          <w:rFonts w:asciiTheme="minorHAnsi" w:hAnsiTheme="minorHAnsi"/>
          <w:b/>
          <w:lang w:val="en-GB"/>
        </w:rPr>
        <w:t>is layer</w:t>
      </w:r>
      <w:r w:rsidRPr="00C21C67">
        <w:rPr>
          <w:rFonts w:asciiTheme="minorHAnsi" w:hAnsiTheme="minorHAnsi"/>
          <w:b/>
          <w:lang w:val="en-GB"/>
        </w:rPr>
        <w:t xml:space="preserve"> will not be fabricated!</w:t>
      </w:r>
    </w:p>
    <w:p w14:paraId="118E0FAF" w14:textId="77777777" w:rsidR="008E3344" w:rsidRPr="00C21C67" w:rsidRDefault="008E3344" w:rsidP="008E3344">
      <w:pPr>
        <w:jc w:val="both"/>
        <w:rPr>
          <w:rFonts w:asciiTheme="minorHAnsi" w:hAnsiTheme="minorHAnsi"/>
          <w:lang w:val="en-GB"/>
        </w:rPr>
      </w:pPr>
    </w:p>
    <w:p w14:paraId="11FC568A" w14:textId="77777777" w:rsidR="008E3344" w:rsidRDefault="008E3344" w:rsidP="008E3344">
      <w:pPr>
        <w:keepNext/>
      </w:pPr>
      <w:r w:rsidRPr="004B6A84">
        <w:rPr>
          <w:noProof/>
          <w:lang w:val="en-GB" w:eastAsia="en-GB"/>
        </w:rPr>
        <w:lastRenderedPageBreak/>
        <w:drawing>
          <wp:inline distT="0" distB="0" distL="0" distR="0" wp14:anchorId="5B2978EC" wp14:editId="6110E29A">
            <wp:extent cx="5486400" cy="4679315"/>
            <wp:effectExtent l="0" t="0" r="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486400" cy="4679315"/>
                    </a:xfrm>
                    <a:prstGeom prst="rect">
                      <a:avLst/>
                    </a:prstGeom>
                  </pic:spPr>
                </pic:pic>
              </a:graphicData>
            </a:graphic>
          </wp:inline>
        </w:drawing>
      </w:r>
    </w:p>
    <w:p w14:paraId="1890ABD3" w14:textId="77777777" w:rsidR="008E3344" w:rsidRPr="00A214C4" w:rsidRDefault="008E3344" w:rsidP="008E3344">
      <w:pPr>
        <w:pStyle w:val="Caption"/>
        <w:jc w:val="both"/>
        <w:rPr>
          <w:rFonts w:asciiTheme="minorHAnsi" w:hAnsiTheme="minorHAnsi" w:cstheme="minorHAnsi"/>
          <w:lang w:val="en-GB"/>
        </w:rPr>
      </w:pPr>
      <w:r w:rsidRPr="00E55358">
        <w:rPr>
          <w:rFonts w:asciiTheme="minorHAnsi" w:hAnsiTheme="minorHAnsi" w:cstheme="minorHAnsi"/>
        </w:rPr>
        <w:t xml:space="preserve">Figure </w:t>
      </w:r>
      <w:r w:rsidRPr="00E55358">
        <w:rPr>
          <w:rFonts w:asciiTheme="minorHAnsi" w:hAnsiTheme="minorHAnsi" w:cstheme="minorHAnsi"/>
        </w:rPr>
        <w:fldChar w:fldCharType="begin"/>
      </w:r>
      <w:r w:rsidRPr="00E55358">
        <w:rPr>
          <w:rFonts w:asciiTheme="minorHAnsi" w:hAnsiTheme="minorHAnsi" w:cstheme="minorHAnsi"/>
        </w:rPr>
        <w:instrText xml:space="preserve"> SEQ Figure \* ARABIC </w:instrText>
      </w:r>
      <w:r w:rsidRPr="00E55358">
        <w:rPr>
          <w:rFonts w:asciiTheme="minorHAnsi" w:hAnsiTheme="minorHAnsi" w:cstheme="minorHAnsi"/>
        </w:rPr>
        <w:fldChar w:fldCharType="separate"/>
      </w:r>
      <w:r>
        <w:rPr>
          <w:rFonts w:asciiTheme="minorHAnsi" w:hAnsiTheme="minorHAnsi" w:cstheme="minorHAnsi"/>
          <w:noProof/>
        </w:rPr>
        <w:t>8</w:t>
      </w:r>
      <w:r w:rsidRPr="00E55358">
        <w:rPr>
          <w:rFonts w:asciiTheme="minorHAnsi" w:hAnsiTheme="minorHAnsi" w:cstheme="minorHAnsi"/>
        </w:rPr>
        <w:fldChar w:fldCharType="end"/>
      </w:r>
      <w:r w:rsidRPr="00E55358">
        <w:rPr>
          <w:rFonts w:asciiTheme="minorHAnsi" w:hAnsiTheme="minorHAnsi" w:cstheme="minorHAnsi"/>
        </w:rPr>
        <w:t xml:space="preserve">: Main windows of </w:t>
      </w:r>
      <w:proofErr w:type="spellStart"/>
      <w:r w:rsidRPr="00E55358">
        <w:rPr>
          <w:rFonts w:asciiTheme="minorHAnsi" w:hAnsiTheme="minorHAnsi" w:cstheme="minorHAnsi"/>
        </w:rPr>
        <w:t>KLayout</w:t>
      </w:r>
      <w:proofErr w:type="spellEnd"/>
      <w:r w:rsidRPr="00E55358">
        <w:rPr>
          <w:rFonts w:asciiTheme="minorHAnsi" w:hAnsiTheme="minorHAnsi" w:cstheme="minorHAnsi"/>
        </w:rPr>
        <w:t>. The tool bar is below the menu bar</w:t>
      </w:r>
      <w:r>
        <w:rPr>
          <w:rFonts w:asciiTheme="minorHAnsi" w:hAnsiTheme="minorHAnsi" w:cstheme="minorHAnsi"/>
        </w:rPr>
        <w:t>.</w:t>
      </w:r>
      <w:r w:rsidRPr="00E55358">
        <w:rPr>
          <w:rFonts w:asciiTheme="minorHAnsi" w:hAnsiTheme="minorHAnsi" w:cstheme="minorHAnsi"/>
        </w:rPr>
        <w:t xml:space="preserve"> </w:t>
      </w:r>
      <w:r>
        <w:rPr>
          <w:rFonts w:asciiTheme="minorHAnsi" w:hAnsiTheme="minorHAnsi" w:cstheme="minorHAnsi"/>
        </w:rPr>
        <w:t>O</w:t>
      </w:r>
      <w:r w:rsidRPr="00E55358">
        <w:rPr>
          <w:rFonts w:asciiTheme="minorHAnsi" w:hAnsiTheme="minorHAnsi" w:cstheme="minorHAnsi"/>
        </w:rPr>
        <w:t>n the left are the cell names, which only contains one cell with your group number. On the right the mask layers can be selected. Drawing is performed in the cente</w:t>
      </w:r>
      <w:r>
        <w:rPr>
          <w:rFonts w:asciiTheme="minorHAnsi" w:hAnsiTheme="minorHAnsi" w:cstheme="minorHAnsi"/>
        </w:rPr>
        <w:t>r</w:t>
      </w:r>
      <w:r w:rsidRPr="00E55358">
        <w:rPr>
          <w:rFonts w:asciiTheme="minorHAnsi" w:hAnsiTheme="minorHAnsi" w:cstheme="minorHAnsi"/>
        </w:rPr>
        <w:t>.</w:t>
      </w:r>
    </w:p>
    <w:p w14:paraId="011C8045" w14:textId="77777777" w:rsidR="008E3344" w:rsidRPr="00C21C67" w:rsidRDefault="008E3344" w:rsidP="008E3344">
      <w:pPr>
        <w:pStyle w:val="Subtitle"/>
        <w:rPr>
          <w:rFonts w:ascii="Arial" w:hAnsi="Arial" w:cs="Arial"/>
          <w:i w:val="0"/>
          <w:lang w:val="en-GB"/>
        </w:rPr>
      </w:pPr>
      <w:r w:rsidRPr="00C21C67">
        <w:rPr>
          <w:rFonts w:ascii="Arial" w:hAnsi="Arial" w:cs="Arial"/>
          <w:lang w:val="en-GB"/>
        </w:rPr>
        <w:t>Adding text</w:t>
      </w:r>
    </w:p>
    <w:p w14:paraId="3D717689"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 xml:space="preserve">For the testing, it is convenient to add the name of your group to the chip to be able </w:t>
      </w:r>
      <w:r w:rsidRPr="00220284">
        <w:rPr>
          <w:rFonts w:asciiTheme="minorHAnsi" w:hAnsiTheme="minorHAnsi"/>
          <w:lang w:val="en-GB"/>
        </w:rPr>
        <w:t>to find the chip after the wafer has been diced easily</w:t>
      </w:r>
      <w:r w:rsidRPr="00C21C67">
        <w:rPr>
          <w:rFonts w:asciiTheme="minorHAnsi" w:hAnsiTheme="minorHAnsi"/>
          <w:lang w:val="en-GB"/>
        </w:rPr>
        <w:t xml:space="preserve">. This can be done by writing the name using the metal (IC) layer, as this will be the </w:t>
      </w:r>
      <w:r w:rsidRPr="00C21C67">
        <w:rPr>
          <w:rFonts w:asciiTheme="minorHAnsi" w:hAnsiTheme="minorHAnsi"/>
          <w:i/>
          <w:lang w:val="en-GB"/>
        </w:rPr>
        <w:t>only</w:t>
      </w:r>
      <w:r w:rsidRPr="00C21C67">
        <w:rPr>
          <w:rFonts w:asciiTheme="minorHAnsi" w:hAnsiTheme="minorHAnsi"/>
          <w:lang w:val="en-GB"/>
        </w:rPr>
        <w:t xml:space="preserve"> layer that is clearly visible with a magnifying glass.</w:t>
      </w:r>
    </w:p>
    <w:p w14:paraId="44DD4AB3" w14:textId="77777777" w:rsidR="008E3344" w:rsidRPr="00C21C67" w:rsidRDefault="008E3344" w:rsidP="008E3344">
      <w:pPr>
        <w:jc w:val="both"/>
        <w:rPr>
          <w:rFonts w:asciiTheme="minorHAnsi" w:hAnsiTheme="minorHAnsi"/>
          <w:lang w:val="en-GB"/>
        </w:rPr>
      </w:pPr>
    </w:p>
    <w:p w14:paraId="78878DAA"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 xml:space="preserve">Drawing the text by hand is cumbersome, luckily the </w:t>
      </w:r>
      <w:r>
        <w:rPr>
          <w:rFonts w:asciiTheme="minorHAnsi" w:hAnsiTheme="minorHAnsi"/>
          <w:lang w:val="en-GB"/>
        </w:rPr>
        <w:t>design tool</w:t>
      </w:r>
      <w:r w:rsidRPr="00C21C67">
        <w:rPr>
          <w:rFonts w:asciiTheme="minorHAnsi" w:hAnsiTheme="minorHAnsi"/>
          <w:lang w:val="en-GB"/>
        </w:rPr>
        <w:t xml:space="preserve"> has a function to generate text for you:</w:t>
      </w:r>
    </w:p>
    <w:p w14:paraId="0352AE65" w14:textId="77777777" w:rsidR="008E3344" w:rsidRPr="00C21C67" w:rsidRDefault="008E3344" w:rsidP="008E3344">
      <w:pPr>
        <w:pStyle w:val="ListParagraph"/>
        <w:numPr>
          <w:ilvl w:val="0"/>
          <w:numId w:val="2"/>
        </w:numPr>
        <w:jc w:val="both"/>
        <w:rPr>
          <w:rFonts w:asciiTheme="minorHAnsi" w:hAnsiTheme="minorHAnsi"/>
          <w:lang w:val="en-GB"/>
        </w:rPr>
      </w:pPr>
      <w:r w:rsidRPr="00C21C67">
        <w:rPr>
          <w:rFonts w:asciiTheme="minorHAnsi" w:hAnsiTheme="minorHAnsi"/>
          <w:lang w:val="en-GB"/>
        </w:rPr>
        <w:t>Select the IC layer</w:t>
      </w:r>
      <w:r>
        <w:rPr>
          <w:rFonts w:asciiTheme="minorHAnsi" w:hAnsiTheme="minorHAnsi"/>
          <w:lang w:val="en-GB"/>
        </w:rPr>
        <w:t>.</w:t>
      </w:r>
    </w:p>
    <w:p w14:paraId="15F90115" w14:textId="77777777" w:rsidR="008E3344" w:rsidRPr="00C21C67" w:rsidRDefault="008E3344" w:rsidP="008E3344">
      <w:pPr>
        <w:pStyle w:val="ListParagraph"/>
        <w:numPr>
          <w:ilvl w:val="0"/>
          <w:numId w:val="2"/>
        </w:numPr>
        <w:jc w:val="both"/>
        <w:rPr>
          <w:rFonts w:asciiTheme="minorHAnsi" w:hAnsiTheme="minorHAnsi"/>
          <w:lang w:val="en-GB"/>
        </w:rPr>
      </w:pPr>
      <w:r w:rsidRPr="00C21C67">
        <w:rPr>
          <w:rFonts w:asciiTheme="minorHAnsi" w:hAnsiTheme="minorHAnsi"/>
          <w:lang w:val="en-GB"/>
        </w:rPr>
        <w:t>Select the Text element from the tool</w:t>
      </w:r>
      <w:r>
        <w:rPr>
          <w:rFonts w:asciiTheme="minorHAnsi" w:hAnsiTheme="minorHAnsi"/>
          <w:lang w:val="en-GB"/>
        </w:rPr>
        <w:t xml:space="preserve">bar </w:t>
      </w:r>
      <w:r w:rsidRPr="00C21C67">
        <w:rPr>
          <w:rFonts w:asciiTheme="minorHAnsi" w:hAnsiTheme="minorHAnsi"/>
          <w:lang w:val="en-GB"/>
        </w:rPr>
        <w:t>and fill in your group number. Set the text size to 1</w:t>
      </w:r>
      <w:r>
        <w:rPr>
          <w:rFonts w:asciiTheme="minorHAnsi" w:hAnsiTheme="minorHAnsi"/>
          <w:lang w:val="en-GB"/>
        </w:rPr>
        <w:t>5</w:t>
      </w:r>
      <w:r w:rsidRPr="00C21C67">
        <w:rPr>
          <w:rFonts w:asciiTheme="minorHAnsi" w:hAnsiTheme="minorHAnsi"/>
          <w:lang w:val="en-GB"/>
        </w:rPr>
        <w:t>0 and click ‘Apply’ followed by ‘Ok’</w:t>
      </w:r>
      <w:r>
        <w:rPr>
          <w:rFonts w:asciiTheme="minorHAnsi" w:hAnsiTheme="minorHAnsi"/>
          <w:lang w:val="en-GB"/>
        </w:rPr>
        <w:t>.</w:t>
      </w:r>
    </w:p>
    <w:p w14:paraId="0CAB3270" w14:textId="77777777" w:rsidR="008E3344" w:rsidRPr="00C21C67" w:rsidRDefault="008E3344" w:rsidP="008E3344">
      <w:pPr>
        <w:pStyle w:val="ListParagraph"/>
        <w:numPr>
          <w:ilvl w:val="0"/>
          <w:numId w:val="2"/>
        </w:numPr>
        <w:jc w:val="both"/>
        <w:rPr>
          <w:rFonts w:asciiTheme="minorHAnsi" w:hAnsiTheme="minorHAnsi"/>
          <w:lang w:val="en-GB"/>
        </w:rPr>
      </w:pPr>
      <w:r w:rsidRPr="00C21C67">
        <w:rPr>
          <w:rFonts w:asciiTheme="minorHAnsi" w:hAnsiTheme="minorHAnsi"/>
          <w:lang w:val="en-GB"/>
        </w:rPr>
        <w:t xml:space="preserve">Place the text </w:t>
      </w:r>
      <w:r>
        <w:rPr>
          <w:rFonts w:asciiTheme="minorHAnsi" w:hAnsiTheme="minorHAnsi"/>
          <w:lang w:val="en-GB"/>
        </w:rPr>
        <w:t>in</w:t>
      </w:r>
      <w:r w:rsidRPr="00C21C67">
        <w:rPr>
          <w:rFonts w:asciiTheme="minorHAnsi" w:hAnsiTheme="minorHAnsi"/>
          <w:lang w:val="en-GB"/>
        </w:rPr>
        <w:t xml:space="preserve"> some free space on your chip, away from the transistor and resistor and bond pads.</w:t>
      </w:r>
    </w:p>
    <w:p w14:paraId="1EBAB8D3" w14:textId="77777777" w:rsidR="008E3344" w:rsidRPr="00C21C67" w:rsidRDefault="008E3344" w:rsidP="008E3344">
      <w:pPr>
        <w:pStyle w:val="ListParagraph"/>
        <w:numPr>
          <w:ilvl w:val="0"/>
          <w:numId w:val="2"/>
        </w:numPr>
        <w:jc w:val="both"/>
        <w:rPr>
          <w:rFonts w:asciiTheme="minorHAnsi" w:hAnsiTheme="minorHAnsi"/>
          <w:lang w:val="en-GB"/>
        </w:rPr>
      </w:pPr>
      <w:r w:rsidRPr="00C21C67">
        <w:rPr>
          <w:rFonts w:asciiTheme="minorHAnsi" w:hAnsiTheme="minorHAnsi"/>
          <w:lang w:val="en-GB"/>
        </w:rPr>
        <w:t>With the Select tool, select the text by drawing a rectangle around it</w:t>
      </w:r>
      <w:r>
        <w:rPr>
          <w:rFonts w:asciiTheme="minorHAnsi" w:hAnsiTheme="minorHAnsi"/>
          <w:lang w:val="en-GB"/>
        </w:rPr>
        <w:t>.</w:t>
      </w:r>
    </w:p>
    <w:p w14:paraId="7C512AB9" w14:textId="77777777" w:rsidR="008E3344" w:rsidRPr="00C21C67" w:rsidRDefault="008E3344" w:rsidP="008E3344">
      <w:pPr>
        <w:pStyle w:val="ListParagraph"/>
        <w:numPr>
          <w:ilvl w:val="0"/>
          <w:numId w:val="2"/>
        </w:numPr>
        <w:jc w:val="both"/>
        <w:rPr>
          <w:rFonts w:asciiTheme="minorHAnsi" w:hAnsiTheme="minorHAnsi"/>
          <w:lang w:val="en-GB"/>
        </w:rPr>
      </w:pPr>
      <w:r w:rsidRPr="00C21C67">
        <w:rPr>
          <w:rFonts w:asciiTheme="minorHAnsi" w:hAnsiTheme="minorHAnsi"/>
          <w:lang w:val="en-GB"/>
        </w:rPr>
        <w:lastRenderedPageBreak/>
        <w:t xml:space="preserve">Go the Edit – Selection – Convert to </w:t>
      </w:r>
      <w:proofErr w:type="spellStart"/>
      <w:r w:rsidRPr="00C21C67">
        <w:rPr>
          <w:rFonts w:asciiTheme="minorHAnsi" w:hAnsiTheme="minorHAnsi"/>
          <w:lang w:val="en-GB"/>
        </w:rPr>
        <w:t>PCell</w:t>
      </w:r>
      <w:proofErr w:type="spellEnd"/>
      <w:r w:rsidRPr="00C21C67">
        <w:rPr>
          <w:rFonts w:asciiTheme="minorHAnsi" w:hAnsiTheme="minorHAnsi"/>
          <w:lang w:val="en-GB"/>
        </w:rPr>
        <w:t xml:space="preserve">, the default name </w:t>
      </w:r>
      <w:proofErr w:type="spellStart"/>
      <w:r w:rsidRPr="00C21C67">
        <w:rPr>
          <w:rFonts w:asciiTheme="minorHAnsi" w:hAnsiTheme="minorHAnsi"/>
          <w:lang w:val="en-GB"/>
        </w:rPr>
        <w:t>Basic.TEXT</w:t>
      </w:r>
      <w:proofErr w:type="spellEnd"/>
      <w:r w:rsidRPr="00C21C67">
        <w:rPr>
          <w:rFonts w:asciiTheme="minorHAnsi" w:hAnsiTheme="minorHAnsi"/>
          <w:lang w:val="en-GB"/>
        </w:rPr>
        <w:t xml:space="preserve"> is Ok, this will change the text into polygons</w:t>
      </w:r>
      <w:r>
        <w:rPr>
          <w:rFonts w:asciiTheme="minorHAnsi" w:hAnsiTheme="minorHAnsi"/>
          <w:lang w:val="en-GB"/>
        </w:rPr>
        <w:t xml:space="preserve"> with the earlier specified size</w:t>
      </w:r>
      <w:r w:rsidRPr="00C21C67">
        <w:rPr>
          <w:rFonts w:asciiTheme="minorHAnsi" w:hAnsiTheme="minorHAnsi"/>
          <w:lang w:val="en-GB"/>
        </w:rPr>
        <w:t xml:space="preserve"> which can be physically put on the chip.</w:t>
      </w:r>
    </w:p>
    <w:p w14:paraId="50E104A0" w14:textId="77777777" w:rsidR="008E3344" w:rsidRPr="00C21C67" w:rsidRDefault="008E3344" w:rsidP="008E3344">
      <w:pPr>
        <w:pStyle w:val="ListParagraph"/>
        <w:numPr>
          <w:ilvl w:val="0"/>
          <w:numId w:val="2"/>
        </w:numPr>
        <w:jc w:val="both"/>
        <w:rPr>
          <w:rFonts w:asciiTheme="minorHAnsi" w:hAnsiTheme="minorHAnsi"/>
          <w:lang w:val="en-GB"/>
        </w:rPr>
      </w:pPr>
      <w:r w:rsidRPr="00C21C67">
        <w:rPr>
          <w:rFonts w:asciiTheme="minorHAnsi" w:hAnsiTheme="minorHAnsi"/>
          <w:lang w:val="en-GB"/>
        </w:rPr>
        <w:t>If necessary, use the Move tool to correct the position of the text.</w:t>
      </w:r>
    </w:p>
    <w:p w14:paraId="637B4D0F" w14:textId="77777777" w:rsidR="008E3344" w:rsidRDefault="008E3344" w:rsidP="008E3344">
      <w:pPr>
        <w:pStyle w:val="ListParagraph"/>
        <w:jc w:val="both"/>
        <w:rPr>
          <w:rFonts w:asciiTheme="minorHAnsi" w:hAnsiTheme="minorHAnsi"/>
          <w:lang w:val="en-GB"/>
        </w:rPr>
      </w:pPr>
      <w:r w:rsidRPr="00C21C67">
        <w:rPr>
          <w:rFonts w:asciiTheme="minorHAnsi" w:hAnsiTheme="minorHAnsi"/>
          <w:lang w:val="en-GB"/>
        </w:rPr>
        <w:t xml:space="preserve">Note: in case you cannot see the content of the </w:t>
      </w:r>
      <w:proofErr w:type="spellStart"/>
      <w:r w:rsidRPr="00C21C67">
        <w:rPr>
          <w:rFonts w:asciiTheme="minorHAnsi" w:hAnsiTheme="minorHAnsi"/>
          <w:lang w:val="en-GB"/>
        </w:rPr>
        <w:t>PCell</w:t>
      </w:r>
      <w:proofErr w:type="spellEnd"/>
      <w:r w:rsidRPr="00C21C67">
        <w:rPr>
          <w:rFonts w:asciiTheme="minorHAnsi" w:hAnsiTheme="minorHAnsi"/>
          <w:lang w:val="en-GB"/>
        </w:rPr>
        <w:t>, go to Display – Full Hierarchy, this s</w:t>
      </w:r>
      <w:r>
        <w:rPr>
          <w:rFonts w:asciiTheme="minorHAnsi" w:hAnsiTheme="minorHAnsi"/>
          <w:lang w:val="en-GB"/>
        </w:rPr>
        <w:t>hould make the polygons visible.</w:t>
      </w:r>
    </w:p>
    <w:p w14:paraId="0C48179D" w14:textId="77777777" w:rsidR="008E3344" w:rsidRPr="00C21C67" w:rsidRDefault="008E3344" w:rsidP="008E3344">
      <w:pPr>
        <w:pStyle w:val="ListParagraph"/>
        <w:numPr>
          <w:ilvl w:val="0"/>
          <w:numId w:val="2"/>
        </w:numPr>
        <w:jc w:val="both"/>
        <w:rPr>
          <w:rFonts w:asciiTheme="minorHAnsi" w:hAnsiTheme="minorHAnsi"/>
          <w:lang w:val="en-GB"/>
        </w:rPr>
      </w:pPr>
      <w:r>
        <w:rPr>
          <w:rFonts w:asciiTheme="minorHAnsi" w:hAnsiTheme="minorHAnsi"/>
          <w:lang w:val="en-GB"/>
        </w:rPr>
        <w:t>Text can be changed by selecting it, pressing ‘Q</w:t>
      </w:r>
      <w:proofErr w:type="gramStart"/>
      <w:r>
        <w:rPr>
          <w:rFonts w:asciiTheme="minorHAnsi" w:hAnsiTheme="minorHAnsi"/>
          <w:lang w:val="en-GB"/>
        </w:rPr>
        <w:t>’</w:t>
      </w:r>
      <w:proofErr w:type="gramEnd"/>
      <w:r>
        <w:rPr>
          <w:rFonts w:asciiTheme="minorHAnsi" w:hAnsiTheme="minorHAnsi"/>
          <w:lang w:val="en-GB"/>
        </w:rPr>
        <w:t xml:space="preserve"> and changing the Text field.</w:t>
      </w:r>
    </w:p>
    <w:p w14:paraId="44BE895F" w14:textId="77777777" w:rsidR="008E3344" w:rsidRPr="006B77C9" w:rsidRDefault="008E3344" w:rsidP="008E3344">
      <w:pPr>
        <w:pStyle w:val="ListParagraph"/>
        <w:numPr>
          <w:ilvl w:val="0"/>
          <w:numId w:val="2"/>
        </w:numPr>
        <w:jc w:val="both"/>
        <w:rPr>
          <w:rFonts w:asciiTheme="minorHAnsi" w:hAnsiTheme="minorHAnsi"/>
          <w:lang w:val="en-GB"/>
        </w:rPr>
      </w:pPr>
      <w:r w:rsidRPr="00C21C67">
        <w:rPr>
          <w:rFonts w:asciiTheme="minorHAnsi" w:hAnsiTheme="minorHAnsi"/>
          <w:lang w:val="en-GB"/>
        </w:rPr>
        <w:t xml:space="preserve">You can add more text if you like, but make sure it is not interfering with the devices, or close to the pads and other metal lines. </w:t>
      </w:r>
    </w:p>
    <w:p w14:paraId="5CA8E936" w14:textId="77777777" w:rsidR="008E3344" w:rsidRDefault="008E3344" w:rsidP="008E3344">
      <w:pPr>
        <w:rPr>
          <w:lang w:val="en-GB"/>
        </w:rPr>
      </w:pPr>
    </w:p>
    <w:p w14:paraId="5707A571" w14:textId="77777777" w:rsidR="008E3344" w:rsidRPr="00C21C67" w:rsidRDefault="008E3344" w:rsidP="008E3344">
      <w:pPr>
        <w:pStyle w:val="Subtitle"/>
        <w:rPr>
          <w:rFonts w:ascii="Arial" w:hAnsi="Arial" w:cs="Arial"/>
          <w:i w:val="0"/>
          <w:lang w:val="en-GB"/>
        </w:rPr>
      </w:pPr>
      <w:r w:rsidRPr="00C21C67">
        <w:rPr>
          <w:rFonts w:ascii="Arial" w:hAnsi="Arial" w:cs="Arial"/>
          <w:lang w:val="en-GB"/>
        </w:rPr>
        <w:t xml:space="preserve">Finishing </w:t>
      </w:r>
      <w:r>
        <w:rPr>
          <w:rFonts w:ascii="Arial" w:hAnsi="Arial" w:cs="Arial"/>
          <w:lang w:val="en-GB"/>
        </w:rPr>
        <w:t xml:space="preserve">and saving </w:t>
      </w:r>
      <w:r w:rsidRPr="00C21C67">
        <w:rPr>
          <w:rFonts w:ascii="Arial" w:hAnsi="Arial" w:cs="Arial"/>
          <w:lang w:val="en-GB"/>
        </w:rPr>
        <w:t>the design</w:t>
      </w:r>
    </w:p>
    <w:p w14:paraId="5B62BE4F" w14:textId="77777777" w:rsidR="008E3344" w:rsidRPr="00C21C67" w:rsidRDefault="008E3344" w:rsidP="008E3344">
      <w:pPr>
        <w:jc w:val="both"/>
        <w:rPr>
          <w:rFonts w:asciiTheme="minorHAnsi" w:hAnsiTheme="minorHAnsi"/>
          <w:lang w:val="en-GB"/>
        </w:rPr>
      </w:pPr>
      <w:r w:rsidRPr="00C21C67">
        <w:rPr>
          <w:rFonts w:asciiTheme="minorHAnsi" w:hAnsiTheme="minorHAnsi"/>
          <w:lang w:val="en-GB"/>
        </w:rPr>
        <w:t xml:space="preserve">If your design matches the dimensions of the simulation and </w:t>
      </w:r>
      <w:r w:rsidRPr="00C21C67">
        <w:rPr>
          <w:rFonts w:asciiTheme="minorHAnsi" w:hAnsiTheme="minorHAnsi"/>
          <w:i/>
          <w:lang w:val="en-GB"/>
        </w:rPr>
        <w:t>all</w:t>
      </w:r>
      <w:r w:rsidRPr="00C21C67">
        <w:rPr>
          <w:rFonts w:asciiTheme="minorHAnsi" w:hAnsiTheme="minorHAnsi"/>
          <w:lang w:val="en-GB"/>
        </w:rPr>
        <w:t xml:space="preserve"> design rules are checked, you can save the file </w:t>
      </w:r>
      <w:r>
        <w:rPr>
          <w:rFonts w:asciiTheme="minorHAnsi" w:hAnsiTheme="minorHAnsi"/>
          <w:lang w:val="en-GB"/>
        </w:rPr>
        <w:t>using Save or Save As with your group number.</w:t>
      </w:r>
      <w:r w:rsidRPr="00C21C67">
        <w:rPr>
          <w:rFonts w:asciiTheme="minorHAnsi" w:hAnsiTheme="minorHAnsi"/>
          <w:lang w:val="en-GB"/>
        </w:rPr>
        <w:t xml:space="preserve"> </w:t>
      </w:r>
      <w:r>
        <w:rPr>
          <w:rFonts w:asciiTheme="minorHAnsi" w:hAnsiTheme="minorHAnsi"/>
          <w:lang w:val="en-GB"/>
        </w:rPr>
        <w:t>If you get a Save Layout Options window l</w:t>
      </w:r>
      <w:r w:rsidRPr="00C21C67">
        <w:rPr>
          <w:rFonts w:asciiTheme="minorHAnsi" w:hAnsiTheme="minorHAnsi"/>
          <w:lang w:val="en-GB"/>
        </w:rPr>
        <w:t xml:space="preserve">eave all settings default. </w:t>
      </w:r>
      <w:r w:rsidRPr="00C21C67">
        <w:rPr>
          <w:rFonts w:asciiTheme="minorHAnsi" w:hAnsiTheme="minorHAnsi"/>
          <w:b/>
          <w:lang w:val="en-GB"/>
        </w:rPr>
        <w:t xml:space="preserve">Double check that the name of the cell has the group number, and </w:t>
      </w:r>
      <w:r>
        <w:rPr>
          <w:rFonts w:asciiTheme="minorHAnsi" w:hAnsiTheme="minorHAnsi"/>
          <w:b/>
          <w:lang w:val="en-GB"/>
        </w:rPr>
        <w:t xml:space="preserve">that </w:t>
      </w:r>
      <w:r w:rsidRPr="00C21C67">
        <w:rPr>
          <w:rFonts w:asciiTheme="minorHAnsi" w:hAnsiTheme="minorHAnsi"/>
          <w:b/>
          <w:lang w:val="en-GB"/>
        </w:rPr>
        <w:t>the file also has your group number!</w:t>
      </w:r>
    </w:p>
    <w:p w14:paraId="6A9339FA" w14:textId="77777777" w:rsidR="008E3344" w:rsidRPr="008E3344" w:rsidRDefault="008E3344">
      <w:pPr>
        <w:rPr>
          <w:lang w:val="en-GB"/>
        </w:rPr>
      </w:pPr>
    </w:p>
    <w:sectPr w:rsidR="008E3344" w:rsidRPr="008E33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082"/>
    <w:multiLevelType w:val="hybridMultilevel"/>
    <w:tmpl w:val="DA78E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FD27B2"/>
    <w:multiLevelType w:val="hybridMultilevel"/>
    <w:tmpl w:val="7A6C0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A901C4"/>
    <w:multiLevelType w:val="hybridMultilevel"/>
    <w:tmpl w:val="F970C23C"/>
    <w:lvl w:ilvl="0" w:tplc="150EFF70">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7539920">
    <w:abstractNumId w:val="2"/>
  </w:num>
  <w:num w:numId="2" w16cid:durableId="495729159">
    <w:abstractNumId w:val="1"/>
  </w:num>
  <w:num w:numId="3" w16cid:durableId="135445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4"/>
    <w:rsid w:val="008E3344"/>
    <w:rsid w:val="00FA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07280"/>
  <w15:chartTrackingRefBased/>
  <w15:docId w15:val="{BFBB9BC4-670B-3042-8CAF-5846E578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44"/>
    <w:rPr>
      <w:rFonts w:ascii="Times New Roman" w:eastAsia="Times New Roman" w:hAnsi="Times New Roman" w:cs="Times New Roman"/>
    </w:rPr>
  </w:style>
  <w:style w:type="paragraph" w:styleId="Heading1">
    <w:name w:val="heading 1"/>
    <w:basedOn w:val="Normal"/>
    <w:next w:val="Normal"/>
    <w:link w:val="Heading1Char"/>
    <w:qFormat/>
    <w:rsid w:val="008E334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344"/>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rsid w:val="008E3344"/>
    <w:rPr>
      <w:color w:val="0563C1" w:themeColor="hyperlink"/>
      <w:u w:val="single"/>
    </w:rPr>
  </w:style>
  <w:style w:type="paragraph" w:styleId="ListParagraph">
    <w:name w:val="List Paragraph"/>
    <w:basedOn w:val="Normal"/>
    <w:uiPriority w:val="34"/>
    <w:qFormat/>
    <w:rsid w:val="008E3344"/>
    <w:pPr>
      <w:ind w:left="720"/>
      <w:contextualSpacing/>
    </w:pPr>
  </w:style>
  <w:style w:type="paragraph" w:styleId="Subtitle">
    <w:name w:val="Subtitle"/>
    <w:basedOn w:val="Normal"/>
    <w:next w:val="Normal"/>
    <w:link w:val="SubtitleChar"/>
    <w:qFormat/>
    <w:rsid w:val="008E334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rsid w:val="008E3344"/>
    <w:rPr>
      <w:rFonts w:asciiTheme="majorHAnsi" w:eastAsiaTheme="majorEastAsia" w:hAnsiTheme="majorHAnsi" w:cstheme="majorBidi"/>
      <w:i/>
      <w:iCs/>
      <w:color w:val="4472C4" w:themeColor="accent1"/>
      <w:spacing w:val="15"/>
    </w:rPr>
  </w:style>
  <w:style w:type="paragraph" w:styleId="Caption">
    <w:name w:val="caption"/>
    <w:basedOn w:val="Normal"/>
    <w:next w:val="Normal"/>
    <w:unhideWhenUsed/>
    <w:qFormat/>
    <w:rsid w:val="008E3344"/>
    <w:pPr>
      <w:spacing w:after="200"/>
    </w:pPr>
    <w:rPr>
      <w:b/>
      <w:bCs/>
      <w:color w:val="4472C4" w:themeColor="accent1"/>
      <w:sz w:val="18"/>
      <w:szCs w:val="18"/>
    </w:rPr>
  </w:style>
  <w:style w:type="table" w:styleId="LightGrid-Accent1">
    <w:name w:val="Light Grid Accent 1"/>
    <w:basedOn w:val="TableNormal"/>
    <w:uiPriority w:val="62"/>
    <w:rsid w:val="008E3344"/>
    <w:rPr>
      <w:rFonts w:ascii="Times New Roman" w:eastAsia="Times New Roman" w:hAnsi="Times New Roman" w:cs="Times New Roman"/>
      <w:sz w:val="20"/>
      <w:szCs w:val="20"/>
      <w:lang w:val="nl-NL" w:eastAsia="nl-NL"/>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layout.de/buil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dc:creator>
  <cp:keywords/>
  <dc:description/>
  <cp:lastModifiedBy>Rolf Hut</cp:lastModifiedBy>
  <cp:revision>2</cp:revision>
  <dcterms:created xsi:type="dcterms:W3CDTF">2025-03-04T21:29:00Z</dcterms:created>
  <dcterms:modified xsi:type="dcterms:W3CDTF">2025-03-04T21:29:00Z</dcterms:modified>
</cp:coreProperties>
</file>