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6.xml" ContentType="application/vnd.openxmlformats-officedocument.wordprocessingml.footer+xml"/>
  <Override PartName="/word/media/image1.png" ContentType="image/png"/>
  <Override PartName="/word/media/image14.png" ContentType="image/png"/>
  <Override PartName="/word/media/image9.png" ContentType="image/png"/>
  <Override PartName="/word/media/image8.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13.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styles.xml" ContentType="application/vnd.openxmlformats-officedocument.wordprocessingml.styles+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bidi w:val="0"/>
        <w:spacing w:lineRule="auto" w:line="259" w:before="567" w:after="0"/>
        <w:ind w:hanging="0" w:left="0" w:right="0"/>
        <w:jc w:val="center"/>
        <w:rPr>
          <w:rFonts w:eastAsia="Times New Roman" w:cs="Times New Roman"/>
          <w:b/>
          <w:sz w:val="36"/>
        </w:rPr>
      </w:pPr>
      <w:r>
        <w:rPr>
          <w:rFonts w:eastAsia="Times New Roman" w:cs="Times New Roman"/>
          <w:b/>
          <w:sz w:val="36"/>
        </w:rPr>
        <w:t xml:space="preserve">AKADEMIA NAUK STOSOWANYCH </w:t>
      </w:r>
      <w:bookmarkStart w:id="0" w:name="_GoBack"/>
      <w:bookmarkEnd w:id="0"/>
    </w:p>
    <w:p>
      <w:pPr>
        <w:pStyle w:val="Normal"/>
        <w:widowControl/>
        <w:bidi w:val="0"/>
        <w:spacing w:lineRule="auto" w:line="259" w:before="0" w:after="567"/>
        <w:ind w:hanging="0" w:left="0" w:right="0"/>
        <w:jc w:val="center"/>
        <w:rPr>
          <w:rFonts w:ascii="Times New Roman" w:hAnsi="Times New Roman"/>
        </w:rPr>
      </w:pPr>
      <w:r>
        <w:rPr>
          <w:rFonts w:eastAsia="Times New Roman" w:cs="Times New Roman"/>
          <w:b/>
          <w:bCs/>
          <w:sz w:val="36"/>
          <w:szCs w:val="36"/>
        </w:rPr>
        <w:t>W NOWYM SĄCZU</w:t>
      </w:r>
    </w:p>
    <w:p>
      <w:pPr>
        <w:pStyle w:val="Normal"/>
        <w:widowControl/>
        <w:bidi w:val="0"/>
        <w:spacing w:lineRule="auto" w:line="259" w:before="0" w:after="1134"/>
        <w:ind w:hanging="0" w:left="0" w:right="0"/>
        <w:jc w:val="center"/>
        <w:rPr>
          <w:rFonts w:ascii="Times New Roman" w:hAnsi="Times New Roman"/>
        </w:rPr>
      </w:pPr>
      <w:r>
        <w:rPr>
          <w:rFonts w:eastAsia="Times New Roman" w:cs="Times New Roman"/>
          <w:b/>
          <w:bCs/>
          <w:sz w:val="36"/>
          <w:szCs w:val="36"/>
        </w:rPr>
        <w:t>WYDZIAŁ NAUK INŻYNIERYJNYCH</w:t>
      </w:r>
    </w:p>
    <w:p>
      <w:pPr>
        <w:pStyle w:val="Normal"/>
        <w:widowControl/>
        <w:bidi w:val="0"/>
        <w:spacing w:lineRule="auto" w:line="259" w:before="0" w:after="1134"/>
        <w:ind w:hanging="0" w:left="0" w:right="0"/>
        <w:jc w:val="center"/>
        <w:rPr>
          <w:rFonts w:ascii="Times New Roman" w:hAnsi="Times New Roman"/>
        </w:rPr>
      </w:pPr>
      <w:r>
        <w:rPr>
          <w:b/>
          <w:bCs/>
          <w:sz w:val="32"/>
        </w:rPr>
        <w:t>PRACA DYPLOMOWA</w:t>
      </w:r>
    </w:p>
    <w:p>
      <w:pPr>
        <w:pStyle w:val="Normal"/>
        <w:widowControl/>
        <w:bidi w:val="0"/>
        <w:spacing w:lineRule="auto" w:line="264" w:before="0" w:after="2211"/>
        <w:ind w:hanging="0" w:left="567" w:right="567"/>
        <w:jc w:val="center"/>
        <w:rPr>
          <w:rFonts w:ascii="Times New Roman" w:hAnsi="Times New Roman"/>
        </w:rPr>
      </w:pPr>
      <w:r>
        <w:rPr>
          <w:b/>
          <w:bCs/>
          <w:color w:val="333333"/>
          <w:spacing w:val="0"/>
          <w:sz w:val="32"/>
          <w:szCs w:val="32"/>
          <w:shd w:fill="FDFCFA" w:val="clear"/>
        </w:rPr>
        <w:t>Aplikacja webowa wyszukiwania ofert pracy uzupełniona procesami możliwej adaptacji potencjalnych pracowników do wymagań pracodawcy</w:t>
      </w:r>
    </w:p>
    <w:p>
      <w:pPr>
        <w:pStyle w:val="Normal"/>
        <w:widowControl/>
        <w:tabs>
          <w:tab w:val="clear" w:pos="643"/>
          <w:tab w:val="center" w:pos="4972" w:leader="none"/>
          <w:tab w:val="center" w:pos="7394" w:leader="none"/>
        </w:tabs>
        <w:suppressAutoHyphens w:val="true"/>
        <w:bidi w:val="0"/>
        <w:spacing w:lineRule="auto" w:line="360" w:before="0" w:after="227"/>
        <w:ind w:hanging="0" w:left="5102" w:right="0"/>
        <w:jc w:val="left"/>
        <w:rPr>
          <w:rFonts w:ascii="Times New Roman" w:hAnsi="Times New Roman"/>
        </w:rPr>
      </w:pPr>
      <w:r>
        <w:rPr>
          <w:b/>
          <w:bCs/>
          <w:sz w:val="28"/>
        </w:rPr>
        <w:t>Autor: Rafał Bańka</w:t>
        <w:br/>
      </w:r>
      <w:r>
        <w:rPr>
          <w:b/>
          <w:bCs/>
          <w:sz w:val="24"/>
          <w:szCs w:val="24"/>
        </w:rPr>
        <w:t>Kierunek: Informatyka</w:t>
        <w:br/>
        <w:t>Nr albumu: 30487</w:t>
      </w:r>
    </w:p>
    <w:p>
      <w:pPr>
        <w:pStyle w:val="Normal"/>
        <w:widowControl/>
        <w:suppressAutoHyphens w:val="true"/>
        <w:bidi w:val="0"/>
        <w:spacing w:lineRule="auto" w:line="259" w:before="0" w:after="1247"/>
        <w:ind w:hanging="0" w:left="0" w:right="0"/>
        <w:jc w:val="center"/>
        <w:rPr>
          <w:rFonts w:ascii="Times New Roman" w:hAnsi="Times New Roman"/>
        </w:rPr>
      </w:pPr>
      <w:r>
        <w:rPr>
          <w:b/>
          <w:bCs/>
          <w:sz w:val="24"/>
          <w:szCs w:val="24"/>
        </w:rPr>
        <w:t xml:space="preserve">Promotor: </w:t>
      </w:r>
      <w:r>
        <w:rPr>
          <w:b/>
          <w:bCs/>
          <w:i w:val="false"/>
          <w:caps w:val="false"/>
          <w:smallCaps w:val="false"/>
          <w:color w:val="212529"/>
          <w:spacing w:val="0"/>
          <w:sz w:val="24"/>
          <w:szCs w:val="24"/>
        </w:rPr>
        <w:t>prof. dr hab. inż. Jerzy</w:t>
      </w:r>
      <w:r>
        <w:rPr>
          <w:b/>
          <w:bCs/>
          <w:sz w:val="24"/>
          <w:szCs w:val="24"/>
        </w:rPr>
        <w:t xml:space="preserve"> </w:t>
      </w:r>
      <w:r>
        <w:rPr>
          <w:b/>
          <w:bCs/>
          <w:i w:val="false"/>
          <w:caps w:val="false"/>
          <w:smallCaps w:val="false"/>
          <w:color w:val="212529"/>
          <w:spacing w:val="0"/>
          <w:sz w:val="24"/>
          <w:szCs w:val="24"/>
        </w:rPr>
        <w:t>Korostil</w:t>
      </w:r>
    </w:p>
    <w:p>
      <w:pPr>
        <w:pStyle w:val="Normal"/>
        <w:widowControl/>
        <w:suppressAutoHyphens w:val="true"/>
        <w:bidi w:val="0"/>
        <w:spacing w:lineRule="auto" w:line="343" w:before="0" w:after="567"/>
        <w:ind w:hanging="0" w:left="0" w:right="0"/>
        <w:jc w:val="center"/>
        <w:rPr>
          <w:rFonts w:ascii="Times New Roman" w:hAnsi="Times New Roman"/>
        </w:rPr>
      </w:pPr>
      <w:r>
        <w:rPr>
          <w:b/>
          <w:bCs/>
          <w:sz w:val="24"/>
          <w:szCs w:val="24"/>
        </w:rPr>
        <w:t>Akceptacja Promotora: ……………………………………..</w:t>
        <w:br/>
      </w:r>
      <w:r>
        <w:rPr>
          <w:rFonts w:eastAsia="Times New Roman" w:cs="Times New Roman"/>
          <w:sz w:val="16"/>
        </w:rPr>
        <w:t>(data i podpis)</w:t>
      </w:r>
    </w:p>
    <w:p>
      <w:pPr>
        <w:sectPr>
          <w:footerReference w:type="even" r:id="rId2"/>
          <w:footerReference w:type="default" r:id="rId3"/>
          <w:type w:val="nextPage"/>
          <w:pgSz w:w="11906" w:h="16838"/>
          <w:pgMar w:left="1701" w:right="1134" w:gutter="0" w:header="0" w:top="1134" w:footer="1134" w:bottom="1850"/>
          <w:pgNumType w:fmt="decimal"/>
          <w:formProt w:val="false"/>
          <w:textDirection w:val="lrTb"/>
          <w:docGrid w:type="default" w:linePitch="299" w:charSpace="4096"/>
        </w:sectPr>
        <w:pStyle w:val="Normal"/>
        <w:widowControl/>
        <w:suppressAutoHyphens w:val="true"/>
        <w:bidi w:val="0"/>
        <w:spacing w:lineRule="auto" w:line="259" w:before="0" w:after="0"/>
        <w:ind w:hanging="0" w:left="0" w:right="283"/>
        <w:jc w:val="center"/>
        <w:rPr>
          <w:rFonts w:ascii="Times New Roman" w:hAnsi="Times New Roman"/>
        </w:rPr>
      </w:pPr>
      <w:r>
        <w:rPr>
          <w:b/>
          <w:bCs/>
          <w:sz w:val="28"/>
        </w:rPr>
        <w:t>NOWY SĄCZ 2024</w:t>
      </w:r>
    </w:p>
    <w:p>
      <w:pPr>
        <w:pStyle w:val="Normal"/>
        <w:widowControl/>
        <w:suppressAutoHyphens w:val="true"/>
        <w:bidi w:val="0"/>
        <w:spacing w:lineRule="auto" w:line="259" w:before="0" w:after="567"/>
        <w:ind w:hanging="0" w:left="0" w:right="283"/>
        <w:jc w:val="center"/>
        <w:rPr>
          <w:rFonts w:ascii="Times New Roman" w:hAnsi="Times New Roman"/>
        </w:rPr>
      </w:pPr>
      <w:r>
        <w:rPr/>
      </w:r>
    </w:p>
    <w:p>
      <w:pPr>
        <w:sectPr>
          <w:footerReference w:type="even" r:id="rId4"/>
          <w:footerReference w:type="default" r:id="rId5"/>
          <w:footerReference w:type="first" r:id="rId6"/>
          <w:type w:val="nextPage"/>
          <w:pgSz w:w="11906" w:h="16838"/>
          <w:pgMar w:left="1701" w:right="1134" w:gutter="0" w:header="0" w:top="1134" w:footer="1134" w:bottom="1849"/>
          <w:pgNumType w:fmt="decimal"/>
          <w:formProt w:val="false"/>
          <w:textDirection w:val="lrTb"/>
          <w:docGrid w:type="default" w:linePitch="299" w:charSpace="4096"/>
        </w:sectPr>
      </w:pPr>
    </w:p>
    <w:sdt>
      <w:sdtPr>
        <w:docPartObj>
          <w:docPartGallery w:val="Table of Contents"/>
          <w:docPartUnique w:val="true"/>
        </w:docPartObj>
      </w:sdtPr>
      <w:sdtContent>
        <w:p>
          <w:pPr>
            <w:pStyle w:val="TOCHeading"/>
            <w:spacing w:lineRule="auto" w:line="276" w:before="28" w:after="0"/>
            <w:rPr/>
          </w:pPr>
          <w:r>
            <w:rPr/>
            <w:t>Spis treści</w:t>
          </w:r>
        </w:p>
        <w:p>
          <w:pPr>
            <w:pStyle w:val="TOC1"/>
            <w:spacing w:lineRule="auto" w:line="276" w:before="28" w:after="0"/>
            <w:rPr/>
          </w:pPr>
          <w:r>
            <w:fldChar w:fldCharType="begin"/>
          </w:r>
          <w:r>
            <w:rPr>
              <w:rStyle w:val="Czeindeksu"/>
            </w:rPr>
            <w:instrText xml:space="preserve"> TOC \f \o "1-2" \h</w:instrText>
          </w:r>
          <w:r>
            <w:rPr>
              <w:rStyle w:val="Czeindeksu"/>
            </w:rPr>
            <w:fldChar w:fldCharType="separate"/>
          </w:r>
          <w:hyperlink w:anchor="__RefHeading___Toc2331_3002224644">
            <w:r>
              <w:rPr>
                <w:rStyle w:val="Czeindeksu"/>
              </w:rPr>
              <w:t xml:space="preserve"> </w:t>
            </w:r>
            <w:r>
              <w:rPr>
                <w:rStyle w:val="Czeindeksu"/>
              </w:rPr>
              <w:t>1. Wstęp</w:t>
              <w:tab/>
              <w:t>6</w:t>
            </w:r>
          </w:hyperlink>
        </w:p>
        <w:p>
          <w:pPr>
            <w:pStyle w:val="TOC1"/>
            <w:spacing w:lineRule="auto" w:line="276" w:before="28" w:after="0"/>
            <w:rPr/>
          </w:pPr>
          <w:hyperlink w:anchor="__RefHeading___Toc2692_3002224644">
            <w:r>
              <w:rPr>
                <w:rStyle w:val="Czeindeksu"/>
              </w:rPr>
              <w:t xml:space="preserve"> </w:t>
            </w:r>
            <w:r>
              <w:rPr>
                <w:rStyle w:val="Czeindeksu"/>
              </w:rPr>
              <w:t>2. Cel i zakres pracy</w:t>
              <w:tab/>
              <w:t>7</w:t>
            </w:r>
          </w:hyperlink>
        </w:p>
        <w:p>
          <w:pPr>
            <w:pStyle w:val="TOC2"/>
            <w:tabs>
              <w:tab w:val="clear" w:pos="8788"/>
              <w:tab w:val="right" w:pos="9071" w:leader="dot"/>
            </w:tabs>
            <w:spacing w:lineRule="auto" w:line="276" w:before="28" w:after="0"/>
            <w:rPr/>
          </w:pPr>
          <w:hyperlink w:anchor="__RefHeading___Toc328_1636739416">
            <w:r>
              <w:rPr>
                <w:rStyle w:val="Czeindeksu"/>
              </w:rPr>
              <w:t xml:space="preserve"> </w:t>
            </w:r>
            <w:r>
              <w:rPr>
                <w:rStyle w:val="Czeindeksu"/>
              </w:rPr>
              <w:t>2.1. Cel</w:t>
              <w:tab/>
              <w:t>7</w:t>
            </w:r>
          </w:hyperlink>
        </w:p>
        <w:p>
          <w:pPr>
            <w:pStyle w:val="TOC2"/>
            <w:tabs>
              <w:tab w:val="clear" w:pos="8788"/>
              <w:tab w:val="right" w:pos="9071" w:leader="dot"/>
            </w:tabs>
            <w:spacing w:lineRule="auto" w:line="276" w:before="28" w:after="0"/>
            <w:rPr/>
          </w:pPr>
          <w:hyperlink w:anchor="__RefHeading___Toc330_1636739416">
            <w:r>
              <w:rPr>
                <w:rStyle w:val="Czeindeksu"/>
              </w:rPr>
              <w:t xml:space="preserve"> </w:t>
            </w:r>
            <w:r>
              <w:rPr>
                <w:rStyle w:val="Czeindeksu"/>
              </w:rPr>
              <w:t>2.2. Zakres pracy</w:t>
              <w:tab/>
              <w:t>7</w:t>
            </w:r>
          </w:hyperlink>
        </w:p>
        <w:p>
          <w:pPr>
            <w:pStyle w:val="TOC1"/>
            <w:spacing w:lineRule="auto" w:line="276" w:before="28" w:after="0"/>
            <w:rPr/>
          </w:pPr>
          <w:hyperlink w:anchor="__RefHeading___Toc192_4192211842">
            <w:r>
              <w:rPr>
                <w:rStyle w:val="Czeindeksu"/>
              </w:rPr>
              <w:t xml:space="preserve"> </w:t>
            </w:r>
            <w:r>
              <w:rPr>
                <w:rStyle w:val="Czeindeksu"/>
              </w:rPr>
              <w:t>3. Analiza znanych systemów webowych wyszukiwania ofert pracy</w:t>
              <w:tab/>
              <w:t>8</w:t>
            </w:r>
          </w:hyperlink>
        </w:p>
        <w:p>
          <w:pPr>
            <w:pStyle w:val="TOC2"/>
            <w:tabs>
              <w:tab w:val="clear" w:pos="8788"/>
              <w:tab w:val="right" w:pos="9071" w:leader="dot"/>
            </w:tabs>
            <w:spacing w:lineRule="auto" w:line="276" w:before="28" w:after="0"/>
            <w:rPr/>
          </w:pPr>
          <w:hyperlink w:anchor="__RefHeading___Toc2087_2745360235">
            <w:r>
              <w:rPr>
                <w:rStyle w:val="Czeindeksu"/>
              </w:rPr>
              <w:t xml:space="preserve"> </w:t>
            </w:r>
            <w:r>
              <w:rPr>
                <w:rStyle w:val="Czeindeksu"/>
              </w:rPr>
              <w:t>3.1. Jooble</w:t>
              <w:tab/>
              <w:t>8</w:t>
            </w:r>
          </w:hyperlink>
        </w:p>
        <w:p>
          <w:pPr>
            <w:pStyle w:val="TOC2"/>
            <w:tabs>
              <w:tab w:val="clear" w:pos="8788"/>
              <w:tab w:val="right" w:pos="9071" w:leader="dot"/>
            </w:tabs>
            <w:spacing w:lineRule="auto" w:line="276" w:before="28" w:after="0"/>
            <w:rPr/>
          </w:pPr>
          <w:hyperlink w:anchor="__RefHeading___Toc2188_2745360235">
            <w:r>
              <w:rPr>
                <w:rStyle w:val="Czeindeksu"/>
              </w:rPr>
              <w:t xml:space="preserve"> </w:t>
            </w:r>
            <w:r>
              <w:rPr>
                <w:rStyle w:val="Czeindeksu"/>
              </w:rPr>
              <w:t>3.2. Indeed</w:t>
              <w:tab/>
              <w:t>11</w:t>
            </w:r>
          </w:hyperlink>
        </w:p>
        <w:p>
          <w:pPr>
            <w:pStyle w:val="TOC2"/>
            <w:tabs>
              <w:tab w:val="clear" w:pos="8788"/>
              <w:tab w:val="right" w:pos="9071" w:leader="dot"/>
            </w:tabs>
            <w:spacing w:lineRule="auto" w:line="276" w:before="28" w:after="0"/>
            <w:rPr/>
          </w:pPr>
          <w:hyperlink w:anchor="__RefHeading___Toc2190_2745360235">
            <w:r>
              <w:rPr>
                <w:rStyle w:val="Czeindeksu"/>
              </w:rPr>
              <w:t xml:space="preserve"> </w:t>
            </w:r>
            <w:r>
              <w:rPr>
                <w:rStyle w:val="Czeindeksu"/>
              </w:rPr>
              <w:t>3.3. LinkedIn</w:t>
              <w:tab/>
              <w:t>12</w:t>
            </w:r>
          </w:hyperlink>
        </w:p>
        <w:p>
          <w:pPr>
            <w:pStyle w:val="TOC2"/>
            <w:tabs>
              <w:tab w:val="clear" w:pos="8788"/>
              <w:tab w:val="right" w:pos="9071" w:leader="dot"/>
            </w:tabs>
            <w:spacing w:lineRule="auto" w:line="276" w:before="28" w:after="0"/>
            <w:rPr/>
          </w:pPr>
          <w:hyperlink w:anchor="__RefHeading___Toc2192_2745360235">
            <w:r>
              <w:rPr>
                <w:rStyle w:val="Czeindeksu"/>
              </w:rPr>
              <w:t xml:space="preserve"> </w:t>
            </w:r>
            <w:r>
              <w:rPr>
                <w:rStyle w:val="Czeindeksu"/>
              </w:rPr>
              <w:t>3.4. Pracuj.pl</w:t>
              <w:tab/>
              <w:t>12</w:t>
            </w:r>
          </w:hyperlink>
        </w:p>
        <w:p>
          <w:pPr>
            <w:pStyle w:val="TOC2"/>
            <w:tabs>
              <w:tab w:val="clear" w:pos="8788"/>
              <w:tab w:val="right" w:pos="9071" w:leader="dot"/>
            </w:tabs>
            <w:spacing w:lineRule="auto" w:line="276" w:before="28" w:after="0"/>
            <w:rPr/>
          </w:pPr>
          <w:hyperlink w:anchor="__RefHeading___Toc2194_2745360235">
            <w:r>
              <w:rPr>
                <w:rStyle w:val="Czeindeksu"/>
              </w:rPr>
              <w:t xml:space="preserve"> </w:t>
            </w:r>
            <w:r>
              <w:rPr>
                <w:rStyle w:val="Czeindeksu"/>
              </w:rPr>
              <w:t>3.5. Just Join IT</w:t>
              <w:tab/>
              <w:t>13</w:t>
            </w:r>
          </w:hyperlink>
        </w:p>
        <w:p>
          <w:pPr>
            <w:pStyle w:val="TOC1"/>
            <w:spacing w:lineRule="auto" w:line="276" w:before="28" w:after="0"/>
            <w:rPr/>
          </w:pPr>
          <w:hyperlink w:anchor="__RefHeading___Toc2834_3531022061">
            <w:r>
              <w:rPr>
                <w:rStyle w:val="Czeindeksu"/>
              </w:rPr>
              <w:t xml:space="preserve"> </w:t>
            </w:r>
            <w:r>
              <w:rPr>
                <w:rStyle w:val="Czeindeksu"/>
              </w:rPr>
              <w:t>4. Technologie wykorzystywane do projektowania stron internetowych</w:t>
              <w:tab/>
              <w:t>15</w:t>
            </w:r>
          </w:hyperlink>
        </w:p>
        <w:p>
          <w:pPr>
            <w:pStyle w:val="TOC2"/>
            <w:tabs>
              <w:tab w:val="clear" w:pos="8788"/>
              <w:tab w:val="right" w:pos="9071" w:leader="dot"/>
            </w:tabs>
            <w:spacing w:lineRule="auto" w:line="276" w:before="28" w:after="0"/>
            <w:rPr/>
          </w:pPr>
          <w:hyperlink w:anchor="__RefHeading___Toc2836_3531022061">
            <w:r>
              <w:rPr>
                <w:rStyle w:val="Czeindeksu"/>
              </w:rPr>
              <w:t xml:space="preserve"> </w:t>
            </w:r>
            <w:r>
              <w:rPr>
                <w:rStyle w:val="Czeindeksu"/>
              </w:rPr>
              <w:t>4.1. Technologie wykorzystywane w środowisku front-end</w:t>
              <w:tab/>
              <w:t>15</w:t>
            </w:r>
          </w:hyperlink>
        </w:p>
        <w:p>
          <w:pPr>
            <w:pStyle w:val="TOC2"/>
            <w:tabs>
              <w:tab w:val="clear" w:pos="8788"/>
              <w:tab w:val="right" w:pos="9071" w:leader="dot"/>
            </w:tabs>
            <w:spacing w:lineRule="auto" w:line="276" w:before="28" w:after="0"/>
            <w:rPr/>
          </w:pPr>
          <w:hyperlink w:anchor="__RefHeading___Toc2838_3531022061">
            <w:r>
              <w:rPr>
                <w:rStyle w:val="Czeindeksu"/>
              </w:rPr>
              <w:t xml:space="preserve"> </w:t>
            </w:r>
            <w:r>
              <w:rPr>
                <w:rStyle w:val="Czeindeksu"/>
              </w:rPr>
              <w:t>4.2. Technologie wykorzystywane w środowisku back-end</w:t>
              <w:tab/>
              <w:t>16</w:t>
            </w:r>
          </w:hyperlink>
        </w:p>
        <w:p>
          <w:pPr>
            <w:pStyle w:val="TOC2"/>
            <w:tabs>
              <w:tab w:val="clear" w:pos="8788"/>
              <w:tab w:val="right" w:pos="9071" w:leader="dot"/>
            </w:tabs>
            <w:spacing w:lineRule="auto" w:line="276" w:before="28" w:after="0"/>
            <w:rPr/>
          </w:pPr>
          <w:hyperlink w:anchor="__RefHeading___Toc2838_3531022061_kopia_">
            <w:r>
              <w:rPr>
                <w:rStyle w:val="Czeindeksu"/>
              </w:rPr>
              <w:t xml:space="preserve"> </w:t>
            </w:r>
            <w:r>
              <w:rPr>
                <w:rStyle w:val="Czeindeksu"/>
              </w:rPr>
              <w:t>4.3. Technologie wykorzystywane w środowisku full-stack</w:t>
              <w:tab/>
              <w:t>17</w:t>
            </w:r>
          </w:hyperlink>
        </w:p>
        <w:p>
          <w:pPr>
            <w:pStyle w:val="TOC1"/>
            <w:spacing w:lineRule="auto" w:line="276" w:before="28" w:after="0"/>
            <w:rPr/>
          </w:pPr>
          <w:hyperlink w:anchor="__RefHeading___Toc196_4192211842">
            <w:r>
              <w:rPr>
                <w:rStyle w:val="Czeindeksu"/>
              </w:rPr>
              <w:t xml:space="preserve"> </w:t>
            </w:r>
            <w:r>
              <w:rPr>
                <w:rStyle w:val="Czeindeksu"/>
              </w:rPr>
              <w:t>5. Wybrane metody możliwej adaptacji do wymagań pracodawcy</w:t>
              <w:tab/>
              <w:t>18</w:t>
            </w:r>
          </w:hyperlink>
        </w:p>
        <w:p>
          <w:pPr>
            <w:pStyle w:val="TOC2"/>
            <w:tabs>
              <w:tab w:val="clear" w:pos="8788"/>
              <w:tab w:val="right" w:pos="9071" w:leader="dot"/>
            </w:tabs>
            <w:spacing w:lineRule="auto" w:line="276" w:before="28" w:after="0"/>
            <w:rPr/>
          </w:pPr>
          <w:hyperlink w:anchor="__RefHeading___Toc2840_3531022061">
            <w:r>
              <w:rPr>
                <w:rStyle w:val="Czeindeksu"/>
              </w:rPr>
              <w:t xml:space="preserve"> </w:t>
            </w:r>
            <w:r>
              <w:rPr>
                <w:rStyle w:val="Czeindeksu"/>
              </w:rPr>
              <w:t>5.1. Organizacja konsultacji online pracodawcy i potencjalnego pracownika</w:t>
              <w:tab/>
              <w:t>18</w:t>
            </w:r>
          </w:hyperlink>
        </w:p>
        <w:p>
          <w:pPr>
            <w:pStyle w:val="TOC2"/>
            <w:tabs>
              <w:tab w:val="clear" w:pos="8788"/>
              <w:tab w:val="right" w:pos="9071" w:leader="dot"/>
            </w:tabs>
            <w:spacing w:lineRule="auto" w:line="276" w:before="28" w:after="0"/>
            <w:rPr/>
          </w:pPr>
          <w:hyperlink w:anchor="__RefHeading___Toc2844_3531022061">
            <w:r>
              <w:rPr>
                <w:rStyle w:val="Czeindeksu"/>
              </w:rPr>
              <w:t xml:space="preserve"> </w:t>
            </w:r>
            <w:r>
              <w:rPr>
                <w:rStyle w:val="Czeindeksu"/>
              </w:rPr>
              <w:t>5.2. Generowanie rozwiązań służących do adaptacji na podstawie danych zawartych w profilu zawodowym</w:t>
              <w:tab/>
              <w:t>19</w:t>
            </w:r>
          </w:hyperlink>
        </w:p>
        <w:p>
          <w:pPr>
            <w:pStyle w:val="TOC1"/>
            <w:spacing w:lineRule="auto" w:line="276" w:before="28" w:after="0"/>
            <w:rPr/>
          </w:pPr>
          <w:hyperlink w:anchor="__RefHeading___Toc626_3043525357">
            <w:r>
              <w:rPr>
                <w:rStyle w:val="Czeindeksu"/>
              </w:rPr>
              <w:t xml:space="preserve"> </w:t>
            </w:r>
            <w:r>
              <w:rPr>
                <w:rStyle w:val="Czeindeksu"/>
              </w:rPr>
              <w:t>6. Opis systemu adaptacji pracownika do wymagań pracodawcy</w:t>
              <w:tab/>
              <w:t>20</w:t>
            </w:r>
          </w:hyperlink>
        </w:p>
        <w:p>
          <w:pPr>
            <w:pStyle w:val="TOC1"/>
            <w:spacing w:lineRule="auto" w:line="276" w:before="28" w:after="0"/>
            <w:rPr/>
          </w:pPr>
          <w:hyperlink w:anchor="__RefHeading___Toc766_1636739416_kopia_1">
            <w:r>
              <w:rPr>
                <w:rStyle w:val="Czeindeksu"/>
              </w:rPr>
              <w:t xml:space="preserve"> </w:t>
            </w:r>
            <w:r>
              <w:rPr>
                <w:rStyle w:val="Czeindeksu"/>
              </w:rPr>
              <w:t>7. Wymagania aplikacji funkcjonalne i niefunkcjonalne oraz diagram przypadków użycia</w:t>
              <w:tab/>
              <w:t>20</w:t>
            </w:r>
          </w:hyperlink>
        </w:p>
        <w:p>
          <w:pPr>
            <w:pStyle w:val="TOC2"/>
            <w:tabs>
              <w:tab w:val="clear" w:pos="8788"/>
              <w:tab w:val="right" w:pos="9071" w:leader="dot"/>
            </w:tabs>
            <w:spacing w:lineRule="auto" w:line="276" w:before="28" w:after="0"/>
            <w:rPr/>
          </w:pPr>
          <w:hyperlink w:anchor="__RefHeading___Toc946_2406875950_kopia_1">
            <w:r>
              <w:rPr>
                <w:rStyle w:val="Czeindeksu"/>
              </w:rPr>
              <w:t xml:space="preserve"> </w:t>
            </w:r>
            <w:r>
              <w:rPr>
                <w:rStyle w:val="Czeindeksu"/>
              </w:rPr>
              <w:t>7.1. Wymagania funkcjonalne</w:t>
              <w:tab/>
              <w:t>20</w:t>
            </w:r>
          </w:hyperlink>
        </w:p>
        <w:p>
          <w:pPr>
            <w:pStyle w:val="TOC2"/>
            <w:tabs>
              <w:tab w:val="clear" w:pos="8788"/>
              <w:tab w:val="right" w:pos="9071" w:leader="dot"/>
            </w:tabs>
            <w:spacing w:lineRule="auto" w:line="276" w:before="28" w:after="0"/>
            <w:rPr/>
          </w:pPr>
          <w:hyperlink w:anchor="__RefHeading___Toc948_2406875950_kopia_1">
            <w:r>
              <w:rPr>
                <w:rStyle w:val="Czeindeksu"/>
              </w:rPr>
              <w:t xml:space="preserve"> </w:t>
            </w:r>
            <w:r>
              <w:rPr>
                <w:rStyle w:val="Czeindeksu"/>
              </w:rPr>
              <w:t>7.2. Wymagania niefunkcjonalne</w:t>
              <w:tab/>
              <w:t>22</w:t>
            </w:r>
          </w:hyperlink>
        </w:p>
        <w:p>
          <w:pPr>
            <w:pStyle w:val="TOC2"/>
            <w:tabs>
              <w:tab w:val="clear" w:pos="8788"/>
              <w:tab w:val="right" w:pos="9071" w:leader="dot"/>
            </w:tabs>
            <w:spacing w:lineRule="auto" w:line="276" w:before="28" w:after="0"/>
            <w:rPr/>
          </w:pPr>
          <w:hyperlink w:anchor="__RefHeading___Toc624_3043525357">
            <w:r>
              <w:rPr>
                <w:rStyle w:val="Czeindeksu"/>
              </w:rPr>
              <w:t xml:space="preserve"> </w:t>
            </w:r>
            <w:r>
              <w:rPr>
                <w:rStyle w:val="Czeindeksu"/>
              </w:rPr>
              <w:t>7.3. Diagram przypadków użycia - procedura złożenia wniosku o pracę</w:t>
              <w:tab/>
              <w:t>24</w:t>
            </w:r>
          </w:hyperlink>
        </w:p>
        <w:p>
          <w:pPr>
            <w:pStyle w:val="TOC1"/>
            <w:spacing w:lineRule="auto" w:line="276" w:before="28" w:after="0"/>
            <w:rPr/>
          </w:pPr>
          <w:hyperlink w:anchor="__RefHeading___Toc2692_3002224644_kopia_">
            <w:r>
              <w:rPr>
                <w:rStyle w:val="Czeindeksu"/>
              </w:rPr>
              <w:t xml:space="preserve"> </w:t>
            </w:r>
            <w:r>
              <w:rPr>
                <w:rStyle w:val="Czeindeksu"/>
              </w:rPr>
              <w:t>8. Technologie wykorzystane do projektowania aplikacji</w:t>
              <w:tab/>
              <w:t>25</w:t>
            </w:r>
          </w:hyperlink>
        </w:p>
        <w:p>
          <w:pPr>
            <w:pStyle w:val="TOC2"/>
            <w:tabs>
              <w:tab w:val="clear" w:pos="8788"/>
              <w:tab w:val="right" w:pos="9071" w:leader="dot"/>
            </w:tabs>
            <w:spacing w:lineRule="auto" w:line="276" w:before="28" w:after="0"/>
            <w:rPr/>
          </w:pPr>
          <w:hyperlink w:anchor="__RefHeading___Toc2848_3531022061">
            <w:r>
              <w:rPr>
                <w:rStyle w:val="Czeindeksu"/>
              </w:rPr>
              <w:t xml:space="preserve"> </w:t>
            </w:r>
            <w:r>
              <w:rPr>
                <w:rStyle w:val="Czeindeksu"/>
              </w:rPr>
              <w:t>8.1. Laravel</w:t>
              <w:tab/>
              <w:t>25</w:t>
            </w:r>
          </w:hyperlink>
        </w:p>
        <w:p>
          <w:pPr>
            <w:pStyle w:val="TOC2"/>
            <w:tabs>
              <w:tab w:val="clear" w:pos="8788"/>
              <w:tab w:val="right" w:pos="9071" w:leader="dot"/>
            </w:tabs>
            <w:spacing w:lineRule="auto" w:line="276" w:before="28" w:after="0"/>
            <w:rPr/>
          </w:pPr>
          <w:hyperlink w:anchor="__RefHeading___Toc771_4202376232">
            <w:r>
              <w:rPr>
                <w:rStyle w:val="Czeindeksu"/>
              </w:rPr>
              <w:t xml:space="preserve"> </w:t>
            </w:r>
            <w:r>
              <w:rPr>
                <w:rStyle w:val="Czeindeksu"/>
              </w:rPr>
              <w:t>8.2. Blade</w:t>
              <w:tab/>
              <w:t>29</w:t>
            </w:r>
          </w:hyperlink>
        </w:p>
        <w:p>
          <w:pPr>
            <w:pStyle w:val="TOC2"/>
            <w:tabs>
              <w:tab w:val="clear" w:pos="8788"/>
              <w:tab w:val="right" w:pos="9071" w:leader="dot"/>
            </w:tabs>
            <w:spacing w:lineRule="auto" w:line="276" w:before="28" w:after="0"/>
            <w:rPr/>
          </w:pPr>
          <w:hyperlink w:anchor="__RefHeading___Toc768_4202376232">
            <w:r>
              <w:rPr>
                <w:rStyle w:val="Czeindeksu"/>
              </w:rPr>
              <w:t xml:space="preserve"> </w:t>
            </w:r>
            <w:r>
              <w:rPr>
                <w:rStyle w:val="Czeindeksu"/>
              </w:rPr>
              <w:t>8.3. Symfony Mailer</w:t>
              <w:tab/>
              <w:t>29</w:t>
            </w:r>
          </w:hyperlink>
        </w:p>
        <w:p>
          <w:pPr>
            <w:pStyle w:val="TOC2"/>
            <w:tabs>
              <w:tab w:val="clear" w:pos="8788"/>
              <w:tab w:val="right" w:pos="9071" w:leader="dot"/>
            </w:tabs>
            <w:spacing w:lineRule="auto" w:line="276" w:before="28" w:after="0"/>
            <w:rPr/>
          </w:pPr>
          <w:hyperlink w:anchor="__RefHeading___Toc753_4202376232">
            <w:r>
              <w:rPr>
                <w:rStyle w:val="Czeindeksu"/>
              </w:rPr>
              <w:t xml:space="preserve"> </w:t>
            </w:r>
            <w:r>
              <w:rPr>
                <w:rStyle w:val="Czeindeksu"/>
              </w:rPr>
              <w:t>8.4. Livewire</w:t>
              <w:tab/>
              <w:t>30</w:t>
            </w:r>
          </w:hyperlink>
        </w:p>
        <w:p>
          <w:pPr>
            <w:pStyle w:val="TOC2"/>
            <w:tabs>
              <w:tab w:val="clear" w:pos="8788"/>
              <w:tab w:val="right" w:pos="9071" w:leader="dot"/>
            </w:tabs>
            <w:spacing w:lineRule="auto" w:line="276" w:before="28" w:after="0"/>
            <w:rPr/>
          </w:pPr>
          <w:hyperlink w:anchor="__RefHeading___Toc755_4202376232">
            <w:r>
              <w:rPr>
                <w:rStyle w:val="Czeindeksu"/>
              </w:rPr>
              <w:t xml:space="preserve"> </w:t>
            </w:r>
            <w:r>
              <w:rPr>
                <w:rStyle w:val="Czeindeksu"/>
              </w:rPr>
              <w:t>8.5. Tailwind CSS</w:t>
              <w:tab/>
              <w:t>31</w:t>
            </w:r>
          </w:hyperlink>
        </w:p>
        <w:p>
          <w:pPr>
            <w:pStyle w:val="TOC2"/>
            <w:tabs>
              <w:tab w:val="clear" w:pos="8788"/>
              <w:tab w:val="right" w:pos="9071" w:leader="dot"/>
            </w:tabs>
            <w:spacing w:lineRule="auto" w:line="276" w:before="28" w:after="0"/>
            <w:rPr/>
          </w:pPr>
          <w:hyperlink w:anchor="__RefHeading___Toc757_4202376232">
            <w:r>
              <w:rPr>
                <w:rStyle w:val="Czeindeksu"/>
              </w:rPr>
              <w:t xml:space="preserve"> </w:t>
            </w:r>
            <w:r>
              <w:rPr>
                <w:rStyle w:val="Czeindeksu"/>
              </w:rPr>
              <w:t>8.6. MySQL</w:t>
              <w:tab/>
              <w:t>31</w:t>
            </w:r>
          </w:hyperlink>
        </w:p>
        <w:p>
          <w:pPr>
            <w:pStyle w:val="TOC1"/>
            <w:spacing w:lineRule="auto" w:line="276" w:before="28" w:after="0"/>
            <w:rPr/>
          </w:pPr>
          <w:hyperlink w:anchor="__RefHeading___Toc2696_3002224644">
            <w:r>
              <w:rPr>
                <w:rStyle w:val="Czeindeksu"/>
              </w:rPr>
              <w:t xml:space="preserve"> </w:t>
            </w:r>
            <w:r>
              <w:rPr>
                <w:rStyle w:val="Czeindeksu"/>
              </w:rPr>
              <w:t>9. Opis zaimplementowanych funkcji aplikacji webowej oraz systemu adaptacyjnego</w:t>
              <w:tab/>
              <w:t>32</w:t>
            </w:r>
          </w:hyperlink>
        </w:p>
        <w:p>
          <w:pPr>
            <w:pStyle w:val="TOC2"/>
            <w:tabs>
              <w:tab w:val="clear" w:pos="8788"/>
              <w:tab w:val="right" w:pos="9071" w:leader="dot"/>
            </w:tabs>
            <w:spacing w:lineRule="auto" w:line="276" w:before="28" w:after="0"/>
            <w:rPr/>
          </w:pPr>
          <w:hyperlink w:anchor="__RefHeading___Toc2762_972672166_kopia_1">
            <w:r>
              <w:rPr>
                <w:rStyle w:val="Czeindeksu"/>
              </w:rPr>
              <w:t xml:space="preserve"> </w:t>
            </w:r>
            <w:r>
              <w:rPr>
                <w:rStyle w:val="Czeindeksu"/>
              </w:rPr>
              <w:t>9.1. System adaptacji potencjalnych pracowników do wymagań pracodawcy</w:t>
              <w:tab/>
              <w:t>32</w:t>
            </w:r>
          </w:hyperlink>
        </w:p>
        <w:p>
          <w:pPr>
            <w:pStyle w:val="TOC2"/>
            <w:tabs>
              <w:tab w:val="clear" w:pos="8788"/>
              <w:tab w:val="right" w:pos="9071" w:leader="dot"/>
            </w:tabs>
            <w:spacing w:lineRule="auto" w:line="276" w:before="28" w:after="0"/>
            <w:rPr/>
          </w:pPr>
          <w:hyperlink w:anchor="__RefHeading___Toc2750_972672166">
            <w:r>
              <w:rPr>
                <w:rStyle w:val="Czeindeksu"/>
              </w:rPr>
              <w:t xml:space="preserve"> </w:t>
            </w:r>
            <w:r>
              <w:rPr>
                <w:rStyle w:val="Czeindeksu"/>
              </w:rPr>
              <w:t>9.2. Kalkulator wypłat</w:t>
              <w:tab/>
              <w:t>32</w:t>
            </w:r>
          </w:hyperlink>
        </w:p>
        <w:p>
          <w:pPr>
            <w:pStyle w:val="TOC2"/>
            <w:tabs>
              <w:tab w:val="clear" w:pos="8788"/>
              <w:tab w:val="right" w:pos="9071" w:leader="dot"/>
            </w:tabs>
            <w:spacing w:lineRule="auto" w:line="276" w:before="28" w:after="0"/>
            <w:rPr/>
          </w:pPr>
          <w:hyperlink w:anchor="__RefHeading___Toc2752_972672166">
            <w:r>
              <w:rPr>
                <w:rStyle w:val="Czeindeksu"/>
              </w:rPr>
              <w:t xml:space="preserve"> </w:t>
            </w:r>
            <w:r>
              <w:rPr>
                <w:rStyle w:val="Czeindeksu"/>
              </w:rPr>
              <w:t>9.3. Wyszukiwarka ofert pracy, firm i użytkowników</w:t>
              <w:tab/>
              <w:t>33</w:t>
            </w:r>
          </w:hyperlink>
        </w:p>
        <w:p>
          <w:pPr>
            <w:pStyle w:val="TOC2"/>
            <w:tabs>
              <w:tab w:val="clear" w:pos="8788"/>
              <w:tab w:val="right" w:pos="9071" w:leader="dot"/>
            </w:tabs>
            <w:spacing w:lineRule="auto" w:line="276" w:before="28" w:after="0"/>
            <w:rPr/>
          </w:pPr>
          <w:hyperlink w:anchor="__RefHeading___Toc2754_972672166">
            <w:r>
              <w:rPr>
                <w:rStyle w:val="Czeindeksu"/>
              </w:rPr>
              <w:t xml:space="preserve"> </w:t>
            </w:r>
            <w:r>
              <w:rPr>
                <w:rStyle w:val="Czeindeksu"/>
              </w:rPr>
              <w:t>9.4. Funkcje zarządzania ofertami pracy</w:t>
              <w:tab/>
              <w:t>35</w:t>
            </w:r>
          </w:hyperlink>
        </w:p>
        <w:p>
          <w:pPr>
            <w:pStyle w:val="TOC2"/>
            <w:tabs>
              <w:tab w:val="clear" w:pos="8788"/>
              <w:tab w:val="right" w:pos="9071" w:leader="dot"/>
            </w:tabs>
            <w:spacing w:lineRule="auto" w:line="276" w:before="28" w:after="0"/>
            <w:rPr/>
          </w:pPr>
          <w:hyperlink w:anchor="__RefHeading___Toc2756_972672166">
            <w:r>
              <w:rPr>
                <w:rStyle w:val="Czeindeksu"/>
              </w:rPr>
              <w:t xml:space="preserve"> </w:t>
            </w:r>
            <w:r>
              <w:rPr>
                <w:rStyle w:val="Czeindeksu"/>
              </w:rPr>
              <w:t>9.5. Funkcja aplikowania na stanowisko pracy</w:t>
              <w:tab/>
              <w:t>35</w:t>
            </w:r>
          </w:hyperlink>
        </w:p>
        <w:p>
          <w:pPr>
            <w:pStyle w:val="TOC2"/>
            <w:tabs>
              <w:tab w:val="clear" w:pos="8788"/>
              <w:tab w:val="right" w:pos="9071" w:leader="dot"/>
            </w:tabs>
            <w:spacing w:lineRule="auto" w:line="276" w:before="28" w:after="0"/>
            <w:rPr/>
          </w:pPr>
          <w:hyperlink w:anchor="__RefHeading___Toc2758_972672166">
            <w:r>
              <w:rPr>
                <w:rStyle w:val="Czeindeksu"/>
              </w:rPr>
              <w:t xml:space="preserve"> </w:t>
            </w:r>
            <w:r>
              <w:rPr>
                <w:rStyle w:val="Czeindeksu"/>
              </w:rPr>
              <w:t>9.6. Edytor profilu zawodowego</w:t>
              <w:tab/>
              <w:t>35</w:t>
            </w:r>
          </w:hyperlink>
        </w:p>
        <w:p>
          <w:pPr>
            <w:pStyle w:val="TOC2"/>
            <w:tabs>
              <w:tab w:val="clear" w:pos="8788"/>
              <w:tab w:val="right" w:pos="9071" w:leader="dot"/>
            </w:tabs>
            <w:spacing w:lineRule="auto" w:line="276" w:before="28" w:after="0"/>
            <w:rPr/>
          </w:pPr>
          <w:hyperlink w:anchor="__RefHeading___Toc2760_972672166">
            <w:r>
              <w:rPr>
                <w:rStyle w:val="Czeindeksu"/>
              </w:rPr>
              <w:t xml:space="preserve"> </w:t>
            </w:r>
            <w:r>
              <w:rPr>
                <w:rStyle w:val="Czeindeksu"/>
              </w:rPr>
              <w:t>9.7. Powiadomienia</w:t>
              <w:tab/>
              <w:t>35</w:t>
            </w:r>
          </w:hyperlink>
        </w:p>
        <w:p>
          <w:pPr>
            <w:pStyle w:val="TOC1"/>
            <w:spacing w:lineRule="auto" w:line="276" w:before="28" w:after="0"/>
            <w:rPr/>
          </w:pPr>
          <w:hyperlink w:anchor="__RefHeading___Toc2698_3002224644">
            <w:r>
              <w:rPr>
                <w:rStyle w:val="Czeindeksu"/>
              </w:rPr>
              <w:t xml:space="preserve"> </w:t>
            </w:r>
            <w:r>
              <w:rPr>
                <w:rStyle w:val="Czeindeksu"/>
              </w:rPr>
              <w:t>10. Podsumowanie</w:t>
              <w:tab/>
              <w:t>36</w:t>
            </w:r>
          </w:hyperlink>
        </w:p>
        <w:p>
          <w:pPr>
            <w:pStyle w:val="TOC1"/>
            <w:spacing w:lineRule="auto" w:line="276" w:before="28" w:after="0"/>
            <w:rPr/>
          </w:pPr>
          <w:hyperlink w:anchor="__RefHeading___Toc589_2351961436">
            <w:r>
              <w:rPr>
                <w:rStyle w:val="Czeindeksu"/>
              </w:rPr>
              <w:t xml:space="preserve"> </w:t>
            </w:r>
            <w:r>
              <w:rPr>
                <w:rStyle w:val="Czeindeksu"/>
              </w:rPr>
              <w:t>11. Bibliografia</w:t>
              <w:tab/>
              <w:t>36</w:t>
            </w:r>
          </w:hyperlink>
        </w:p>
        <w:p>
          <w:pPr>
            <w:pStyle w:val="TOC1"/>
            <w:spacing w:lineRule="auto" w:line="276" w:before="28" w:after="0"/>
            <w:rPr/>
          </w:pPr>
          <w:hyperlink w:anchor="__RefHeading___Toc591_2351961436">
            <w:r>
              <w:rPr>
                <w:rStyle w:val="Czeindeksu"/>
              </w:rPr>
              <w:t xml:space="preserve"> </w:t>
            </w:r>
            <w:r>
              <w:rPr>
                <w:rStyle w:val="Czeindeksu"/>
              </w:rPr>
              <w:t>12. Spis rysunków</w:t>
              <w:tab/>
              <w:t>36</w:t>
            </w:r>
          </w:hyperlink>
          <w:r>
            <w:rPr>
              <w:rStyle w:val="Czeindeksu"/>
            </w:rPr>
            <w:fldChar w:fldCharType="end"/>
          </w:r>
        </w:p>
      </w:sdtContent>
    </w:sdt>
    <w:p>
      <w:pPr>
        <w:pStyle w:val="Normal"/>
        <w:spacing w:lineRule="auto" w:line="276" w:before="28" w:after="0"/>
        <w:ind w:hanging="0" w:right="281"/>
        <w:jc w:val="both"/>
        <w:rPr>
          <w:rFonts w:ascii="Times New Roman" w:hAnsi="Times New Roman"/>
        </w:rPr>
      </w:pPr>
      <w:r>
        <w:rPr/>
      </w:r>
      <w:r>
        <w:br w:type="page"/>
      </w:r>
    </w:p>
    <w:p>
      <w:pPr>
        <w:pStyle w:val="Heading1"/>
        <w:keepNext w:val="true"/>
        <w:widowControl/>
        <w:numPr>
          <w:ilvl w:val="0"/>
          <w:numId w:val="0"/>
        </w:numPr>
        <w:suppressAutoHyphens w:val="true"/>
        <w:bidi w:val="0"/>
        <w:spacing w:lineRule="auto" w:line="360" w:before="0" w:after="238"/>
        <w:ind w:hanging="0" w:left="0" w:right="0"/>
        <w:jc w:val="left"/>
        <w:rPr>
          <w:rFonts w:ascii="Times New Roman" w:hAnsi="Times New Roman"/>
        </w:rPr>
      </w:pPr>
      <w:r>
        <w:rPr/>
      </w:r>
      <w:r>
        <w:br w:type="page"/>
      </w:r>
    </w:p>
    <w:p>
      <w:pPr>
        <w:pStyle w:val="Heading1"/>
        <w:keepNext w:val="true"/>
        <w:widowControl/>
        <w:numPr>
          <w:ilvl w:val="0"/>
          <w:numId w:val="10"/>
        </w:numPr>
        <w:suppressAutoHyphens w:val="true"/>
        <w:bidi w:val="0"/>
        <w:spacing w:lineRule="auto" w:line="360" w:before="0" w:after="238"/>
        <w:ind w:firstLine="57" w:left="0" w:right="0"/>
        <w:jc w:val="left"/>
        <w:rPr>
          <w:rFonts w:ascii="Times New Roman" w:hAnsi="Times New Roman"/>
        </w:rPr>
      </w:pPr>
      <w:bookmarkStart w:id="1" w:name="__RefHeading___Toc2331_3002224644"/>
      <w:bookmarkEnd w:id="1"/>
      <w:r>
        <w:rPr>
          <w:rFonts w:ascii="Times New Roman" w:hAnsi="Times New Roman"/>
          <w:sz w:val="32"/>
          <w:szCs w:val="32"/>
        </w:rPr>
        <w:t>Wstęp</w:t>
      </w:r>
    </w:p>
    <w:p>
      <w:pPr>
        <w:pStyle w:val="BodyText"/>
        <w:ind w:firstLine="425" w:left="0" w:right="0"/>
        <w:jc w:val="both"/>
        <w:rPr/>
      </w:pPr>
      <w:bookmarkStart w:id="2" w:name="__RefHeading___Toc2476_972672166"/>
      <w:bookmarkEnd w:id="2"/>
      <w:r>
        <w:rPr/>
        <w:t>Wybór kariery zawodowej można zaliczyć do jednych z najważniejszych decyzji podejmowanych w życiu człowieka. Często temu wyzwaniu towarzyszy wiele problemów,</w:t>
        <w:br/>
        <w:t>które osoba musi rozważyć podczas próby poszukiwania ogłoszeń o pracę. Jednym z nich jest dopasowanie umiejętności pracownika do potrzeb pracodawcy oraz ustalona ilość lat doświadczenia w wykonywaniu danego zawodu. Zwykle jest do decydujący czynnik w sprawie zatrudnienia,</w:t>
        <w:br/>
        <w:t>gdyż pracodawca jest zainteresowany tym, czy przyszły pracownik posiada umiejętności,</w:t>
        <w:br/>
        <w:t>które wymagane są do skutecznego i efektownego wykonywania powierzonych mu obowiązków. Oprócz tego problemu przy wyborze pracy dochodzić mogą jeszcze wyzwania takie jak: wynajem mieszkania znajdującego się w dostatecznej odległości od odległego miejsca pracy i bariera językowa, skutkująca utrudnioną komunikacją między osobami przez co zmniejsza się efektywność pracy. Problem nie tylko pojawia się po stronie zgłaszającego się o pracę, ale także u pracodawcy lub rekrutera. Rozpatrzenie umiejętności kilkunastu lub nawet kilkudziesięciu kandydatów,</w:t>
        <w:br/>
        <w:t>a następnie odpowiednie wyselekcjonowanie potrzebnych umiejętności w zależności od wymogów pracy wymagają sporego zapotrzebowania czasu.</w:t>
      </w:r>
    </w:p>
    <w:p>
      <w:pPr>
        <w:pStyle w:val="BodyText"/>
        <w:ind w:firstLine="425" w:left="0" w:right="0"/>
        <w:jc w:val="both"/>
        <w:rPr/>
      </w:pPr>
      <w:bookmarkStart w:id="3" w:name="__RefHeading___Toc2478_972672166"/>
      <w:bookmarkEnd w:id="3"/>
      <w:r>
        <w:rPr/>
        <w:t>Rozwiązaniem tego problemu jest przedstawiona aplikacja webowa przeznaczona</w:t>
        <w:br/>
        <w:t>do wyszukiwania ofert pracy wraz z systemem adaptacji dopasowującym i korygującym poziom umiejętności pracownika do wymagań pracodawcy. Strona internetowa zawierać będzie szereg przydatnych funkcjonalności oferujących pomoc aplikującemu, jak i pracodawcy w wykonywaniu niezbędnych czynności oraz przejrzysty i łatwy w obsłudze interfejs użytkownika umożliwiający swobodne korzystanie dla stałych i nowych użytkowników strony. Istotnym elementem tej aplikacji będzie system adaptacyjny. Program będzie dużym ułatwieniem dla rekrutera podczas selekcjonowania potencjalnych pracowników. Zapewni on automatyczne porównywanie wymagań pracodawcy z umiejętnościami pracownika podawanych podczas aplikowania na daną ofertę lub podawanymi w profilu użytkownika. System będzie również posiadać funkcję podawania rady dla pracodawcy w jaki sposób można uzupełnić braki w umiejętnościach pracownika, aby mógł lepiej sobie poradzić podczas wykonywania powierzonych mu obowiązków.</w:t>
      </w:r>
    </w:p>
    <w:p>
      <w:pPr>
        <w:pStyle w:val="BodyText"/>
        <w:ind w:firstLine="425" w:left="0" w:right="0"/>
        <w:jc w:val="both"/>
        <w:rPr/>
      </w:pPr>
      <w:bookmarkStart w:id="4" w:name="__RefHeading___Toc2480_972672166"/>
      <w:bookmarkEnd w:id="4"/>
      <w:r>
        <w:rPr/>
        <w:t>Głównym celem omawianej pracy inżynierskiej jest przedstawienie celu, implementacji, procesu projektowania danej aplikacji webowej oraz wykorzystanych w niej technologii</w:t>
        <w:br/>
        <w:t>i rozwiązań.</w:t>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5" w:name="__RefHeading___Toc2692_3002224644"/>
      <w:bookmarkEnd w:id="5"/>
      <w:r>
        <w:rPr>
          <w:rFonts w:ascii="Times New Roman" w:hAnsi="Times New Roman"/>
          <w:sz w:val="32"/>
          <w:szCs w:val="32"/>
        </w:rPr>
        <w:t>Cel i zakres pracy</w:t>
      </w:r>
    </w:p>
    <w:p>
      <w:pPr>
        <w:pStyle w:val="Heading2"/>
        <w:keepNext w:val="true"/>
        <w:widowControl/>
        <w:numPr>
          <w:ilvl w:val="1"/>
          <w:numId w:val="10"/>
        </w:numPr>
        <w:suppressAutoHyphens w:val="true"/>
        <w:bidi w:val="0"/>
        <w:spacing w:lineRule="auto" w:line="360" w:before="119" w:after="119"/>
        <w:ind w:hanging="0" w:left="0" w:right="0"/>
        <w:jc w:val="left"/>
        <w:rPr>
          <w:rFonts w:ascii="Times New Roman" w:hAnsi="Times New Roman"/>
        </w:rPr>
      </w:pPr>
      <w:bookmarkStart w:id="6" w:name="__RefHeading___Toc328_1636739416"/>
      <w:bookmarkEnd w:id="6"/>
      <w:r>
        <w:rPr>
          <w:rFonts w:ascii="Times New Roman" w:hAnsi="Times New Roman"/>
          <w:sz w:val="28"/>
          <w:szCs w:val="28"/>
        </w:rPr>
        <w:t>Cel</w:t>
      </w:r>
    </w:p>
    <w:p>
      <w:pPr>
        <w:pStyle w:val="BodyText"/>
        <w:widowControl/>
        <w:suppressAutoHyphens w:val="true"/>
        <w:bidi w:val="0"/>
        <w:spacing w:lineRule="auto" w:line="360" w:before="0" w:after="0"/>
        <w:ind w:firstLine="425" w:left="0" w:right="0"/>
        <w:jc w:val="both"/>
        <w:rPr>
          <w:rFonts w:ascii="Times New Roman" w:hAnsi="Times New Roman"/>
        </w:rPr>
      </w:pPr>
      <w:bookmarkStart w:id="7" w:name="__RefHeading___Toc2482_972672166"/>
      <w:bookmarkEnd w:id="7"/>
      <w:r>
        <w:rPr>
          <w:sz w:val="24"/>
          <w:szCs w:val="24"/>
        </w:rPr>
        <w:t>Celem pracy dyplomowej jest wykonanie aplikacji webowej uzupełnioną procesami możliwej adaptacji potencjalnych pracowników do wymagań pracodawcy. Strona internetowa ma za zadanie umożliwić użytkownikowi szukającemu pracy łatwe i szybkie wyszukanie adekwatnych dla niego ofert oraz ma zapewnić pracodawcy omawiany wcześniej system rekrutacyjny, a także wyszukiwanie. Aplikacja będzie posiadać takie funkcje jak kalkulator wypłaty, w którym można będzie obliczyć ile wynosi wypłata netto i brutto w okresie miesięcznym i całorocznym oraz założenie profilu zawodowego kandydata i pracodawcy, dzięki czemu użytkownicy mogą doinformować się lub poznać opinie na temat swojego pracodawcy lub pracownika.</w:t>
        <w:br/>
        <w:t>Zadaniem systemu jest przedstawienie metod, które pracodawcy mogą wykorzystać w celu usprawnienia procesu rekrutacyjnego oraz etapu związanego z wdrażaniem nowego pracownika</w:t>
        <w:br/>
        <w:t>na stanowisko pracy. Działanie będzie polegać na porównaniu przez system adaptacyjny poziomu umiejętności, posiadanych przez kandydata do umiejętności wymaganych i na podstawie tych danych, system dokonuje analizy na bazie tych danych zwracając odpowiedni wynik.</w:t>
        <w:br/>
        <w:t>Jeżeli potencjalnemu pracownikowi dana umiejętność nie spełnia w pełni wymagań pracodawcy, system przedstawia rozwiązanie, które pomogłoby uzupełnić pewne braki w danej umiejętności pracownika. Funkcja ta zostanie przedstawiona w formie aplikacji webowej będącej portalem umożliwiającym umieszczanie, przeglądanie i aplikację na interesującą ofertę pracy.</w:t>
      </w:r>
    </w:p>
    <w:p>
      <w:pPr>
        <w:pStyle w:val="Heading2"/>
        <w:keepNext w:val="true"/>
        <w:widowControl/>
        <w:numPr>
          <w:ilvl w:val="1"/>
          <w:numId w:val="10"/>
        </w:numPr>
        <w:suppressAutoHyphens w:val="true"/>
        <w:bidi w:val="0"/>
        <w:spacing w:lineRule="auto" w:line="360" w:before="119" w:after="119"/>
        <w:ind w:hanging="0" w:left="0" w:right="0"/>
        <w:jc w:val="left"/>
        <w:rPr>
          <w:rFonts w:ascii="Times New Roman" w:hAnsi="Times New Roman"/>
        </w:rPr>
      </w:pPr>
      <w:bookmarkStart w:id="8" w:name="__RefHeading___Toc330_1636739416"/>
      <w:bookmarkEnd w:id="8"/>
      <w:r>
        <w:rPr>
          <w:rFonts w:ascii="Times New Roman" w:hAnsi="Times New Roman"/>
          <w:sz w:val="28"/>
          <w:szCs w:val="28"/>
        </w:rPr>
        <w:t>Zakres pracy</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9" w:name="__RefHeading___Toc2484_972672166"/>
      <w:bookmarkEnd w:id="9"/>
      <w:r>
        <w:rPr>
          <w:sz w:val="24"/>
          <w:szCs w:val="24"/>
        </w:rPr>
        <w:t>Analiza znanych systemów webowych wyszukiwania ofert pracy,</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0" w:name="__RefHeading___Toc2486_972672166"/>
      <w:bookmarkEnd w:id="10"/>
      <w:r>
        <w:rPr>
          <w:sz w:val="24"/>
          <w:szCs w:val="24"/>
        </w:rPr>
        <w:t>Przegląd technologii używanych do projektowania systemów webowych,</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1" w:name="__RefHeading___Toc2488_972672166"/>
      <w:bookmarkEnd w:id="11"/>
      <w:r>
        <w:rPr>
          <w:sz w:val="24"/>
          <w:szCs w:val="24"/>
        </w:rPr>
        <w:t>Metody możliwej adaptacji potencjalnego pracownika do wymagań pracodawcy,</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2" w:name="__RefHeading___Toc2490_972672166"/>
      <w:bookmarkEnd w:id="12"/>
      <w:r>
        <w:rPr>
          <w:sz w:val="24"/>
          <w:szCs w:val="24"/>
        </w:rPr>
        <w:t>Opracowanie systemu webowego z elementami adaptacji pracownika</w:t>
        <w:br/>
        <w:t xml:space="preserve">do wymagań pracodawcy </w:t>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13" w:name="__RefHeading___Toc192_4192211842"/>
      <w:bookmarkEnd w:id="13"/>
      <w:r>
        <w:rPr>
          <w:rFonts w:ascii="Times New Roman" w:hAnsi="Times New Roman"/>
          <w:color w:val="000000"/>
          <w:sz w:val="32"/>
          <w:szCs w:val="32"/>
        </w:rPr>
        <w:t>Analiza znanych systemów webowych wyszukiwania ofert pracy</w:t>
      </w:r>
    </w:p>
    <w:p>
      <w:pPr>
        <w:pStyle w:val="BodyText"/>
        <w:spacing w:lineRule="auto" w:line="360" w:before="0" w:after="0"/>
        <w:ind w:firstLine="425" w:left="0" w:right="0"/>
        <w:jc w:val="both"/>
        <w:rPr>
          <w:sz w:val="24"/>
          <w:szCs w:val="24"/>
        </w:rPr>
      </w:pPr>
      <w:bookmarkStart w:id="14" w:name="__RefHeading___Toc2492_972672166"/>
      <w:bookmarkEnd w:id="14"/>
      <w:r>
        <w:rPr>
          <w:sz w:val="24"/>
          <w:szCs w:val="24"/>
        </w:rPr>
        <w:t>Przed podjęciem pracy nad rozwojem systemu adaptacyjnego należy przeanalizować popularne strony internetowe przeznaczone do wyszukiwania odpowiednich ogłoszeń o pracy.</w:t>
        <w:br/>
        <w:t>Wszystkie wymienione poniżej strony pozwalają na przeglądanie umieszczonych ogłoszeń</w:t>
        <w:br/>
        <w:t>na stanowiska pracy, wyszukiwanie tych ogłoszeń zgodnie z umiejętnościami,</w:t>
        <w:br/>
        <w:t>a także na nawiązywanie kontaktu z pracodawcami.</w:t>
      </w:r>
    </w:p>
    <w:p>
      <w:pPr>
        <w:pStyle w:val="BodyText"/>
        <w:widowControl/>
        <w:suppressAutoHyphens w:val="true"/>
        <w:bidi w:val="0"/>
        <w:spacing w:lineRule="auto" w:line="360" w:before="119" w:after="119"/>
        <w:ind w:firstLine="425" w:left="0" w:right="0"/>
        <w:jc w:val="both"/>
        <w:rPr>
          <w:rFonts w:ascii="Times New Roman" w:hAnsi="Times New Roman"/>
        </w:rPr>
      </w:pPr>
      <w:bookmarkStart w:id="15" w:name="__RefHeading___Toc2494_972672166"/>
      <w:bookmarkEnd w:id="15"/>
      <w:r>
        <w:rPr>
          <w:b w:val="false"/>
          <w:bCs w:val="false"/>
          <w:sz w:val="24"/>
          <w:szCs w:val="24"/>
        </w:rPr>
        <w:t>Poniżej przedstawione są znane strony internetowe związane z wyszukiwaniem pracy.</w:t>
      </w:r>
    </w:p>
    <w:p>
      <w:pPr>
        <w:pStyle w:val="Heading2"/>
        <w:keepNext w:val="true"/>
        <w:widowControl/>
        <w:numPr>
          <w:ilvl w:val="1"/>
          <w:numId w:val="10"/>
        </w:numPr>
        <w:suppressAutoHyphens w:val="true"/>
        <w:bidi w:val="0"/>
        <w:spacing w:lineRule="auto" w:line="259" w:before="200" w:after="120"/>
        <w:ind w:hanging="0" w:left="0" w:right="0"/>
        <w:jc w:val="left"/>
        <w:rPr>
          <w:rFonts w:ascii="Times New Roman" w:hAnsi="Times New Roman"/>
          <w:sz w:val="28"/>
          <w:szCs w:val="28"/>
        </w:rPr>
      </w:pPr>
      <w:bookmarkStart w:id="16" w:name="__RefHeading___Toc2087_2745360235"/>
      <w:bookmarkEnd w:id="16"/>
      <w:r>
        <w:rPr>
          <w:rFonts w:ascii="Times New Roman" w:hAnsi="Times New Roman"/>
          <w:sz w:val="28"/>
          <w:szCs w:val="28"/>
        </w:rPr>
        <w:t>Jooble</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30505" distR="230505" simplePos="0" locked="0" layoutInCell="0" allowOverlap="1" relativeHeight="6">
                <wp:simplePos x="0" y="0"/>
                <wp:positionH relativeFrom="column">
                  <wp:posOffset>179705</wp:posOffset>
                </wp:positionH>
                <wp:positionV relativeFrom="paragraph">
                  <wp:posOffset>1504315</wp:posOffset>
                </wp:positionV>
                <wp:extent cx="5400040" cy="3312160"/>
                <wp:effectExtent l="0" t="0" r="0" b="0"/>
                <wp:wrapSquare wrapText="largest"/>
                <wp:docPr id="1" name="Ramka1"/>
                <a:graphic xmlns:a="http://schemas.openxmlformats.org/drawingml/2006/main">
                  <a:graphicData uri="http://schemas.microsoft.com/office/word/2010/wordprocessingShape">
                    <wps:wsp>
                      <wps:cNvSpPr/>
                      <wps:spPr>
                        <a:xfrm>
                          <a:off x="0" y="0"/>
                          <a:ext cx="5400000" cy="33120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17" w:name="__RefHeading___Toc2496_972672166"/>
                            <w:bookmarkEnd w:id="17"/>
                            <w:r>
                              <w:rPr/>
                              <w:drawing>
                                <wp:inline distT="0" distB="0" distL="0" distR="0">
                                  <wp:extent cx="5400040" cy="2986405"/>
                                  <wp:effectExtent l="0" t="0" r="0" b="0"/>
                                  <wp:docPr id="3"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4" descr=""/>
                                          <pic:cNvPicPr>
                                            <a:picLocks noChangeAspect="1" noChangeArrowheads="1"/>
                                          </pic:cNvPicPr>
                                        </pic:nvPicPr>
                                        <pic:blipFill>
                                          <a:blip r:embed="rId7"/>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wps:txbx>
                      <wps:bodyPr lIns="0" rIns="0" tIns="0" bIns="0" anchor="t">
                        <a:noAutofit/>
                      </wps:bodyPr>
                    </wps:wsp>
                  </a:graphicData>
                </a:graphic>
              </wp:anchor>
            </w:drawing>
          </mc:Choice>
          <mc:Fallback>
            <w:pict>
              <v:rect id="shape_0" ID="Ramka1" path="m0,0l-2147483645,0l-2147483645,-2147483646l0,-2147483646xe" fillcolor="white" stroked="f" o:allowincell="f" style="position:absolute;margin-left:14.15pt;margin-top:118.45pt;width:425.15pt;height:260.7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18" w:name="__RefHeading___Toc2496_972672166"/>
                      <w:bookmarkEnd w:id="18"/>
                      <w:r>
                        <w:rPr/>
                        <w:drawing>
                          <wp:inline distT="0" distB="0" distL="0" distR="0">
                            <wp:extent cx="5400040" cy="2986405"/>
                            <wp:effectExtent l="0" t="0" r="0" b="0"/>
                            <wp:docPr id="4"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4" descr=""/>
                                    <pic:cNvPicPr>
                                      <a:picLocks noChangeAspect="1" noChangeArrowheads="1"/>
                                    </pic:cNvPicPr>
                                  </pic:nvPicPr>
                                  <pic:blipFill>
                                    <a:blip r:embed="rId8"/>
                                    <a:stretch>
                                      <a:fillRect/>
                                    </a:stretch>
                                  </pic:blipFill>
                                  <pic:spPr bwMode="auto">
                                    <a:xfrm>
                                      <a:off x="0" y="0"/>
                                      <a:ext cx="5400040" cy="298640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w:t>
                      </w:r>
                      <w:r>
                        <w:rPr>
                          <w:sz w:val="22"/>
                          <w:i w:val="false"/>
                          <w:szCs w:val="22"/>
                          <w:iCs w:val="false"/>
                        </w:rPr>
                        <w:fldChar w:fldCharType="end"/>
                      </w:r>
                      <w:r>
                        <w:rPr>
                          <w:i w:val="false"/>
                          <w:iCs w:val="false"/>
                          <w:sz w:val="22"/>
                          <w:szCs w:val="22"/>
                        </w:rPr>
                        <w:t>. Jooble – zaawansowana wyszukiwarka ofert pracy</w:t>
                      </w:r>
                    </w:p>
                  </w:txbxContent>
                </v:textbox>
                <w10:wrap type="square" side="largest"/>
              </v:rect>
            </w:pict>
          </mc:Fallback>
        </mc:AlternateContent>
      </w:r>
      <w:r>
        <w:rPr>
          <w:sz w:val="24"/>
          <w:szCs w:val="24"/>
        </w:rPr>
        <w:t>Jest międzynarodowy portal wyszukiwania ofert pracy, pozwalająca na poszukiwanie ogłoszeń znajdujących się na rynkach pracy na całym świecie. Strona internetowa zawiera podstawowe funkcjonalności, jakie posiada aplikacja webowa wyszukiwania ofert pracy. Aplikacja oferuje zaawansowaną wyszukiwarkę ogłoszeń pracy przedstawioną poniżej na rysunku 1.</w:t>
      </w:r>
    </w:p>
    <w:p>
      <w:pPr>
        <w:pStyle w:val="BodyText"/>
        <w:widowControl/>
        <w:suppressAutoHyphens w:val="true"/>
        <w:bidi w:val="0"/>
        <w:spacing w:lineRule="auto" w:line="360" w:before="0" w:after="119"/>
        <w:ind w:firstLine="425" w:left="0" w:right="0"/>
        <w:jc w:val="both"/>
        <w:rPr>
          <w:sz w:val="24"/>
          <w:szCs w:val="24"/>
        </w:rPr>
      </w:pPr>
      <w:bookmarkStart w:id="19" w:name="__RefHeading___Toc2498_972672166"/>
      <w:bookmarkEnd w:id="19"/>
      <w:r>
        <w:rPr>
          <w:sz w:val="24"/>
          <w:szCs w:val="24"/>
        </w:rPr>
        <w:t>Wyszukiwarka zawiera filtry wyszukiwania takie jak:</w:t>
      </w:r>
    </w:p>
    <w:p>
      <w:pPr>
        <w:pStyle w:val="BodyText"/>
        <w:widowControl/>
        <w:numPr>
          <w:ilvl w:val="0"/>
          <w:numId w:val="5"/>
        </w:numPr>
        <w:suppressAutoHyphens w:val="true"/>
        <w:bidi w:val="0"/>
        <w:spacing w:lineRule="auto" w:line="360" w:before="119" w:after="119"/>
        <w:ind w:hanging="0" w:left="567" w:right="0"/>
        <w:jc w:val="both"/>
        <w:rPr/>
      </w:pPr>
      <w:bookmarkStart w:id="20" w:name="__RefHeading___Toc2500_972672166"/>
      <w:bookmarkEnd w:id="20"/>
      <w:r>
        <w:rPr>
          <w:b/>
          <w:bCs/>
          <w:i w:val="false"/>
          <w:iCs w:val="false"/>
          <w:sz w:val="24"/>
          <w:szCs w:val="24"/>
        </w:rPr>
        <w:t>Data dodania</w:t>
      </w:r>
      <w:r>
        <w:rPr>
          <w:sz w:val="24"/>
          <w:szCs w:val="24"/>
        </w:rPr>
        <w:t xml:space="preserve"> – okres czasu, w którym oferty zostały dodane</w:t>
      </w:r>
    </w:p>
    <w:p>
      <w:pPr>
        <w:pStyle w:val="BodyText"/>
        <w:widowControl/>
        <w:numPr>
          <w:ilvl w:val="0"/>
          <w:numId w:val="5"/>
        </w:numPr>
        <w:suppressAutoHyphens w:val="true"/>
        <w:bidi w:val="0"/>
        <w:spacing w:lineRule="auto" w:line="360" w:before="119" w:after="119"/>
        <w:ind w:hanging="0" w:left="567" w:right="0"/>
        <w:jc w:val="both"/>
        <w:rPr/>
      </w:pPr>
      <w:bookmarkStart w:id="21" w:name="__RefHeading___Toc2502_972672166"/>
      <w:bookmarkEnd w:id="21"/>
      <w:r>
        <w:rPr>
          <w:b/>
          <w:bCs/>
          <w:sz w:val="24"/>
          <w:szCs w:val="24"/>
        </w:rPr>
        <w:t>Rodzaj zatrudnienia</w:t>
      </w:r>
      <w:r>
        <w:rPr>
          <w:sz w:val="24"/>
          <w:szCs w:val="24"/>
        </w:rPr>
        <w:t xml:space="preserve"> – wymiar godzin pracy</w:t>
      </w:r>
    </w:p>
    <w:p>
      <w:pPr>
        <w:pStyle w:val="BodyText"/>
        <w:widowControl/>
        <w:numPr>
          <w:ilvl w:val="0"/>
          <w:numId w:val="5"/>
        </w:numPr>
        <w:suppressAutoHyphens w:val="true"/>
        <w:bidi w:val="0"/>
        <w:spacing w:lineRule="auto" w:line="360" w:before="119" w:after="119"/>
        <w:ind w:hanging="0" w:left="567" w:right="0"/>
        <w:jc w:val="both"/>
        <w:rPr/>
      </w:pPr>
      <w:bookmarkStart w:id="22" w:name="__RefHeading___Toc2504_972672166"/>
      <w:bookmarkEnd w:id="22"/>
      <w:r>
        <w:rPr>
          <w:b/>
          <w:bCs/>
          <w:sz w:val="24"/>
          <w:szCs w:val="24"/>
        </w:rPr>
        <w:t>Doświadczenie zawodowego</w:t>
      </w:r>
      <w:r>
        <w:rPr>
          <w:sz w:val="24"/>
          <w:szCs w:val="24"/>
        </w:rPr>
        <w:t xml:space="preserve"> – praktyka i umiejętności zdobywane w trakcie pracy przez pracownika</w:t>
      </w:r>
    </w:p>
    <w:p>
      <w:pPr>
        <w:pStyle w:val="BodyText"/>
        <w:widowControl/>
        <w:numPr>
          <w:ilvl w:val="0"/>
          <w:numId w:val="5"/>
        </w:numPr>
        <w:suppressAutoHyphens w:val="true"/>
        <w:bidi w:val="0"/>
        <w:spacing w:lineRule="auto" w:line="360" w:before="119" w:after="119"/>
        <w:ind w:hanging="0" w:left="567" w:right="0"/>
        <w:jc w:val="both"/>
        <w:rPr/>
      </w:pPr>
      <w:bookmarkStart w:id="23" w:name="__RefHeading___Toc2506_972672166"/>
      <w:bookmarkEnd w:id="23"/>
      <w:r>
        <w:rPr>
          <w:b/>
          <w:bCs/>
          <w:sz w:val="24"/>
          <w:szCs w:val="24"/>
        </w:rPr>
        <w:t>Lokalizacja</w:t>
      </w:r>
      <w:r>
        <w:rPr>
          <w:sz w:val="24"/>
          <w:szCs w:val="24"/>
        </w:rPr>
        <w:t xml:space="preserve"> – konkretne miejsce lub region, w którym znajduje się zakład pracy</w:t>
      </w:r>
    </w:p>
    <w:p>
      <w:pPr>
        <w:pStyle w:val="BodyText"/>
        <w:widowControl/>
        <w:numPr>
          <w:ilvl w:val="0"/>
          <w:numId w:val="5"/>
        </w:numPr>
        <w:suppressAutoHyphens w:val="true"/>
        <w:bidi w:val="0"/>
        <w:spacing w:lineRule="auto" w:line="360" w:before="119" w:after="119"/>
        <w:ind w:hanging="0" w:left="567" w:right="0"/>
        <w:jc w:val="both"/>
        <w:rPr/>
      </w:pPr>
      <w:bookmarkStart w:id="24" w:name="__RefHeading___Toc2508_972672166"/>
      <w:bookmarkEnd w:id="24"/>
      <w:r>
        <w:rPr>
          <w:b/>
          <w:bCs/>
          <w:sz w:val="24"/>
          <w:szCs w:val="24"/>
        </w:rPr>
        <w:t>Wynagrodzenie</w:t>
      </w:r>
      <w:r>
        <w:rPr>
          <w:sz w:val="24"/>
          <w:szCs w:val="24"/>
        </w:rPr>
        <w:t xml:space="preserve"> – wielkość kwoty pieniężnej otrzymywanej przez pracownika</w:t>
        <w:br/>
        <w:t>za wykonywaną pracę</w:t>
      </w:r>
    </w:p>
    <w:p>
      <w:pPr>
        <w:pStyle w:val="BodyText"/>
        <w:widowControl/>
        <w:suppressAutoHyphens w:val="true"/>
        <w:bidi w:val="0"/>
        <w:spacing w:lineRule="auto" w:line="360" w:before="119" w:after="119"/>
        <w:ind w:firstLine="425" w:left="0" w:right="0"/>
        <w:jc w:val="both"/>
        <w:rPr/>
      </w:pPr>
      <w:bookmarkStart w:id="25" w:name="__RefHeading___Toc2510_972672166"/>
      <w:bookmarkEnd w:id="25"/>
      <w:r>
        <w:rPr>
          <w:sz w:val="24"/>
          <w:szCs w:val="24"/>
        </w:rPr>
        <w:t>Na rysunku 2 zaprezentowano opcje wyboru dla przykładowych filtrów znajdujące się</w:t>
        <w:br/>
        <w:t xml:space="preserve">po prawej stronie rysunku – </w:t>
      </w:r>
      <w:r>
        <w:rPr>
          <w:b/>
          <w:bCs/>
          <w:sz w:val="24"/>
          <w:szCs w:val="24"/>
        </w:rPr>
        <w:t>Lokalizacja</w:t>
      </w:r>
      <w:r>
        <w:rPr>
          <w:sz w:val="24"/>
          <w:szCs w:val="24"/>
        </w:rPr>
        <w:t xml:space="preserve">, </w:t>
      </w:r>
      <w:r>
        <w:rPr>
          <w:b/>
          <w:bCs/>
          <w:sz w:val="24"/>
          <w:szCs w:val="24"/>
        </w:rPr>
        <w:t>Data dodania</w:t>
      </w:r>
      <w:r>
        <w:rPr>
          <w:sz w:val="24"/>
          <w:szCs w:val="24"/>
        </w:rPr>
        <w:t xml:space="preserve"> i </w:t>
      </w:r>
      <w:r>
        <w:rPr>
          <w:b/>
          <w:bCs/>
          <w:sz w:val="24"/>
          <w:szCs w:val="24"/>
        </w:rPr>
        <w:t>Wynagrodzenie</w:t>
      </w:r>
      <w:r>
        <mc:AlternateContent>
          <mc:Choice Requires="wps">
            <w:drawing>
              <wp:anchor behindDoc="0" distT="230505" distB="230505" distL="229870" distR="230505" simplePos="0" locked="0" layoutInCell="0" allowOverlap="1" relativeHeight="10">
                <wp:simplePos x="0" y="0"/>
                <wp:positionH relativeFrom="column">
                  <wp:posOffset>360045</wp:posOffset>
                </wp:positionH>
                <wp:positionV relativeFrom="paragraph">
                  <wp:posOffset>983615</wp:posOffset>
                </wp:positionV>
                <wp:extent cx="5039995" cy="3409950"/>
                <wp:effectExtent l="635" t="0" r="0" b="0"/>
                <wp:wrapTopAndBottom/>
                <wp:docPr id="2" name="Ramka11"/>
                <a:graphic xmlns:a="http://schemas.openxmlformats.org/drawingml/2006/main">
                  <a:graphicData uri="http://schemas.microsoft.com/office/word/2010/wordprocessingShape">
                    <wps:wsp>
                      <wps:cNvSpPr/>
                      <wps:spPr>
                        <a:xfrm>
                          <a:off x="0" y="0"/>
                          <a:ext cx="5040000" cy="34099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039995" cy="3084195"/>
                                  <wp:effectExtent l="0" t="0" r="0" b="0"/>
                                  <wp:docPr id="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1" descr=""/>
                                          <pic:cNvPicPr>
                                            <a:picLocks noChangeAspect="1" noChangeArrowheads="1"/>
                                          </pic:cNvPicPr>
                                        </pic:nvPicPr>
                                        <pic:blipFill>
                                          <a:blip r:embed="rId9"/>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28.35pt;margin-top:77.45pt;width:396.8pt;height:268.4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039995" cy="3084195"/>
                            <wp:effectExtent l="0" t="0" r="0" b="0"/>
                            <wp:docPr id="5"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descr=""/>
                                    <pic:cNvPicPr>
                                      <a:picLocks noChangeAspect="1" noChangeArrowheads="1"/>
                                    </pic:cNvPicPr>
                                  </pic:nvPicPr>
                                  <pic:blipFill>
                                    <a:blip r:embed="rId10"/>
                                    <a:stretch>
                                      <a:fillRect/>
                                    </a:stretch>
                                  </pic:blipFill>
                                  <pic:spPr bwMode="auto">
                                    <a:xfrm>
                                      <a:off x="0" y="0"/>
                                      <a:ext cx="5039995" cy="308419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2</w:t>
                      </w:r>
                      <w:r>
                        <w:rPr>
                          <w:sz w:val="22"/>
                          <w:szCs w:val="22"/>
                        </w:rPr>
                        <w:fldChar w:fldCharType="end"/>
                      </w:r>
                      <w:r>
                        <w:rPr>
                          <w:sz w:val="22"/>
                          <w:szCs w:val="22"/>
                        </w:rPr>
                        <w:t>: Jooble - opcje przykładowych filtrów wyszukiwania</w:t>
                      </w:r>
                    </w:p>
                  </w:txbxContent>
                </v:textbox>
                <w10:wrap type="topAndBottom"/>
              </v:rect>
            </w:pict>
          </mc:Fallback>
        </mc:AlternateContent>
      </w:r>
      <w:r>
        <w:rPr>
          <w:sz w:val="24"/>
          <w:szCs w:val="24"/>
        </w:rPr>
        <w:t>.</w:t>
      </w:r>
    </w:p>
    <w:p>
      <w:pPr>
        <w:pStyle w:val="BodyText"/>
        <w:widowControl/>
        <w:suppressAutoHyphens w:val="true"/>
        <w:bidi w:val="0"/>
        <w:spacing w:lineRule="auto" w:line="360" w:before="0" w:after="119"/>
        <w:ind w:firstLine="425" w:left="0" w:right="0"/>
        <w:jc w:val="both"/>
        <w:rPr/>
      </w:pPr>
      <w:r>
        <mc:AlternateContent>
          <mc:Choice Requires="wps">
            <w:drawing>
              <wp:anchor behindDoc="0" distT="230505" distB="230505" distL="230505" distR="230505" simplePos="0" locked="0" layoutInCell="0" allowOverlap="1" relativeHeight="13">
                <wp:simplePos x="0" y="0"/>
                <wp:positionH relativeFrom="column">
                  <wp:posOffset>179705</wp:posOffset>
                </wp:positionH>
                <wp:positionV relativeFrom="paragraph">
                  <wp:posOffset>1815465</wp:posOffset>
                </wp:positionV>
                <wp:extent cx="5400040" cy="2555240"/>
                <wp:effectExtent l="0" t="0" r="0" b="0"/>
                <wp:wrapSquare wrapText="largest"/>
                <wp:docPr id="3" name="Ramka10"/>
                <a:graphic xmlns:a="http://schemas.openxmlformats.org/drawingml/2006/main">
                  <a:graphicData uri="http://schemas.microsoft.com/office/word/2010/wordprocessingShape">
                    <wps:wsp>
                      <wps:cNvSpPr/>
                      <wps:spPr>
                        <a:xfrm>
                          <a:off x="0" y="0"/>
                          <a:ext cx="5400000" cy="2555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26" w:name="__RefHeading___Toc2512_972672166"/>
                            <w:bookmarkEnd w:id="26"/>
                            <w:r>
                              <w:rPr/>
                              <w:drawing>
                                <wp:inline distT="0" distB="0" distL="0" distR="0">
                                  <wp:extent cx="5400040" cy="2305685"/>
                                  <wp:effectExtent l="0" t="0" r="0" b="0"/>
                                  <wp:docPr id="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descr=""/>
                                          <pic:cNvPicPr>
                                            <a:picLocks noChangeAspect="1" noChangeArrowheads="1"/>
                                          </pic:cNvPicPr>
                                        </pic:nvPicPr>
                                        <pic:blipFill>
                                          <a:blip r:embed="rId11"/>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wps:txbx>
                      <wps:bodyPr lIns="0" rIns="0" tIns="0" bIns="0" anchor="t">
                        <a:noAutofit/>
                      </wps:bodyPr>
                    </wps:wsp>
                  </a:graphicData>
                </a:graphic>
              </wp:anchor>
            </w:drawing>
          </mc:Choice>
          <mc:Fallback>
            <w:pict>
              <v:rect id="shape_0" ID="Ramka10" path="m0,0l-2147483645,0l-2147483645,-2147483646l0,-2147483646xe" fillcolor="white" stroked="f" o:allowincell="f" style="position:absolute;margin-left:14.15pt;margin-top:142.95pt;width:425.15pt;height:201.1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27" w:name="__RefHeading___Toc2512_972672166"/>
                      <w:bookmarkEnd w:id="27"/>
                      <w:r>
                        <w:rPr/>
                        <w:drawing>
                          <wp:inline distT="0" distB="0" distL="0" distR="0">
                            <wp:extent cx="5400040" cy="2305685"/>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12"/>
                                    <a:stretch>
                                      <a:fillRect/>
                                    </a:stretch>
                                  </pic:blipFill>
                                  <pic:spPr bwMode="auto">
                                    <a:xfrm>
                                      <a:off x="0" y="0"/>
                                      <a:ext cx="5400040" cy="23056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3</w:t>
                      </w:r>
                      <w:r>
                        <w:rPr>
                          <w:sz w:val="22"/>
                          <w:szCs w:val="22"/>
                        </w:rPr>
                        <w:fldChar w:fldCharType="end"/>
                      </w:r>
                      <w:r>
                        <w:rPr>
                          <w:sz w:val="22"/>
                          <w:szCs w:val="22"/>
                        </w:rPr>
                        <w:t>: Jooble - fragment strony głównej, pasek wyszukiwania</w:t>
                      </w:r>
                    </w:p>
                  </w:txbxContent>
                </v:textbox>
                <w10:wrap type="square" side="largest"/>
              </v:rect>
            </w:pict>
          </mc:Fallback>
        </mc:AlternateContent>
      </w:r>
      <w:r>
        <w:rPr>
          <w:sz w:val="24"/>
          <w:szCs w:val="24"/>
        </w:rPr>
        <w:t>Dzięki funkcjonalności filtrów wyszukiwania, użytkownik może dobrać odpowiadające kryteria, które znacząco ułatwiają odnaleźć odpowiednie stanowisko pracy zgodne</w:t>
        <w:br/>
        <w:t>z wymaganiami kandydata. Jooble oferuje również usługę powiadomień, która wysyła informacje zarejestrowanym na stronie użytkownikom o nowo wyszukanych ofertach pracy zgodnych z kryteriami wyszukiwania. Na rysunku 3 przedstawiono fragment wyglądu strony głównej zawierający prosty pasek wyszukiwania i pasek nawigacyjny.</w:t>
      </w:r>
    </w:p>
    <w:p>
      <w:pPr>
        <w:pStyle w:val="BodyText"/>
        <w:widowControl/>
        <w:suppressAutoHyphens w:val="true"/>
        <w:bidi w:val="0"/>
        <w:spacing w:lineRule="auto" w:line="360" w:before="119" w:after="119"/>
        <w:ind w:firstLine="425" w:left="0" w:right="0"/>
        <w:jc w:val="both"/>
        <w:rPr>
          <w:sz w:val="24"/>
          <w:szCs w:val="24"/>
        </w:rPr>
      </w:pPr>
      <w:bookmarkStart w:id="28" w:name="__RefHeading___Toc2514_972672166"/>
      <w:bookmarkEnd w:id="28"/>
      <w:r>
        <w:rPr>
          <w:sz w:val="24"/>
          <w:szCs w:val="24"/>
        </w:rPr>
        <w:t>Pasek nawigacyjny, znajdujący w górnej części fragmentu strony głównej, posiada opcje:</w:t>
      </w:r>
    </w:p>
    <w:p>
      <w:pPr>
        <w:pStyle w:val="BodyText"/>
        <w:widowControl/>
        <w:numPr>
          <w:ilvl w:val="0"/>
          <w:numId w:val="5"/>
        </w:numPr>
        <w:suppressAutoHyphens w:val="true"/>
        <w:bidi w:val="0"/>
        <w:spacing w:lineRule="auto" w:line="360" w:before="119" w:after="119"/>
        <w:ind w:hanging="0" w:left="567" w:right="0"/>
        <w:jc w:val="both"/>
        <w:rPr>
          <w:b/>
          <w:bCs/>
        </w:rPr>
      </w:pPr>
      <w:bookmarkStart w:id="29" w:name="__RefHeading___Toc2516_972672166"/>
      <w:bookmarkEnd w:id="29"/>
      <w:r>
        <w:rPr>
          <w:b/>
          <w:bCs/>
          <w:sz w:val="24"/>
          <w:szCs w:val="24"/>
        </w:rPr>
        <w:t>Zapisane –</w:t>
      </w:r>
      <w:r>
        <w:rPr>
          <w:b w:val="false"/>
          <w:bCs w:val="false"/>
          <w:sz w:val="24"/>
          <w:szCs w:val="24"/>
        </w:rPr>
        <w:t xml:space="preserve"> lista interesujących kandydata ofert pracy,</w:t>
      </w:r>
    </w:p>
    <w:p>
      <w:pPr>
        <w:pStyle w:val="BodyText"/>
        <w:widowControl/>
        <w:numPr>
          <w:ilvl w:val="0"/>
          <w:numId w:val="5"/>
        </w:numPr>
        <w:suppressAutoHyphens w:val="true"/>
        <w:bidi w:val="0"/>
        <w:spacing w:lineRule="auto" w:line="360" w:before="119" w:after="119"/>
        <w:ind w:hanging="0" w:left="567" w:right="0"/>
        <w:jc w:val="both"/>
        <w:rPr>
          <w:b/>
          <w:bCs/>
        </w:rPr>
      </w:pPr>
      <w:bookmarkStart w:id="30" w:name="__RefHeading___Toc2518_972672166"/>
      <w:bookmarkEnd w:id="30"/>
      <w:r>
        <w:rPr>
          <w:b/>
          <w:bCs/>
          <w:sz w:val="24"/>
          <w:szCs w:val="24"/>
        </w:rPr>
        <w:t>Pracodawca –</w:t>
      </w:r>
      <w:r>
        <w:rPr>
          <w:b w:val="false"/>
          <w:bCs w:val="false"/>
          <w:sz w:val="24"/>
          <w:szCs w:val="24"/>
        </w:rPr>
        <w:t xml:space="preserve"> dodanie oferty pracy,</w:t>
      </w:r>
    </w:p>
    <w:p>
      <w:pPr>
        <w:pStyle w:val="BodyText"/>
        <w:widowControl/>
        <w:numPr>
          <w:ilvl w:val="0"/>
          <w:numId w:val="5"/>
        </w:numPr>
        <w:suppressAutoHyphens w:val="true"/>
        <w:bidi w:val="0"/>
        <w:spacing w:lineRule="auto" w:line="360" w:before="119" w:after="119"/>
        <w:ind w:hanging="0" w:left="567" w:right="0"/>
        <w:jc w:val="both"/>
        <w:rPr>
          <w:b/>
          <w:bCs/>
        </w:rPr>
      </w:pPr>
      <w:bookmarkStart w:id="31" w:name="__RefHeading___Toc2520_972672166"/>
      <w:bookmarkEnd w:id="31"/>
      <w:r>
        <w:rPr>
          <w:b/>
          <w:bCs/>
          <w:sz w:val="24"/>
          <w:szCs w:val="24"/>
        </w:rPr>
        <w:t>Dla Przedsiębiorstw –</w:t>
      </w:r>
      <w:r>
        <w:rPr>
          <w:b w:val="false"/>
          <w:bCs w:val="false"/>
          <w:sz w:val="24"/>
          <w:szCs w:val="24"/>
        </w:rPr>
        <w:t xml:space="preserve"> wiadomości oraz statystyki dla pracodawców na temat danej rekrutacji,</w:t>
      </w:r>
    </w:p>
    <w:p>
      <w:pPr>
        <w:pStyle w:val="BodyText"/>
        <w:widowControl/>
        <w:numPr>
          <w:ilvl w:val="0"/>
          <w:numId w:val="5"/>
        </w:numPr>
        <w:suppressAutoHyphens w:val="true"/>
        <w:bidi w:val="0"/>
        <w:spacing w:lineRule="auto" w:line="360" w:before="119" w:after="119"/>
        <w:ind w:hanging="0" w:left="567" w:right="0"/>
        <w:jc w:val="both"/>
        <w:rPr>
          <w:b/>
          <w:bCs/>
        </w:rPr>
      </w:pPr>
      <w:bookmarkStart w:id="32" w:name="__RefHeading___Toc2522_972672166"/>
      <w:bookmarkEnd w:id="32"/>
      <w:r>
        <w:rPr>
          <w:b/>
          <w:bCs/>
          <w:sz w:val="24"/>
          <w:szCs w:val="24"/>
        </w:rPr>
        <w:t>Logowanie –</w:t>
      </w:r>
      <w:r>
        <w:rPr>
          <w:b w:val="false"/>
          <w:bCs w:val="false"/>
          <w:sz w:val="24"/>
          <w:szCs w:val="24"/>
        </w:rPr>
        <w:t xml:space="preserve"> wejście na własne konto użytkownika.</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3" w:name="__RefHeading___Toc2524_972672166"/>
      <w:bookmarkEnd w:id="33"/>
      <w:r>
        <w:rPr>
          <w:b w:val="false"/>
          <w:bCs w:val="false"/>
          <w:sz w:val="24"/>
          <w:szCs w:val="24"/>
        </w:rPr>
        <w:t>Pasek wyszukiwania, znajdujący się na środkowej części ekranu, służy do wpisywania frazy pozwalającej na wyszukiwanie odpowiednich ofert pracy oraz do wpisywania lokalizacji, w obrębie której znajdują się zakłady pracy.</w:t>
      </w:r>
    </w:p>
    <w:p>
      <w:pPr>
        <w:pStyle w:val="BodyText"/>
        <w:widowControl/>
        <w:suppressAutoHyphens w:val="true"/>
        <w:bidi w:val="0"/>
        <w:spacing w:lineRule="auto" w:line="360" w:before="119" w:after="119"/>
        <w:ind w:firstLine="425" w:left="0" w:right="0"/>
        <w:jc w:val="both"/>
        <w:rPr>
          <w:b w:val="false"/>
          <w:bCs w:val="false"/>
          <w:sz w:val="24"/>
          <w:szCs w:val="24"/>
        </w:rPr>
      </w:pPr>
      <w:bookmarkStart w:id="34" w:name="__RefHeading___Toc2526_972672166"/>
      <w:bookmarkEnd w:id="34"/>
      <w:r>
        <w:rPr>
          <w:b w:val="false"/>
          <w:bCs w:val="false"/>
          <w:sz w:val="24"/>
          <w:szCs w:val="24"/>
        </w:rPr>
        <w:t>Strona internetowa Jooble oferuje szereg podstawowych i prostych funkcjonalności pozwalających użytkownikowi na swobodne korzystanie z aplikacji.</w:t>
      </w:r>
    </w:p>
    <w:p>
      <w:pPr>
        <w:pStyle w:val="Heading2"/>
        <w:numPr>
          <w:ilvl w:val="1"/>
          <w:numId w:val="10"/>
        </w:numPr>
        <w:rPr>
          <w:rFonts w:ascii="Times New Roman" w:hAnsi="Times New Roman"/>
          <w:sz w:val="28"/>
          <w:szCs w:val="28"/>
        </w:rPr>
      </w:pPr>
      <w:bookmarkStart w:id="35" w:name="__RefHeading___Toc2188_2745360235"/>
      <w:bookmarkEnd w:id="35"/>
      <w:r>
        <w:rPr>
          <w:rFonts w:ascii="Times New Roman" w:hAnsi="Times New Roman"/>
          <w:sz w:val="28"/>
          <w:szCs w:val="28"/>
        </w:rPr>
        <w:t>Indeed</w:t>
      </w:r>
    </w:p>
    <w:p>
      <w:pPr>
        <w:pStyle w:val="BodyText"/>
        <w:widowControl/>
        <w:suppressAutoHyphens w:val="true"/>
        <w:bidi w:val="0"/>
        <w:spacing w:lineRule="auto" w:line="360" w:before="119" w:after="119"/>
        <w:ind w:firstLine="425" w:left="0" w:right="0"/>
        <w:jc w:val="both"/>
        <w:rPr/>
      </w:pPr>
      <w:r>
        <mc:AlternateContent>
          <mc:Choice Requires="wps">
            <w:drawing>
              <wp:anchor behindDoc="0" distT="230505" distB="230505" distL="229870" distR="230505" simplePos="0" locked="0" layoutInCell="0" allowOverlap="1" relativeHeight="17">
                <wp:simplePos x="0" y="0"/>
                <wp:positionH relativeFrom="column">
                  <wp:posOffset>179705</wp:posOffset>
                </wp:positionH>
                <wp:positionV relativeFrom="paragraph">
                  <wp:posOffset>1504950</wp:posOffset>
                </wp:positionV>
                <wp:extent cx="5400675" cy="2960370"/>
                <wp:effectExtent l="635" t="0" r="0" b="0"/>
                <wp:wrapTopAndBottom/>
                <wp:docPr id="4" name="Ramka2"/>
                <a:graphic xmlns:a="http://schemas.openxmlformats.org/drawingml/2006/main">
                  <a:graphicData uri="http://schemas.microsoft.com/office/word/2010/wordprocessingShape">
                    <wps:wsp>
                      <wps:cNvSpPr/>
                      <wps:spPr>
                        <a:xfrm>
                          <a:off x="0" y="0"/>
                          <a:ext cx="5400720" cy="29602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bookmarkStart w:id="36" w:name="__RefHeading___Toc2528_972672166"/>
                            <w:bookmarkEnd w:id="36"/>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wps:txbx>
                      <wps:bodyPr lIns="0" rIns="0" tIns="0" bIns="0" anchor="t">
                        <a:noAutofit/>
                      </wps:bodyPr>
                    </wps:wsp>
                  </a:graphicData>
                </a:graphic>
              </wp:anchor>
            </w:drawing>
          </mc:Choice>
          <mc:Fallback>
            <w:pict>
              <v:rect id="shape_0" ID="Ramka2" path="m0,0l-2147483645,0l-2147483645,-2147483646l0,-2147483646xe" fillcolor="white" stroked="f" o:allowincell="f" style="position:absolute;margin-left:14.15pt;margin-top:118.5pt;width:425.2pt;height:233.05pt;mso-wrap-style:square;v-text-anchor:top">
                <v:fill o:detectmouseclick="t" type="solid" color2="black"/>
                <v:stroke color="#3465a4" joinstyle="round" endcap="flat"/>
                <v:textbox>
                  <w:txbxContent>
                    <w:p>
                      <w:pPr>
                        <w:pStyle w:val="Rysunek"/>
                        <w:spacing w:before="120" w:after="120"/>
                        <w:jc w:val="center"/>
                        <w:rPr>
                          <w:sz w:val="22"/>
                          <w:szCs w:val="22"/>
                        </w:rPr>
                      </w:pPr>
                      <w:bookmarkStart w:id="37" w:name="__RefHeading___Toc2528_972672166"/>
                      <w:bookmarkEnd w:id="37"/>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4</w:t>
                      </w:r>
                      <w:r>
                        <w:rPr>
                          <w:sz w:val="22"/>
                          <w:szCs w:val="22"/>
                        </w:rPr>
                        <w:fldChar w:fldCharType="end"/>
                      </w:r>
                      <w:r>
                        <w:rPr>
                          <w:sz w:val="22"/>
                          <w:szCs w:val="22"/>
                        </w:rPr>
                        <w:t>: Indeed - kreator CV</w:t>
                      </w:r>
                    </w:p>
                  </w:txbxContent>
                </v:textbox>
                <w10:wrap type="topAndBottom"/>
              </v:rect>
            </w:pict>
          </mc:Fallback>
        </mc:AlternateContent>
        <w:drawing>
          <wp:anchor behindDoc="0" distT="0" distB="0" distL="0" distR="0" simplePos="0" locked="0" layoutInCell="0" allowOverlap="1" relativeHeight="30">
            <wp:simplePos x="0" y="0"/>
            <wp:positionH relativeFrom="column">
              <wp:posOffset>179705</wp:posOffset>
            </wp:positionH>
            <wp:positionV relativeFrom="paragraph">
              <wp:posOffset>4038600</wp:posOffset>
            </wp:positionV>
            <wp:extent cx="5401310" cy="2637790"/>
            <wp:effectExtent l="0" t="0" r="0" b="0"/>
            <wp:wrapSquare wrapText="largest"/>
            <wp:docPr id="5"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5" descr=""/>
                    <pic:cNvPicPr>
                      <a:picLocks noChangeAspect="1" noChangeArrowheads="1"/>
                    </pic:cNvPicPr>
                  </pic:nvPicPr>
                  <pic:blipFill>
                    <a:blip r:embed="rId13"/>
                    <a:stretch>
                      <a:fillRect/>
                    </a:stretch>
                  </pic:blipFill>
                  <pic:spPr bwMode="auto">
                    <a:xfrm>
                      <a:off x="0" y="0"/>
                      <a:ext cx="5401310" cy="2637790"/>
                    </a:xfrm>
                    <a:prstGeom prst="rect">
                      <a:avLst/>
                    </a:prstGeom>
                  </pic:spPr>
                </pic:pic>
              </a:graphicData>
            </a:graphic>
          </wp:anchor>
        </w:drawing>
      </w:r>
      <w:r>
        <w:rPr>
          <w:sz w:val="24"/>
          <w:szCs w:val="24"/>
        </w:rPr>
        <w:t>Podobnie jak wyżej opisywany Jooble, jest to międzynarodowa platforma wyszukiwania ogłoszeń o pracę, która pozwala znaleźć odpowiednie zatrudnienie. W przeciwieństwie</w:t>
        <w:br/>
        <w:t>do Joobla, wzbogacony jest o jedną, pożyteczną funkcję jaką jest kreator CV pozwalający</w:t>
        <w:br/>
        <w:t>na stworzenie i edycji własnego CV przedstawiającego podstawowe informacje o pracowniku i jego umiejętności zawodowe. Fragment funkcji został przedstawiony na rysunku 4.</w:t>
      </w:r>
    </w:p>
    <w:p>
      <w:pPr>
        <w:pStyle w:val="BodyText"/>
        <w:widowControl/>
        <w:suppressAutoHyphens w:val="true"/>
        <w:bidi w:val="0"/>
        <w:spacing w:lineRule="auto" w:line="360" w:before="0" w:after="119"/>
        <w:ind w:firstLine="425" w:left="0" w:right="0"/>
        <w:jc w:val="both"/>
        <w:rPr>
          <w:sz w:val="24"/>
          <w:szCs w:val="24"/>
        </w:rPr>
      </w:pPr>
      <w:bookmarkStart w:id="38" w:name="__RefHeading___Toc2530_972672166"/>
      <w:bookmarkEnd w:id="38"/>
      <w:r>
        <w:rPr>
          <w:sz w:val="24"/>
          <w:szCs w:val="24"/>
        </w:rPr>
        <w:t>Po lewej stronie rysunku przedstawiony jest panel z opcjami dostosowywania CV</w:t>
        <w:br/>
        <w:t>do potrzeb indywidualnych użytkownika. Opcje oferują kandydatowi możliwość zaprojektowania CV według własnych potrzeb. Przykładowe funkcje to:</w:t>
      </w:r>
    </w:p>
    <w:p>
      <w:pPr>
        <w:pStyle w:val="BodyText"/>
        <w:widowControl/>
        <w:numPr>
          <w:ilvl w:val="0"/>
          <w:numId w:val="5"/>
        </w:numPr>
        <w:suppressAutoHyphens w:val="true"/>
        <w:bidi w:val="0"/>
        <w:spacing w:lineRule="auto" w:line="360" w:before="0" w:after="119"/>
        <w:ind w:hanging="0" w:left="567" w:right="0"/>
        <w:jc w:val="both"/>
        <w:rPr/>
      </w:pPr>
      <w:bookmarkStart w:id="39" w:name="__RefHeading___Toc2532_972672166"/>
      <w:bookmarkEnd w:id="39"/>
      <w:r>
        <w:rPr>
          <w:sz w:val="24"/>
          <w:szCs w:val="24"/>
        </w:rPr>
        <w:t xml:space="preserve">dodawanie sekcji dokumentu np. </w:t>
      </w:r>
      <w:r>
        <w:rPr>
          <w:b/>
          <w:bCs/>
          <w:sz w:val="24"/>
          <w:szCs w:val="24"/>
        </w:rPr>
        <w:t>osiągnięcia</w:t>
      </w:r>
      <w:r>
        <w:rPr>
          <w:sz w:val="24"/>
          <w:szCs w:val="24"/>
        </w:rPr>
        <w:t xml:space="preserve">, </w:t>
      </w:r>
      <w:r>
        <w:rPr>
          <w:b/>
          <w:bCs/>
          <w:sz w:val="24"/>
          <w:szCs w:val="24"/>
        </w:rPr>
        <w:t>certyfikaty</w:t>
      </w:r>
      <w:r>
        <w:rPr>
          <w:sz w:val="24"/>
          <w:szCs w:val="24"/>
        </w:rPr>
        <w:t xml:space="preserve">, </w:t>
      </w:r>
      <w:r>
        <w:rPr>
          <w:b/>
          <w:bCs/>
          <w:i w:val="false"/>
          <w:iCs w:val="false"/>
          <w:sz w:val="24"/>
          <w:szCs w:val="24"/>
        </w:rPr>
        <w:t>umiejętności</w:t>
      </w:r>
      <w:r>
        <w:rPr>
          <w:sz w:val="24"/>
          <w:szCs w:val="24"/>
        </w:rPr>
        <w:t>,</w:t>
      </w:r>
    </w:p>
    <w:p>
      <w:pPr>
        <w:pStyle w:val="BodyText"/>
        <w:widowControl/>
        <w:numPr>
          <w:ilvl w:val="0"/>
          <w:numId w:val="5"/>
        </w:numPr>
        <w:suppressAutoHyphens w:val="true"/>
        <w:bidi w:val="0"/>
        <w:spacing w:lineRule="auto" w:line="360" w:before="0" w:after="119"/>
        <w:ind w:hanging="0" w:left="567" w:right="0"/>
        <w:jc w:val="both"/>
        <w:rPr>
          <w:sz w:val="24"/>
          <w:szCs w:val="24"/>
        </w:rPr>
      </w:pPr>
      <w:bookmarkStart w:id="40" w:name="__RefHeading___Toc2534_972672166"/>
      <w:bookmarkEnd w:id="40"/>
      <w:r>
        <w:rPr>
          <w:sz w:val="24"/>
          <w:szCs w:val="24"/>
        </w:rPr>
        <w:t>zmiana rodzaju czcionki,</w:t>
      </w:r>
    </w:p>
    <w:p>
      <w:pPr>
        <w:pStyle w:val="BodyText"/>
        <w:widowControl/>
        <w:numPr>
          <w:ilvl w:val="0"/>
          <w:numId w:val="5"/>
        </w:numPr>
        <w:suppressAutoHyphens w:val="true"/>
        <w:bidi w:val="0"/>
        <w:spacing w:lineRule="auto" w:line="360" w:before="0" w:after="119"/>
        <w:ind w:hanging="0" w:left="567" w:right="0"/>
        <w:jc w:val="both"/>
        <w:rPr>
          <w:sz w:val="24"/>
          <w:szCs w:val="24"/>
        </w:rPr>
      </w:pPr>
      <w:bookmarkStart w:id="41" w:name="__RefHeading___Toc2536_972672166"/>
      <w:bookmarkEnd w:id="41"/>
      <w:r>
        <w:rPr>
          <w:sz w:val="24"/>
          <w:szCs w:val="24"/>
        </w:rPr>
        <w:t>zmiana koloru stylu,</w:t>
      </w:r>
    </w:p>
    <w:p>
      <w:pPr>
        <w:pStyle w:val="BodyText"/>
        <w:widowControl/>
        <w:numPr>
          <w:ilvl w:val="0"/>
          <w:numId w:val="5"/>
        </w:numPr>
        <w:suppressAutoHyphens w:val="true"/>
        <w:bidi w:val="0"/>
        <w:spacing w:lineRule="auto" w:line="360" w:before="0" w:after="119"/>
        <w:ind w:hanging="0" w:left="567" w:right="0"/>
        <w:jc w:val="both"/>
        <w:rPr>
          <w:sz w:val="24"/>
          <w:szCs w:val="24"/>
        </w:rPr>
      </w:pPr>
      <w:bookmarkStart w:id="42" w:name="__RefHeading___Toc2538_972672166"/>
      <w:bookmarkEnd w:id="42"/>
      <w:r>
        <w:rPr>
          <w:sz w:val="24"/>
          <w:szCs w:val="24"/>
        </w:rPr>
        <w:t>wybór szablonu stylu dokumentu.</w:t>
      </w:r>
    </w:p>
    <w:p>
      <w:pPr>
        <w:pStyle w:val="BodyText"/>
        <w:widowControl/>
        <w:suppressAutoHyphens w:val="true"/>
        <w:bidi w:val="0"/>
        <w:spacing w:lineRule="auto" w:line="360" w:before="0" w:after="119"/>
        <w:ind w:firstLine="425" w:left="0" w:right="0"/>
        <w:jc w:val="both"/>
        <w:rPr/>
      </w:pPr>
      <w:bookmarkStart w:id="43" w:name="__RefHeading___Toc2540_972672166"/>
      <w:bookmarkEnd w:id="43"/>
      <w:r>
        <w:rPr>
          <w:sz w:val="24"/>
          <w:szCs w:val="24"/>
        </w:rPr>
        <w:t xml:space="preserve">Po prawej części rysunku przedstawiony jest wzór dokumentu CV wraz z sekcjami zaznaczonymi na żółto, w których umieszcza się potrzebne informacje. Po zakończeniu projektowania, CV można pobrać na dysk komputera klikając niebieski przycisk </w:t>
      </w:r>
      <w:r>
        <w:rPr>
          <w:b/>
          <w:bCs/>
          <w:sz w:val="24"/>
          <w:szCs w:val="24"/>
        </w:rPr>
        <w:t>Download resume</w:t>
      </w:r>
      <w:r>
        <w:rPr>
          <w:sz w:val="24"/>
          <w:szCs w:val="24"/>
        </w:rPr>
        <w:t xml:space="preserve"> umieszczony w prawym, górnym rogu strony.</w:t>
      </w:r>
    </w:p>
    <w:p>
      <w:pPr>
        <w:pStyle w:val="BodyText"/>
        <w:widowControl/>
        <w:suppressAutoHyphens w:val="true"/>
        <w:bidi w:val="0"/>
        <w:spacing w:lineRule="auto" w:line="360" w:before="0" w:after="119"/>
        <w:ind w:firstLine="425" w:left="0" w:right="0"/>
        <w:jc w:val="both"/>
        <w:rPr/>
      </w:pPr>
      <w:bookmarkStart w:id="44" w:name="__RefHeading___Toc2542_972672166"/>
      <w:bookmarkEnd w:id="44"/>
      <w:r>
        <w:rPr>
          <w:sz w:val="24"/>
          <w:szCs w:val="24"/>
        </w:rPr>
        <w:t>Interfejs użytkownika jest prosty i przyjazny w obsłudze, dzięki czemu korzystanie</w:t>
        <w:br/>
        <w:t>z funkcji oferowanych przez aplikację umożliwia zwykłym użytkownikom na intuicyjne przemieszczanie po stronie i korzystanie z jej funkcji.</w:t>
      </w:r>
    </w:p>
    <w:p>
      <w:pPr>
        <w:pStyle w:val="Heading2"/>
        <w:numPr>
          <w:ilvl w:val="1"/>
          <w:numId w:val="10"/>
        </w:numPr>
        <w:rPr>
          <w:b/>
          <w:bCs/>
        </w:rPr>
      </w:pPr>
      <w:bookmarkStart w:id="45" w:name="__RefHeading___Toc2190_2745360235"/>
      <w:bookmarkEnd w:id="45"/>
      <w:r>
        <w:rPr>
          <w:rFonts w:ascii="Times New Roman" w:hAnsi="Times New Roman"/>
          <w:sz w:val="28"/>
          <w:szCs w:val="28"/>
        </w:rPr>
        <w:t>LinkedIn</w:t>
      </w:r>
    </w:p>
    <w:p>
      <w:pPr>
        <w:pStyle w:val="BodyText"/>
        <w:widowControl/>
        <w:suppressAutoHyphens w:val="true"/>
        <w:bidi w:val="0"/>
        <w:spacing w:lineRule="auto" w:line="360" w:before="119" w:after="119"/>
        <w:ind w:firstLine="425" w:left="0" w:right="0"/>
        <w:jc w:val="both"/>
        <w:rPr>
          <w:sz w:val="24"/>
          <w:szCs w:val="24"/>
        </w:rPr>
      </w:pPr>
      <w:bookmarkStart w:id="46" w:name="__RefHeading___Toc2544_972672166"/>
      <w:bookmarkEnd w:id="46"/>
      <w:r>
        <w:rPr>
          <w:sz w:val="24"/>
          <w:szCs w:val="24"/>
        </w:rPr>
        <w:t>Jest to platforma społecznościowa, która koncentruje się głównie na komunikacji zawodowo-biznesowej. Szczególnym elementem strony internetowej jest możliwość utworzenia szczegółowego profilu zawodowego, zawierającego bardzo istotne informacje</w:t>
        <w:br/>
        <w:t>o doświadczeniu i osiągnięciach zawodowych, umiejętnościach oraz edukacji kandydata. Użytkownicy mogą komunikować się między sobą, co umożliwia nawiązać nowe kontakty</w:t>
        <w:br/>
        <w:t>i nabycie wiedzy o danej branży. Narzędzie to jest popularne wśród rekruterów</w:t>
        <w:br/>
        <w:t>i pracodawców, którzy wykorzystują je do wyszukania odpowiednich kandydatów, a także dla osób poszukujących pracy.</w:t>
      </w:r>
    </w:p>
    <w:p>
      <w:pPr>
        <w:pStyle w:val="BodyText"/>
        <w:widowControl/>
        <w:suppressAutoHyphens w:val="true"/>
        <w:bidi w:val="0"/>
        <w:spacing w:lineRule="auto" w:line="360" w:before="119" w:after="119"/>
        <w:ind w:firstLine="425" w:left="0" w:right="0"/>
        <w:jc w:val="both"/>
        <w:rPr>
          <w:sz w:val="24"/>
          <w:szCs w:val="24"/>
        </w:rPr>
      </w:pPr>
      <w:bookmarkStart w:id="47" w:name="__RefHeading___Toc2546_972672166"/>
      <w:bookmarkEnd w:id="47"/>
      <w:r>
        <w:rPr>
          <w:sz w:val="24"/>
          <w:szCs w:val="24"/>
        </w:rPr>
        <w:t>Profil przedstawia podstawowe informacje o użytkowniku takie jak: imię, nazwisko,</w:t>
        <w:br/>
        <w:t>miejsce zamieszkania, a także informacje związane z branżą zawodową takie jak wykształcenie, nazwa zawodu, w którym kandydat się specjalizuje oraz opis doświadczenia zawodowego. Użytkownicy posiadający profil zawodowy mają możliwość budowania grup społecznej,</w:t>
        <w:br/>
        <w:t>dzięki której mogą nawiązywać nowe kontakty z innymi użytkownikami specjalizującymi się</w:t>
        <w:br/>
        <w:t>w danej branży, a także wymieniać się wiadomościami lub doświadczeniem zawodowym.</w:t>
      </w:r>
    </w:p>
    <w:p>
      <w:pPr>
        <w:pStyle w:val="Heading2"/>
        <w:numPr>
          <w:ilvl w:val="1"/>
          <w:numId w:val="10"/>
        </w:numPr>
        <w:rPr>
          <w:rFonts w:ascii="Times New Roman" w:hAnsi="Times New Roman"/>
          <w:sz w:val="28"/>
          <w:szCs w:val="28"/>
        </w:rPr>
      </w:pPr>
      <w:bookmarkStart w:id="48" w:name="__RefHeading___Toc2192_2745360235"/>
      <w:bookmarkEnd w:id="48"/>
      <w:r>
        <w:rPr>
          <w:rFonts w:ascii="Times New Roman" w:hAnsi="Times New Roman"/>
          <w:sz w:val="28"/>
          <w:szCs w:val="28"/>
        </w:rPr>
        <w:t>Pracuj.pl</w:t>
      </w:r>
    </w:p>
    <w:p>
      <w:pPr>
        <w:pStyle w:val="BodyText"/>
        <w:widowControl/>
        <w:suppressAutoHyphens w:val="true"/>
        <w:bidi w:val="0"/>
        <w:spacing w:lineRule="auto" w:line="360" w:before="119" w:after="119"/>
        <w:ind w:firstLine="425" w:left="0" w:right="0"/>
        <w:jc w:val="both"/>
        <w:rPr>
          <w:sz w:val="24"/>
          <w:szCs w:val="24"/>
        </w:rPr>
      </w:pPr>
      <w:bookmarkStart w:id="49" w:name="__RefHeading___Toc2548_972672166"/>
      <w:bookmarkEnd w:id="49"/>
      <w:r>
        <w:rPr>
          <w:sz w:val="24"/>
          <w:szCs w:val="24"/>
        </w:rPr>
        <w:t>Jest to najpopularniejsza Polska strona internetowa do poszukiwania ofert pracy.</w:t>
        <w:br/>
        <w:t>Strona oferuje podstawowe funkcjonalności związane z wyszukiwaniem ogłoszeń, takie jak zaawansowana wyszukiwarka, dodawanie nowych ofert pracy, a także dodatkowe funkcjonalności takie jak kalkulator kreator CV. Portal posiada dodatkowo kalkulator wypłat, dzięki któremu kandydat może obliczyć wypłatę, jaką będzie dostawać od danego pracodawcy. Dla przykładu</w:t>
        <w:br/>
        <w:t>na rysunku 5 przedstawiono jedną z funkcji kalkulatora wypłat, kalkulator brutto/netto.</w:t>
      </w:r>
    </w:p>
    <w:p>
      <w:pPr>
        <w:pStyle w:val="BodyText"/>
        <w:widowControl/>
        <w:suppressAutoHyphens w:val="true"/>
        <w:bidi w:val="0"/>
        <w:spacing w:lineRule="auto" w:line="360" w:before="119" w:after="119"/>
        <w:ind w:firstLine="425" w:left="0" w:right="0"/>
        <w:jc w:val="both"/>
        <w:rPr>
          <w:sz w:val="24"/>
          <w:szCs w:val="24"/>
        </w:rPr>
      </w:pPr>
      <w:bookmarkStart w:id="50" w:name="__RefHeading___Toc2550_972672166"/>
      <w:bookmarkEnd w:id="50"/>
      <w:r>
        <mc:AlternateContent>
          <mc:Choice Requires="wps">
            <w:drawing>
              <wp:anchor behindDoc="0" distT="230505" distB="230505" distL="229870" distR="230505" simplePos="0" locked="0" layoutInCell="0" allowOverlap="1" relativeHeight="2">
                <wp:simplePos x="0" y="0"/>
                <wp:positionH relativeFrom="column">
                  <wp:posOffset>2540</wp:posOffset>
                </wp:positionH>
                <wp:positionV relativeFrom="paragraph">
                  <wp:posOffset>137795</wp:posOffset>
                </wp:positionV>
                <wp:extent cx="5760085" cy="3177540"/>
                <wp:effectExtent l="635" t="0" r="0" b="0"/>
                <wp:wrapSquare wrapText="largest"/>
                <wp:docPr id="6" name="Ramka4"/>
                <a:graphic xmlns:a="http://schemas.openxmlformats.org/drawingml/2006/main">
                  <a:graphicData uri="http://schemas.microsoft.com/office/word/2010/wordprocessingShape">
                    <wps:wsp>
                      <wps:cNvSpPr/>
                      <wps:spPr>
                        <a:xfrm>
                          <a:off x="0" y="0"/>
                          <a:ext cx="5760000" cy="3177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927985"/>
                                  <wp:effectExtent l="0" t="0" r="0" b="0"/>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14"/>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wps:txbx>
                      <wps:bodyPr lIns="0" rIns="0" tIns="0" bIns="0" anchor="t">
                        <a:noAutofit/>
                      </wps:bodyPr>
                    </wps:wsp>
                  </a:graphicData>
                </a:graphic>
              </wp:anchor>
            </w:drawing>
          </mc:Choice>
          <mc:Fallback>
            <w:pict>
              <v:rect id="shape_0" ID="Ramka4" path="m0,0l-2147483645,0l-2147483645,-2147483646l0,-2147483646xe" fillcolor="white" stroked="f" o:allowincell="f" style="position:absolute;margin-left:0.2pt;margin-top:10.85pt;width:453.5pt;height:250.1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927985"/>
                            <wp:effectExtent l="0" t="0" r="0" b="0"/>
                            <wp:docPr id="9"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7" descr=""/>
                                    <pic:cNvPicPr>
                                      <a:picLocks noChangeAspect="1" noChangeArrowheads="1"/>
                                    </pic:cNvPicPr>
                                  </pic:nvPicPr>
                                  <pic:blipFill>
                                    <a:blip r:embed="rId15"/>
                                    <a:stretch>
                                      <a:fillRect/>
                                    </a:stretch>
                                  </pic:blipFill>
                                  <pic:spPr bwMode="auto">
                                    <a:xfrm>
                                      <a:off x="0" y="0"/>
                                      <a:ext cx="5760085" cy="2927985"/>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5</w:t>
                      </w:r>
                      <w:r>
                        <w:rPr>
                          <w:sz w:val="22"/>
                          <w:szCs w:val="22"/>
                        </w:rPr>
                        <w:fldChar w:fldCharType="end"/>
                      </w:r>
                      <w:r>
                        <w:rPr>
                          <w:sz w:val="22"/>
                          <w:szCs w:val="22"/>
                        </w:rPr>
                        <w:t>: Pracuj.pl - kalkulator wypłat brutto/netto</w:t>
                      </w:r>
                    </w:p>
                  </w:txbxContent>
                </v:textbox>
                <w10:wrap type="square" side="largest"/>
              </v:rect>
            </w:pict>
          </mc:Fallback>
        </mc:AlternateContent>
      </w:r>
      <w:r>
        <w:rPr>
          <w:sz w:val="24"/>
          <w:szCs w:val="24"/>
        </w:rPr>
        <w:t>Przy podaniu kwoty 3000 zł brutto obliczono wartości netto dla umowy o pracę 2356 zł, umowy zlecenie 2167 zł, umowy o dzieło 2712 zł i umowy B2B 2210 zł. Możliwe jest również podanie kwoty netto w celu obliczenia kwoty brutto. Inne funkcje, jakie posiada kalkulator</w:t>
        <w:br/>
        <w:t>to obliczanie:</w:t>
      </w:r>
    </w:p>
    <w:p>
      <w:pPr>
        <w:pStyle w:val="BodyText"/>
        <w:widowControl/>
        <w:numPr>
          <w:ilvl w:val="0"/>
          <w:numId w:val="5"/>
        </w:numPr>
        <w:suppressAutoHyphens w:val="true"/>
        <w:bidi w:val="0"/>
        <w:spacing w:lineRule="auto" w:line="360" w:before="119" w:after="119"/>
        <w:ind w:hanging="0" w:left="567" w:right="0"/>
        <w:jc w:val="both"/>
        <w:rPr/>
      </w:pPr>
      <w:bookmarkStart w:id="51" w:name="__RefHeading___Toc2552_972672166"/>
      <w:bookmarkEnd w:id="51"/>
      <w:r>
        <w:rPr/>
        <w:t>stawek godzinowych,</w:t>
      </w:r>
    </w:p>
    <w:p>
      <w:pPr>
        <w:pStyle w:val="BodyText"/>
        <w:widowControl/>
        <w:numPr>
          <w:ilvl w:val="0"/>
          <w:numId w:val="5"/>
        </w:numPr>
        <w:suppressAutoHyphens w:val="true"/>
        <w:bidi w:val="0"/>
        <w:spacing w:lineRule="auto" w:line="360" w:before="119" w:after="119"/>
        <w:ind w:hanging="0" w:left="567" w:right="0"/>
        <w:jc w:val="both"/>
        <w:rPr/>
      </w:pPr>
      <w:bookmarkStart w:id="52" w:name="__RefHeading___Toc2554_972672166"/>
      <w:bookmarkEnd w:id="52"/>
      <w:r>
        <w:rPr/>
        <w:t>długości urlopu macierzyńskiego i rodzinnego,</w:t>
      </w:r>
    </w:p>
    <w:p>
      <w:pPr>
        <w:pStyle w:val="BodyText"/>
        <w:widowControl/>
        <w:numPr>
          <w:ilvl w:val="0"/>
          <w:numId w:val="5"/>
        </w:numPr>
        <w:suppressAutoHyphens w:val="true"/>
        <w:bidi w:val="0"/>
        <w:spacing w:lineRule="auto" w:line="360" w:before="119" w:after="119"/>
        <w:ind w:hanging="0" w:left="567" w:right="0"/>
        <w:jc w:val="both"/>
        <w:rPr/>
      </w:pPr>
      <w:bookmarkStart w:id="53" w:name="__RefHeading___Toc2556_972672166"/>
      <w:bookmarkEnd w:id="53"/>
      <w:r>
        <w:rPr/>
        <w:t>krajowej poróży służbowej.</w:t>
      </w:r>
    </w:p>
    <w:p>
      <w:pPr>
        <w:pStyle w:val="BodyText"/>
        <w:widowControl/>
        <w:suppressAutoHyphens w:val="true"/>
        <w:bidi w:val="0"/>
        <w:spacing w:lineRule="auto" w:line="360" w:before="119" w:after="119"/>
        <w:ind w:firstLine="425" w:left="0" w:right="0"/>
        <w:jc w:val="both"/>
        <w:rPr>
          <w:sz w:val="24"/>
          <w:szCs w:val="24"/>
        </w:rPr>
      </w:pPr>
      <w:bookmarkStart w:id="54" w:name="__RefHeading___Toc2558_972672166"/>
      <w:bookmarkEnd w:id="54"/>
      <w:r>
        <w:rPr>
          <w:sz w:val="24"/>
          <w:szCs w:val="24"/>
        </w:rPr>
        <w:t>Oprócz powyższych funkcjonalności, aplikacja oferuje również porady zawodowe, artykuły oraz informacje na temat rynku pracy. Zawierają istotne informacje na temat poszczególnych branż zawodowych oraz porady dotyczące przygotowania się do rozmowy o pracę lub przygotowania odpowiedniego CV.</w:t>
      </w:r>
    </w:p>
    <w:p>
      <w:pPr>
        <w:pStyle w:val="Heading2"/>
        <w:numPr>
          <w:ilvl w:val="1"/>
          <w:numId w:val="10"/>
        </w:numPr>
        <w:rPr>
          <w:rFonts w:ascii="Times New Roman" w:hAnsi="Times New Roman"/>
          <w:sz w:val="28"/>
          <w:szCs w:val="28"/>
        </w:rPr>
      </w:pPr>
      <w:bookmarkStart w:id="55" w:name="__RefHeading___Toc2194_2745360235"/>
      <w:bookmarkEnd w:id="55"/>
      <w:r>
        <w:rPr>
          <w:rFonts w:ascii="Times New Roman" w:hAnsi="Times New Roman"/>
          <w:sz w:val="28"/>
          <w:szCs w:val="28"/>
        </w:rPr>
        <w:t>Just Join IT</w:t>
      </w:r>
    </w:p>
    <w:p>
      <w:pPr>
        <w:pStyle w:val="BodyText"/>
        <w:widowControl/>
        <w:suppressAutoHyphens w:val="true"/>
        <w:bidi w:val="0"/>
        <w:spacing w:lineRule="auto" w:line="360" w:before="119" w:after="119"/>
        <w:ind w:firstLine="425" w:left="0" w:right="0"/>
        <w:jc w:val="both"/>
        <w:rPr>
          <w:sz w:val="24"/>
          <w:szCs w:val="24"/>
        </w:rPr>
      </w:pPr>
      <w:r>
        <w:rPr>
          <w:sz w:val="24"/>
          <w:szCs w:val="24"/>
        </w:rPr>
        <w:t>Jest to kolejna Polska strona z wyszukiwaniem ogłoszeń o pracę, lecz skierowana jest wyłącznie dla osób specjalizujących się w dziedzinie IT oraz osób szukających zatrudnienia</w:t>
        <w:br/>
        <w:t>w tym obszarze. Aplikacja oferuje szeroki wyboru pracy, pozwalając użytkownikowi</w:t>
        <w:br/>
        <w:t>na wybór oferty w zależności od branży IT, poziomu doświadczenia w wymaganej technologii do pracy, a także na miejsce pracy i tryb pracy: stacjonarny lub zdalny. Just Join IT pozwala na szybką aplikację bez potrzeby zakładania konta użytkownika na tej stronie. Na rysunku 6 została przedstawiona strona główna wraz z listą ofert prac.</w:t>
      </w:r>
    </w:p>
    <w:p>
      <w:pPr>
        <w:pStyle w:val="BodyText"/>
        <w:widowControl/>
        <w:suppressAutoHyphens w:val="true"/>
        <w:bidi w:val="0"/>
        <w:spacing w:lineRule="auto" w:line="360" w:before="119" w:after="119"/>
        <w:ind w:firstLine="425" w:left="0" w:right="0"/>
        <w:jc w:val="both"/>
        <w:rPr>
          <w:sz w:val="24"/>
          <w:szCs w:val="24"/>
        </w:rPr>
      </w:pPr>
      <w:r>
        <mc:AlternateContent>
          <mc:Choice Requires="wps">
            <w:drawing>
              <wp:anchor behindDoc="0" distT="230505" distB="230505" distL="229870" distR="230505" simplePos="0" locked="0" layoutInCell="0" allowOverlap="1" relativeHeight="15">
                <wp:simplePos x="0" y="0"/>
                <wp:positionH relativeFrom="column">
                  <wp:posOffset>635</wp:posOffset>
                </wp:positionH>
                <wp:positionV relativeFrom="paragraph">
                  <wp:posOffset>81280</wp:posOffset>
                </wp:positionV>
                <wp:extent cx="5760085" cy="3224530"/>
                <wp:effectExtent l="635" t="0" r="0" b="0"/>
                <wp:wrapTopAndBottom/>
                <wp:docPr id="7" name="Ramka8"/>
                <a:graphic xmlns:a="http://schemas.openxmlformats.org/drawingml/2006/main">
                  <a:graphicData uri="http://schemas.microsoft.com/office/word/2010/wordprocessingShape">
                    <wps:wsp>
                      <wps:cNvSpPr/>
                      <wps:spPr>
                        <a:xfrm>
                          <a:off x="0" y="0"/>
                          <a:ext cx="5760000" cy="32245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898775"/>
                                  <wp:effectExtent l="0" t="0" r="0" b="0"/>
                                  <wp:docPr id="9"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9" descr=""/>
                                          <pic:cNvPicPr>
                                            <a:picLocks noChangeAspect="1" noChangeArrowheads="1"/>
                                          </pic:cNvPicPr>
                                        </pic:nvPicPr>
                                        <pic:blipFill>
                                          <a:blip r:embed="rId16"/>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6.4pt;width:453.5pt;height:253.8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898775"/>
                            <wp:effectExtent l="0" t="0" r="0" b="0"/>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17"/>
                                    <a:stretch>
                                      <a:fillRect/>
                                    </a:stretch>
                                  </pic:blipFill>
                                  <pic:spPr bwMode="auto">
                                    <a:xfrm>
                                      <a:off x="0" y="0"/>
                                      <a:ext cx="5760085" cy="289877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6</w:t>
                      </w:r>
                      <w:r>
                        <w:rPr>
                          <w:sz w:val="22"/>
                          <w:i w:val="false"/>
                          <w:szCs w:val="22"/>
                          <w:iCs w:val="false"/>
                        </w:rPr>
                        <w:fldChar w:fldCharType="end"/>
                      </w:r>
                      <w:r>
                        <w:rPr>
                          <w:i w:val="false"/>
                          <w:iCs w:val="false"/>
                          <w:sz w:val="22"/>
                          <w:szCs w:val="22"/>
                        </w:rPr>
                        <w:t>. JustJoinIt - strona główna</w:t>
                      </w:r>
                    </w:p>
                  </w:txbxContent>
                </v:textbox>
                <w10:wrap type="topAndBottom"/>
              </v:rect>
            </w:pict>
          </mc:Fallback>
        </mc:AlternateContent>
      </w:r>
      <w:r>
        <w:rPr>
          <w:sz w:val="24"/>
          <w:szCs w:val="24"/>
        </w:rPr>
        <w:t>Po lewej stronie rysunku przedstawiona jest lista ofert wraz z wypłatą, technologiami obsługiwanymi w danej branży IT, a także nazwą firmy i jej lokalizacją. Dzięki czemu użytkownik może przeglądać interesujące go oferty. Po prawej stronie rysunku przedstawiona jest mapa wraz z punktami lokalizacji firmy działającej w danej technologii, dając możliwość podglądu, w którym miejscu znajduje się zakład pracy. Powyżej wymienionych funkcji jest pasek wyszukiwania oraz filtry wyszukiwania ogłoszeń według kategorii technologii wykorzystywanych w firmie, ułatwiające odnaleźć kandydatowi odpowiednie zatrudnienie</w:t>
        <w:br/>
        <w:t>w firmie specjalizującej się szukanej przez niego technologii.</w:t>
      </w:r>
    </w:p>
    <w:p>
      <w:pPr>
        <w:pStyle w:val="BodyText"/>
        <w:widowControl/>
        <w:suppressAutoHyphens w:val="true"/>
        <w:bidi w:val="0"/>
        <w:spacing w:lineRule="auto" w:line="360" w:before="119" w:after="119"/>
        <w:ind w:firstLine="425" w:left="0" w:right="0"/>
        <w:jc w:val="both"/>
        <w:rPr>
          <w:sz w:val="24"/>
          <w:szCs w:val="24"/>
        </w:rPr>
      </w:pPr>
      <w:bookmarkStart w:id="56" w:name="__RefHeading___Toc2564_972672166"/>
      <w:bookmarkEnd w:id="56"/>
      <w:r>
        <w:rPr>
          <w:sz w:val="24"/>
          <w:szCs w:val="24"/>
        </w:rPr>
        <w:t>Oprócz wyżej wymienionych stron internetowych z wyszukiwaniem ofert pracy istnieją jeszcze inne aplikacje działające na tej samej zasadzie. Strony te różnią się między sobą wyglądem stron, ilością i rodzajem dodatkowych funkcji takimi jak kreator CV, kalkulator wypłat, strona z artykułami na temat branż zawodowych. Funkcje te są skierowane głównie</w:t>
        <w:br/>
        <w:t xml:space="preserve">dla potencjalnych kandydatów ubiegających się o stanowisko w pracy. Z kolei dla pracodawców oraz rekruterów nie przeznaczono wiele narzędzi służących do realizacji onboardingu i rekrutacji pracowników. Kolejnym rzeczą jest fakt, że nie posiadają zautomatyzowanego systemu rekrutacyjnego przedstawionego w rozdziale </w:t>
      </w:r>
      <w:r>
        <w:rPr>
          <w:b/>
          <w:bCs/>
          <w:sz w:val="24"/>
          <w:szCs w:val="24"/>
        </w:rPr>
        <w:t>Cel i zakres pracy</w:t>
      </w:r>
      <w:r>
        <w:rPr>
          <w:sz w:val="24"/>
          <w:szCs w:val="24"/>
        </w:rPr>
        <w:t>. Aplikacja przedstawiona w niniejszej pracy zaoferuje nowatorskie narzędzie, które posłuży nie tylko potencjalnym pracownikom przy odnalezieniu odpowiedniego zatrudnienia, ale także pomoże osobom rekrutującym w usprawnieniu proces rekrutacyjny.</w:t>
      </w:r>
    </w:p>
    <w:p>
      <w:pPr>
        <w:pStyle w:val="Heading1"/>
        <w:widowControl/>
        <w:numPr>
          <w:ilvl w:val="0"/>
          <w:numId w:val="10"/>
        </w:numPr>
        <w:suppressAutoHyphens w:val="true"/>
        <w:bidi w:val="0"/>
        <w:spacing w:lineRule="auto" w:line="360" w:before="0" w:after="238"/>
        <w:ind w:hanging="0" w:left="0" w:right="0"/>
        <w:jc w:val="left"/>
        <w:rPr>
          <w:rFonts w:ascii="Times New Roman" w:hAnsi="Times New Roman"/>
        </w:rPr>
      </w:pPr>
      <w:bookmarkStart w:id="57" w:name="__RefHeading___Toc2834_3531022061"/>
      <w:bookmarkEnd w:id="57"/>
      <w:r>
        <w:rPr>
          <w:rFonts w:ascii="Times New Roman" w:hAnsi="Times New Roman"/>
          <w:b/>
          <w:bCs/>
          <w:color w:val="000000"/>
          <w:sz w:val="32"/>
          <w:szCs w:val="32"/>
          <w:shd w:fill="FDFCFA" w:val="clear"/>
        </w:rPr>
        <w:t>Technologie wykorzystywane do projektowania stron internetowych</w:t>
      </w:r>
    </w:p>
    <w:p>
      <w:pPr>
        <w:pStyle w:val="BodyText"/>
        <w:widowControl/>
        <w:suppressAutoHyphens w:val="true"/>
        <w:bidi w:val="0"/>
        <w:spacing w:lineRule="auto" w:line="360" w:before="0" w:after="0"/>
        <w:ind w:firstLine="425" w:left="0" w:right="0"/>
        <w:jc w:val="both"/>
        <w:rPr>
          <w:sz w:val="24"/>
          <w:szCs w:val="24"/>
        </w:rPr>
      </w:pPr>
      <w:bookmarkStart w:id="58" w:name="__RefHeading___Toc2566_972672166"/>
      <w:bookmarkEnd w:id="58"/>
      <w:r>
        <w:rPr>
          <w:sz w:val="24"/>
          <w:szCs w:val="24"/>
        </w:rPr>
        <w:t>Każda aplikacja, niezależnie od rodzaju oprogramowania, jest podzielona na dwie części, które w środowisku programistycznym noszą miano:</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59" w:name="__RefHeading___Toc2568_972672166"/>
      <w:bookmarkEnd w:id="59"/>
      <w:r>
        <w:rPr>
          <w:sz w:val="24"/>
          <w:szCs w:val="24"/>
        </w:rPr>
        <w:t>front-end,</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60" w:name="__RefHeading___Toc2570_972672166"/>
      <w:bookmarkEnd w:id="60"/>
      <w:r>
        <w:rPr>
          <w:sz w:val="24"/>
          <w:szCs w:val="24"/>
        </w:rPr>
        <w:t>back-end.</w:t>
      </w:r>
    </w:p>
    <w:p>
      <w:pPr>
        <w:pStyle w:val="BodyText"/>
        <w:widowControl/>
        <w:suppressAutoHyphens w:val="true"/>
        <w:bidi w:val="0"/>
        <w:spacing w:lineRule="auto" w:line="360" w:before="0" w:after="0"/>
        <w:ind w:firstLine="425" w:left="0" w:right="0"/>
        <w:jc w:val="both"/>
        <w:rPr>
          <w:sz w:val="24"/>
          <w:szCs w:val="24"/>
        </w:rPr>
      </w:pPr>
      <w:bookmarkStart w:id="61" w:name="__RefHeading___Toc2572_972672166"/>
      <w:bookmarkEnd w:id="61"/>
      <w:r>
        <w:rPr>
          <w:sz w:val="24"/>
          <w:szCs w:val="24"/>
        </w:rPr>
        <w:t>Pojęcia te odwołują się do separacji zagadnień między warstwą prezentacji (front-end)</w:t>
        <w:br/>
        <w:t>i warstwą dostępu do danych (back-end) 3-warstwowej architektury. W celu implementacji systemu adaptacyjnego w formie aplikacje webowej, należy dokonać przeglądu odpowiednich technologii tworzenia oprogramowania webowego.</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62" w:name="__RefHeading___Toc2836_3531022061"/>
      <w:bookmarkEnd w:id="62"/>
      <w:r>
        <w:rPr>
          <w:rFonts w:ascii="Times New Roman" w:hAnsi="Times New Roman"/>
          <w:sz w:val="28"/>
          <w:szCs w:val="28"/>
        </w:rPr>
        <w:t>Technologie wykorzystywane w środowisku front-end</w:t>
      </w:r>
    </w:p>
    <w:p>
      <w:pPr>
        <w:pStyle w:val="BodyText"/>
        <w:spacing w:lineRule="auto" w:line="360" w:before="0" w:after="0"/>
        <w:ind w:firstLine="425" w:left="0" w:right="0"/>
        <w:jc w:val="both"/>
        <w:rPr>
          <w:rFonts w:ascii="Times New Roman" w:hAnsi="Times New Roman"/>
        </w:rPr>
      </w:pPr>
      <w:bookmarkStart w:id="63" w:name="__RefHeading___Toc2574_972672166"/>
      <w:bookmarkEnd w:id="63"/>
      <w:r>
        <w:rPr>
          <w:b w:val="false"/>
          <w:bCs w:val="false"/>
          <w:sz w:val="24"/>
          <w:szCs w:val="24"/>
        </w:rPr>
        <w:t>Front-end jest to część strony internetowej zajmująca się przedstawieniem użytkownikowi graficznego, interaktywnego interfejsu obejmującego takie elementy strony internetowej jak: przyciski, formularze, obrazy i tekst. Odpowiada za prezentację danych</w:t>
        <w:br/>
        <w:t>na widoku oraz umożliwia użytkownikowi komunikację ze stroną internetową poprzez przeglądarkę internetową bądź inne urządzenia elektroniczne. Kluczowym aspektem front-endu jest zapewnienie korzystającemu ze strony internetowej przejrzystego i wygodnego środowiska interakcyjnego.</w:t>
      </w:r>
    </w:p>
    <w:p>
      <w:pPr>
        <w:pStyle w:val="BodyText"/>
        <w:widowControl/>
        <w:numPr>
          <w:ilvl w:val="0"/>
          <w:numId w:val="7"/>
        </w:numPr>
        <w:suppressAutoHyphens w:val="true"/>
        <w:bidi w:val="0"/>
        <w:spacing w:lineRule="auto" w:line="360" w:before="119" w:after="119"/>
        <w:ind w:hanging="0" w:left="567" w:right="0"/>
        <w:jc w:val="both"/>
        <w:rPr>
          <w:b/>
          <w:bCs/>
        </w:rPr>
      </w:pPr>
      <w:bookmarkStart w:id="64" w:name="__RefHeading___Toc2576_972672166"/>
      <w:bookmarkEnd w:id="64"/>
      <w:r>
        <w:rPr>
          <w:b/>
          <w:bCs/>
          <w:sz w:val="24"/>
          <w:szCs w:val="24"/>
        </w:rPr>
        <w:t>HTML (HyperText Markup Language)</w:t>
      </w:r>
    </w:p>
    <w:p>
      <w:pPr>
        <w:pStyle w:val="BodyText"/>
        <w:widowControl/>
        <w:suppressAutoHyphens w:val="true"/>
        <w:bidi w:val="0"/>
        <w:spacing w:lineRule="auto" w:line="360" w:before="0" w:after="0"/>
        <w:ind w:firstLine="425" w:left="567" w:right="0"/>
        <w:jc w:val="both"/>
        <w:rPr>
          <w:rFonts w:ascii="Times New Roman" w:hAnsi="Times New Roman"/>
        </w:rPr>
      </w:pPr>
      <w:bookmarkStart w:id="65" w:name="__RefHeading___Toc2578_972672166"/>
      <w:bookmarkEnd w:id="65"/>
      <w:r>
        <w:rPr>
          <w:sz w:val="24"/>
          <w:szCs w:val="24"/>
        </w:rPr>
        <w:t>Jest to język znaczników wykorzystywany do tworzenia struktury dokumentów hipertekstowych. W przypadku aplikacji webowej, HTML jest używane</w:t>
        <w:br/>
        <w:t>do definiowania układu strony, jej komponentów, formularzy i treści. Jest to fundament strony internetowej, gdyż definiuje on w jaki sposób kontent aplikacji webowej jest zbudowany. HTML umożliwia również stylizowanie komponentów dokumentu przy pomocy kaskadowych arkuszy stylów (CSS).</w:t>
      </w:r>
    </w:p>
    <w:p>
      <w:pPr>
        <w:pStyle w:val="BodyText"/>
        <w:widowControl/>
        <w:numPr>
          <w:ilvl w:val="0"/>
          <w:numId w:val="7"/>
        </w:numPr>
        <w:suppressAutoHyphens w:val="true"/>
        <w:bidi w:val="0"/>
        <w:spacing w:lineRule="auto" w:line="360" w:before="119" w:after="119"/>
        <w:ind w:hanging="0" w:left="567" w:right="0"/>
        <w:jc w:val="left"/>
        <w:rPr>
          <w:b/>
          <w:bCs/>
        </w:rPr>
      </w:pPr>
      <w:bookmarkStart w:id="66" w:name="__RefHeading___Toc2580_972672166"/>
      <w:bookmarkEnd w:id="66"/>
      <w:r>
        <w:rPr>
          <w:b/>
          <w:bCs/>
          <w:sz w:val="24"/>
          <w:szCs w:val="24"/>
        </w:rPr>
        <w:t>Kaskadowe Arkusze Stylów - CSS (Cascading Style Sheets)</w:t>
      </w:r>
    </w:p>
    <w:p>
      <w:pPr>
        <w:pStyle w:val="BodyText"/>
        <w:widowControl/>
        <w:suppressAutoHyphens w:val="true"/>
        <w:bidi w:val="0"/>
        <w:spacing w:lineRule="auto" w:line="360" w:before="0" w:after="0"/>
        <w:ind w:firstLine="425" w:left="567" w:right="0"/>
        <w:jc w:val="both"/>
        <w:rPr>
          <w:rFonts w:ascii="Times New Roman" w:hAnsi="Times New Roman"/>
        </w:rPr>
      </w:pPr>
      <w:bookmarkStart w:id="67" w:name="__RefHeading___Toc2582_972672166"/>
      <w:bookmarkEnd w:id="67"/>
      <w:r>
        <w:rPr>
          <w:sz w:val="24"/>
          <w:szCs w:val="24"/>
        </w:rPr>
        <w:t>CSS to język służący do określania w jakim stylu ma prezentować się wygląd strony internetowej. Język ten umożliwia dostosowanie opcji wizualnych front-endu HTML takich jak: tekst, nagłówki, przyciski, listy. Opcjami tymi są np. kolor, styl</w:t>
        <w:br/>
        <w:t>i wielkość czcionki, rozmiar i rozmieszczenie danego elementu, a także jego marginesy i paddingi.</w:t>
      </w:r>
    </w:p>
    <w:p>
      <w:pPr>
        <w:pStyle w:val="BodyText"/>
        <w:widowControl/>
        <w:suppressAutoHyphens w:val="true"/>
        <w:bidi w:val="0"/>
        <w:spacing w:lineRule="auto" w:line="360" w:before="0" w:after="0"/>
        <w:ind w:firstLine="425" w:left="567" w:right="0"/>
        <w:jc w:val="both"/>
        <w:rPr>
          <w:rFonts w:ascii="Times New Roman" w:hAnsi="Times New Roman"/>
        </w:rPr>
      </w:pPr>
      <w:bookmarkStart w:id="68" w:name="__RefHeading___Toc2584_972672166"/>
      <w:bookmarkEnd w:id="68"/>
      <w:r>
        <w:rPr>
          <w:sz w:val="24"/>
          <w:szCs w:val="24"/>
        </w:rPr>
        <w:t>Aby wykorzystać możliwości CSS nie trzeba tworzyć pliku z arkuszem od nowa.</w:t>
        <w:br/>
        <w:t>W ostanich latach powstały różne frameworki oferujące gotowe style CSS, które można wykorzystać do własnej strony internetowej. Często wykorzystywanymi frameworkami CSS są: Bootstrap, Tailwind CSS, Bulma, Semantic UI i Materialize.</w:t>
      </w:r>
    </w:p>
    <w:p>
      <w:pPr>
        <w:pStyle w:val="BodyText"/>
        <w:widowControl/>
        <w:suppressAutoHyphens w:val="true"/>
        <w:bidi w:val="0"/>
        <w:spacing w:lineRule="auto" w:line="360" w:before="0" w:after="0"/>
        <w:ind w:firstLine="425" w:left="567" w:right="0"/>
        <w:jc w:val="both"/>
        <w:rPr>
          <w:rFonts w:ascii="Times New Roman" w:hAnsi="Times New Roman"/>
        </w:rPr>
      </w:pPr>
      <w:bookmarkStart w:id="69" w:name="__RefHeading___Toc2586_972672166"/>
      <w:bookmarkEnd w:id="69"/>
      <w:r>
        <w:rPr>
          <w:sz w:val="24"/>
          <w:szCs w:val="24"/>
        </w:rPr>
        <w:t>Obecnie korzystanie z arkuszy CSS lub frameworków CSS jest wręcz wszędzie wdrożone na stronach webowych, gdyż wygląd danej strony internetowej bardzo korzystnie wpływa na odbiór jej użytkowników. Przeglądający strony internetowej chętniej będzie korzystać ze strony, która posiada ciekawą oprawę wizualną oraz intuicyjny interfejs, niż ze strony posiadającą sam czarny tekst na białym tle</w:t>
        <w:br/>
        <w:t>z wszystkimi opcjami umieszczonymi w jednym rzędzie w ogóle nieodróżniających się od zwykłego tekstu.</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70" w:name="__RefHeading___Toc2838_3531022061"/>
      <w:bookmarkEnd w:id="70"/>
      <w:r>
        <w:rPr>
          <w:rFonts w:ascii="Times New Roman" w:hAnsi="Times New Roman"/>
          <w:sz w:val="28"/>
          <w:szCs w:val="28"/>
        </w:rPr>
        <w:t>Technologie wykorzystywane w środowisku back-end</w:t>
      </w:r>
    </w:p>
    <w:p>
      <w:pPr>
        <w:pStyle w:val="BodyText"/>
        <w:spacing w:lineRule="auto" w:line="360" w:before="0" w:after="0"/>
        <w:ind w:firstLine="425" w:left="0" w:right="0"/>
        <w:jc w:val="both"/>
        <w:rPr>
          <w:rFonts w:ascii="Times New Roman" w:hAnsi="Times New Roman"/>
        </w:rPr>
      </w:pPr>
      <w:bookmarkStart w:id="71" w:name="__RefHeading___Toc2588_972672166"/>
      <w:bookmarkEnd w:id="71"/>
      <w:r>
        <w:rPr>
          <w:b w:val="false"/>
          <w:bCs w:val="false"/>
          <w:sz w:val="24"/>
          <w:szCs w:val="24"/>
        </w:rPr>
        <w:t>Back-end to część strony internetowej, która znajduje się po stronie serwera,</w:t>
        <w:br/>
        <w:t>przez co użytkownik nie jest w stanie bezpośrednio się z tą częścią komunikować.</w:t>
        <w:br/>
        <w:t>Odpowiada za funkcjonowanie fundamentalnych mechanik danej aplikacji, które obsługują zapytania od strony klienta odpowiednio przetwarzając je i zwracając gotowy, prawidłowy wynik.</w:t>
      </w:r>
    </w:p>
    <w:p>
      <w:pPr>
        <w:pStyle w:val="BodyText"/>
        <w:widowControl/>
        <w:numPr>
          <w:ilvl w:val="0"/>
          <w:numId w:val="6"/>
        </w:numPr>
        <w:suppressAutoHyphens w:val="true"/>
        <w:bidi w:val="0"/>
        <w:spacing w:lineRule="auto" w:line="360" w:before="119" w:after="119"/>
        <w:ind w:hanging="0" w:left="567" w:right="0"/>
        <w:jc w:val="both"/>
        <w:rPr>
          <w:b/>
          <w:bCs/>
          <w:sz w:val="24"/>
          <w:szCs w:val="24"/>
        </w:rPr>
      </w:pPr>
      <w:bookmarkStart w:id="72" w:name="__RefHeading___Toc2590_972672166"/>
      <w:bookmarkEnd w:id="72"/>
      <w:r>
        <w:rPr>
          <w:b/>
          <w:bCs/>
          <w:sz w:val="24"/>
          <w:szCs w:val="24"/>
        </w:rPr>
        <w:t>Serwer WWW</w:t>
      </w:r>
    </w:p>
    <w:p>
      <w:pPr>
        <w:pStyle w:val="BodyText"/>
        <w:widowControl/>
        <w:suppressAutoHyphens w:val="true"/>
        <w:bidi w:val="0"/>
        <w:spacing w:lineRule="auto" w:line="360" w:before="0" w:after="0"/>
        <w:ind w:firstLine="425" w:left="567" w:right="0"/>
        <w:jc w:val="both"/>
        <w:rPr>
          <w:sz w:val="24"/>
          <w:szCs w:val="24"/>
        </w:rPr>
      </w:pPr>
      <w:bookmarkStart w:id="73" w:name="__RefHeading___Toc2592_972672166"/>
      <w:bookmarkEnd w:id="73"/>
      <w:r>
        <w:rPr>
          <w:sz w:val="24"/>
          <w:szCs w:val="24"/>
        </w:rPr>
        <w:t>Do obsługi żądań HTTP od klientów, czyli od przeglądarek internetowych</w:t>
        <w:br/>
        <w:t>na komputerach użytkowników, konieczne jest wdrożenie serwera www.</w:t>
        <w:br/>
        <w:t>Technologia ta obsługuje protokół HTTP, dzięki któremu wykonywana jest komunikacja między klientem, a serwerem. Głównym zadaniem serwera jest obsługa części back-end’owej strony internetowej, takiej jak, zapytania klienta i udostępnianie im zasobów internetowych poprzez przeglądarki internetowe.</w:t>
      </w:r>
    </w:p>
    <w:p>
      <w:pPr>
        <w:pStyle w:val="BodyText"/>
        <w:widowControl/>
        <w:suppressAutoHyphens w:val="true"/>
        <w:bidi w:val="0"/>
        <w:spacing w:lineRule="auto" w:line="360" w:before="0" w:after="0"/>
        <w:ind w:firstLine="425" w:left="567" w:right="0"/>
        <w:jc w:val="both"/>
        <w:rPr>
          <w:sz w:val="24"/>
          <w:szCs w:val="24"/>
        </w:rPr>
      </w:pPr>
      <w:bookmarkStart w:id="74" w:name="__RefHeading___Toc2594_972672166"/>
      <w:bookmarkEnd w:id="74"/>
      <w:r>
        <w:rPr>
          <w:sz w:val="24"/>
          <w:szCs w:val="24"/>
        </w:rPr>
        <w:t>Klient (użytkownik) wysyła żądanie do serwera, który ten podejmuje odpowiednie operacje. W zależności od zapytania, serwer zwraca klientowi odpowiednie zasoby.</w:t>
      </w:r>
    </w:p>
    <w:p>
      <w:pPr>
        <w:pStyle w:val="BodyText"/>
        <w:widowControl/>
        <w:suppressAutoHyphens w:val="true"/>
        <w:bidi w:val="0"/>
        <w:spacing w:lineRule="auto" w:line="360" w:before="0" w:after="0"/>
        <w:ind w:firstLine="425" w:left="567" w:right="0"/>
        <w:jc w:val="both"/>
        <w:rPr>
          <w:sz w:val="24"/>
          <w:szCs w:val="24"/>
        </w:rPr>
      </w:pPr>
      <w:bookmarkStart w:id="75" w:name="__RefHeading___Toc2596_972672166"/>
      <w:bookmarkEnd w:id="75"/>
      <w:r>
        <w:rPr>
          <w:sz w:val="24"/>
          <w:szCs w:val="24"/>
        </w:rPr>
        <w:t>Popularne serwery HTTP to Apache, Nginx i LiteSpeed. Wybór odpowiedniego serwera zależy od specyfikacji projektu i dostępności technologii.</w:t>
      </w:r>
    </w:p>
    <w:p>
      <w:pPr>
        <w:pStyle w:val="BodyText"/>
        <w:widowControl/>
        <w:numPr>
          <w:ilvl w:val="0"/>
          <w:numId w:val="6"/>
        </w:numPr>
        <w:suppressAutoHyphens w:val="true"/>
        <w:bidi w:val="0"/>
        <w:spacing w:lineRule="auto" w:line="360" w:before="119" w:after="119"/>
        <w:ind w:hanging="0" w:left="567" w:right="0"/>
        <w:jc w:val="both"/>
        <w:rPr>
          <w:b/>
          <w:bCs/>
          <w:sz w:val="24"/>
          <w:szCs w:val="24"/>
        </w:rPr>
      </w:pPr>
      <w:bookmarkStart w:id="76" w:name="__RefHeading___Toc2598_972672166"/>
      <w:bookmarkEnd w:id="76"/>
      <w:r>
        <w:rPr>
          <w:b/>
          <w:bCs/>
          <w:sz w:val="24"/>
          <w:szCs w:val="24"/>
        </w:rPr>
        <w:t>Baza danych</w:t>
      </w:r>
    </w:p>
    <w:p>
      <w:pPr>
        <w:pStyle w:val="BodyText"/>
        <w:widowControl/>
        <w:suppressAutoHyphens w:val="true"/>
        <w:bidi w:val="0"/>
        <w:spacing w:lineRule="auto" w:line="360" w:before="0" w:after="0"/>
        <w:ind w:firstLine="425" w:left="567" w:right="0"/>
        <w:jc w:val="both"/>
        <w:rPr>
          <w:sz w:val="24"/>
          <w:szCs w:val="24"/>
        </w:rPr>
      </w:pPr>
      <w:bookmarkStart w:id="77" w:name="__RefHeading___Toc2600_972672166"/>
      <w:bookmarkEnd w:id="77"/>
      <w:r>
        <w:rPr>
          <w:sz w:val="24"/>
          <w:szCs w:val="24"/>
        </w:rPr>
        <w:t>Bazy danych należą do najistotniejszych technologii aplikacji webowych. Zadaniem tego narzędzia jest przechowywanie danych wprowadzanych przez użytkowników oraz wyniki tych danych, będących odpowiednio przetworzone przez pewne funkcje programu. Oprócz funkcji przechowywania danych w bazie, programy internetowe oferują też wyświetlanie odpowiednich informacji użytkownikowi celach informacyjnych.</w:t>
      </w:r>
    </w:p>
    <w:p>
      <w:pPr>
        <w:pStyle w:val="BodyText"/>
        <w:widowControl/>
        <w:suppressAutoHyphens w:val="true"/>
        <w:bidi w:val="0"/>
        <w:spacing w:lineRule="auto" w:line="360" w:before="0" w:after="0"/>
        <w:ind w:firstLine="425" w:left="567" w:right="0"/>
        <w:jc w:val="both"/>
        <w:rPr>
          <w:sz w:val="24"/>
          <w:szCs w:val="24"/>
        </w:rPr>
      </w:pPr>
      <w:bookmarkStart w:id="78" w:name="__RefHeading___Toc2602_972672166"/>
      <w:bookmarkEnd w:id="78"/>
      <w:r>
        <w:rPr>
          <w:sz w:val="24"/>
          <w:szCs w:val="24"/>
        </w:rPr>
        <w:t>Istnieją dwa rodzaje baz danych: relacyjne i nierelacyjne. Systemy zarządzania baz danych oferują zarządzanie jednym z rodzajów baz danych. Przykładowe systemy zarządzania relacyjnymi bazami danych to: MySQL, PostgreSQL, MariaDB i SQLite. Przykładowymi systemami zarządzania nierelacyjnymi bazami danymi to: MongoDB, ArangoDB, Cassandra, Redis i CouchDB.</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79" w:name="__RefHeading___Toc2838_3531022061_kopia_"/>
      <w:bookmarkEnd w:id="79"/>
      <w:r>
        <w:rPr>
          <w:rFonts w:ascii="Times New Roman" w:hAnsi="Times New Roman"/>
          <w:sz w:val="28"/>
          <w:szCs w:val="28"/>
        </w:rPr>
        <w:t>Technologie wykorzystywane w środowisku full-stack</w:t>
      </w:r>
    </w:p>
    <w:p>
      <w:pPr>
        <w:pStyle w:val="BodyText"/>
        <w:spacing w:lineRule="auto" w:line="360" w:before="0" w:after="0"/>
        <w:ind w:firstLine="425" w:left="0" w:right="0"/>
        <w:jc w:val="both"/>
        <w:rPr>
          <w:rFonts w:ascii="Times New Roman" w:hAnsi="Times New Roman"/>
        </w:rPr>
      </w:pPr>
      <w:bookmarkStart w:id="80" w:name="__RefHeading___Toc2604_972672166"/>
      <w:bookmarkEnd w:id="80"/>
      <w:r>
        <w:rPr>
          <w:b w:val="false"/>
          <w:bCs w:val="false"/>
          <w:sz w:val="24"/>
          <w:szCs w:val="24"/>
        </w:rPr>
        <w:t>Poza dwoma terminami front-end i back-end odnoszącymi się do obszaru działania programisty, występuje również jedno określenie zwane full-stack. Jest to obszar działania obejmujący oba środowiska programowania wymienione wyżej. Narzędzia używane w tym środowisku można wykorzystywać zarówno przy projektowaniu graficznego interfejsu użytkownika, jak i przy pracy po stronie serwera.</w:t>
      </w:r>
    </w:p>
    <w:p>
      <w:pPr>
        <w:pStyle w:val="BodyText"/>
        <w:widowControl/>
        <w:numPr>
          <w:ilvl w:val="0"/>
          <w:numId w:val="8"/>
        </w:numPr>
        <w:suppressAutoHyphens w:val="true"/>
        <w:bidi w:val="0"/>
        <w:spacing w:lineRule="auto" w:line="360" w:before="119" w:after="119"/>
        <w:ind w:hanging="0" w:left="567" w:right="0"/>
        <w:jc w:val="left"/>
        <w:rPr>
          <w:rFonts w:ascii="Times New Roman" w:hAnsi="Times New Roman"/>
        </w:rPr>
      </w:pPr>
      <w:bookmarkStart w:id="81" w:name="__RefHeading___Toc2606_972672166"/>
      <w:bookmarkEnd w:id="81"/>
      <w:r>
        <w:rPr>
          <w:b/>
          <w:bCs/>
          <w:sz w:val="24"/>
          <w:szCs w:val="24"/>
        </w:rPr>
        <w:t>Javascript</w:t>
      </w:r>
    </w:p>
    <w:p>
      <w:pPr>
        <w:pStyle w:val="BodyText"/>
        <w:widowControl/>
        <w:suppressAutoHyphens w:val="true"/>
        <w:bidi w:val="0"/>
        <w:spacing w:lineRule="auto" w:line="360" w:before="0" w:after="0"/>
        <w:ind w:firstLine="425" w:left="567" w:right="0"/>
        <w:jc w:val="both"/>
        <w:rPr>
          <w:rFonts w:ascii="Times New Roman" w:hAnsi="Times New Roman"/>
        </w:rPr>
      </w:pPr>
      <w:bookmarkStart w:id="82" w:name="__RefHeading___Toc2608_972672166"/>
      <w:bookmarkEnd w:id="82"/>
      <w:r>
        <w:rPr>
          <w:sz w:val="24"/>
          <w:szCs w:val="24"/>
        </w:rPr>
        <w:t>Jest to język skryptowy, rodzaj języka programowania przeznaczony</w:t>
        <w:br/>
        <w:t>do wykonywania skryptów (instrukcje programowe automatyzujące pewne zadania aplikacji), wykorzystywany jest głównie do wdrażania interaktywności elementom szablonu HTML strony internetowej. Skrypty tego języka są uruchamiane bezpośrednio</w:t>
        <w:br/>
        <w:t>w przeglądarce internetowej, dzięki czemu kod po przeczytaniu przez komputer jest natychmiast wywoływany i wyświetlany na danym arkuszu HTML aplikacji webowej. Kodowanie w tym języku programowania znajduje zastosowanie dla środowiska</w:t>
        <w:br/>
        <w:t>front-endowego i back-endowego.</w:t>
      </w:r>
    </w:p>
    <w:p>
      <w:pPr>
        <w:pStyle w:val="BodyText"/>
        <w:widowControl/>
        <w:suppressAutoHyphens w:val="true"/>
        <w:bidi w:val="0"/>
        <w:spacing w:lineRule="auto" w:line="360" w:before="0" w:after="0"/>
        <w:ind w:firstLine="425" w:left="567" w:right="0"/>
        <w:jc w:val="both"/>
        <w:rPr>
          <w:rFonts w:ascii="Times New Roman" w:hAnsi="Times New Roman"/>
        </w:rPr>
      </w:pPr>
      <w:bookmarkStart w:id="83" w:name="__RefHeading___Toc2610_972672166"/>
      <w:bookmarkEnd w:id="83"/>
      <w:r>
        <w:rPr>
          <w:sz w:val="24"/>
          <w:szCs w:val="24"/>
        </w:rPr>
        <w:t>Popularność i proste korzystanie z języka Javascript było jednym z powodów powstania dedykowanych frameworków wykorzystujących tych język. Ich celem jest zwiększenie tempa wdrażania podstawowych operacji opartych o język javascript, dzięki czemu praca nad wdrażaniem skryptów danej strony jest mniej czasochłonna. Popularnymi frameworkami javascript są: React.js, Angular i Vue.js.</w:t>
      </w:r>
    </w:p>
    <w:p>
      <w:pPr>
        <w:pStyle w:val="BodyText"/>
        <w:widowControl/>
        <w:numPr>
          <w:ilvl w:val="0"/>
          <w:numId w:val="8"/>
        </w:numPr>
        <w:suppressAutoHyphens w:val="true"/>
        <w:bidi w:val="0"/>
        <w:spacing w:lineRule="auto" w:line="360" w:before="119" w:after="119"/>
        <w:ind w:hanging="0" w:left="567" w:right="0"/>
        <w:jc w:val="left"/>
        <w:rPr>
          <w:rFonts w:ascii="Times New Roman" w:hAnsi="Times New Roman"/>
        </w:rPr>
      </w:pPr>
      <w:bookmarkStart w:id="84" w:name="__RefHeading___Toc2612_972672166"/>
      <w:bookmarkEnd w:id="84"/>
      <w:r>
        <w:rPr>
          <w:b/>
          <w:bCs/>
          <w:sz w:val="24"/>
          <w:szCs w:val="24"/>
        </w:rPr>
        <w:t>Platforma programistyczna (framework) aplikacji webowych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5" w:name="__RefHeading___Toc2614_972672166"/>
      <w:bookmarkEnd w:id="85"/>
      <w:r>
        <w:rPr>
          <w:b w:val="false"/>
          <w:bCs w:val="false"/>
          <w:sz w:val="24"/>
          <w:szCs w:val="24"/>
        </w:rPr>
        <w:t xml:space="preserve">Platforma programistyczna </w:t>
      </w:r>
      <w:r>
        <w:rPr>
          <w:sz w:val="24"/>
          <w:szCs w:val="24"/>
        </w:rPr>
        <w:t>aplikacji webowych jest to zbiór narzędzi programistycznych wykorzystywanych do szybkiego i efektywnego budowania stron internetowych. Oprogramowanie to staje się fundamentalnym blokiem danej aplikacji, który definiuje przez to cały jej mechanizm działania (na jakim oparta jest wzorcu projektowym lub w jakim języku programowania jest napisana). Wykorzystanie frameworków znacząco ułatwia rozwój stron internetowych i wdrażanie jej specjalnych funkcjonalności poprzez dostarczenie gotowych zbiorów narzędzi, bibliotek oraz komponentów jak np. łączenie aplikacji z bazą danych.</w:t>
      </w:r>
    </w:p>
    <w:p>
      <w:pPr>
        <w:pStyle w:val="BodyText"/>
        <w:widowControl/>
        <w:suppressAutoHyphens w:val="true"/>
        <w:bidi w:val="0"/>
        <w:spacing w:lineRule="auto" w:line="360" w:before="0" w:after="0"/>
        <w:ind w:firstLine="425" w:left="567" w:right="0"/>
        <w:jc w:val="both"/>
        <w:rPr>
          <w:rFonts w:ascii="Times New Roman" w:hAnsi="Times New Roman"/>
        </w:rPr>
      </w:pPr>
      <w:bookmarkStart w:id="86" w:name="__RefHeading___Toc2616_972672166"/>
      <w:bookmarkEnd w:id="86"/>
      <w:r>
        <w:rPr>
          <w:sz w:val="24"/>
          <w:szCs w:val="24"/>
        </w:rPr>
        <w:t>Przykładem frameworków aplikacji webowych są: Django (Python),</w:t>
        <w:br/>
        <w:t>Ruby on Rails (Ruby), Symphony (PHP), ASP.NET (C#, F#, Visual Basic).</w:t>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87" w:name="__RefHeading___Toc196_4192211842"/>
      <w:bookmarkEnd w:id="87"/>
      <w:r>
        <w:rPr>
          <w:rFonts w:ascii="Times New Roman" w:hAnsi="Times New Roman"/>
          <w:color w:val="000000"/>
          <w:sz w:val="32"/>
          <w:szCs w:val="32"/>
        </w:rPr>
        <w:t>Przykłady realizacji systemu adaptacji</w:t>
      </w:r>
    </w:p>
    <w:p>
      <w:pPr>
        <w:pStyle w:val="BodyText"/>
        <w:widowControl/>
        <w:suppressAutoHyphens w:val="true"/>
        <w:bidi w:val="0"/>
        <w:spacing w:lineRule="auto" w:line="360" w:before="0" w:after="0"/>
        <w:ind w:firstLine="425" w:left="0" w:right="0"/>
        <w:jc w:val="both"/>
        <w:rPr>
          <w:sz w:val="24"/>
          <w:szCs w:val="24"/>
        </w:rPr>
      </w:pPr>
      <w:bookmarkStart w:id="88" w:name="__RefHeading___Toc2618_972672166"/>
      <w:bookmarkEnd w:id="88"/>
      <w:r>
        <w:rPr>
          <w:sz w:val="24"/>
          <w:szCs w:val="24"/>
        </w:rPr>
        <w:t>W celu realizacji projektu aplikacji webowej zaproponowano wybrane rozszerzenia funkcji adaptacji klienta do wymagań pracodawcy.</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89" w:name="__RefHeading___Toc2840_3531022061"/>
      <w:bookmarkEnd w:id="89"/>
      <w:r>
        <w:rPr>
          <w:rFonts w:ascii="Times New Roman" w:hAnsi="Times New Roman"/>
          <w:sz w:val="28"/>
          <w:szCs w:val="28"/>
        </w:rPr>
        <w:t>Organizacja konsultacji online pracodawcy i potencjalnego pracownika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0" w:name="__RefHeading___Toc2620_972672166"/>
      <w:bookmarkEnd w:id="90"/>
      <w:r>
        <w:rPr>
          <w:sz w:val="24"/>
          <w:szCs w:val="24"/>
        </w:rPr>
        <w:t>Rozwiązanie polegałoby na zorganizowaniu spotkania komunikacyjnego przez pracodawcę na zaprojektowanej platformie komunikacyjnej aplikacji webowej bądź już istniejącej (Microsoft Teams, Skype itp.). Na tym spotkaniu pracodawca będzie mieć możliwość przeprowadzenia rozmowy z kandydatem w celu lepszego zapoznania się z jego kompetencjami do wykonywania pracy. E-konsultacja byłaby świetną metodą przy nawiązaniu kontaktu między kandydatem, a pracodawcą, gdyż umożliwiłaby dokładniejsze wyjaśnienie zakresu wykonywania obowiązków, jak i odnalezienia rozwiązania w celu eliminacji pewnych braków w umiejętnościach potencjalnego kandydata.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Wciąż występującym problemem tej metody jest inwestowanie cennego czasu obu osób. Metoda, chodź wydaje się skuteczna, nie gwarantuje w pełni, że potencjalny pracownik będzie skłonny podjąć się pracy. Przykładowo może zdarzyć się sytuacja, w której kandydat zrezygnuje z akceptacji przyjęcia w danej firmie i podejmie się pracy w innej firmie, do której również aplikował i został przyjęty. W tej sytuacji dla pracodawcy, u którego kandydat zrezygnował traci niepotrzebnie czas. O ile metoda posiada pewne wady, można ja jak najbardziej zastosować w ramach rekrutacji potencjalnych pracowników.</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91" w:name="__RefHeading___Toc2844_3531022061"/>
      <w:bookmarkEnd w:id="91"/>
      <w:r>
        <w:rPr>
          <w:rFonts w:ascii="Times New Roman" w:hAnsi="Times New Roman"/>
          <w:sz w:val="28"/>
          <w:szCs w:val="28"/>
        </w:rPr>
        <w:t>Generowanie rozwiązań służących do adaptacji na podstawie danych zawartych w profilu zawodowym</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2" w:name="__RefHeading___Toc2622_972672166"/>
      <w:bookmarkEnd w:id="92"/>
      <w:r>
        <w:rPr>
          <w:sz w:val="24"/>
          <w:szCs w:val="24"/>
        </w:rPr>
        <w:t>Zasada działania tej metody będzie polegać na wysyłaniu wygenerowanych powiadomień</w:t>
        <w:br/>
        <w:t>w formie porad na podstawie analizy danych wprowadzonych w profilu zawodowym.</w:t>
        <w:br/>
        <w:t>Porady te udostępniałyby zarówno dla kandydata, jak i pracownika wskazówki dotyczące otrzymania pracy i efektywnego wdrożenia na dane stanowisko. Pierwszym etapem</w:t>
        <w:br/>
        <w:t>po rejestracji konta użytkownika kandydat i pracownik zakładają profil zawodowy, w którym wypełniają dane osobowe (imię, nazwisko, numer kontaktowy itp.) oraz dane zawodowe (doświadczenie zawodowe, umiejętności itp.). Następnie przeglądając oferty, profile pracowników lub pracodawców, na koncie użytkownika zostałoby wygenerowane powiadomienie, które mogło posiadać pomocne wskazówki lub materiały do nauki w celu przyswojenia kandydata do pracy. Dodatkowo porady byłyby dostosowane adekwatnie do rodzaju konta użytkownika.</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Przykładowo na rynku pracy znajdują się administratorzy danych szukający zatrudnienia, którzy posiadają zaawansowaną umiejętność korzystania z systemu zarządzania bazami danymi Oracle Database. Jednak na rynku pracy do obsługi baz danych pracodawcy</w:t>
        <w:br/>
        <w:t>w większości wymagają znajomości systemu Microsoft SQL Server. Na skutek zaistniałej sytuacji w branży zawodowej, system wysłałby powiadomienie do kandydatów z poradą sugerującą metody nauki Microsoft SQL Server polecając dodatkowo materiały szkoleniowe obsługi tego systemu baz danych. Dodatkowo powiadomienie z poradami zostałoby wysłane do pracodawcy. Wskazówki dotyczyłyby ustalenia planu efektywnego szkolenia nowych pracowników do korzystania z Microsoft SQL Server.</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Opisane rozwiązanie byłoby korzystne dla kandydata jak i dla zatrudniającego. Użytkownik miałby możliwość udoskonalenia swoich kwalifikacji, gdyż byłby na bieżąco</w:t>
        <w:br/>
        <w:t>z wymaganiami panującymi na rynku pracy, dzięki czemu pracodawca będzie mieć zwiększoną szansę na znalezienie odpowiednio wykwalifikowanego pracownika, a także zapewniając mu komfort pracy zwiększając przy tym jego produktywność.</w:t>
      </w:r>
      <w:r>
        <w:br w:type="page"/>
      </w:r>
    </w:p>
    <w:p>
      <w:pPr>
        <w:pStyle w:val="Heading1"/>
        <w:widowControl/>
        <w:numPr>
          <w:ilvl w:val="0"/>
          <w:numId w:val="10"/>
        </w:numPr>
        <w:suppressAutoHyphens w:val="true"/>
        <w:bidi w:val="0"/>
        <w:spacing w:lineRule="auto" w:line="360" w:before="0" w:after="238"/>
        <w:ind w:hanging="0" w:left="0" w:right="0"/>
        <w:jc w:val="left"/>
        <w:rPr>
          <w:rFonts w:ascii="Times New Roman" w:hAnsi="Times New Roman"/>
        </w:rPr>
      </w:pPr>
      <w:bookmarkStart w:id="93" w:name="__RefHeading___Toc626_3043525357"/>
      <w:bookmarkEnd w:id="93"/>
      <w:r>
        <w:rPr>
          <w:rFonts w:ascii="Times New Roman" w:hAnsi="Times New Roman"/>
          <w:color w:val="000000"/>
          <w:sz w:val="32"/>
          <w:szCs w:val="32"/>
        </w:rPr>
        <w:t>Opis systemu adaptacji pracownika do wymagań pracodawcy</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94" w:name="__RefHeading___Toc2624_972672166"/>
      <w:bookmarkEnd w:id="94"/>
      <w:r>
        <w:rPr>
          <w:sz w:val="24"/>
          <w:szCs w:val="24"/>
        </w:rPr>
        <w:t>Podstawową ideą automatycznego systemu adaptacyjnego jest zbieranie informacji podanych od kandydata, który aplikował wcześniej na dane ogłoszenie. Zebrane dane od kandydata są poddawane przeglądowi według postawionych przez pracodawcę wymagań, które są brane pod uwagę podczas zatrudnienia. Oprócz wymagań, analizowane są również dane na temat danego ogłoszenia takie jak: kategoria pracy, etat, typ umowy itp. Podczas obliczeń, jeżeli kandydat będzie posiadać jakiekolwiek braki w wymaganych lub drugorzędnych umiejętnościach, systemu wygeneruje poradę dla pracodawcy zawierającą wskazówki i działania uzupełniające braki. Po zebraniu danych i dokonaniu obliczeń, system zwraca pracodawcy oraz kandydatowi gotowy wynik rekrutacji.</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95" w:name="__RefHeading___Toc766_1636739416_kopia_1"/>
      <w:bookmarkEnd w:id="95"/>
      <w:r>
        <w:rPr>
          <w:rFonts w:ascii="Times New Roman" w:hAnsi="Times New Roman"/>
          <w:sz w:val="32"/>
          <w:szCs w:val="32"/>
        </w:rPr>
        <w:t>Wymagania aplikacji funkcjonalne i niefunkcjonalne oraz diagram przypadków użycia</w:t>
      </w:r>
    </w:p>
    <w:p>
      <w:pPr>
        <w:pStyle w:val="BodyText"/>
        <w:widowControl/>
        <w:suppressAutoHyphens w:val="true"/>
        <w:bidi w:val="0"/>
        <w:spacing w:lineRule="auto" w:line="360" w:before="0" w:after="0"/>
        <w:ind w:firstLine="425" w:left="0" w:right="0"/>
        <w:jc w:val="both"/>
        <w:rPr>
          <w:sz w:val="24"/>
          <w:szCs w:val="24"/>
        </w:rPr>
      </w:pPr>
      <w:bookmarkStart w:id="96" w:name="__RefHeading___Toc2626_972672166"/>
      <w:bookmarkEnd w:id="96"/>
      <w:r>
        <w:rPr>
          <w:sz w:val="24"/>
          <w:szCs w:val="24"/>
        </w:rPr>
        <w:t>Przed rozpoczęciem procesu projektowania systemu adaptacyjnego należy uwzględnić</w:t>
        <w:br/>
        <w:t>do jakiego celu przeznaczona będzie dana aplikacja, do jakiej grupy odbiorców ma być skierowana oraz jakie narzędzia będzie oferować użytkownikowi. Sporządzenie listy wymagań funkcjonalnych i niefunkcjonalnych pozwala na dokładne sprecyzowanie istotnych komponentów, które ma dostarczać dany program. Ponadto do przedstawienia funkcjonowania systemu informatycznego został zastosowany diagram UML przypadków użycia, który pozwoli na wizualizację operacji wykonywanych w obrębie aplikacji.</w:t>
      </w:r>
    </w:p>
    <w:p>
      <w:pPr>
        <w:pStyle w:val="Heading2"/>
        <w:keepNext w:val="true"/>
        <w:widowControl/>
        <w:numPr>
          <w:ilvl w:val="1"/>
          <w:numId w:val="10"/>
        </w:numPr>
        <w:suppressAutoHyphens w:val="true"/>
        <w:bidi w:val="0"/>
        <w:spacing w:lineRule="auto" w:line="360" w:before="119" w:after="119"/>
        <w:ind w:hanging="0" w:left="0" w:right="0"/>
        <w:jc w:val="left"/>
        <w:rPr>
          <w:rFonts w:ascii="Times New Roman" w:hAnsi="Times New Roman"/>
        </w:rPr>
      </w:pPr>
      <w:bookmarkStart w:id="97" w:name="__RefHeading___Toc946_2406875950_kopia_1"/>
      <w:bookmarkEnd w:id="97"/>
      <w:r>
        <w:rPr>
          <w:rFonts w:ascii="Times New Roman" w:hAnsi="Times New Roman"/>
          <w:sz w:val="28"/>
          <w:szCs w:val="28"/>
        </w:rPr>
        <w:t>Wymagania funkcjonalne</w:t>
      </w:r>
    </w:p>
    <w:p>
      <w:pPr>
        <w:pStyle w:val="BodyText"/>
        <w:widowControl/>
        <w:suppressAutoHyphens w:val="true"/>
        <w:bidi w:val="0"/>
        <w:spacing w:lineRule="auto" w:line="360" w:before="0" w:after="0"/>
        <w:ind w:firstLine="425" w:left="0" w:right="0"/>
        <w:jc w:val="left"/>
        <w:rPr>
          <w:sz w:val="24"/>
          <w:szCs w:val="24"/>
        </w:rPr>
      </w:pPr>
      <w:bookmarkStart w:id="98" w:name="__RefHeading___Toc2628_972672166"/>
      <w:bookmarkEnd w:id="98"/>
      <w:r>
        <w:rPr>
          <w:sz w:val="24"/>
          <w:szCs w:val="24"/>
        </w:rPr>
        <w:t>Funkcje opisujące podstawowe operacje wykonywane przez program.</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99" w:name="__RefHeading___Toc2630_972672166"/>
      <w:bookmarkEnd w:id="99"/>
      <w:r>
        <w:rPr>
          <w:b/>
          <w:bCs/>
          <w:sz w:val="24"/>
          <w:szCs w:val="24"/>
        </w:rPr>
        <w:t>Logowanie i rejestracja użytkownika do systemu aplikacji: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0" w:name="__RefHeading___Toc2632_972672166"/>
      <w:bookmarkEnd w:id="100"/>
      <w:r>
        <w:rPr>
          <w:sz w:val="24"/>
          <w:szCs w:val="24"/>
        </w:rPr>
        <w:t>Aby móc w pełni wykorzystać możliwości aplikacji internetowej, użytkownik przechodzi na stronę rejestracji, podając swoje dane imię, nazwisko, adres e-mail, hasło i potwierdzenie hasła.</w:t>
      </w:r>
    </w:p>
    <w:p>
      <w:pPr>
        <w:pStyle w:val="BodyText"/>
        <w:widowControl/>
        <w:suppressAutoHyphens w:val="true"/>
        <w:bidi w:val="0"/>
        <w:spacing w:lineRule="auto" w:line="360" w:before="119" w:after="119"/>
        <w:ind w:firstLine="425" w:left="567" w:right="0"/>
        <w:jc w:val="both"/>
        <w:rPr>
          <w:b w:val="false"/>
          <w:bCs w:val="false"/>
        </w:rPr>
      </w:pPr>
      <w:bookmarkStart w:id="101" w:name="__RefHeading___Toc2634_972672166"/>
      <w:bookmarkEnd w:id="101"/>
      <w:r>
        <w:rPr>
          <w:b w:val="false"/>
          <w:bCs w:val="false"/>
          <w:sz w:val="24"/>
          <w:szCs w:val="24"/>
        </w:rPr>
        <w:t>Po zarejestrowaniu się, posiadacz konta jest w stanie zalogować się na stronę podając już tylko adres e-mail i hasło.</w:t>
      </w:r>
    </w:p>
    <w:p>
      <w:pPr>
        <w:pStyle w:val="BodyText"/>
        <w:widowControl/>
        <w:suppressAutoHyphens w:val="true"/>
        <w:bidi w:val="0"/>
        <w:spacing w:lineRule="auto" w:line="360" w:before="119" w:after="119"/>
        <w:ind w:hanging="0" w:left="567" w:right="0"/>
        <w:jc w:val="left"/>
        <w:rPr>
          <w:rFonts w:ascii="Times New Roman" w:hAnsi="Times New Roman"/>
        </w:rPr>
      </w:pPr>
      <w:r>
        <w:rPr/>
      </w:r>
      <w:r>
        <w:br w:type="page"/>
      </w:r>
    </w:p>
    <w:p>
      <w:pPr>
        <w:pStyle w:val="BodyText"/>
        <w:widowControl/>
        <w:numPr>
          <w:ilvl w:val="2"/>
          <w:numId w:val="10"/>
        </w:numPr>
        <w:suppressAutoHyphens w:val="true"/>
        <w:bidi w:val="0"/>
        <w:spacing w:lineRule="auto" w:line="360" w:before="0" w:after="119"/>
        <w:ind w:hanging="0" w:left="567" w:right="0"/>
        <w:jc w:val="left"/>
        <w:rPr>
          <w:rFonts w:ascii="Times New Roman" w:hAnsi="Times New Roman"/>
        </w:rPr>
      </w:pPr>
      <w:bookmarkStart w:id="102" w:name="__RefHeading___Toc2636_972672166"/>
      <w:bookmarkEnd w:id="102"/>
      <w:r>
        <w:rPr>
          <w:b/>
          <w:bCs/>
          <w:sz w:val="24"/>
          <w:szCs w:val="24"/>
        </w:rPr>
        <w:t>Edycja danych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3" w:name="__RefHeading___Toc2638_972672166"/>
      <w:bookmarkEnd w:id="103"/>
      <w:r>
        <w:rPr>
          <w:sz w:val="24"/>
          <w:szCs w:val="24"/>
        </w:rPr>
        <w:t>W przypadku gdy użytkownik zapomni hasła, można skorzystać z opcji odpowiedzialnej za zmianę hasła.</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04" w:name="__RefHeading___Toc2640_972672166"/>
      <w:bookmarkEnd w:id="104"/>
      <w:r>
        <w:rPr>
          <w:b/>
          <w:bCs/>
          <w:sz w:val="24"/>
          <w:szCs w:val="24"/>
        </w:rPr>
        <w:t>Funkcja kalkulatora wypłat:</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5" w:name="__RefHeading___Toc2642_972672166"/>
      <w:bookmarkEnd w:id="105"/>
      <w:r>
        <w:rPr>
          <w:sz w:val="24"/>
          <w:szCs w:val="24"/>
        </w:rPr>
        <w:t>Funkcja pozwala na obliczenie miesięcznej i rocznej wypłaty brutto jak i netto uwzględniając przy tym aktualne obciążenia (np. podatek VAT, składka ZUS).</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06" w:name="__RefHeading___Toc2644_972672166"/>
      <w:bookmarkEnd w:id="106"/>
      <w:r>
        <w:rPr>
          <w:b/>
          <w:bCs/>
          <w:sz w:val="24"/>
          <w:szCs w:val="24"/>
        </w:rPr>
        <w:t>Zarządzanie ofertami pracy: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7" w:name="__RefHeading___Toc2646_972672166"/>
      <w:bookmarkEnd w:id="107"/>
      <w:r>
        <w:rPr>
          <w:b w:val="false"/>
          <w:bCs w:val="false"/>
          <w:sz w:val="24"/>
          <w:szCs w:val="24"/>
        </w:rPr>
        <w:t>Pracodawca jest w stanie dodać nową ofertę, dzięki której ma szansę</w:t>
        <w:br/>
        <w:t>na zatrudnienie zaciekawionego użytkownika.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8" w:name="__RefHeading___Toc2648_972672166"/>
      <w:bookmarkEnd w:id="108"/>
      <w:r>
        <w:rPr>
          <w:b w:val="false"/>
          <w:bCs w:val="false"/>
          <w:sz w:val="24"/>
          <w:szCs w:val="24"/>
        </w:rPr>
        <w:t>W celu zmiany lub dodania dodatkowych informacji do ogłoszenia, pracodawca może skorzystać z opcji edycji.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09" w:name="__RefHeading___Toc2650_972672166"/>
      <w:bookmarkEnd w:id="109"/>
      <w:r>
        <w:rPr>
          <w:b w:val="false"/>
          <w:bCs w:val="false"/>
          <w:sz w:val="24"/>
          <w:szCs w:val="24"/>
        </w:rPr>
        <w:t>Opcja usuń pozwala na skasowanie oferty, przez co użytkownik nie będzie mieć więcej szansy na jej zobaczenie.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0" w:name="__RefHeading___Toc2652_972672166"/>
      <w:bookmarkEnd w:id="110"/>
      <w:r>
        <w:rPr>
          <w:sz w:val="24"/>
          <w:szCs w:val="24"/>
        </w:rPr>
        <w:t>Pracodawca jak i użytkownik są w stanie zobaczyć szczegółowe informacje</w:t>
        <w:br/>
        <w:t>na temat danego ogłoszenia.</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11" w:name="__RefHeading___Toc2654_972672166"/>
      <w:bookmarkEnd w:id="111"/>
      <w:r>
        <w:rPr>
          <w:b/>
          <w:bCs/>
          <w:sz w:val="24"/>
          <w:szCs w:val="24"/>
        </w:rPr>
        <w:t>Przeglądanie informacji o firmach, pracodawcach i pracownikach:</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2" w:name="__RefHeading___Toc2656_972672166"/>
      <w:bookmarkEnd w:id="112"/>
      <w:r>
        <w:rPr>
          <w:b w:val="false"/>
          <w:bCs w:val="false"/>
          <w:sz w:val="24"/>
          <w:szCs w:val="24"/>
        </w:rPr>
        <w:t>Pracodawca może dodać opcjonalne informacje na temat swojej firmy oraz o sobie, dzięki czemu użytkownik może dowiedzieć się więcej na temat firmy, zwiększając przez to szansę na chęć podjęcia pracy w danym zakładzie.</w:t>
      </w:r>
    </w:p>
    <w:p>
      <w:pPr>
        <w:pStyle w:val="BodyText"/>
        <w:widowControl/>
        <w:suppressAutoHyphens w:val="true"/>
        <w:bidi w:val="0"/>
        <w:spacing w:lineRule="auto" w:line="360" w:before="119" w:after="119"/>
        <w:ind w:firstLine="425" w:left="567" w:right="0"/>
        <w:jc w:val="both"/>
        <w:rPr>
          <w:b w:val="false"/>
          <w:bCs w:val="false"/>
          <w:sz w:val="24"/>
          <w:szCs w:val="24"/>
        </w:rPr>
      </w:pPr>
      <w:bookmarkStart w:id="113" w:name="__RefHeading___Toc2658_972672166"/>
      <w:bookmarkEnd w:id="113"/>
      <w:r>
        <w:rPr>
          <w:b w:val="false"/>
          <w:bCs w:val="false"/>
          <w:sz w:val="24"/>
          <w:szCs w:val="24"/>
        </w:rPr>
        <w:t>Pracownik może założyć własny profil zawodowy, w którym umieszczone będą najistotniejsze informacje związane z doświadczeniem zawodowym i umiejętnościami.</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14" w:name="__RefHeading___Toc2660_972672166"/>
      <w:bookmarkEnd w:id="114"/>
      <w:r>
        <w:rPr>
          <w:b/>
          <w:bCs/>
          <w:sz w:val="24"/>
          <w:szCs w:val="24"/>
        </w:rPr>
        <w:t>Zarządzanie aplikacjami potencjalnego pracownika:</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5" w:name="__RefHeading___Toc2662_972672166"/>
      <w:bookmarkEnd w:id="115"/>
      <w:r>
        <w:rPr>
          <w:b w:val="false"/>
          <w:bCs w:val="false"/>
          <w:sz w:val="24"/>
          <w:szCs w:val="24"/>
        </w:rPr>
        <w:t>Opcja „Aplikuj” a stronie z szczegółowymi informacjami o ofercie przekierowuje do strony aplikowania na daną ofertę.</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6" w:name="__RefHeading___Toc2664_972672166"/>
      <w:bookmarkEnd w:id="116"/>
      <w:r>
        <w:rPr>
          <w:b w:val="false"/>
          <w:bCs w:val="false"/>
          <w:sz w:val="24"/>
          <w:szCs w:val="24"/>
        </w:rPr>
        <w:t>Podczas aplikacji, jest możliwość dołączenia pliku CV, który będzie rozpatrywany przez system rekrutacyjny.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7" w:name="__RefHeading___Toc2666_972672166"/>
      <w:bookmarkEnd w:id="117"/>
      <w:r>
        <w:rPr>
          <w:b w:val="false"/>
          <w:bCs w:val="false"/>
          <w:sz w:val="24"/>
          <w:szCs w:val="24"/>
        </w:rPr>
        <w:t>W każdej chwili użytkownik jest w stanie cofnąć wysłanie aplikowania na pracę lub dodać dodatkowe pliki i informacje w menu „Moje aplikacje”.</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8" w:name="__RefHeading___Toc2668_972672166"/>
      <w:bookmarkEnd w:id="118"/>
      <w:r>
        <w:rPr>
          <w:b w:val="false"/>
          <w:bCs w:val="false"/>
          <w:sz w:val="24"/>
          <w:szCs w:val="24"/>
        </w:rPr>
        <w:t>Pracodawca jest w stanie zobaczyć daną aplikację, a następnie ją samodzielnie rozpatrzeć.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19" w:name="__RefHeading___Toc2670_972672166"/>
      <w:bookmarkEnd w:id="119"/>
      <w:r>
        <w:rPr>
          <w:b w:val="false"/>
          <w:bCs w:val="false"/>
          <w:sz w:val="24"/>
          <w:szCs w:val="24"/>
        </w:rPr>
        <w:t>Status aplikacji posiadać będzie następujące opcje: „wysłany”, „rozpatrywany”, „przyjęty”, „odrzucony”, „anulowany”. Będą one informować o etapie rekrutacji pracodawcę i kandydata.</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20" w:name="__RefHeading___Toc2672_972672166"/>
      <w:bookmarkEnd w:id="120"/>
      <w:r>
        <w:rPr>
          <w:b/>
          <w:bCs/>
          <w:sz w:val="24"/>
          <w:szCs w:val="24"/>
        </w:rPr>
        <w:t>Zarządzanie ankietami: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1" w:name="__RefHeading___Toc2674_972672166"/>
      <w:bookmarkEnd w:id="121"/>
      <w:r>
        <w:rPr>
          <w:b w:val="false"/>
          <w:bCs w:val="false"/>
          <w:sz w:val="24"/>
          <w:szCs w:val="24"/>
        </w:rPr>
        <w:t>Pracodawca może dodać opcjonalnie ankietę do ogłoszenia dodając pytania,</w:t>
        <w:br/>
        <w:t>na które osoba aplikująca musi odpowiedzieć.</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2" w:name="__RefHeading___Toc2676_972672166"/>
      <w:bookmarkEnd w:id="122"/>
      <w:r>
        <w:rPr>
          <w:sz w:val="24"/>
          <w:szCs w:val="24"/>
        </w:rPr>
        <w:t>Pracodawca jest w stanie usunąć ankietę, lub odznaczyć ja od danej oferty</w:t>
        <w:br/>
        <w:t>za pomocą opcji usunięcia ankiety lub odznaczenia z danej oferty.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3" w:name="__RefHeading___Toc2678_972672166"/>
      <w:bookmarkEnd w:id="123"/>
      <w:r>
        <w:rPr>
          <w:sz w:val="24"/>
          <w:szCs w:val="24"/>
        </w:rPr>
        <w:t>W każdej chwili możliwe jest dodanie dodatkowego pytania przy pomocy opcji edycji ankiety.</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4" w:name="__RefHeading___Toc2680_972672166"/>
      <w:bookmarkEnd w:id="124"/>
      <w:r>
        <w:rPr>
          <w:sz w:val="24"/>
          <w:szCs w:val="24"/>
        </w:rPr>
        <w:t>Możliwy jest też podgląd całej ankiety wraz z pytaniami klikając na okno z nazwą danej ankiety.</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25" w:name="__RefHeading___Toc2682_972672166"/>
      <w:bookmarkEnd w:id="125"/>
      <w:r>
        <w:rPr>
          <w:b/>
          <w:bCs/>
          <w:sz w:val="24"/>
          <w:szCs w:val="24"/>
        </w:rPr>
        <w:t>Funkcja powiadomień:</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6" w:name="__RefHeading___Toc2684_972672166"/>
      <w:bookmarkEnd w:id="126"/>
      <w:r>
        <w:rPr>
          <w:b w:val="false"/>
          <w:bCs w:val="false"/>
          <w:sz w:val="24"/>
          <w:szCs w:val="24"/>
        </w:rPr>
        <w:t>Aplikacja informuje użytkownika o tym, czy wykonana przez niego operacja zakończyła się pomyślnie lub jaki jest obecny status rekrutacji.</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27" w:name="__RefHeading___Toc2686_972672166"/>
      <w:bookmarkEnd w:id="127"/>
      <w:r>
        <w:rPr>
          <w:sz w:val="24"/>
          <w:szCs w:val="24"/>
        </w:rPr>
        <w:t>Pracodawca informowany jest o tym, kto wysłał aplikację na jego ofertę, oraz czy pracownik zgłosił chęć na podjęcie pracy, jeśli jego sprawa została wcześniej pozytywnie rozpatrzona.</w:t>
      </w:r>
    </w:p>
    <w:p>
      <w:pPr>
        <w:pStyle w:val="Heading2"/>
        <w:keepNext w:val="true"/>
        <w:widowControl/>
        <w:numPr>
          <w:ilvl w:val="1"/>
          <w:numId w:val="10"/>
        </w:numPr>
        <w:suppressAutoHyphens w:val="true"/>
        <w:bidi w:val="0"/>
        <w:spacing w:lineRule="auto" w:line="360" w:before="119" w:after="119"/>
        <w:ind w:hanging="0" w:left="0" w:right="0"/>
        <w:jc w:val="left"/>
        <w:rPr>
          <w:rFonts w:ascii="Times New Roman" w:hAnsi="Times New Roman"/>
        </w:rPr>
      </w:pPr>
      <w:bookmarkStart w:id="128" w:name="__RefHeading___Toc948_2406875950_kopia_1"/>
      <w:bookmarkEnd w:id="128"/>
      <w:r>
        <w:rPr>
          <w:rFonts w:ascii="Times New Roman" w:hAnsi="Times New Roman"/>
          <w:sz w:val="28"/>
          <w:szCs w:val="28"/>
        </w:rPr>
        <w:t>Wymagania niefunkcjonalne</w:t>
      </w:r>
    </w:p>
    <w:p>
      <w:pPr>
        <w:pStyle w:val="BodyText"/>
        <w:widowControl/>
        <w:suppressAutoHyphens w:val="true"/>
        <w:bidi w:val="0"/>
        <w:spacing w:lineRule="auto" w:line="360" w:before="0" w:after="0"/>
        <w:ind w:firstLine="425" w:left="0" w:right="0"/>
        <w:jc w:val="left"/>
        <w:rPr>
          <w:sz w:val="24"/>
          <w:szCs w:val="24"/>
        </w:rPr>
      </w:pPr>
      <w:bookmarkStart w:id="129" w:name="__RefHeading___Toc2688_972672166"/>
      <w:bookmarkEnd w:id="129"/>
      <w:r>
        <w:rPr>
          <w:sz w:val="24"/>
          <w:szCs w:val="24"/>
        </w:rPr>
        <w:t>Funkcje opisujące jakość i zasady, które powinny być przyjęte przy wykonywaniu zadań.</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30" w:name="__RefHeading___Toc2690_972672166"/>
      <w:bookmarkEnd w:id="130"/>
      <w:r>
        <w:rPr>
          <w:b/>
          <w:bCs/>
          <w:sz w:val="24"/>
          <w:szCs w:val="24"/>
        </w:rPr>
        <w:t>Wygląd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1" w:name="__RefHeading___Toc2692_972672166"/>
      <w:bookmarkEnd w:id="131"/>
      <w:r>
        <w:rPr>
          <w:sz w:val="24"/>
          <w:szCs w:val="24"/>
        </w:rPr>
        <w:t>Aplikacja powinna oferować prosty i przejrzysty interfejs użytkownika z łatwym dostępem do użytecznych opcji. Takie rozwiązanie pozwala każdej osobie łatwo</w:t>
        <w:br/>
        <w:t>i wygodnie korzystać z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2" w:name="__RefHeading___Toc2694_972672166"/>
      <w:bookmarkEnd w:id="132"/>
      <w:r>
        <w:rPr>
          <w:sz w:val="24"/>
          <w:szCs w:val="24"/>
        </w:rPr>
        <w:t>Układ strony automatycznie dopasowywany będzie do rozdzielczości ekranu</w:t>
        <w:br/>
        <w:t>i rozmiaru okna przeglądarki, dzięki czemu z aplikacji można wygodnie korzystać</w:t>
        <w:br/>
        <w:t>na różnych urządzeniach (komputery stacjonarne, urządzenia mobilne).</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33" w:name="__RefHeading___Toc2696_972672166"/>
      <w:bookmarkEnd w:id="133"/>
      <w:r>
        <w:rPr>
          <w:b/>
          <w:bCs/>
          <w:sz w:val="24"/>
          <w:szCs w:val="24"/>
        </w:rPr>
        <w:t>Bezpieczeństwo danych użytkownika:</w:t>
      </w:r>
    </w:p>
    <w:p>
      <w:pPr>
        <w:pStyle w:val="Normal"/>
        <w:widowControl/>
        <w:suppressAutoHyphens w:val="true"/>
        <w:bidi w:val="0"/>
        <w:spacing w:lineRule="auto" w:line="360" w:before="119" w:after="119"/>
        <w:ind w:firstLine="425" w:left="567" w:right="0"/>
        <w:jc w:val="both"/>
        <w:rPr>
          <w:rFonts w:ascii="Times New Roman" w:hAnsi="Times New Roman"/>
        </w:rPr>
      </w:pPr>
      <w:r>
        <w:rPr>
          <w:sz w:val="24"/>
          <w:szCs w:val="24"/>
        </w:rPr>
        <w:t>Dostęp do</w:t>
      </w:r>
      <w:r>
        <w:rPr>
          <w:b w:val="false"/>
          <w:bCs w:val="false"/>
          <w:sz w:val="24"/>
          <w:szCs w:val="24"/>
        </w:rPr>
        <w:t xml:space="preserve"> prywatnych danych nadzorowany jest przez algorytm w kontrolerze, przez co nie są dostępne dla pozostałych.</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4" w:name="__RefHeading___Toc2698_972672166"/>
      <w:bookmarkEnd w:id="134"/>
      <w:r>
        <w:rPr>
          <w:sz w:val="24"/>
          <w:szCs w:val="24"/>
        </w:rPr>
        <w:t>W zależności od roli użytkownika (user, admin) pewne zasoby nie będą dostępne</w:t>
        <w:br/>
        <w:t>w widoku użytkownika i regulowane będą przez mechanikę middleware.</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35" w:name="__RefHeading___Toc2700_972672166"/>
      <w:bookmarkEnd w:id="135"/>
      <w:r>
        <w:rPr>
          <w:b/>
          <w:bCs/>
          <w:sz w:val="24"/>
          <w:szCs w:val="24"/>
        </w:rPr>
        <w:t>Skalowalność programu:</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6" w:name="__RefHeading___Toc2702_972672166"/>
      <w:bookmarkEnd w:id="136"/>
      <w:r>
        <w:rPr>
          <w:sz w:val="24"/>
          <w:szCs w:val="24"/>
        </w:rPr>
        <w:t>Aplikacja oferuje łatwe rozszerzanie systemu w przypadku, gdy zamierzane jest zmodyfikowanie lub dodanie zupełnie nowej funkcjonalności.</w:t>
      </w:r>
    </w:p>
    <w:p>
      <w:pPr>
        <w:pStyle w:val="BodyText"/>
        <w:widowControl/>
        <w:numPr>
          <w:ilvl w:val="2"/>
          <w:numId w:val="10"/>
        </w:numPr>
        <w:suppressAutoHyphens w:val="true"/>
        <w:bidi w:val="0"/>
        <w:spacing w:lineRule="auto" w:line="360" w:before="119" w:after="119"/>
        <w:ind w:hanging="0" w:left="567" w:right="0"/>
        <w:jc w:val="left"/>
        <w:rPr>
          <w:rFonts w:ascii="Times New Roman" w:hAnsi="Times New Roman"/>
        </w:rPr>
      </w:pPr>
      <w:bookmarkStart w:id="137" w:name="__RefHeading___Toc2704_972672166"/>
      <w:bookmarkEnd w:id="137"/>
      <w:r>
        <w:rPr>
          <w:b/>
          <w:bCs/>
          <w:sz w:val="24"/>
          <w:szCs w:val="24"/>
        </w:rPr>
        <w:t>Wydajność strony internetowej:</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8" w:name="__RefHeading___Toc2706_972672166"/>
      <w:bookmarkEnd w:id="138"/>
      <w:r>
        <w:rPr>
          <w:b w:val="false"/>
          <w:bCs w:val="false"/>
          <w:sz w:val="24"/>
          <w:szCs w:val="24"/>
        </w:rPr>
        <w:t>Czas reakcji serwera (TTFB) nie powinien wynosić więcej niż 500 ms.</w:t>
      </w:r>
    </w:p>
    <w:p>
      <w:pPr>
        <w:pStyle w:val="BodyText"/>
        <w:widowControl/>
        <w:suppressAutoHyphens w:val="true"/>
        <w:bidi w:val="0"/>
        <w:spacing w:lineRule="auto" w:line="360" w:before="119" w:after="119"/>
        <w:ind w:firstLine="425" w:left="567" w:right="0"/>
        <w:jc w:val="both"/>
        <w:rPr>
          <w:rFonts w:ascii="Times New Roman" w:hAnsi="Times New Roman"/>
        </w:rPr>
      </w:pPr>
      <w:bookmarkStart w:id="139" w:name="__RefHeading___Toc2708_972672166"/>
      <w:bookmarkEnd w:id="139"/>
      <w:r>
        <w:rPr>
          <w:sz w:val="24"/>
          <w:szCs w:val="24"/>
        </w:rPr>
        <w:t>Strona zapewniać będzie płynność interakcji użytkownika z elementami strony np. podczas scrollowania strony lub najechania kursorem na animowany element aplikacji.</w:t>
      </w:r>
    </w:p>
    <w:p>
      <w:pPr>
        <w:pStyle w:val="Heading1"/>
        <w:widowControl/>
        <w:numPr>
          <w:ilvl w:val="0"/>
          <w:numId w:val="0"/>
        </w:numPr>
        <w:suppressAutoHyphens w:val="true"/>
        <w:bidi w:val="0"/>
        <w:spacing w:lineRule="auto" w:line="360" w:before="119" w:after="119"/>
        <w:ind w:hanging="0" w:left="0" w:right="0"/>
        <w:jc w:val="left"/>
        <w:rPr>
          <w:rFonts w:ascii="Times New Roman" w:hAnsi="Times New Roman"/>
          <w:sz w:val="28"/>
          <w:szCs w:val="28"/>
        </w:rPr>
      </w:pPr>
      <w:r>
        <w:rPr>
          <w:sz w:val="28"/>
          <w:szCs w:val="28"/>
        </w:rPr>
      </w:r>
      <w:r>
        <w:br w:type="page"/>
      </w:r>
    </w:p>
    <w:p>
      <w:pPr>
        <w:pStyle w:val="Heading2"/>
        <w:keepNext w:val="true"/>
        <w:widowControl/>
        <w:numPr>
          <w:ilvl w:val="1"/>
          <w:numId w:val="10"/>
        </w:numPr>
        <w:suppressAutoHyphens w:val="true"/>
        <w:bidi w:val="0"/>
        <w:spacing w:lineRule="auto" w:line="259" w:before="0" w:after="119"/>
        <w:ind w:hanging="0" w:left="0" w:right="0"/>
        <w:jc w:val="left"/>
        <w:rPr>
          <w:rFonts w:ascii="Times New Roman" w:hAnsi="Times New Roman"/>
        </w:rPr>
      </w:pPr>
      <w:bookmarkStart w:id="140" w:name="__RefHeading___Toc624_3043525357"/>
      <w:bookmarkEnd w:id="140"/>
      <w:r>
        <w:rPr>
          <w:rFonts w:ascii="Times New Roman" w:hAnsi="Times New Roman"/>
          <w:sz w:val="28"/>
          <w:szCs w:val="28"/>
        </w:rPr>
        <w:t>Diagram przypadków użycia - procedura złożenia wniosku o pracę</w:t>
      </w:r>
    </w:p>
    <w:p>
      <w:pPr>
        <w:pStyle w:val="BodyText"/>
        <w:widowControl/>
        <w:suppressAutoHyphens w:val="true"/>
        <w:bidi w:val="0"/>
        <w:spacing w:lineRule="auto" w:line="360" w:before="119" w:after="119"/>
        <w:ind w:firstLine="425" w:left="0" w:right="0"/>
        <w:jc w:val="both"/>
        <w:rPr>
          <w:sz w:val="24"/>
          <w:szCs w:val="24"/>
        </w:rPr>
      </w:pPr>
      <w:bookmarkStart w:id="141" w:name="__RefHeading___Toc2710_972672166"/>
      <w:bookmarkEnd w:id="141"/>
      <w:r>
        <w:rPr>
          <w:sz w:val="24"/>
          <w:szCs w:val="24"/>
        </w:rPr>
        <w:t>Schemat na rysunku 7 przedstawia pięciu aktorów osobowych (</w:t>
      </w:r>
      <w:r>
        <w:rPr>
          <w:b/>
          <w:bCs/>
          <w:sz w:val="24"/>
          <w:szCs w:val="24"/>
        </w:rPr>
        <w:t>Admin</w:t>
      </w:r>
      <w:r>
        <w:rPr>
          <w:sz w:val="24"/>
          <w:szCs w:val="24"/>
        </w:rPr>
        <w:t xml:space="preserve">, </w:t>
      </w:r>
      <w:r>
        <w:rPr>
          <w:b/>
          <w:bCs/>
          <w:sz w:val="24"/>
          <w:szCs w:val="24"/>
        </w:rPr>
        <w:t>Pracodawca</w:t>
      </w:r>
      <w:r>
        <w:rPr>
          <w:sz w:val="24"/>
          <w:szCs w:val="24"/>
        </w:rPr>
        <w:t xml:space="preserve">, </w:t>
      </w:r>
      <w:r>
        <w:rPr>
          <w:b/>
          <w:bCs/>
          <w:sz w:val="24"/>
          <w:szCs w:val="24"/>
        </w:rPr>
        <w:t>Kandydat</w:t>
      </w:r>
      <w:r>
        <w:rPr>
          <w:sz w:val="24"/>
          <w:szCs w:val="24"/>
        </w:rPr>
        <w:t xml:space="preserve">, </w:t>
      </w:r>
      <w:r>
        <w:rPr>
          <w:b/>
          <w:bCs/>
          <w:sz w:val="24"/>
          <w:szCs w:val="24"/>
        </w:rPr>
        <w:t>Gość</w:t>
      </w:r>
      <w:r>
        <w:rPr>
          <w:sz w:val="24"/>
          <w:szCs w:val="24"/>
        </w:rPr>
        <w:t>) i aktora nieosobowego, który jest systemem zewnętrznym (</w:t>
      </w:r>
      <w:r>
        <w:rPr>
          <w:b/>
          <w:bCs/>
          <w:sz w:val="24"/>
          <w:szCs w:val="24"/>
        </w:rPr>
        <w:t>System adaptacji pracownika</w:t>
      </w:r>
      <w:r>
        <w:rPr>
          <w:sz w:val="24"/>
          <w:szCs w:val="24"/>
        </w:rPr>
        <w:t>) oraz zależności między aktorami, będącymi funkcjonalności danej aplikacji.</w:t>
      </w:r>
    </w:p>
    <w:p>
      <w:pPr>
        <w:pStyle w:val="Heading1"/>
        <w:widowControl/>
        <w:numPr>
          <w:ilvl w:val="0"/>
          <w:numId w:val="0"/>
        </w:numPr>
        <w:suppressAutoHyphens w:val="true"/>
        <w:bidi w:val="0"/>
        <w:spacing w:lineRule="auto" w:line="360" w:before="238" w:after="238"/>
        <w:ind w:hanging="0" w:left="0" w:right="0"/>
        <w:jc w:val="left"/>
        <w:rPr>
          <w:rFonts w:ascii="Times New Roman" w:hAnsi="Times New Roman"/>
        </w:rPr>
      </w:pPr>
      <w:r>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67045" cy="5017135"/>
                <wp:effectExtent l="0" t="635" r="0" b="0"/>
                <wp:wrapSquare wrapText="largest"/>
                <wp:docPr id="8" name="Ramka3"/>
                <a:graphic xmlns:a="http://schemas.openxmlformats.org/drawingml/2006/main">
                  <a:graphicData uri="http://schemas.microsoft.com/office/word/2010/wordprocessingShape">
                    <wps:wsp>
                      <wps:cNvSpPr/>
                      <wps:spPr>
                        <a:xfrm>
                          <a:off x="0" y="0"/>
                          <a:ext cx="5567040" cy="501696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567045" cy="4691380"/>
                                  <wp:effectExtent l="0" t="0" r="0" b="0"/>
                                  <wp:docPr id="10"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3" descr=""/>
                                          <pic:cNvPicPr>
                                            <a:picLocks noChangeAspect="1" noChangeArrowheads="1"/>
                                          </pic:cNvPicPr>
                                        </pic:nvPicPr>
                                        <pic:blipFill>
                                          <a:blip r:embed="rId18"/>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wps:txbx>
                      <wps:bodyPr lIns="0" rIns="0" tIns="0" bIns="0" anchor="t">
                        <a:noAutofit/>
                      </wps:bodyPr>
                    </wps:wsp>
                  </a:graphicData>
                </a:graphic>
              </wp:anchor>
            </w:drawing>
          </mc:Choice>
          <mc:Fallback>
            <w:pict>
              <v:rect id="shape_0" ID="Ramka3" path="m0,0l-2147483645,0l-2147483645,-2147483646l0,-2147483646xe" fillcolor="white" stroked="f" o:allowincell="f" style="position:absolute;margin-left:21.75pt;margin-top:0.05pt;width:438.3pt;height:395pt;mso-wrap-style:square;v-text-anchor:top;mso-position-horizontal:center">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567045" cy="4691380"/>
                            <wp:effectExtent l="0" t="0" r="0" b="0"/>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19"/>
                                    <a:stretch>
                                      <a:fillRect/>
                                    </a:stretch>
                                  </pic:blipFill>
                                  <pic:spPr bwMode="auto">
                                    <a:xfrm>
                                      <a:off x="0" y="0"/>
                                      <a:ext cx="5567045" cy="469138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7</w:t>
                      </w:r>
                      <w:r>
                        <w:rPr>
                          <w:sz w:val="22"/>
                          <w:szCs w:val="22"/>
                        </w:rPr>
                        <w:fldChar w:fldCharType="end"/>
                      </w:r>
                      <w:r>
                        <w:rPr>
                          <w:sz w:val="22"/>
                          <w:szCs w:val="22"/>
                        </w:rPr>
                        <w:t>: Diagram przypadków użycia</w:t>
                      </w:r>
                    </w:p>
                  </w:txbxContent>
                </v:textbox>
                <w10:wrap type="square" side="largest"/>
              </v:rect>
            </w:pict>
          </mc:Fallback>
        </mc:AlternateContent>
      </w:r>
      <w:r>
        <w:br w:type="page"/>
      </w:r>
    </w:p>
    <w:p>
      <w:pPr>
        <w:pStyle w:val="Heading1"/>
        <w:keepNext w:val="true"/>
        <w:widowControl/>
        <w:numPr>
          <w:ilvl w:val="1"/>
          <w:numId w:val="10"/>
        </w:numPr>
        <w:suppressAutoHyphens w:val="true"/>
        <w:overflowPunct w:val="false"/>
        <w:bidi w:val="0"/>
        <w:spacing w:lineRule="auto" w:line="360" w:before="0" w:after="238"/>
        <w:ind w:hanging="0" w:left="0" w:right="0"/>
        <w:jc w:val="left"/>
        <w:rPr/>
      </w:pPr>
      <w:r>
        <w:rPr/>
        <w:t>Diagram ERD – baza danych aplikacji</w:t>
      </w:r>
    </w:p>
    <w:p>
      <w:pPr>
        <w:pStyle w:val="BodyText"/>
        <w:ind w:firstLine="425" w:left="0" w:right="0"/>
        <w:rPr/>
      </w:pPr>
      <w:r>
        <mc:AlternateContent>
          <mc:Choice Requires="wps">
            <w:drawing>
              <wp:anchor behindDoc="0" distT="230505" distB="230505" distL="230505" distR="230505" simplePos="0" locked="0" layoutInCell="0" allowOverlap="1" relativeHeight="31">
                <wp:simplePos x="0" y="0"/>
                <wp:positionH relativeFrom="column">
                  <wp:posOffset>2540</wp:posOffset>
                </wp:positionH>
                <wp:positionV relativeFrom="paragraph">
                  <wp:posOffset>673735</wp:posOffset>
                </wp:positionV>
                <wp:extent cx="6120130" cy="4744720"/>
                <wp:effectExtent l="0" t="0" r="0" b="0"/>
                <wp:wrapSquare wrapText="largest"/>
                <wp:docPr id="9" name="Ramka14"/>
                <a:graphic xmlns:a="http://schemas.openxmlformats.org/drawingml/2006/main">
                  <a:graphicData uri="http://schemas.microsoft.com/office/word/2010/wordprocessingShape">
                    <wps:wsp>
                      <wps:cNvSpPr/>
                      <wps:spPr>
                        <a:xfrm>
                          <a:off x="0" y="0"/>
                          <a:ext cx="6120000" cy="47448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20"/>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2pt;margin-top:53.05pt;width:481.85pt;height:373.55pt;mso-wrap-style:square;v-text-anchor:top">
                <v:fill o:detectmouseclick="t" type="solid" color2="black"/>
                <v:stroke color="#3465a4" joinstyle="round" endcap="flat"/>
                <v:textbox>
                  <w:txbxContent>
                    <w:p>
                      <w:pPr>
                        <w:pStyle w:val="Rysunek"/>
                        <w:spacing w:before="120" w:after="120"/>
                        <w:jc w:val="center"/>
                        <w:rPr>
                          <w:i w:val="false"/>
                          <w:i w:val="false"/>
                          <w:iCs w:val="false"/>
                          <w:sz w:val="22"/>
                          <w:szCs w:val="22"/>
                        </w:rPr>
                      </w:pPr>
                      <w:r>
                        <w:rPr/>
                        <w:drawing>
                          <wp:inline distT="0" distB="0" distL="0" distR="0">
                            <wp:extent cx="6120130" cy="4418965"/>
                            <wp:effectExtent l="0" t="0" r="0" b="0"/>
                            <wp:docPr id="1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8" descr=""/>
                                    <pic:cNvPicPr>
                                      <a:picLocks noChangeAspect="1" noChangeArrowheads="1"/>
                                    </pic:cNvPicPr>
                                  </pic:nvPicPr>
                                  <pic:blipFill>
                                    <a:blip r:embed="rId21"/>
                                    <a:stretch>
                                      <a:fillRect/>
                                    </a:stretch>
                                  </pic:blipFill>
                                  <pic:spPr bwMode="auto">
                                    <a:xfrm>
                                      <a:off x="0" y="0"/>
                                      <a:ext cx="6120130" cy="441896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8</w:t>
                      </w:r>
                      <w:r>
                        <w:rPr>
                          <w:sz w:val="22"/>
                          <w:i w:val="false"/>
                          <w:szCs w:val="22"/>
                          <w:iCs w:val="false"/>
                        </w:rPr>
                        <w:fldChar w:fldCharType="end"/>
                      </w:r>
                      <w:r>
                        <w:rPr>
                          <w:i w:val="false"/>
                          <w:iCs w:val="false"/>
                          <w:sz w:val="22"/>
                          <w:szCs w:val="22"/>
                        </w:rPr>
                        <w:t>: Diagram ERD</w:t>
                      </w:r>
                    </w:p>
                  </w:txbxContent>
                </v:textbox>
                <w10:wrap type="square" side="largest"/>
              </v:rect>
            </w:pict>
          </mc:Fallback>
        </mc:AlternateContent>
      </w:r>
      <w:r>
        <w:rPr/>
        <w:t>Na rysunku 8 przedstawiony jest schemat relacji między tabelami bazy danych strony internetowej.</w:t>
      </w:r>
      <w:r>
        <w:br w:type="page"/>
      </w:r>
    </w:p>
    <w:p>
      <w:pPr>
        <w:pStyle w:val="Heading1"/>
        <w:widowControl/>
        <w:numPr>
          <w:ilvl w:val="0"/>
          <w:numId w:val="10"/>
        </w:numPr>
        <w:suppressAutoHyphens w:val="true"/>
        <w:bidi w:val="0"/>
        <w:spacing w:lineRule="auto" w:line="360" w:before="0" w:after="238"/>
        <w:ind w:hanging="0" w:left="0" w:right="0"/>
        <w:jc w:val="left"/>
        <w:rPr>
          <w:rFonts w:ascii="Times New Roman" w:hAnsi="Times New Roman"/>
        </w:rPr>
      </w:pPr>
      <w:bookmarkStart w:id="142" w:name="__RefHeading___Toc2692_3002224644_kopia_"/>
      <w:bookmarkEnd w:id="142"/>
      <w:r>
        <w:rPr>
          <w:rFonts w:ascii="Times New Roman" w:hAnsi="Times New Roman"/>
          <w:sz w:val="32"/>
          <w:szCs w:val="32"/>
        </w:rPr>
        <w:t>Technologie wykorzystane do projektowania aplikacji</w:t>
      </w:r>
    </w:p>
    <w:p>
      <w:pPr>
        <w:pStyle w:val="BodyText"/>
        <w:widowControl/>
        <w:suppressAutoHyphens w:val="true"/>
        <w:bidi w:val="0"/>
        <w:spacing w:lineRule="auto" w:line="360" w:before="0" w:after="0"/>
        <w:ind w:firstLine="425" w:left="0" w:right="0"/>
        <w:jc w:val="both"/>
        <w:rPr>
          <w:sz w:val="24"/>
          <w:szCs w:val="24"/>
        </w:rPr>
      </w:pPr>
      <w:bookmarkStart w:id="143" w:name="__RefHeading___Toc2712_972672166"/>
      <w:bookmarkEnd w:id="143"/>
      <w:r>
        <w:rPr>
          <w:sz w:val="24"/>
          <w:szCs w:val="24"/>
        </w:rPr>
        <w:t>Mechanika systemu adaptacyjnego została zaimplementowana przy wykorzystaniu technologii służących do tworzenia aplikacji internetowych. Narzędzia te zostały również użyte do wdrożenia innych, użytecznych funkcji, które aplikacja ma do zaoferowania.</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rPr>
      </w:pPr>
      <w:bookmarkStart w:id="144" w:name="__RefHeading___Toc2848_3531022061"/>
      <w:bookmarkEnd w:id="144"/>
      <w:r>
        <w:rPr>
          <w:rFonts w:ascii="Times New Roman" w:hAnsi="Times New Roman"/>
          <w:sz w:val="28"/>
          <w:szCs w:val="28"/>
        </w:rPr>
        <w:t>Laravel</w:t>
      </w:r>
    </w:p>
    <w:p>
      <w:pPr>
        <w:pStyle w:val="BodyText"/>
        <w:widowControl/>
        <w:suppressAutoHyphens w:val="true"/>
        <w:bidi w:val="0"/>
        <w:spacing w:lineRule="auto" w:line="360" w:before="0" w:after="0"/>
        <w:ind w:firstLine="425" w:left="0" w:right="0"/>
        <w:jc w:val="both"/>
        <w:rPr>
          <w:rFonts w:ascii="Times New Roman" w:hAnsi="Times New Roman"/>
        </w:rPr>
      </w:pPr>
      <w:bookmarkStart w:id="145" w:name="__RefHeading___Toc2714_972672166"/>
      <w:bookmarkEnd w:id="145"/>
      <w:r>
        <mc:AlternateContent>
          <mc:Choice Requires="wps">
            <w:drawing>
              <wp:anchor behindDoc="0" distT="229870" distB="230505" distL="229870" distR="230505" simplePos="0" locked="0" layoutInCell="0" allowOverlap="1" relativeHeight="20">
                <wp:simplePos x="0" y="0"/>
                <wp:positionH relativeFrom="column">
                  <wp:posOffset>635</wp:posOffset>
                </wp:positionH>
                <wp:positionV relativeFrom="paragraph">
                  <wp:posOffset>1519555</wp:posOffset>
                </wp:positionV>
                <wp:extent cx="5760085" cy="2939415"/>
                <wp:effectExtent l="635" t="635" r="0" b="0"/>
                <wp:wrapSquare wrapText="largest"/>
                <wp:docPr id="10" name="Ramka8"/>
                <a:graphic xmlns:a="http://schemas.openxmlformats.org/drawingml/2006/main">
                  <a:graphicData uri="http://schemas.microsoft.com/office/word/2010/wordprocessingShape">
                    <wps:wsp>
                      <wps:cNvSpPr/>
                      <wps:spPr>
                        <a:xfrm>
                          <a:off x="0" y="0"/>
                          <a:ext cx="5760000" cy="293940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613660"/>
                                  <wp:effectExtent l="0" t="0" r="0" b="0"/>
                                  <wp:docPr id="12"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2" descr=""/>
                                          <pic:cNvPicPr>
                                            <a:picLocks noChangeAspect="1" noChangeArrowheads="1"/>
                                          </pic:cNvPicPr>
                                        </pic:nvPicPr>
                                        <pic:blipFill>
                                          <a:blip r:embed="rId22"/>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wps:txbx>
                      <wps:bodyPr lIns="0" rIns="0" tIns="0" bIns="0" anchor="t">
                        <a:noAutofit/>
                      </wps:bodyPr>
                    </wps:wsp>
                  </a:graphicData>
                </a:graphic>
              </wp:anchor>
            </w:drawing>
          </mc:Choice>
          <mc:Fallback>
            <w:pict>
              <v:rect id="shape_0" ID="Ramka8" path="m0,0l-2147483645,0l-2147483645,-2147483646l0,-2147483646xe" fillcolor="white" stroked="f" o:allowincell="f" style="position:absolute;margin-left:0.05pt;margin-top:119.65pt;width:453.5pt;height:231.4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613660"/>
                            <wp:effectExtent l="0" t="0" r="0" b="0"/>
                            <wp:docPr id="13"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2" descr=""/>
                                    <pic:cNvPicPr>
                                      <a:picLocks noChangeAspect="1" noChangeArrowheads="1"/>
                                    </pic:cNvPicPr>
                                  </pic:nvPicPr>
                                  <pic:blipFill>
                                    <a:blip r:embed="rId23"/>
                                    <a:stretch>
                                      <a:fillRect/>
                                    </a:stretch>
                                  </pic:blipFill>
                                  <pic:spPr bwMode="auto">
                                    <a:xfrm>
                                      <a:off x="0" y="0"/>
                                      <a:ext cx="5760085" cy="261366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9</w:t>
                      </w:r>
                      <w:r>
                        <w:rPr>
                          <w:sz w:val="22"/>
                          <w:szCs w:val="22"/>
                        </w:rPr>
                        <w:fldChar w:fldCharType="end"/>
                      </w:r>
                      <w:r>
                        <w:rPr>
                          <w:sz w:val="22"/>
                          <w:szCs w:val="22"/>
                        </w:rPr>
                        <w:t>: Model - przykładowy kod programu</w:t>
                      </w:r>
                    </w:p>
                  </w:txbxContent>
                </v:textbox>
                <w10:wrap type="square" side="largest"/>
              </v:rect>
            </w:pict>
          </mc:Fallback>
        </mc:AlternateContent>
      </w:r>
      <w:r>
        <w:rPr>
          <w:sz w:val="24"/>
          <w:szCs w:val="24"/>
        </w:rPr>
        <w:t>Do wykonania aplikacji webowej oraz jej istotnych funkcji został wykorzystany</w:t>
        <w:br/>
        <w:t>Laravel. Jest to narzędzie służące do tworzenia aplikacji webowych w języku PHP.</w:t>
        <w:br/>
        <w:t>Framework ten jest oparty o strukturę wzorca architektonicznego, MVC (Model-View-Controller). Model służy do definiowania i wykonywania operacji na bazie danych.</w:t>
        <w:br/>
        <w:t xml:space="preserve">Na rysunku 8 przedstawiono fragment pliku o nazwie </w:t>
      </w:r>
      <w:r>
        <w:rPr>
          <w:b/>
          <w:bCs/>
          <w:sz w:val="24"/>
          <w:szCs w:val="24"/>
        </w:rPr>
        <w:t>Przyklad.php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Przyklad zdefiniowano funkcję o nazwie </w:t>
      </w:r>
      <w:r>
        <w:rPr>
          <w:b/>
          <w:bCs/>
          <w:sz w:val="24"/>
          <w:szCs w:val="24"/>
        </w:rPr>
        <w:t>modyfikacjaDanych()</w:t>
      </w:r>
      <w:r>
        <w:rPr>
          <w:sz w:val="24"/>
          <w:szCs w:val="24"/>
        </w:rPr>
        <w:t>,</w:t>
        <w:br/>
        <w:t xml:space="preserve">która zwraca zmodyfikowany rekord z dodatkową treścią „+ dodana część do oryginału”. Warto zaznaczyć, że model nie dokonuje modyfikacji rekordów w bazie danych na zasadzie zapytania SQL </w:t>
      </w:r>
      <w:r>
        <w:rPr>
          <w:b/>
          <w:bCs/>
          <w:sz w:val="24"/>
          <w:szCs w:val="24"/>
        </w:rPr>
        <w:t>update</w:t>
      </w:r>
      <w:r>
        <w:rPr>
          <w:sz w:val="24"/>
          <w:szCs w:val="24"/>
        </w:rPr>
        <w:t>, lecz reprezentuje dane, które zostaną wyświetlone na stronie.</w:t>
        <w:br/>
        <w:t>Tabela z danymi została przedstawiona na rysunku 9.</w:t>
      </w:r>
      <w:r>
        <w:br w:type="page"/>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Tabela posiada następujące kolumny:</w:t>
      </w:r>
    </w:p>
    <w:p>
      <w:pPr>
        <w:pStyle w:val="BodyText"/>
        <w:widowControl/>
        <w:numPr>
          <w:ilvl w:val="0"/>
          <w:numId w:val="4"/>
        </w:numPr>
        <w:suppressAutoHyphens w:val="true"/>
        <w:overflowPunct w:val="false"/>
        <w:bidi w:val="0"/>
        <w:spacing w:lineRule="auto" w:line="360" w:before="0" w:after="0"/>
        <w:ind w:hanging="0" w:left="567" w:right="0"/>
        <w:jc w:val="both"/>
        <w:rPr/>
      </w:pPr>
      <w:r>
        <w:rPr>
          <w:b/>
          <w:bCs/>
        </w:rPr>
        <w:t>id</w:t>
      </w:r>
      <w:r>
        <w:rPr/>
        <w:t xml:space="preserve"> – wartość identyfikująca określony wiersz tabeli</w:t>
      </w:r>
    </w:p>
    <w:p>
      <w:pPr>
        <w:pStyle w:val="BodyText"/>
        <w:widowControl/>
        <w:numPr>
          <w:ilvl w:val="0"/>
          <w:numId w:val="4"/>
        </w:numPr>
        <w:suppressAutoHyphens w:val="true"/>
        <w:overflowPunct w:val="false"/>
        <w:bidi w:val="0"/>
        <w:spacing w:lineRule="auto" w:line="360" w:before="0" w:after="0"/>
        <w:ind w:hanging="0" w:left="567" w:right="0"/>
        <w:jc w:val="both"/>
        <w:rPr/>
      </w:pPr>
      <w:r>
        <w:rPr>
          <w:b/>
          <w:bCs/>
        </w:rPr>
        <w:t>pole_tekstowe</w:t>
      </w:r>
      <w:r>
        <w:rPr/>
        <w:t xml:space="preserve"> – rekord zawierający tekst przeznaczony do wyświetlenia</w:t>
        <w:br/>
        <w:t>na stronie internetowej</w:t>
      </w:r>
    </w:p>
    <w:p>
      <w:pPr>
        <w:pStyle w:val="BodyText"/>
        <w:widowControl/>
        <w:numPr>
          <w:ilvl w:val="0"/>
          <w:numId w:val="0"/>
        </w:numPr>
        <w:suppressAutoHyphens w:val="true"/>
        <w:overflowPunct w:val="false"/>
        <w:bidi w:val="0"/>
        <w:spacing w:lineRule="auto" w:line="360" w:before="0" w:after="0"/>
        <w:ind w:hanging="0" w:left="0" w:right="0"/>
        <w:jc w:val="both"/>
        <w:rPr/>
      </w:pPr>
      <w:r>
        <w:rPr/>
        <w:t>Rekord o id 1 nie zostanie wyświetlony na stronie.</w:t>
      </w:r>
    </w:p>
    <w:p>
      <w:pPr>
        <w:pStyle w:val="BodyText"/>
        <w:widowControl/>
        <w:suppressAutoHyphens w:val="true"/>
        <w:bidi w:val="0"/>
        <w:spacing w:lineRule="auto" w:line="360" w:before="119" w:after="0"/>
        <w:ind w:firstLine="425" w:left="0" w:right="0"/>
        <w:jc w:val="both"/>
        <w:rPr>
          <w:rFonts w:ascii="Times New Roman" w:hAnsi="Times New Roman"/>
        </w:rPr>
      </w:pPr>
      <w:r>
        <mc:AlternateContent>
          <mc:Choice Requires="wps">
            <w:drawing>
              <wp:anchor behindDoc="0" distT="229870" distB="228600" distL="229870" distR="230505" simplePos="0" locked="0" layoutInCell="0" allowOverlap="1" relativeHeight="8">
                <wp:simplePos x="0" y="0"/>
                <wp:positionH relativeFrom="column">
                  <wp:posOffset>0</wp:posOffset>
                </wp:positionH>
                <wp:positionV relativeFrom="paragraph">
                  <wp:posOffset>1061085</wp:posOffset>
                </wp:positionV>
                <wp:extent cx="5760085" cy="2889885"/>
                <wp:effectExtent l="635" t="635" r="0" b="0"/>
                <wp:wrapSquare wrapText="largest"/>
                <wp:docPr id="11" name="Ramka9"/>
                <a:graphic xmlns:a="http://schemas.openxmlformats.org/drawingml/2006/main">
                  <a:graphicData uri="http://schemas.microsoft.com/office/word/2010/wordprocessingShape">
                    <wps:wsp>
                      <wps:cNvSpPr/>
                      <wps:spPr>
                        <a:xfrm>
                          <a:off x="0" y="0"/>
                          <a:ext cx="5760000" cy="2889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2564130"/>
                                  <wp:effectExtent l="0" t="0" r="0" b="0"/>
                                  <wp:docPr id="1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6" descr=""/>
                                          <pic:cNvPicPr>
                                            <a:picLocks noChangeAspect="1" noChangeArrowheads="1"/>
                                          </pic:cNvPicPr>
                                        </pic:nvPicPr>
                                        <pic:blipFill>
                                          <a:blip r:embed="rId24"/>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wps:txbx>
                      <wps:bodyPr lIns="0" rIns="0" tIns="0" bIns="0" anchor="t">
                        <a:noAutofit/>
                      </wps:bodyPr>
                    </wps:wsp>
                  </a:graphicData>
                </a:graphic>
              </wp:anchor>
            </w:drawing>
          </mc:Choice>
          <mc:Fallback>
            <w:pict>
              <v:rect id="shape_0" ID="Ramka9" path="m0,0l-2147483645,0l-2147483645,-2147483646l0,-2147483646xe" fillcolor="white" stroked="f" o:allowincell="f" style="position:absolute;margin-left:0pt;margin-top:83.55pt;width:453.5pt;height:227.5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2564130"/>
                            <wp:effectExtent l="0" t="0" r="0" b="0"/>
                            <wp:docPr id="1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6" descr=""/>
                                    <pic:cNvPicPr>
                                      <a:picLocks noChangeAspect="1" noChangeArrowheads="1"/>
                                    </pic:cNvPicPr>
                                  </pic:nvPicPr>
                                  <pic:blipFill>
                                    <a:blip r:embed="rId25"/>
                                    <a:stretch>
                                      <a:fillRect/>
                                    </a:stretch>
                                  </pic:blipFill>
                                  <pic:spPr bwMode="auto">
                                    <a:xfrm>
                                      <a:off x="0" y="0"/>
                                      <a:ext cx="5760085" cy="256413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10</w:t>
                      </w:r>
                      <w:r>
                        <w:rPr>
                          <w:sz w:val="22"/>
                          <w:szCs w:val="22"/>
                        </w:rPr>
                        <w:fldChar w:fldCharType="end"/>
                      </w:r>
                      <w:r>
                        <w:rPr>
                          <w:sz w:val="22"/>
                          <w:szCs w:val="22"/>
                        </w:rPr>
                        <w:t>: Widok (View) – przykład kod programu</w:t>
                      </w:r>
                    </w:p>
                  </w:txbxContent>
                </v:textbox>
                <w10:wrap type="square" side="largest"/>
              </v:rect>
            </w:pict>
          </mc:Fallback>
        </mc:AlternateContent>
      </w:r>
      <w:r>
        <w:rPr>
          <w:sz w:val="24"/>
          <w:szCs w:val="24"/>
        </w:rPr>
        <w:t>Widok (View) odpowiada za dynamiczną prezentację danych, które wyświetla</w:t>
        <w:br/>
        <w:t>w przeglądarce przy pomocy szablonu HTML. Rysunek 10 przedstawia działanie widoku</w:t>
        <w:br/>
        <w:t xml:space="preserve">o nazwie </w:t>
      </w:r>
      <w:r>
        <w:rPr>
          <w:b/>
          <w:bCs/>
          <w:sz w:val="24"/>
          <w:szCs w:val="24"/>
        </w:rPr>
        <w:t>przyklad-view.blade.php</w: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Znacznik </w:t>
      </w:r>
      <w:r>
        <w:rPr>
          <w:b/>
          <w:bCs/>
          <w:sz w:val="24"/>
          <w:szCs w:val="24"/>
        </w:rPr>
        <w:t>div</w:t>
      </w:r>
      <w:r>
        <w:rPr>
          <w:sz w:val="24"/>
          <w:szCs w:val="24"/>
        </w:rPr>
        <w:t xml:space="preserve"> zawiera nagłówek </w:t>
      </w:r>
      <w:r>
        <w:rPr>
          <w:b/>
          <w:bCs/>
          <w:sz w:val="24"/>
          <w:szCs w:val="24"/>
        </w:rPr>
        <w:t>&lt;h1&gt;</w:t>
      </w:r>
      <w:r>
        <w:rPr>
          <w:sz w:val="24"/>
          <w:szCs w:val="24"/>
        </w:rPr>
        <w:t xml:space="preserve"> o treści „Widok (View)” oraz dwa paragrafy</w:t>
        <w:br/>
      </w:r>
      <w:r>
        <w:rPr>
          <w:b/>
          <w:bCs/>
          <w:sz w:val="24"/>
          <w:szCs w:val="24"/>
        </w:rPr>
        <w:t>&lt;p&gt;</w:t>
      </w:r>
      <w:r>
        <w:rPr>
          <w:sz w:val="24"/>
          <w:szCs w:val="24"/>
        </w:rPr>
        <w:t xml:space="preserve"> wyświetlające aktualną oraz zmodyfikowaną wartość rekordu tabeli. Oprócz tego kod zawiera funkcje </w:t>
      </w:r>
      <w:r>
        <w:rPr>
          <w:b/>
          <w:bCs/>
          <w:sz w:val="24"/>
          <w:szCs w:val="24"/>
        </w:rPr>
        <w:t>@foreach</w:t>
      </w:r>
      <w:r>
        <w:rPr>
          <w:sz w:val="24"/>
          <w:szCs w:val="24"/>
        </w:rPr>
        <w:t xml:space="preserve"> oraz </w:t>
      </w:r>
      <w:r>
        <w:rPr>
          <w:b/>
          <w:bCs/>
          <w:sz w:val="24"/>
          <w:szCs w:val="24"/>
        </w:rPr>
        <w:t>@if</w:t>
      </w:r>
      <w:r>
        <w:rPr>
          <w:sz w:val="24"/>
          <w:szCs w:val="24"/>
        </w:rPr>
        <w:t>, których działanie zostanie omówione w podrozdziale 8.2.</w:t>
      </w:r>
    </w:p>
    <w:p>
      <w:pPr>
        <w:pStyle w:val="BodyText"/>
        <w:widowControl/>
        <w:suppressAutoHyphens w:val="true"/>
        <w:bidi w:val="0"/>
        <w:spacing w:lineRule="auto" w:line="360" w:before="0" w:after="0"/>
        <w:ind w:firstLine="425" w:left="0" w:right="0"/>
        <w:jc w:val="both"/>
        <w:rPr>
          <w:rFonts w:ascii="Times New Roman" w:hAnsi="Times New Roman"/>
        </w:rPr>
      </w:pPr>
      <w:r>
        <mc:AlternateContent>
          <mc:Choice Requires="wps">
            <w:drawing>
              <wp:anchor behindDoc="0" distT="229870" distB="229870" distL="229870" distR="230505" simplePos="0" locked="0" layoutInCell="0" allowOverlap="1" relativeHeight="22">
                <wp:simplePos x="0" y="0"/>
                <wp:positionH relativeFrom="column">
                  <wp:posOffset>635</wp:posOffset>
                </wp:positionH>
                <wp:positionV relativeFrom="paragraph">
                  <wp:posOffset>963930</wp:posOffset>
                </wp:positionV>
                <wp:extent cx="5760085" cy="3928745"/>
                <wp:effectExtent l="635" t="635" r="0" b="0"/>
                <wp:wrapSquare wrapText="largest"/>
                <wp:docPr id="12" name="Ramka11"/>
                <a:graphic xmlns:a="http://schemas.openxmlformats.org/drawingml/2006/main">
                  <a:graphicData uri="http://schemas.microsoft.com/office/word/2010/wordprocessingShape">
                    <wps:wsp>
                      <wps:cNvSpPr/>
                      <wps:spPr>
                        <a:xfrm>
                          <a:off x="0" y="0"/>
                          <a:ext cx="5760000" cy="39286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602990"/>
                                  <wp:effectExtent l="0" t="0" r="0" b="0"/>
                                  <wp:docPr id="14"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0" descr=""/>
                                          <pic:cNvPicPr>
                                            <a:picLocks noChangeAspect="1" noChangeArrowheads="1"/>
                                          </pic:cNvPicPr>
                                        </pic:nvPicPr>
                                        <pic:blipFill>
                                          <a:blip r:embed="rId26"/>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75.9pt;width:453.5pt;height:30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602990"/>
                            <wp:effectExtent l="0" t="0" r="0" b="0"/>
                            <wp:docPr id="15"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0" descr=""/>
                                    <pic:cNvPicPr>
                                      <a:picLocks noChangeAspect="1" noChangeArrowheads="1"/>
                                    </pic:cNvPicPr>
                                  </pic:nvPicPr>
                                  <pic:blipFill>
                                    <a:blip r:embed="rId27"/>
                                    <a:stretch>
                                      <a:fillRect/>
                                    </a:stretch>
                                  </pic:blipFill>
                                  <pic:spPr bwMode="auto">
                                    <a:xfrm>
                                      <a:off x="0" y="0"/>
                                      <a:ext cx="5760085" cy="360299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11</w:t>
                      </w:r>
                      <w:r>
                        <w:rPr>
                          <w:sz w:val="22"/>
                          <w:szCs w:val="22"/>
                        </w:rPr>
                        <w:fldChar w:fldCharType="end"/>
                      </w:r>
                      <w:r>
                        <w:rPr>
                          <w:sz w:val="22"/>
                          <w:szCs w:val="22"/>
                        </w:rPr>
                        <w:t>: Kontroler (Controller) – przykład kod programu</w:t>
                      </w:r>
                    </w:p>
                  </w:txbxContent>
                </v:textbox>
                <w10:wrap type="square" side="largest"/>
              </v:rect>
            </w:pict>
          </mc:Fallback>
        </mc:AlternateContent>
      </w:r>
      <w:r>
        <w:rPr>
          <w:sz w:val="24"/>
          <w:szCs w:val="24"/>
        </w:rPr>
        <w:t xml:space="preserve">Kontroler (Controller) zajmuje się otrzymywaniem i przetwarzaniem danych wejściowych użytkownika. Fragment algorytmu pliku </w:t>
      </w:r>
      <w:r>
        <w:rPr>
          <w:b/>
          <w:bCs/>
          <w:sz w:val="24"/>
          <w:szCs w:val="24"/>
        </w:rPr>
        <w:t>PrzykladController.php</w:t>
      </w:r>
      <w:r>
        <w:rPr>
          <w:sz w:val="24"/>
          <w:szCs w:val="24"/>
        </w:rPr>
        <w:t xml:space="preserve"> został zaprezentowany na rysuku 11.</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 xml:space="preserve">W klasie o nazwie  </w:t>
      </w:r>
      <w:r>
        <w:rPr>
          <w:b/>
          <w:bCs/>
          <w:sz w:val="24"/>
          <w:szCs w:val="24"/>
        </w:rPr>
        <w:t xml:space="preserve">PrzykladController </w:t>
      </w:r>
      <w:r>
        <w:rPr>
          <w:b w:val="false"/>
          <w:bCs w:val="false"/>
          <w:sz w:val="24"/>
          <w:szCs w:val="24"/>
        </w:rPr>
        <w:t xml:space="preserve">zaimplementowano funkcję </w:t>
      </w:r>
      <w:r>
        <w:rPr>
          <w:b/>
          <w:bCs/>
          <w:sz w:val="24"/>
          <w:szCs w:val="24"/>
        </w:rPr>
        <w:t>show</w:t>
      </w:r>
      <w:r>
        <w:rPr>
          <w:b w:val="false"/>
          <w:bCs w:val="false"/>
          <w:sz w:val="24"/>
          <w:szCs w:val="24"/>
        </w:rPr>
        <w:t>.</w:t>
        <w:br/>
        <w:t xml:space="preserve">Zmienna </w:t>
      </w:r>
      <w:r>
        <w:rPr>
          <w:b/>
          <w:bCs/>
          <w:sz w:val="24"/>
          <w:szCs w:val="24"/>
        </w:rPr>
        <w:t>$daneKontroler</w:t>
      </w:r>
      <w:r>
        <w:rPr>
          <w:b w:val="false"/>
          <w:bCs w:val="false"/>
          <w:sz w:val="24"/>
          <w:szCs w:val="24"/>
        </w:rPr>
        <w:t xml:space="preserve"> zawiera algorytm Eloquent, narzędzie Laravela służące</w:t>
        <w:br/>
        <w:t>do interakcji z bazą danych. Wykonywane jest zapytanie, które wybiera dane z bazy</w:t>
        <w:br/>
        <w:t xml:space="preserve">na podstawie podanych parametrów. Pierwszym z nich jest </w:t>
      </w:r>
      <w:r>
        <w:rPr>
          <w:b/>
          <w:bCs/>
          <w:sz w:val="24"/>
          <w:szCs w:val="24"/>
        </w:rPr>
        <w:t>whereNot</w:t>
      </w:r>
      <w:r>
        <w:rPr>
          <w:b w:val="false"/>
          <w:bCs w:val="false"/>
          <w:sz w:val="24"/>
          <w:szCs w:val="24"/>
        </w:rPr>
        <w:t xml:space="preserve">, które bierze pod uwagę wszystkie dane, oprócz danych wiersza o id 2. Następnie wynik sortowany jest według id rosnąco przy pomocy </w:t>
      </w:r>
      <w:r>
        <w:rPr>
          <w:b/>
          <w:bCs/>
          <w:sz w:val="24"/>
          <w:szCs w:val="24"/>
        </w:rPr>
        <w:t>orderBy</w:t>
      </w:r>
      <w:r>
        <w:rPr>
          <w:b w:val="false"/>
          <w:bCs w:val="false"/>
          <w:sz w:val="24"/>
          <w:szCs w:val="24"/>
        </w:rPr>
        <w:t xml:space="preserve">. Na końcu parametr </w:t>
      </w:r>
      <w:r>
        <w:rPr>
          <w:b/>
          <w:bCs/>
          <w:sz w:val="24"/>
          <w:szCs w:val="24"/>
        </w:rPr>
        <w:t>get</w:t>
      </w:r>
      <w:r>
        <w:rPr>
          <w:b w:val="false"/>
          <w:bCs w:val="false"/>
          <w:sz w:val="24"/>
          <w:szCs w:val="24"/>
        </w:rPr>
        <w:t xml:space="preserve"> zwraca kolekcję danych,</w:t>
        <w:br/>
        <w:t>dzięki której będzie możliwość wyświetlenia danych na widoku strony. Efektem działania wzorca projektowego jest przedstawiona na rysunku 12 strona internetowa.</w:t>
      </w:r>
    </w:p>
    <w:p>
      <w:pPr>
        <w:pStyle w:val="BodyText"/>
        <w:widowControl/>
        <w:suppressAutoHyphens w:val="true"/>
        <w:bidi w:val="0"/>
        <w:spacing w:lineRule="auto" w:line="360" w:before="0" w:after="0"/>
        <w:ind w:firstLine="425" w:left="0" w:right="0"/>
        <w:jc w:val="both"/>
        <w:rPr>
          <w:rFonts w:ascii="Times New Roman" w:hAnsi="Times New Roman"/>
        </w:rPr>
      </w:pPr>
      <w:bookmarkStart w:id="146" w:name="__RefHeading___Toc2716_972672166"/>
      <w:bookmarkEnd w:id="146"/>
      <w:r>
        <w:rPr>
          <w:sz w:val="24"/>
          <w:szCs w:val="24"/>
        </w:rPr>
        <w:t xml:space="preserve">Na stronie internetowej przedstawione są trzy elementy zawierające każde po dwa paragrafy. Pierwszy paragraf elementu wyświetla oryginalne dane z bazy danych, a drugi dane zmodyfikowane przy pomocy modelu o nazwie </w:t>
      </w:r>
      <w:r>
        <w:rPr>
          <w:b/>
          <w:bCs/>
          <w:sz w:val="24"/>
          <w:szCs w:val="24"/>
        </w:rPr>
        <w:t>Przyklad</w:t>
      </w:r>
      <w:r>
        <mc:AlternateContent>
          <mc:Choice Requires="wps">
            <w:drawing>
              <wp:anchor behindDoc="0" distT="222885" distB="230505" distL="222885" distR="230505" simplePos="0" locked="0" layoutInCell="0" allowOverlap="1" relativeHeight="24">
                <wp:simplePos x="0" y="0"/>
                <wp:positionH relativeFrom="column">
                  <wp:posOffset>635</wp:posOffset>
                </wp:positionH>
                <wp:positionV relativeFrom="paragraph">
                  <wp:posOffset>61595</wp:posOffset>
                </wp:positionV>
                <wp:extent cx="5760085" cy="3834765"/>
                <wp:effectExtent l="0" t="0" r="0" b="0"/>
                <wp:wrapSquare wrapText="largest"/>
                <wp:docPr id="13" name="Ramka11"/>
                <a:graphic xmlns:a="http://schemas.openxmlformats.org/drawingml/2006/main">
                  <a:graphicData uri="http://schemas.microsoft.com/office/word/2010/wordprocessingShape">
                    <wps:wsp>
                      <wps:cNvSpPr/>
                      <wps:spPr>
                        <a:xfrm>
                          <a:off x="0" y="0"/>
                          <a:ext cx="5760000" cy="383472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0901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28"/>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wps:txbx>
                      <wps:bodyPr lIns="0" rIns="0" tIns="0" bIns="0" anchor="t">
                        <a:noAutofit/>
                      </wps:bodyPr>
                    </wps:wsp>
                  </a:graphicData>
                </a:graphic>
              </wp:anchor>
            </w:drawing>
          </mc:Choice>
          <mc:Fallback>
            <w:pict>
              <v:rect id="shape_0" ID="Ramka11" path="m0,0l-2147483645,0l-2147483645,-2147483646l0,-2147483646xe" fillcolor="white" stroked="f" o:allowincell="f" style="position:absolute;margin-left:0.05pt;margin-top:4.85pt;width:453.5pt;height:301.9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09010"/>
                            <wp:effectExtent l="0" t="0" r="0" b="0"/>
                            <wp:docPr id="16"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2" descr=""/>
                                    <pic:cNvPicPr>
                                      <a:picLocks noChangeAspect="1" noChangeArrowheads="1"/>
                                    </pic:cNvPicPr>
                                  </pic:nvPicPr>
                                  <pic:blipFill>
                                    <a:blip r:embed="rId29"/>
                                    <a:stretch>
                                      <a:fillRect/>
                                    </a:stretch>
                                  </pic:blipFill>
                                  <pic:spPr bwMode="auto">
                                    <a:xfrm>
                                      <a:off x="0" y="0"/>
                                      <a:ext cx="5760085" cy="3509010"/>
                                    </a:xfrm>
                                    <a:prstGeom prst="rect">
                                      <a:avLst/>
                                    </a:prstGeom>
                                  </pic:spPr>
                                </pic:pic>
                              </a:graphicData>
                            </a:graphic>
                          </wp:inline>
                        </w:drawing>
                      </w:r>
                      <w:r>
                        <w:rPr>
                          <w:sz w:val="22"/>
                          <w:szCs w:val="22"/>
                        </w:rPr>
                        <w:t xml:space="preserve">Rysunek </w:t>
                      </w:r>
                      <w:r>
                        <w:rPr>
                          <w:sz w:val="22"/>
                          <w:szCs w:val="22"/>
                        </w:rPr>
                        <w:fldChar w:fldCharType="begin"/>
                      </w:r>
                      <w:r>
                        <w:rPr>
                          <w:sz w:val="22"/>
                          <w:szCs w:val="22"/>
                        </w:rPr>
                        <w:instrText xml:space="preserve"> SEQ Rysunek \* ARABIC </w:instrText>
                      </w:r>
                      <w:r>
                        <w:rPr>
                          <w:sz w:val="22"/>
                          <w:szCs w:val="22"/>
                        </w:rPr>
                        <w:fldChar w:fldCharType="separate"/>
                      </w:r>
                      <w:r>
                        <w:rPr>
                          <w:sz w:val="22"/>
                          <w:szCs w:val="22"/>
                        </w:rPr>
                        <w:t>12</w:t>
                      </w:r>
                      <w:r>
                        <w:rPr>
                          <w:sz w:val="22"/>
                          <w:szCs w:val="22"/>
                        </w:rPr>
                        <w:fldChar w:fldCharType="end"/>
                      </w:r>
                      <w:r>
                        <w:rPr>
                          <w:sz w:val="22"/>
                          <w:szCs w:val="22"/>
                        </w:rPr>
                        <w:t>: Efekt działania wzorca architektonicznego MVC</w:t>
                      </w:r>
                    </w:p>
                  </w:txbxContent>
                </v:textbox>
                <w10:wrap type="square" side="largest"/>
              </v:rect>
            </w:pict>
          </mc:Fallback>
        </mc:AlternateContent>
      </w:r>
      <w:r>
        <w:rPr>
          <w:sz w:val="24"/>
          <w:szCs w:val="24"/>
        </w:rPr>
        <w:t>.</w:t>
      </w:r>
    </w:p>
    <w:p>
      <w:pPr>
        <w:pStyle w:val="BodyText"/>
        <w:widowControl/>
        <w:suppressAutoHyphens w:val="true"/>
        <w:bidi w:val="0"/>
        <w:spacing w:lineRule="auto" w:line="360" w:before="0" w:after="0"/>
        <w:ind w:firstLine="425" w:left="0" w:right="0"/>
        <w:jc w:val="both"/>
        <w:rPr>
          <w:rFonts w:ascii="Times New Roman" w:hAnsi="Times New Roman"/>
        </w:rPr>
      </w:pPr>
      <w:r>
        <w:rPr>
          <w:sz w:val="24"/>
          <w:szCs w:val="24"/>
        </w:rPr>
        <w:t>Narzędzie to oferuje wiele przydatnych funkcji</w:t>
      </w:r>
      <w:r>
        <w:rPr>
          <w:sz w:val="24"/>
          <w:szCs w:val="24"/>
          <w:shd w:fill="auto" w:val="clear"/>
        </w:rPr>
        <w:t xml:space="preserve"> m.in. po</w:t>
      </w:r>
      <w:r>
        <w:rPr>
          <w:sz w:val="24"/>
          <w:szCs w:val="24"/>
        </w:rPr>
        <w:t>łączenie aplikacji webowej z bazą danych, obsługą przekierowywania adresów URL (routing), szybszą naprawę błędów lub testowanie wdrożonych funkcji. Posiada również dużą ilość komponentów pochodzących</w:t>
        <w:br/>
        <w:t>z innego frameworka opartego o język PHP, Symfony. Dzięki tym funkcjom praca nad aplikacją staje się o wiele wydajniejsza i skuteczniejsza, gdyż większość czasu i nakładu pracy można poświęcić kluczowym funkcjonalnościom danego projektu, jak np. mechanika filtrowania wyników wyszukiwania, bez potrzeby projektowania od podstaw mechanizmu aplikacji.</w:t>
      </w:r>
    </w:p>
    <w:p>
      <w:pPr>
        <w:pStyle w:val="BodyText"/>
        <w:widowControl/>
        <w:suppressAutoHyphens w:val="true"/>
        <w:bidi w:val="0"/>
        <w:spacing w:lineRule="auto" w:line="360" w:before="0" w:after="0"/>
        <w:ind w:firstLine="425" w:left="0" w:right="0"/>
        <w:jc w:val="both"/>
        <w:rPr>
          <w:rFonts w:ascii="Times New Roman" w:hAnsi="Times New Roman"/>
        </w:rPr>
      </w:pPr>
      <w:bookmarkStart w:id="147" w:name="__RefHeading___Toc2718_972672166"/>
      <w:bookmarkEnd w:id="147"/>
      <w:r>
        <w:rPr>
          <w:color w:val="000000"/>
          <w:sz w:val="24"/>
          <w:szCs w:val="24"/>
        </w:rPr>
        <w:t>Strona internetowa posiadać będzie funkcje takie jak: logowania, rejestracji, tworzenia nowych ofert. Mechanika tych funkcji będzie się opierać na przetwarzaniu danych, które najpierw muszą być utworzone, a następnie zapisane. Do tego zadania został użyty MySQL, system zarządzania relacyjnymi bazami danych. Technologia ta pozwala na zapis i przechowywanie informacji podanych przez użytkowników strony, dzięki czemu nie będzie wymagane podawanie nowych danych, bez tworzenia nowych zapytań do serwera w celu obsługi kluczowych funkcji aplikacji opierających się na danych. Zapewni to również użytkownikowi efektywne i wygodniejsze korzystanie z aplikacji.</w:t>
      </w:r>
    </w:p>
    <w:p>
      <w:pPr>
        <w:pStyle w:val="Heading2"/>
        <w:widowControl/>
        <w:numPr>
          <w:ilvl w:val="1"/>
          <w:numId w:val="10"/>
        </w:numPr>
        <w:suppressAutoHyphens w:val="true"/>
        <w:bidi w:val="0"/>
        <w:spacing w:lineRule="auto" w:line="259" w:before="0" w:after="119"/>
        <w:ind w:hanging="0" w:left="0" w:right="0"/>
        <w:jc w:val="left"/>
        <w:rPr>
          <w:rFonts w:ascii="Times New Roman" w:hAnsi="Times New Roman"/>
          <w:sz w:val="28"/>
          <w:szCs w:val="28"/>
        </w:rPr>
      </w:pPr>
      <w:bookmarkStart w:id="148" w:name="__RefHeading___Toc771_4202376232"/>
      <w:bookmarkEnd w:id="148"/>
      <w:r>
        <w:rPr>
          <w:rFonts w:ascii="Times New Roman" w:hAnsi="Times New Roman"/>
          <w:sz w:val="28"/>
          <w:szCs w:val="28"/>
        </w:rPr>
        <w:t>Blade</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49" w:name="__RefHeading___Toc773_4202376232"/>
      <w:bookmarkEnd w:id="149"/>
      <w:r>
        <w:rPr>
          <w:sz w:val="24"/>
          <w:szCs w:val="24"/>
        </w:rPr>
        <w:t>To silnik szablonów, który umożliwia definiowanie szablonów w widoku strony internetowej. Blade ma do zaoferowania wiele funkcji pozwalających na łatwą pracę nad szablonem HTML. Silnik wspiera rozszerzanie szablonów, dzięki czemu istnieje możliwość zdefiniowania głównego widoku, który można rozszerzyć przy pomocy pomniejszych widoków, co daje zwiększoną organizację kodu.</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r>
        <w:rPr>
          <w:sz w:val="24"/>
          <w:szCs w:val="24"/>
        </w:rPr>
        <w:t>Działanie silnika Blade zostało przedstawione w podrozdziale 8.1 dla rysunku 10.</w:t>
        <w:br/>
        <w:t xml:space="preserve">W widoku o nazwie </w:t>
      </w:r>
      <w:r>
        <w:rPr>
          <w:b/>
          <w:bCs/>
          <w:sz w:val="24"/>
          <w:szCs w:val="24"/>
        </w:rPr>
        <w:t>przyklad-view.blade.php</w:t>
      </w:r>
      <w:r>
        <w:rPr>
          <w:sz w:val="24"/>
          <w:szCs w:val="24"/>
        </w:rPr>
        <w:t xml:space="preserve"> zdefiniowano funkcje </w:t>
      </w:r>
      <w:r>
        <w:rPr>
          <w:b/>
          <w:bCs/>
          <w:sz w:val="24"/>
          <w:szCs w:val="24"/>
        </w:rPr>
        <w:t>@foreach</w:t>
      </w:r>
      <w:r>
        <w:rPr>
          <w:sz w:val="24"/>
          <w:szCs w:val="24"/>
        </w:rPr>
        <w:t xml:space="preserve">, która iteruje po kolei pojedynczy element </w:t>
      </w:r>
      <w:r>
        <w:rPr>
          <w:b/>
          <w:bCs/>
          <w:sz w:val="24"/>
          <w:szCs w:val="24"/>
        </w:rPr>
        <w:t>$rekord</w:t>
      </w:r>
      <w:r>
        <w:rPr>
          <w:sz w:val="24"/>
          <w:szCs w:val="24"/>
        </w:rPr>
        <w:t xml:space="preserve"> należący do kolekcji </w:t>
      </w:r>
      <w:r>
        <w:rPr>
          <w:b/>
          <w:bCs/>
          <w:sz w:val="24"/>
          <w:szCs w:val="24"/>
        </w:rPr>
        <w:t>$daneKontroler</w:t>
      </w:r>
      <w:r>
        <w:rPr>
          <w:sz w:val="24"/>
          <w:szCs w:val="24"/>
        </w:rPr>
        <w:t xml:space="preserve">, zmiennej pochodzącej z kontrolera </w:t>
      </w:r>
      <w:r>
        <w:rPr>
          <w:b/>
          <w:bCs/>
          <w:sz w:val="24"/>
          <w:szCs w:val="24"/>
        </w:rPr>
        <w:t>PrzykladController</w:t>
      </w:r>
      <w:r>
        <w:rPr>
          <w:b w:val="false"/>
          <w:bCs w:val="false"/>
          <w:sz w:val="24"/>
          <w:szCs w:val="24"/>
        </w:rPr>
        <w:t xml:space="preserve">. Następnie funkcja warunkowa </w:t>
      </w:r>
      <w:r>
        <w:rPr>
          <w:b/>
          <w:bCs/>
          <w:sz w:val="24"/>
          <w:szCs w:val="24"/>
        </w:rPr>
        <w:t xml:space="preserve">@if </w:t>
      </w:r>
      <w:r>
        <w:rPr>
          <w:b w:val="false"/>
          <w:bCs w:val="false"/>
          <w:sz w:val="24"/>
          <w:szCs w:val="24"/>
        </w:rPr>
        <w:t xml:space="preserve">sprawdza, czy id elementu jest równe 2. W przypadku, gdy warunek jest prawdziwy, tekst w paragrafach będzie zielony. Jeśli warunek nie będzie prawdziwy to funkcja </w:t>
      </w:r>
      <w:r>
        <w:rPr>
          <w:b/>
          <w:bCs/>
          <w:sz w:val="24"/>
          <w:szCs w:val="24"/>
        </w:rPr>
        <w:t xml:space="preserve">@else </w:t>
      </w:r>
      <w:r>
        <w:rPr>
          <w:b w:val="false"/>
          <w:bCs w:val="false"/>
          <w:sz w:val="24"/>
          <w:szCs w:val="24"/>
        </w:rPr>
        <w:t>wyświetli tekst w kolorze czerwonym. Efekt przedstawiono na rysunku 12.</w:t>
      </w:r>
    </w:p>
    <w:p>
      <w:pPr>
        <w:pStyle w:val="BodyText"/>
        <w:widowControl/>
        <w:suppressAutoHyphens w:val="true"/>
        <w:bidi w:val="0"/>
        <w:spacing w:lineRule="auto" w:line="360" w:before="0" w:after="0"/>
        <w:ind w:firstLine="425" w:left="0" w:right="0"/>
        <w:jc w:val="both"/>
        <w:rPr>
          <w:rFonts w:ascii="Times New Roman" w:hAnsi="Times New Roman"/>
          <w:sz w:val="24"/>
          <w:szCs w:val="24"/>
        </w:rPr>
      </w:pPr>
      <w:bookmarkStart w:id="150" w:name="__RefHeading___Toc775_4202376232"/>
      <w:bookmarkEnd w:id="150"/>
      <w:r>
        <w:rPr>
          <w:sz w:val="24"/>
          <w:szCs w:val="24"/>
        </w:rPr>
        <w:t xml:space="preserve">Blade został wykorzystany w aplikacji do zaprojektowania widoku stron obsługujących zmienne, pętle, instrukcje warunkowe, a także inne funkcje języka PHP bezpośrednio w szablonie HTML. Przykładowo lista aplikacji złożonych przez kandydata zostały wyświetlone przy użyciu pętli </w:t>
      </w:r>
      <w:r>
        <w:rPr>
          <w:i w:val="false"/>
          <w:iCs w:val="false"/>
          <w:sz w:val="24"/>
          <w:szCs w:val="24"/>
        </w:rPr>
        <w:t>foreach, która wyświetla kolejno listę aplikacji danej osoby dzięki danym zmodyfikowanych przez kontroler.</w:t>
      </w:r>
    </w:p>
    <w:p>
      <w:pPr>
        <w:pStyle w:val="Heading2"/>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51" w:name="__RefHeading___Toc768_4202376232"/>
      <w:bookmarkEnd w:id="151"/>
      <w:r>
        <w:rPr>
          <w:rFonts w:ascii="Times New Roman" w:hAnsi="Times New Roman"/>
          <w:sz w:val="28"/>
          <w:szCs w:val="28"/>
        </w:rPr>
        <w:t>Symfony Mailer</w:t>
      </w:r>
    </w:p>
    <w:p>
      <w:pPr>
        <w:pStyle w:val="BodyText"/>
        <w:widowControl/>
        <w:suppressAutoHyphens w:val="true"/>
        <w:bidi w:val="0"/>
        <w:spacing w:lineRule="auto" w:line="360" w:before="0" w:after="0"/>
        <w:ind w:firstLine="425" w:left="0" w:right="0"/>
        <w:jc w:val="both"/>
        <w:rPr>
          <w:spacing w:val="0"/>
        </w:rPr>
      </w:pPr>
      <w:bookmarkStart w:id="152" w:name="__RefHeading___Toc2720_972672166"/>
      <w:bookmarkEnd w:id="152"/>
      <w:r>
        <w:rPr>
          <w:spacing w:val="0"/>
          <w:sz w:val="24"/>
          <w:szCs w:val="24"/>
        </w:rPr>
        <w:t>Istotnym elementem każdej aplikacji jest informowanie użytkownika konta o zmianach, wiadomościach od innych użytkowników i potwierdzenia wykonanej akcji.</w:t>
        <w:br/>
        <w:t>W przypadku omawianej tu aplikacji webowej, ważna jest komunikacja między pracodawcą, a potencjalnym pracownikiem. Informowanie jest tu oparte na wysyłaniu automatycznych wiadomości o krótkiej treści w zależności od odbiorcy i tematu wiadomości. Taka komunikacja pomiędzy użytkownikami może odbywać się na wiele sposobów. Jednym z popularniejszych metod jest wysyłanie wiadomości e-mail. W 2022 roku liczba użytkowników poczty e-mail wynosiła około 4.26 miliarda. Tego samego roku dziennie zostało wysyłanych około 322 miliardy wiadomości e-mail. Według przeprowadzonych statystyk przewiduje się, że do 2026 roku liczba wysyłanych wiadomości codziennie zostanie zwiększona do około 392.5 miliarda</w:t>
      </w:r>
      <w:r>
        <w:rPr>
          <w:sz w:val="24"/>
          <w:szCs w:val="24"/>
        </w:rPr>
        <w:fldChar w:fldCharType="begin"/>
      </w:r>
      <w:r>
        <w:rPr>
          <w:sz w:val="24"/>
          <w:szCs w:val="24"/>
        </w:rPr>
        <w:instrText xml:space="preserve"> CITATION  "Laura Ceci 1"</w:instrText>
      </w:r>
      <w:r>
        <w:rPr>
          <w:sz w:val="24"/>
          <w:szCs w:val="24"/>
        </w:rPr>
        <w:fldChar w:fldCharType="separate"/>
      </w:r>
      <w:r>
        <w:rPr>
          <w:sz w:val="24"/>
          <w:szCs w:val="24"/>
        </w:rPr>
        <w:t>efwefew</w:t>
      </w:r>
      <w:r>
        <w:rPr>
          <w:sz w:val="24"/>
          <w:szCs w:val="24"/>
        </w:rPr>
        <w:fldChar w:fldCharType="end"/>
      </w:r>
      <w:r>
        <w:rPr>
          <w:spacing w:val="0"/>
          <w:sz w:val="24"/>
          <w:szCs w:val="24"/>
        </w:rPr>
        <w:t>,</w:t>
        <w:br/>
        <w:t>a liczba użytkowników będzie wynosiła około 4.73 miliarda</w:t>
      </w:r>
      <w:r>
        <w:rPr>
          <w:sz w:val="24"/>
          <w:szCs w:val="24"/>
        </w:rPr>
        <w:fldChar w:fldCharType="begin"/>
      </w:r>
      <w:r>
        <w:rPr>
          <w:sz w:val="24"/>
          <w:szCs w:val="24"/>
        </w:rPr>
        <w:instrText xml:space="preserve"> CITATION  "2"</w:instrText>
      </w:r>
      <w:r>
        <w:rPr>
          <w:sz w:val="24"/>
          <w:szCs w:val="24"/>
        </w:rPr>
        <w:fldChar w:fldCharType="separate"/>
      </w:r>
      <w:r>
        <w:rPr>
          <w:sz w:val="24"/>
          <w:szCs w:val="24"/>
        </w:rPr>
        <w:t>2</w:t>
      </w:r>
      <w:r>
        <w:rPr>
          <w:sz w:val="24"/>
          <w:szCs w:val="24"/>
        </w:rPr>
        <w:fldChar w:fldCharType="end"/>
      </w:r>
      <w:r>
        <w:rPr>
          <w:spacing w:val="0"/>
          <w:sz w:val="24"/>
          <w:szCs w:val="24"/>
        </w:rPr>
        <w:t>.</w:t>
      </w:r>
    </w:p>
    <w:p>
      <w:pPr>
        <w:pStyle w:val="BodyText"/>
        <w:widowControl/>
        <w:suppressAutoHyphens w:val="true"/>
        <w:bidi w:val="0"/>
        <w:spacing w:lineRule="auto" w:line="360" w:before="0" w:after="0"/>
        <w:ind w:firstLine="425" w:left="0" w:right="0"/>
        <w:jc w:val="both"/>
        <w:rPr>
          <w:spacing w:val="0"/>
        </w:rPr>
      </w:pPr>
      <w:bookmarkStart w:id="153" w:name="__RefHeading___Toc2722_972672166"/>
      <w:bookmarkEnd w:id="153"/>
      <w:r>
        <w:rPr>
          <w:spacing w:val="0"/>
          <w:sz w:val="24"/>
          <w:szCs w:val="24"/>
        </w:rPr>
        <w:t>Rola jaką będą pełnić w aplikacji wiadomości e-mail nie będzie ograniczona jedynie</w:t>
        <w:br/>
        <w:t>w sytuacji rejestracji użytkownika, w której e-mail jest wysyłany w celu weryfikacji konta podczas rejestracji. Wiadomości zostaną użyte głównie do informowania osób korzystających z danej aplikacji o zachodzących zmianach podczas etapu rekrutacji. Przykładowo jeśli pracodawca zaakceptuje wniosek o pracę, to kandydat otrzyma na skrzynkę pocztową wiadomość o wyniku rekrutacji.</w:t>
      </w:r>
    </w:p>
    <w:p>
      <w:pPr>
        <w:pStyle w:val="BodyText"/>
        <w:widowControl/>
        <w:suppressAutoHyphens w:val="true"/>
        <w:bidi w:val="0"/>
        <w:spacing w:lineRule="auto" w:line="360" w:before="0" w:after="0"/>
        <w:ind w:firstLine="425" w:left="0" w:right="0"/>
        <w:jc w:val="both"/>
        <w:rPr>
          <w:sz w:val="24"/>
          <w:szCs w:val="24"/>
        </w:rPr>
      </w:pPr>
      <w:bookmarkStart w:id="154" w:name="__RefHeading___Toc2724_972672166"/>
      <w:bookmarkEnd w:id="154"/>
      <w:r>
        <w:rPr>
          <w:sz w:val="24"/>
          <w:szCs w:val="24"/>
        </w:rPr>
        <w:t>Aby wprowadzić funkcjonalność wysyłania wiadomości e-mail wykorzystane zostało narzędzie Symfony Mailer. Oryginalnie technologia została zaprojektowana w frameworku Symfony,</w:t>
        <w:br/>
        <w:t>lecz wykorzystanie jej komponentów istnieje również w Laravelu, które domyślnie jest instalowane po utworzeniu nowego projektu aplikacji. Pozwala na implementację funkcji wysyłania wiadomości e-mail wykorzystując do tego sterowniki takie jak:</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155" w:name="__RefHeading___Toc2726_972672166"/>
      <w:bookmarkEnd w:id="155"/>
      <w:r>
        <w:rPr>
          <w:sz w:val="24"/>
          <w:szCs w:val="24"/>
        </w:rPr>
        <w:t>SMTP,</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156" w:name="__RefHeading___Toc2728_972672166"/>
      <w:bookmarkEnd w:id="156"/>
      <w:r>
        <w:rPr>
          <w:sz w:val="24"/>
          <w:szCs w:val="24"/>
        </w:rPr>
        <w:t>Mailgun Driver,</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157" w:name="__RefHeading___Toc2730_972672166"/>
      <w:bookmarkEnd w:id="157"/>
      <w:r>
        <w:rPr>
          <w:sz w:val="24"/>
          <w:szCs w:val="24"/>
        </w:rPr>
        <w:t>Postmark Driver,</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158" w:name="__RefHeading___Toc2732_972672166"/>
      <w:bookmarkEnd w:id="158"/>
      <w:r>
        <w:rPr>
          <w:sz w:val="24"/>
          <w:szCs w:val="24"/>
        </w:rPr>
        <w:t>SES Driver,</w:t>
      </w:r>
    </w:p>
    <w:p>
      <w:pPr>
        <w:pStyle w:val="BodyText"/>
        <w:widowControl/>
        <w:numPr>
          <w:ilvl w:val="0"/>
          <w:numId w:val="6"/>
        </w:numPr>
        <w:suppressAutoHyphens w:val="true"/>
        <w:bidi w:val="0"/>
        <w:spacing w:lineRule="auto" w:line="360" w:before="0" w:after="0"/>
        <w:ind w:hanging="0" w:left="567" w:right="0"/>
        <w:jc w:val="both"/>
        <w:rPr>
          <w:sz w:val="24"/>
          <w:szCs w:val="24"/>
        </w:rPr>
      </w:pPr>
      <w:bookmarkStart w:id="159" w:name="__RefHeading___Toc2734_972672166"/>
      <w:bookmarkEnd w:id="159"/>
      <w:r>
        <w:rPr>
          <w:sz w:val="24"/>
          <w:szCs w:val="24"/>
        </w:rPr>
        <w:t>MailerSend Driver.</w:t>
      </w:r>
    </w:p>
    <w:p>
      <w:pPr>
        <w:pStyle w:val="BodyText"/>
        <w:widowControl/>
        <w:suppressAutoHyphens w:val="true"/>
        <w:bidi w:val="0"/>
        <w:spacing w:lineRule="auto" w:line="360" w:before="0" w:after="0"/>
        <w:ind w:firstLine="425" w:left="0" w:right="0"/>
        <w:jc w:val="both"/>
        <w:rPr>
          <w:sz w:val="24"/>
          <w:szCs w:val="24"/>
        </w:rPr>
      </w:pPr>
      <w:bookmarkStart w:id="160" w:name="__RefHeading___Toc2736_972672166"/>
      <w:bookmarkEnd w:id="160"/>
      <w:r>
        <w:rPr>
          <w:sz w:val="24"/>
          <w:szCs w:val="24"/>
        </w:rPr>
        <w:t>W aplikacji został wykorzystany sterownik SMTP ze względu na pewność dostarczania wiadomości i skalowalności. Sterownik wykorzystuje protokół SMTP, który należy</w:t>
        <w:br/>
        <w:t>do najpewniejszych mechanizmów wysyłania wiadomości e-mail. Ponadto protokół jest wykorzystywany powszechnie w internecie przez co większa jest pewność, że wiadomość e-mail zostanie dostarczona do odbiorcy. Oprócz tego sterownik zapewnia proste przystosowanie skalowania w sytuacji pojawienia się zwiększonego obciążenia, gdzie wymagana jest większa obsługa wysyłanych wiadomości e-mail.</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61" w:name="__RefHeading___Toc753_4202376232"/>
      <w:bookmarkEnd w:id="161"/>
      <w:r>
        <w:rPr>
          <w:rFonts w:ascii="Times New Roman" w:hAnsi="Times New Roman"/>
          <w:sz w:val="28"/>
          <w:szCs w:val="28"/>
        </w:rPr>
        <w:t>Livewire</w:t>
      </w:r>
    </w:p>
    <w:p>
      <w:pPr>
        <w:pStyle w:val="BodyText"/>
        <w:widowControl/>
        <w:suppressAutoHyphens w:val="true"/>
        <w:bidi w:val="0"/>
        <w:spacing w:lineRule="auto" w:line="360" w:before="0" w:after="0"/>
        <w:ind w:firstLine="425" w:left="0" w:right="0"/>
        <w:jc w:val="both"/>
        <w:rPr>
          <w:sz w:val="24"/>
          <w:szCs w:val="24"/>
        </w:rPr>
      </w:pPr>
      <w:bookmarkStart w:id="162" w:name="__RefHeading___Toc2738_972672166"/>
      <w:bookmarkEnd w:id="162"/>
      <w:r>
        <w:rPr>
          <w:sz w:val="24"/>
          <w:szCs w:val="24"/>
        </w:rPr>
        <w:t>Jest to technologia full-stack, która pozwala na budowę dynamicznego interfejsu użytkownika aplikacji webowych używając języka PHP. Mechanika narzędzia została zaprogramowana pod system Laravela. Dzięki czemu, Livewire działa bardzo dobrze z silnikiem szablonów Blade oraz korzysta z obsługi błędów Laravela. Strony aplikacji budowane wykorzystujące Livewire oparte</w:t>
        <w:br/>
        <w:t xml:space="preserve">są na komponentach PHP, które mogą zawierać zarówno kod, jak i widok strony. Dzięki czemu kod aplikacji jest bardziej zorganizowany i czytelniejszy. Narzędzie to łączy komponenty języka Javascript wykorzystywane podczas tworzenia interaktywnych funkcji stron przeglądarki internetowej. Dzięki czemu możliwe jest tworzenie dynamicznych komponentów używając wyłącznie języka PHP. </w:t>
      </w:r>
    </w:p>
    <w:p>
      <w:pPr>
        <w:pStyle w:val="BodyText"/>
        <w:widowControl/>
        <w:suppressAutoHyphens w:val="true"/>
        <w:bidi w:val="0"/>
        <w:spacing w:lineRule="auto" w:line="360" w:before="0" w:after="0"/>
        <w:ind w:firstLine="425" w:left="0" w:right="0"/>
        <w:jc w:val="both"/>
        <w:rPr>
          <w:sz w:val="24"/>
          <w:szCs w:val="24"/>
        </w:rPr>
      </w:pPr>
      <w:bookmarkStart w:id="163" w:name="__RefHeading___Toc2740_972672166"/>
      <w:bookmarkEnd w:id="163"/>
      <w:r>
        <w:rPr>
          <w:sz w:val="24"/>
          <w:szCs w:val="24"/>
        </w:rPr>
        <w:t>Komponenty Livewire zostały użyte do funkcji aplikacji takich jak szukanie ofert pracy, kalkulator lub składanie aplikacji. Rozwiązanie pozwoliło na dynamiczną obsługę zapytań</w:t>
        <w:br/>
        <w:t>i załadowania danych bez potrzeby odświeżania widoku lub przechodzenia do nowej strony aplikacji. Dzięki czemu korzystanie z aplikacji jest bardziej komfortowe dla użytkownika, gdyż nie jest zmuszony przemieszczać się między różnymi widokami strony. Dodatkowo ilość widoków jest mniejsza, ponieważ po wprowadzeniu danych przez użytkownika, wynik zostaje dynamicznie wyświetlony na stronie nie przechodząc do specjalnie stworzonego widoku wyświetlającego odpowiedź na podstawie wprowadzonych danych.</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64" w:name="__RefHeading___Toc755_4202376232"/>
      <w:bookmarkEnd w:id="164"/>
      <w:r>
        <w:rPr>
          <w:rFonts w:ascii="Times New Roman" w:hAnsi="Times New Roman"/>
          <w:sz w:val="28"/>
          <w:szCs w:val="28"/>
        </w:rPr>
        <w:t>Tailwind CSS</w:t>
      </w:r>
    </w:p>
    <w:p>
      <w:pPr>
        <w:pStyle w:val="BodyText"/>
        <w:widowControl/>
        <w:suppressAutoHyphens w:val="true"/>
        <w:bidi w:val="0"/>
        <w:spacing w:lineRule="auto" w:line="360" w:before="0" w:after="0"/>
        <w:ind w:firstLine="425" w:left="0" w:right="0"/>
        <w:jc w:val="both"/>
        <w:rPr>
          <w:sz w:val="24"/>
          <w:szCs w:val="24"/>
        </w:rPr>
      </w:pPr>
      <w:bookmarkStart w:id="165" w:name="__RefHeading___Toc2742_972672166"/>
      <w:bookmarkEnd w:id="165"/>
      <w:r>
        <w:rPr>
          <w:sz w:val="24"/>
          <w:szCs w:val="24"/>
        </w:rPr>
        <w:t>Jest to framework CSS, który oferuje korzystanie z zestawu predefiniowanych klas.</w:t>
        <w:br/>
        <w:t xml:space="preserve">Dzięki temu nie ma konieczności tworzenia własnych stylów od początku, przez co można szybko rozwijać interfejs użytkownika zachowując jego spójność. Tailwind pozwala na budowę komponentów na bazie konfiguracji. Możliwe jest dostosowanie klas na potrzeby danego projektu wyglądu strony aplikacji webowej. Ponadto framework daje możliwość korzystania z wariantów responsywnych za pomocą prefiksów np. </w:t>
      </w:r>
      <w:r>
        <w:rPr>
          <w:b/>
          <w:bCs/>
          <w:sz w:val="24"/>
          <w:szCs w:val="24"/>
        </w:rPr>
        <w:t>md</w:t>
      </w:r>
      <w:r>
        <w:rPr>
          <w:sz w:val="24"/>
          <w:szCs w:val="24"/>
        </w:rPr>
        <w:t xml:space="preserve"> (medium), </w:t>
      </w:r>
      <w:r>
        <w:rPr>
          <w:b/>
          <w:bCs/>
          <w:sz w:val="24"/>
          <w:szCs w:val="24"/>
        </w:rPr>
        <w:t>lg</w:t>
      </w:r>
      <w:r>
        <w:rPr>
          <w:sz w:val="24"/>
          <w:szCs w:val="24"/>
        </w:rPr>
        <w:t xml:space="preserve"> (large) itp. Opcje ułatwiają dostosowanie wyglądu do różnych urządzeń i rozmiarów ekranów.</w:t>
      </w:r>
    </w:p>
    <w:p>
      <w:pPr>
        <w:pStyle w:val="BodyText"/>
        <w:widowControl/>
        <w:suppressAutoHyphens w:val="true"/>
        <w:bidi w:val="0"/>
        <w:spacing w:lineRule="auto" w:line="360" w:before="0" w:after="0"/>
        <w:ind w:firstLine="425" w:left="0" w:right="0"/>
        <w:jc w:val="both"/>
        <w:rPr>
          <w:sz w:val="24"/>
          <w:szCs w:val="24"/>
        </w:rPr>
      </w:pPr>
      <w:bookmarkStart w:id="166" w:name="__RefHeading___Toc2744_972672166"/>
      <w:bookmarkEnd w:id="166"/>
      <w:r>
        <w:rPr>
          <w:sz w:val="24"/>
          <w:szCs w:val="24"/>
        </w:rPr>
        <w:t>Wykorzystanie Tailwind CSS w aplikacji webowej przyczyniło się do zaprojektowania wyglądu widoków strony internetowej, a także do stworzenia responsywnego wyglądu strony,</w:t>
        <w:br/>
        <w:t>który pozwoli użytkownikom różnych urządzeń na komfortowe i intuicyjne korzystanie z aplikacji.</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67" w:name="__RefHeading___Toc757_4202376232"/>
      <w:bookmarkEnd w:id="167"/>
      <w:r>
        <w:rPr>
          <w:rFonts w:ascii="Times New Roman" w:hAnsi="Times New Roman"/>
          <w:sz w:val="28"/>
          <w:szCs w:val="28"/>
        </w:rPr>
        <w:t>MySQL</w:t>
      </w:r>
    </w:p>
    <w:p>
      <w:pPr>
        <w:pStyle w:val="BodyText"/>
        <w:widowControl/>
        <w:suppressAutoHyphens w:val="true"/>
        <w:bidi w:val="0"/>
        <w:spacing w:lineRule="auto" w:line="360" w:before="0" w:after="0"/>
        <w:ind w:firstLine="425" w:left="0" w:right="0"/>
        <w:jc w:val="both"/>
        <w:rPr>
          <w:sz w:val="24"/>
          <w:szCs w:val="24"/>
        </w:rPr>
      </w:pPr>
      <w:bookmarkStart w:id="168" w:name="__RefHeading___Toc2746_972672166"/>
      <w:bookmarkEnd w:id="168"/>
      <w:r>
        <w:rPr>
          <w:sz w:val="24"/>
          <w:szCs w:val="24"/>
        </w:rPr>
        <w:t>To system zarządzania relacyjną bazą danych szeroko stosowany w celu przechowywania</w:t>
        <w:br/>
        <w:t>i zarządzania danymi wprowadzanych do bazy danych. MySQL posiada mechanizmy bezpieczeństwa chroniące dane przed nieautoryzowanymi użytkownikami. Przykładowymi mechanizmami są kontrola dostępu i zarządzanie użytkownikami. Ma również funkcję szyfrowania danych w trakcie przesyłania danych między klientem, a serwerem. System jest skalowalny,</w:t>
        <w:br/>
        <w:t>co oznacza, że można go używać do małych, jak i dużych projektów. Ponadto narzędzie cechuje się dobrą wydajnością, wykorzystując techniki poprawiające wydajność takie jak optymalizacja zapytań i partycjonowanie danych.</w:t>
      </w:r>
    </w:p>
    <w:p>
      <w:pPr>
        <w:pStyle w:val="BodyText"/>
        <w:widowControl/>
        <w:suppressAutoHyphens w:val="true"/>
        <w:bidi w:val="0"/>
        <w:spacing w:lineRule="auto" w:line="360" w:before="0" w:after="0"/>
        <w:ind w:firstLine="425" w:left="0" w:right="0"/>
        <w:jc w:val="both"/>
        <w:rPr>
          <w:sz w:val="24"/>
          <w:szCs w:val="24"/>
        </w:rPr>
      </w:pPr>
      <w:bookmarkStart w:id="169" w:name="__RefHeading___Toc2748_972672166"/>
      <w:bookmarkEnd w:id="169"/>
      <w:r>
        <w:rPr>
          <w:sz w:val="24"/>
          <w:szCs w:val="24"/>
        </w:rPr>
        <w:t>MySQL w aplikacji jest to jedna z najważniejszych technologii zastosowanych podczas projektu aplikacji webowej. Głównym zadaniem narzędzia było przechowywanie danych wprowadzonych przez użytkowników, które zostaną poddane dalszym operacjom wykonywanych przez funkcje strony internetowej. Dla przykładu funkcja rejestracji po wprowadzeniu</w:t>
        <w:br/>
        <w:t>i potwierdzeniu danych, będzie je zapisywać do bazy danych informacje potrzebne do zalogowania się na konto. Oprócz przechowywania danych, możliwa będzie funkcja szyfrowania hasła, która zabezpieczy dane użytkownika zapobiegając ewentualnej kradzieży konta.</w:t>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170" w:name="__RefHeading___Toc2696_3002224644"/>
      <w:bookmarkEnd w:id="170"/>
      <w:r>
        <w:rPr>
          <w:rFonts w:ascii="Times New Roman" w:hAnsi="Times New Roman"/>
          <w:sz w:val="32"/>
          <w:szCs w:val="32"/>
        </w:rPr>
        <w:t>Realizacja funkcji aplikacji webowej uzupełnionej o system adaptacyjny</w:t>
      </w:r>
    </w:p>
    <w:p>
      <w:pPr>
        <w:pStyle w:val="BodyText"/>
        <w:widowControl/>
        <w:suppressAutoHyphens w:val="true"/>
        <w:bidi w:val="0"/>
        <w:spacing w:lineRule="auto" w:line="360" w:before="238" w:after="238"/>
        <w:ind w:firstLine="425" w:left="0" w:right="0"/>
        <w:jc w:val="both"/>
        <w:rPr>
          <w:sz w:val="24"/>
          <w:szCs w:val="24"/>
        </w:rPr>
      </w:pPr>
      <w:r>
        <w:rPr>
          <w:sz w:val="24"/>
          <w:szCs w:val="24"/>
        </w:rPr>
        <w:t>Wykorzystując potrzebne technologie służące do projektowania aplikacji webowych, zrealizowano implementację potrzebnych funkcji strony internetowej.</w:t>
      </w:r>
    </w:p>
    <w:p>
      <w:pPr>
        <w:pStyle w:val="Heading2"/>
        <w:widowControl/>
        <w:numPr>
          <w:ilvl w:val="1"/>
          <w:numId w:val="10"/>
        </w:numPr>
        <w:suppressAutoHyphens w:val="true"/>
        <w:bidi w:val="0"/>
        <w:spacing w:lineRule="auto" w:line="259" w:before="200" w:after="120"/>
        <w:ind w:hanging="0" w:left="0" w:right="0"/>
        <w:jc w:val="left"/>
        <w:rPr>
          <w:rFonts w:ascii="Times New Roman" w:hAnsi="Times New Roman"/>
          <w:sz w:val="28"/>
          <w:szCs w:val="28"/>
        </w:rPr>
      </w:pPr>
      <w:bookmarkStart w:id="171" w:name="__RefHeading___Toc2762_972672166_kopia_1"/>
      <w:bookmarkEnd w:id="171"/>
      <w:r>
        <w:rPr>
          <w:rFonts w:ascii="Times New Roman" w:hAnsi="Times New Roman"/>
          <w:sz w:val="28"/>
          <w:szCs w:val="28"/>
        </w:rPr>
        <w:t>System adaptacji potencjalnych pracowników do wymagań pracodawcy</w:t>
      </w:r>
    </w:p>
    <w:p>
      <w:pPr>
        <w:pStyle w:val="Heading2"/>
        <w:widowControl/>
        <w:numPr>
          <w:ilvl w:val="1"/>
          <w:numId w:val="10"/>
        </w:numPr>
        <w:suppressAutoHyphens w:val="true"/>
        <w:bidi w:val="0"/>
        <w:spacing w:lineRule="auto" w:line="259" w:before="200" w:after="120"/>
        <w:ind w:hanging="0" w:left="0" w:right="0"/>
        <w:jc w:val="left"/>
        <w:rPr>
          <w:rFonts w:ascii="Times New Roman" w:hAnsi="Times New Roman"/>
          <w:sz w:val="28"/>
          <w:szCs w:val="28"/>
        </w:rPr>
      </w:pPr>
      <w:bookmarkStart w:id="172" w:name="__RefHeading___Toc2750_972672166"/>
      <w:bookmarkEnd w:id="172"/>
      <w:r>
        <w:rPr>
          <w:rFonts w:ascii="Times New Roman" w:hAnsi="Times New Roman"/>
          <w:sz w:val="28"/>
          <w:szCs w:val="28"/>
        </w:rPr>
        <w:t>Kalkulator wypłat</w:t>
      </w:r>
    </w:p>
    <w:p>
      <w:pPr>
        <w:pStyle w:val="BodyText"/>
        <w:spacing w:lineRule="auto" w:line="360"/>
        <w:ind w:firstLine="425" w:left="0" w:right="0"/>
        <w:jc w:val="both"/>
        <w:rPr/>
      </w:pPr>
      <w:r>
        <w:rPr/>
        <w:t>Funkcja kalkulatora wypłat wykonuje obliczanie i wyświetlenie na widoku strony miesięcznej wypłaty wraz z innymi kosztami (ubezpieczenie emerytalne, rentowe, chorobowe i zdrowotne). Narzędzie to przeznaczone jest dla pracowników chcących obliczyć swoje wynagrodzenie oraz dla pracodawców chcących obliczyć rozkład kosztów pracownika. Na rysunku przedstawiono algorytm funkcji kalkulatora wypłat.</w:t>
      </w:r>
      <w:r>
        <w:br w:type="page"/>
      </w:r>
    </w:p>
    <w:p>
      <w:pPr>
        <w:pStyle w:val="Normal"/>
        <w:spacing w:lineRule="auto" w:line="360" w:before="0" w:after="160"/>
        <w:ind w:hanging="0" w:left="0" w:right="0"/>
        <w:jc w:val="both"/>
        <w:rPr/>
      </w:pPr>
      <w:r>
        <w:rPr/>
      </w:r>
    </w:p>
    <w:p>
      <w:pPr>
        <w:pStyle w:val="BodyText"/>
        <w:spacing w:lineRule="auto" w:line="360"/>
        <w:ind w:firstLine="425" w:left="0" w:right="0"/>
        <w:rPr/>
      </w:pPr>
      <w:r>
        <w:rPr/>
        <w:t>Na początku klasy zostały zadeklarowane zmienne:</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$salary –</w:t>
      </w:r>
      <w:r>
        <w:rPr>
          <w:b w:val="false"/>
          <w:bCs w:val="false"/>
        </w:rPr>
        <w:t xml:space="preserve"> wartość wypłaty podawana przez użytkownika, która ma zostać obliczona (domyślnie zmienna wynosi 0),</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$result –</w:t>
      </w:r>
      <w:r>
        <w:rPr>
          <w:b w:val="false"/>
          <w:bCs w:val="false"/>
        </w:rPr>
        <w:t xml:space="preserve"> wynik obliczenia wypłaty, który zostanie wyświetlony na widoku strony</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$retirementInsurance –</w:t>
      </w:r>
      <w:r>
        <w:rPr>
          <w:b w:val="false"/>
          <w:bCs w:val="false"/>
        </w:rPr>
        <w:t xml:space="preserve"> wartość ubezpieczenia emerytalnego,</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$disabilityInsurance –</w:t>
      </w:r>
      <w:r>
        <w:rPr>
          <w:b w:val="false"/>
          <w:bCs w:val="false"/>
        </w:rPr>
        <w:t xml:space="preserve"> wartość ubezpieczenia chorobowego,</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$healthInsurance –</w:t>
      </w:r>
      <w:r>
        <w:rPr>
          <w:b w:val="false"/>
          <w:bCs w:val="false"/>
        </w:rPr>
        <w:t xml:space="preserve"> wartość ubezpieczenia zdrowotnego,</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$pensionInsurance –</w:t>
      </w:r>
      <w:r>
        <w:rPr>
          <w:b w:val="false"/>
          <w:bCs w:val="false"/>
        </w:rPr>
        <w:t xml:space="preserve"> wartość ubezpieczenia rentowego,</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$calculation</w:t>
      </w:r>
      <w:r>
        <w:rPr>
          <w:b w:val="false"/>
          <w:bCs w:val="false"/>
        </w:rPr>
        <w:t xml:space="preserve"> – nazwa rodzaju wypłaty (domyślnie ustawiona jako „Brutto”),</w:t>
      </w:r>
    </w:p>
    <w:p>
      <w:pPr>
        <w:pStyle w:val="BodyText"/>
        <w:widowControl/>
        <w:numPr>
          <w:ilvl w:val="0"/>
          <w:numId w:val="2"/>
        </w:numPr>
        <w:suppressAutoHyphens w:val="true"/>
        <w:overflowPunct w:val="false"/>
        <w:bidi w:val="0"/>
        <w:spacing w:lineRule="auto" w:line="360" w:before="0" w:after="0"/>
        <w:ind w:hanging="0" w:left="567" w:right="0"/>
        <w:jc w:val="left"/>
        <w:rPr/>
      </w:pPr>
      <w:r>
        <w:rPr>
          <w:b/>
          <w:bCs/>
        </w:rPr>
        <w:t>$disabled</w:t>
      </w:r>
      <w:r>
        <w:rPr>
          <w:b w:val="false"/>
          <w:bCs w:val="false"/>
        </w:rPr>
        <w:t xml:space="preserve"> – zmienna blokująca obliczenie wypłaty użytkownikowi (domyślnie ustawiona jako fałsz).</w:t>
      </w:r>
    </w:p>
    <w:p>
      <w:pPr>
        <w:pStyle w:val="BodyText"/>
        <w:widowControl/>
        <w:numPr>
          <w:ilvl w:val="0"/>
          <w:numId w:val="0"/>
        </w:numPr>
        <w:suppressAutoHyphens w:val="true"/>
        <w:overflowPunct w:val="false"/>
        <w:bidi w:val="0"/>
        <w:spacing w:lineRule="auto" w:line="360" w:before="0" w:after="0"/>
        <w:ind w:firstLine="425" w:left="0" w:right="0"/>
        <w:jc w:val="both"/>
        <w:rPr/>
      </w:pPr>
      <w:r>
        <w:rPr>
          <w:b w:val="false"/>
          <w:bCs w:val="false"/>
        </w:rPr>
        <w:t xml:space="preserve">Funkcja </w:t>
      </w:r>
      <w:r>
        <w:rPr>
          <w:b/>
          <w:bCs/>
        </w:rPr>
        <w:t>calculate</w:t>
      </w:r>
      <w:r>
        <w:rPr>
          <w:b w:val="false"/>
          <w:bCs w:val="false"/>
        </w:rPr>
        <w:t xml:space="preserve"> przyjmuje wprowadzoną wartość i nadpisuje ją w zmiennej $</w:t>
      </w:r>
      <w:r>
        <w:rPr>
          <w:b/>
          <w:bCs/>
        </w:rPr>
        <w:t>salary</w:t>
      </w:r>
      <w:r>
        <w:rPr>
          <w:b w:val="false"/>
          <w:bCs w:val="false"/>
        </w:rPr>
        <w:t xml:space="preserve">. Następnie warunek if sprawdza, czy tekst zadeklarowany w zmiennej </w:t>
      </w:r>
      <w:r>
        <w:rPr>
          <w:b/>
          <w:bCs/>
        </w:rPr>
        <w:t xml:space="preserve">$calculate </w:t>
      </w:r>
      <w:r>
        <w:rPr>
          <w:b w:val="false"/>
          <w:bCs w:val="false"/>
        </w:rPr>
        <w:t xml:space="preserve">wynosi „Brutto”. Jeśli warunek jest prawdziwy, zostaje wywołana funkcja </w:t>
      </w:r>
      <w:r>
        <w:rPr>
          <w:b/>
          <w:bCs/>
        </w:rPr>
        <w:t>calculateNetSalary</w:t>
      </w:r>
      <w:r>
        <w:rPr>
          <w:b w:val="false"/>
          <w:bCs w:val="false"/>
        </w:rPr>
        <w:t>. W przypadku,</w:t>
        <w:br/>
        <w:t>gdy $</w:t>
      </w:r>
      <w:r>
        <w:rPr>
          <w:b/>
          <w:bCs/>
        </w:rPr>
        <w:t>calculate</w:t>
      </w:r>
      <w:r>
        <w:rPr>
          <w:b w:val="false"/>
          <w:bCs w:val="false"/>
        </w:rPr>
        <w:t xml:space="preserve"> wynosi „Netto”, wykonywana jest funkcja </w:t>
      </w:r>
      <w:r>
        <w:rPr>
          <w:b/>
          <w:bCs/>
        </w:rPr>
        <w:t>calculateBruttoSalary</w:t>
      </w:r>
      <w:r>
        <w:rPr>
          <w:b w:val="false"/>
          <w:bCs w:val="false"/>
        </w:rPr>
        <w:t>.</w:t>
      </w:r>
    </w:p>
    <w:p>
      <w:pPr>
        <w:pStyle w:val="BodyText"/>
        <w:widowControl/>
        <w:numPr>
          <w:ilvl w:val="0"/>
          <w:numId w:val="0"/>
        </w:numPr>
        <w:suppressAutoHyphens w:val="true"/>
        <w:overflowPunct w:val="false"/>
        <w:bidi w:val="0"/>
        <w:spacing w:lineRule="auto" w:line="360" w:before="0" w:after="0"/>
        <w:ind w:firstLine="425" w:left="0" w:right="0"/>
        <w:jc w:val="both"/>
        <w:rPr/>
      </w:pPr>
      <w:r>
        <w:rPr>
          <w:b w:val="false"/>
          <w:bCs w:val="false"/>
        </w:rPr>
        <w:t xml:space="preserve">Algorytm funkcji  </w:t>
      </w:r>
      <w:r>
        <w:rPr>
          <w:b/>
          <w:bCs/>
        </w:rPr>
        <w:t xml:space="preserve">calculateNetSalary </w:t>
      </w:r>
      <w:r>
        <w:rPr>
          <w:b w:val="false"/>
          <w:bCs w:val="false"/>
        </w:rPr>
        <w:t>został przedstawiony na rysunku .</w:t>
      </w:r>
    </w:p>
    <w:p>
      <w:pPr>
        <w:pStyle w:val="BodyText"/>
        <w:spacing w:lineRule="auto" w:line="360"/>
        <w:ind w:firstLine="425" w:left="0" w:right="0"/>
        <w:jc w:val="both"/>
        <w:rPr/>
      </w:pPr>
      <w:r>
        <w:rPr/>
        <w:t xml:space="preserve">Na początku funkcji deklarowane są zmienne ubezpieczeń </w:t>
      </w:r>
      <w:r>
        <w:rPr>
          <w:b/>
          <w:bCs/>
        </w:rPr>
        <w:t>$retirementInsurance</w:t>
      </w:r>
      <w:r>
        <w:rPr>
          <w:b w:val="false"/>
          <w:bCs w:val="false"/>
        </w:rPr>
        <w:t>,</w:t>
      </w:r>
      <w:r>
        <w:rPr/>
        <w:t xml:space="preserve"> </w:t>
      </w:r>
      <w:r>
        <w:rPr>
          <w:b/>
          <w:bCs/>
        </w:rPr>
        <w:t>$healthInsurance</w:t>
      </w:r>
      <w:r>
        <w:rPr>
          <w:b w:val="false"/>
          <w:bCs w:val="false"/>
        </w:rPr>
        <w:t>,</w:t>
      </w:r>
      <w:r>
        <w:rPr>
          <w:b/>
          <w:bCs/>
        </w:rPr>
        <w:t xml:space="preserve"> $pensionInsurance</w:t>
      </w:r>
      <w:r>
        <w:rPr>
          <w:b w:val="false"/>
          <w:bCs w:val="false"/>
        </w:rPr>
        <w:t xml:space="preserve"> i </w:t>
      </w:r>
      <w:r>
        <w:rPr>
          <w:b/>
          <w:bCs/>
        </w:rPr>
        <w:t>$disabilityInsurance</w:t>
      </w:r>
      <w:r>
        <w:rPr>
          <w:b w:val="false"/>
          <w:bCs w:val="false"/>
        </w:rPr>
        <w:t>, którym przypisywane</w:t>
        <w:br/>
        <w:t>są odpowiednie wartości procentowe</w:t>
      </w:r>
      <w:r>
        <w:rPr/>
        <w:t xml:space="preserve"> odprowadzane od wypłaty brutto. Następnie zmiennym zadeklarowanym na początku klasy przypisane są wyniki obliczenia wprowadzonej wypłaty brutto przemnożone przez wartości procentowe poszczególnych zmiennych ubezpieczeń.</w:t>
        <w:br/>
        <w:t>Od wprowadzonej przez użytkownika wypłaty odejmuje się obliczone wartości ubezpieczeń,</w:t>
        <w:br/>
        <w:t xml:space="preserve">które zapisane są w zmiennej </w:t>
      </w:r>
      <w:r>
        <w:rPr>
          <w:b/>
          <w:bCs/>
        </w:rPr>
        <w:t>$netSalary</w:t>
      </w:r>
      <w:r>
        <w:rPr/>
        <w:t xml:space="preserve">. Na końcu wynik przechowywany w </w:t>
      </w:r>
      <w:r>
        <w:rPr>
          <w:b/>
          <w:bCs/>
        </w:rPr>
        <w:t>$netSalary</w:t>
      </w:r>
      <w:r>
        <w:rPr/>
        <w:t xml:space="preserve"> jest nadpisany w zmiennej klasy </w:t>
      </w:r>
      <w:r>
        <w:rPr>
          <w:b/>
          <w:bCs/>
        </w:rPr>
        <w:t>$result</w:t>
      </w:r>
      <w:r>
        <w:rPr/>
        <w:t xml:space="preserve">. </w:t>
      </w:r>
      <w:r>
        <w:rPr/>
        <w:t>Wynik działania funkcji przedstawiono na rysunku .</w:t>
      </w:r>
      <w:r>
        <w:br w:type="page"/>
      </w:r>
    </w:p>
    <w:p>
      <w:pPr>
        <w:pStyle w:val="BodyText"/>
        <w:spacing w:before="0" w:after="0"/>
        <w:ind w:firstLine="425" w:left="0" w:right="0"/>
        <w:rPr/>
      </w:pPr>
      <w:r>
        <w:rPr/>
        <mc:AlternateContent>
          <mc:Choice Requires="wps">
            <w:drawing>
              <wp:anchor behindDoc="0" distT="230505" distB="230505" distL="230505" distR="230505" simplePos="0" locked="0" layoutInCell="0" allowOverlap="1" relativeHeight="33">
                <wp:simplePos x="0" y="0"/>
                <wp:positionH relativeFrom="column">
                  <wp:posOffset>48260</wp:posOffset>
                </wp:positionH>
                <wp:positionV relativeFrom="paragraph">
                  <wp:posOffset>476250</wp:posOffset>
                </wp:positionV>
                <wp:extent cx="6120130" cy="2481580"/>
                <wp:effectExtent l="0" t="0" r="0" b="0"/>
                <wp:wrapSquare wrapText="largest"/>
                <wp:docPr id="14" name="Ramka16"/>
                <a:graphic xmlns:a="http://schemas.openxmlformats.org/drawingml/2006/main">
                  <a:graphicData uri="http://schemas.microsoft.com/office/word/2010/wordprocessingShape">
                    <wps:wsp>
                      <wps:cNvSpPr/>
                      <wps:spPr>
                        <a:xfrm>
                          <a:off x="0" y="0"/>
                          <a:ext cx="6120000" cy="24814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i w:val="false"/>
                                <w:i w:val="false"/>
                                <w:iCs w:val="false"/>
                                <w:sz w:val="22"/>
                                <w:szCs w:val="22"/>
                              </w:rPr>
                            </w:pPr>
                            <w:r>
                              <w:rPr/>
                              <w:drawing>
                                <wp:inline distT="0" distB="0" distL="0" distR="0">
                                  <wp:extent cx="6120130" cy="2155825"/>
                                  <wp:effectExtent l="0" t="0" r="0" b="0"/>
                                  <wp:docPr id="16"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descr=""/>
                                          <pic:cNvPicPr>
                                            <a:picLocks noChangeAspect="1" noChangeArrowheads="1"/>
                                          </pic:cNvPicPr>
                                        </pic:nvPicPr>
                                        <pic:blipFill>
                                          <a:blip r:embed="rId30"/>
                                          <a:stretch>
                                            <a:fillRect/>
                                          </a:stretch>
                                        </pic:blipFill>
                                        <pic:spPr bwMode="auto">
                                          <a:xfrm>
                                            <a:off x="0" y="0"/>
                                            <a:ext cx="6120130" cy="215582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13</w:t>
                            </w:r>
                            <w:r>
                              <w:rPr>
                                <w:sz w:val="22"/>
                                <w:i w:val="false"/>
                                <w:szCs w:val="22"/>
                                <w:iCs w:val="false"/>
                              </w:rPr>
                              <w:fldChar w:fldCharType="end"/>
                            </w:r>
                            <w:r>
                              <w:rPr>
                                <w:i w:val="false"/>
                                <w:iCs w:val="false"/>
                                <w:sz w:val="22"/>
                                <w:szCs w:val="22"/>
                              </w:rPr>
                              <w:t>: Kalkulator wypłat - funkcja obliczająca wypłatę netto</w:t>
                            </w:r>
                          </w:p>
                        </w:txbxContent>
                      </wps:txbx>
                      <wps:bodyPr lIns="0" rIns="0" tIns="0" bIns="0" anchor="t">
                        <a:noAutofit/>
                      </wps:bodyPr>
                    </wps:wsp>
                  </a:graphicData>
                </a:graphic>
              </wp:anchor>
            </w:drawing>
          </mc:Choice>
          <mc:Fallback>
            <w:pict>
              <v:rect id="shape_0" ID="Ramka16" path="m0,0l-2147483645,0l-2147483645,-2147483646l0,-2147483646xe" fillcolor="white" stroked="f" o:allowincell="f" style="position:absolute;margin-left:3.8pt;margin-top:37.5pt;width:481.85pt;height:195.35pt;mso-wrap-style:square;v-text-anchor:top">
                <v:fill o:detectmouseclick="t" type="solid" color2="black"/>
                <v:stroke color="#3465a4" joinstyle="round" endcap="flat"/>
                <v:textbox>
                  <w:txbxContent>
                    <w:p>
                      <w:pPr>
                        <w:pStyle w:val="Rysunek"/>
                        <w:spacing w:before="120" w:after="120"/>
                        <w:jc w:val="center"/>
                        <w:rPr>
                          <w:i w:val="false"/>
                          <w:i w:val="false"/>
                          <w:iCs w:val="false"/>
                          <w:sz w:val="22"/>
                          <w:szCs w:val="22"/>
                        </w:rPr>
                      </w:pPr>
                      <w:r>
                        <w:rPr/>
                        <w:drawing>
                          <wp:inline distT="0" distB="0" distL="0" distR="0">
                            <wp:extent cx="6120130" cy="2155825"/>
                            <wp:effectExtent l="0" t="0" r="0" b="0"/>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31"/>
                                    <a:stretch>
                                      <a:fillRect/>
                                    </a:stretch>
                                  </pic:blipFill>
                                  <pic:spPr bwMode="auto">
                                    <a:xfrm>
                                      <a:off x="0" y="0"/>
                                      <a:ext cx="6120130" cy="2155825"/>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13</w:t>
                      </w:r>
                      <w:r>
                        <w:rPr>
                          <w:sz w:val="22"/>
                          <w:i w:val="false"/>
                          <w:szCs w:val="22"/>
                          <w:iCs w:val="false"/>
                        </w:rPr>
                        <w:fldChar w:fldCharType="end"/>
                      </w:r>
                      <w:r>
                        <w:rPr>
                          <w:i w:val="false"/>
                          <w:iCs w:val="false"/>
                          <w:sz w:val="22"/>
                          <w:szCs w:val="22"/>
                        </w:rPr>
                        <w:t>: Kalkulator wypłat - funkcja obliczająca wypłatę netto</w:t>
                      </w:r>
                    </w:p>
                  </w:txbxContent>
                </v:textbox>
                <w10:wrap type="square" side="largest"/>
              </v:rect>
            </w:pict>
          </mc:Fallback>
        </mc:AlternateContent>
        <w:drawing>
          <wp:anchor behindDoc="0" distT="0" distB="0" distL="0" distR="0" simplePos="0" locked="0" layoutInCell="0" allowOverlap="1" relativeHeight="47">
            <wp:simplePos x="0" y="0"/>
            <wp:positionH relativeFrom="column">
              <wp:posOffset>0</wp:posOffset>
            </wp:positionH>
            <wp:positionV relativeFrom="paragraph">
              <wp:posOffset>3143250</wp:posOffset>
            </wp:positionV>
            <wp:extent cx="6120130" cy="2189480"/>
            <wp:effectExtent l="0" t="0" r="0" b="0"/>
            <wp:wrapSquare wrapText="largest"/>
            <wp:docPr id="1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descr=""/>
                    <pic:cNvPicPr>
                      <a:picLocks noChangeAspect="1" noChangeArrowheads="1"/>
                    </pic:cNvPicPr>
                  </pic:nvPicPr>
                  <pic:blipFill>
                    <a:blip r:embed="rId32"/>
                    <a:stretch>
                      <a:fillRect/>
                    </a:stretch>
                  </pic:blipFill>
                  <pic:spPr bwMode="auto">
                    <a:xfrm>
                      <a:off x="0" y="0"/>
                      <a:ext cx="6120130" cy="2189480"/>
                    </a:xfrm>
                    <a:prstGeom prst="rect">
                      <a:avLst/>
                    </a:prstGeom>
                  </pic:spPr>
                </pic:pic>
              </a:graphicData>
            </a:graphic>
          </wp:anchor>
        </w:drawing>
      </w:r>
    </w:p>
    <w:p>
      <w:pPr>
        <w:pStyle w:val="Heading2"/>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73" w:name="__RefHeading___Toc2752_972672166"/>
      <w:bookmarkEnd w:id="173"/>
      <w:r>
        <w:rPr>
          <w:rFonts w:ascii="Times New Roman" w:hAnsi="Times New Roman"/>
          <w:sz w:val="28"/>
          <w:szCs w:val="28"/>
        </w:rPr>
        <w:t>Wyszukiwarka ofert pracy, firm i użytkowników</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mc:AlternateContent>
          <mc:Choice Requires="wps">
            <w:drawing>
              <wp:anchor behindDoc="0" distT="222885" distB="230505" distL="222885" distR="230505" simplePos="0" locked="0" layoutInCell="0" allowOverlap="1" relativeHeight="26">
                <wp:simplePos x="0" y="0"/>
                <wp:positionH relativeFrom="column">
                  <wp:posOffset>0</wp:posOffset>
                </wp:positionH>
                <wp:positionV relativeFrom="paragraph">
                  <wp:posOffset>2069465</wp:posOffset>
                </wp:positionV>
                <wp:extent cx="5760085" cy="3881755"/>
                <wp:effectExtent l="0" t="0" r="0" b="0"/>
                <wp:wrapSquare wrapText="largest"/>
                <wp:docPr id="16" name="Ramka13"/>
                <a:graphic xmlns:a="http://schemas.openxmlformats.org/drawingml/2006/main">
                  <a:graphicData uri="http://schemas.microsoft.com/office/word/2010/wordprocessingShape">
                    <wps:wsp>
                      <wps:cNvSpPr/>
                      <wps:spPr>
                        <a:xfrm>
                          <a:off x="0" y="0"/>
                          <a:ext cx="5760000" cy="388188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3556000"/>
                                  <wp:effectExtent l="0" t="0" r="0" b="0"/>
                                  <wp:docPr id="1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3" descr=""/>
                                          <pic:cNvPicPr>
                                            <a:picLocks noChangeAspect="1" noChangeArrowheads="1"/>
                                          </pic:cNvPicPr>
                                        </pic:nvPicPr>
                                        <pic:blipFill>
                                          <a:blip r:embed="rId33"/>
                                          <a:stretch>
                                            <a:fillRect/>
                                          </a:stretch>
                                        </pic:blipFill>
                                        <pic:spPr bwMode="auto">
                                          <a:xfrm>
                                            <a:off x="0" y="0"/>
                                            <a:ext cx="5760085" cy="355600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Wyszukiwarka ofert pracy – renderowanie rekordów bazy danych</w:t>
                            </w:r>
                          </w:p>
                        </w:txbxContent>
                      </wps:txbx>
                      <wps:bodyPr lIns="0" rIns="0" tIns="0" bIns="0" anchor="t">
                        <a:noAutofit/>
                      </wps:bodyPr>
                    </wps:wsp>
                  </a:graphicData>
                </a:graphic>
              </wp:anchor>
            </w:drawing>
          </mc:Choice>
          <mc:Fallback>
            <w:pict>
              <v:rect id="shape_0" ID="Ramka13" path="m0,0l-2147483645,0l-2147483645,-2147483646l0,-2147483646xe" fillcolor="white" stroked="f" o:allowincell="f" style="position:absolute;margin-left:0pt;margin-top:162.95pt;width:453.5pt;height:305.6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3556000"/>
                            <wp:effectExtent l="0" t="0" r="0" b="0"/>
                            <wp:docPr id="19"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3" descr=""/>
                                    <pic:cNvPicPr>
                                      <a:picLocks noChangeAspect="1" noChangeArrowheads="1"/>
                                    </pic:cNvPicPr>
                                  </pic:nvPicPr>
                                  <pic:blipFill>
                                    <a:blip r:embed="rId34"/>
                                    <a:stretch>
                                      <a:fillRect/>
                                    </a:stretch>
                                  </pic:blipFill>
                                  <pic:spPr bwMode="auto">
                                    <a:xfrm>
                                      <a:off x="0" y="0"/>
                                      <a:ext cx="5760085" cy="355600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14</w:t>
                      </w:r>
                      <w:r>
                        <w:rPr>
                          <w:sz w:val="22"/>
                          <w:i w:val="false"/>
                          <w:szCs w:val="22"/>
                          <w:iCs w:val="false"/>
                        </w:rPr>
                        <w:fldChar w:fldCharType="end"/>
                      </w:r>
                      <w:r>
                        <w:rPr>
                          <w:i w:val="false"/>
                          <w:iCs w:val="false"/>
                          <w:sz w:val="22"/>
                          <w:szCs w:val="22"/>
                        </w:rPr>
                        <w:t>: Wyszukiwarka ofert pracy – renderowanie rekordów bazy danych</w:t>
                      </w:r>
                    </w:p>
                  </w:txbxContent>
                </v:textbox>
                <w10:wrap type="square" side="largest"/>
              </v:rect>
            </w:pict>
          </mc:Fallback>
        </mc:AlternateContent>
      </w:r>
      <w:r>
        <w:rPr>
          <w:sz w:val="24"/>
          <w:szCs w:val="24"/>
        </w:rPr>
        <w:t>Zadaniem wyszukiwarki w aplikacji jest filtrowanie i wyświetlanie odpowiednich rekordów</w:t>
        <w:br/>
        <w:t>na podstawie wprowadzonych parametrów przez użytkownika strony. Wyszukiwanie można dokonać przy pomocy paska wyszukiwania, w którym korzystający z aplikacji wprowadza frazę</w:t>
        <w:br/>
        <w:t>i na jej podstawie odnajduje kluczowe słowa pasujące do danego rekordu oraz przy pomocy pobocznych filtrów wyszukiwania zaznaczając odpowiednie kategorie, do których należy szukany przez użytkownika wynik. Działanie funkcji renderującej wyniki wyszukiwania przedstawiono</w:t>
        <w:br/>
        <w:t>na rysunku 13.</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sz w:val="24"/>
          <w:szCs w:val="24"/>
        </w:rPr>
        <w:t xml:space="preserve">Funkcja </w:t>
      </w:r>
      <w:r>
        <w:rPr>
          <w:b/>
          <w:bCs/>
          <w:sz w:val="24"/>
          <w:szCs w:val="24"/>
        </w:rPr>
        <w:t xml:space="preserve">offerRender </w:t>
      </w:r>
      <w:r>
        <w:rPr>
          <w:b w:val="false"/>
          <w:bCs w:val="false"/>
          <w:sz w:val="24"/>
          <w:szCs w:val="24"/>
        </w:rPr>
        <w:t xml:space="preserve">wykonuje zapytanie modelu </w:t>
      </w:r>
      <w:r>
        <w:rPr>
          <w:b/>
          <w:bCs/>
          <w:sz w:val="24"/>
          <w:szCs w:val="24"/>
        </w:rPr>
        <w:t>Offer</w:t>
      </w:r>
      <w:r>
        <w:rPr>
          <w:b w:val="false"/>
          <w:bCs w:val="false"/>
          <w:sz w:val="24"/>
          <w:szCs w:val="24"/>
        </w:rPr>
        <w:t>.</w:t>
      </w:r>
      <w:r>
        <w:rPr>
          <w:b/>
          <w:bCs/>
          <w:sz w:val="24"/>
          <w:szCs w:val="24"/>
        </w:rPr>
        <w:t xml:space="preserve"> </w:t>
      </w:r>
      <w:r>
        <w:rPr>
          <w:b w:val="false"/>
          <w:bCs w:val="false"/>
          <w:sz w:val="24"/>
          <w:szCs w:val="24"/>
        </w:rPr>
        <w:t xml:space="preserve">Na początku parametr </w:t>
      </w:r>
      <w:r>
        <w:rPr>
          <w:b/>
          <w:bCs/>
          <w:sz w:val="24"/>
          <w:szCs w:val="24"/>
        </w:rPr>
        <w:t>where(‘active’, ‘=’, 1)</w:t>
      </w:r>
      <w:r>
        <w:rPr>
          <w:b w:val="false"/>
          <w:bCs w:val="false"/>
          <w:sz w:val="24"/>
          <w:szCs w:val="24"/>
        </w:rPr>
        <w:t xml:space="preserve"> wybiera tylko te oferty, które są aktywne.</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when</w:t>
      </w:r>
      <w:r>
        <w:rPr>
          <w:b w:val="false"/>
          <w:bCs w:val="false"/>
          <w:sz w:val="24"/>
          <w:szCs w:val="24"/>
        </w:rPr>
        <w:t xml:space="preserve"> sprawdza, czy wprowadzony parametr wynosi sortowanie według najnowszych ofert (</w:t>
      </w:r>
      <w:r>
        <w:rPr>
          <w:b/>
          <w:bCs/>
          <w:sz w:val="24"/>
          <w:szCs w:val="24"/>
        </w:rPr>
        <w:t>$this→sortOffer === ‘new’</w:t>
      </w:r>
      <w:r>
        <w:rPr>
          <w:b w:val="false"/>
          <w:bCs w:val="false"/>
          <w:sz w:val="24"/>
          <w:szCs w:val="24"/>
        </w:rPr>
        <w:t>) lub sortowanie według  najstarszych ofert (</w:t>
      </w:r>
      <w:r>
        <w:rPr>
          <w:b/>
          <w:bCs/>
          <w:sz w:val="24"/>
          <w:szCs w:val="24"/>
        </w:rPr>
        <w:t>$this→sortOffer === ‘old’</w:t>
      </w:r>
      <w:r>
        <w:rPr>
          <w:b w:val="false"/>
          <w:bCs w:val="false"/>
          <w:sz w:val="24"/>
          <w:szCs w:val="24"/>
        </w:rPr>
        <w:t>). Jeśli dane są zgodne to wykonywana jest wywołanie zwrotne,</w:t>
        <w:br/>
        <w:t xml:space="preserve">w którym dane </w:t>
      </w:r>
      <w:r>
        <w:rPr>
          <w:b/>
          <w:bCs/>
          <w:sz w:val="24"/>
          <w:szCs w:val="24"/>
        </w:rPr>
        <w:t>$q</w:t>
      </w:r>
      <w:r>
        <w:rPr>
          <w:b w:val="false"/>
          <w:bCs w:val="false"/>
          <w:sz w:val="24"/>
          <w:szCs w:val="24"/>
        </w:rPr>
        <w:t xml:space="preserve"> są sortowane według kolumny tabeli </w:t>
      </w:r>
      <w:r>
        <w:rPr>
          <w:b/>
          <w:bCs/>
          <w:sz w:val="24"/>
          <w:szCs w:val="24"/>
        </w:rPr>
        <w:t>created_at</w:t>
      </w:r>
      <w:r>
        <w:rPr>
          <w:b w:val="false"/>
          <w:bCs w:val="false"/>
          <w:sz w:val="24"/>
          <w:szCs w:val="24"/>
        </w:rPr>
        <w:t xml:space="preserve"> rosnąco (w przypadku opcji najstarsze) lub malejąco (w przypadku opcji najnowsze). Kolejny parametr </w:t>
      </w:r>
      <w:r>
        <w:rPr>
          <w:b/>
          <w:bCs/>
          <w:sz w:val="24"/>
          <w:szCs w:val="24"/>
        </w:rPr>
        <w:t>when</w:t>
      </w:r>
      <w:r>
        <w:rPr>
          <w:b w:val="false"/>
          <w:bCs w:val="false"/>
          <w:sz w:val="24"/>
          <w:szCs w:val="24"/>
        </w:rPr>
        <w:t xml:space="preserve"> sprawdza czy tablica </w:t>
      </w:r>
      <w:r>
        <w:rPr>
          <w:b/>
          <w:bCs/>
          <w:sz w:val="24"/>
          <w:szCs w:val="24"/>
        </w:rPr>
        <w:t>$filterEmployments</w:t>
      </w:r>
      <w:r>
        <w:rPr>
          <w:b w:val="false"/>
          <w:bCs w:val="false"/>
          <w:sz w:val="24"/>
          <w:szCs w:val="24"/>
        </w:rPr>
        <w:t>,</w:t>
      </w:r>
      <w:r>
        <w:rPr>
          <w:b/>
          <w:bCs/>
          <w:sz w:val="24"/>
          <w:szCs w:val="24"/>
        </w:rPr>
        <w:t xml:space="preserve"> </w:t>
      </w:r>
      <w:r>
        <w:rPr>
          <w:b w:val="false"/>
          <w:bCs w:val="false"/>
          <w:sz w:val="24"/>
          <w:szCs w:val="24"/>
        </w:rPr>
        <w:t>odpowiadająca za przechowywanie wprowadzonych opcji filtru</w:t>
        <w:br/>
        <w:t>na podstawie wymiaru pracy,</w:t>
      </w:r>
      <w:r>
        <w:rPr>
          <w:b/>
          <w:bCs/>
          <w:sz w:val="24"/>
          <w:szCs w:val="24"/>
        </w:rPr>
        <w:t xml:space="preserve"> </w:t>
      </w:r>
      <w:r>
        <w:rPr>
          <w:b w:val="false"/>
          <w:bCs w:val="false"/>
          <w:sz w:val="24"/>
          <w:szCs w:val="24"/>
        </w:rPr>
        <w:t xml:space="preserve">zawiera przy najmniej jeden element. W przypadku gdy dana tablica nie jest pusta wykonuje się wywołanie zwrotne, gdzie wybiera się tylko te dane </w:t>
      </w:r>
      <w:r>
        <w:rPr>
          <w:b/>
          <w:bCs/>
          <w:sz w:val="24"/>
          <w:szCs w:val="24"/>
        </w:rPr>
        <w:t>$q</w:t>
      </w:r>
      <w:r>
        <w:rPr>
          <w:b w:val="false"/>
          <w:bCs w:val="false"/>
          <w:sz w:val="24"/>
          <w:szCs w:val="24"/>
        </w:rPr>
        <w:t xml:space="preserve">, których id jest zgodne z danymi w kolumnie </w:t>
      </w:r>
      <w:r>
        <w:rPr>
          <w:b/>
          <w:bCs/>
          <w:sz w:val="24"/>
          <w:szCs w:val="24"/>
        </w:rPr>
        <w:t>employment_id</w:t>
      </w:r>
      <w:r>
        <w:rPr>
          <w:b w:val="false"/>
          <w:bCs w:val="false"/>
          <w:sz w:val="24"/>
          <w:szCs w:val="24"/>
        </w:rPr>
        <w:t>. W pozostałych przypadkach dla tablicy z filtrami szukającymi na podstawie rodzaju umowy (</w:t>
      </w:r>
      <w:r>
        <w:rPr>
          <w:b/>
          <w:bCs/>
          <w:sz w:val="24"/>
          <w:szCs w:val="24"/>
        </w:rPr>
        <w:t>$flterContracts</w:t>
      </w:r>
      <w:r>
        <w:rPr>
          <w:b w:val="false"/>
          <w:bCs w:val="false"/>
          <w:sz w:val="24"/>
          <w:szCs w:val="24"/>
        </w:rPr>
        <w:t>), trybu pracy(</w:t>
      </w:r>
      <w:r>
        <w:rPr>
          <w:b/>
          <w:bCs/>
          <w:sz w:val="24"/>
          <w:szCs w:val="24"/>
        </w:rPr>
        <w:t>$filterWorkModes</w:t>
      </w:r>
      <w:r>
        <w:rPr>
          <w:b w:val="false"/>
          <w:bCs w:val="false"/>
          <w:sz w:val="24"/>
          <w:szCs w:val="24"/>
        </w:rPr>
        <w:t>)</w:t>
        <w:br/>
        <w:t>i kategorii (</w:t>
      </w:r>
      <w:r>
        <w:rPr>
          <w:b/>
          <w:bCs/>
          <w:sz w:val="24"/>
          <w:szCs w:val="24"/>
        </w:rPr>
        <w:t>$filterCategories</w:t>
      </w:r>
      <w:r>
        <w:rPr>
          <w:b w:val="false"/>
          <w:bCs w:val="false"/>
          <w:sz w:val="24"/>
          <w:szCs w:val="24"/>
        </w:rPr>
        <w:t xml:space="preserve">), parametr </w:t>
      </w:r>
      <w:r>
        <w:rPr>
          <w:b/>
          <w:bCs/>
          <w:sz w:val="24"/>
          <w:szCs w:val="24"/>
        </w:rPr>
        <w:t>when</w:t>
      </w:r>
      <w:r>
        <w:rPr>
          <w:b w:val="false"/>
          <w:bCs w:val="false"/>
          <w:sz w:val="24"/>
          <w:szCs w:val="24"/>
        </w:rPr>
        <w:t xml:space="preserve"> wykonuje tą samą czynność.</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Następnie parametr </w:t>
      </w:r>
      <w:r>
        <w:rPr>
          <w:b/>
          <w:bCs/>
          <w:sz w:val="24"/>
          <w:szCs w:val="24"/>
        </w:rPr>
        <w:t>search</w:t>
      </w:r>
      <w:r>
        <w:rPr>
          <w:b w:val="false"/>
          <w:bCs w:val="false"/>
          <w:sz w:val="24"/>
          <w:szCs w:val="24"/>
        </w:rPr>
        <w:t xml:space="preserve"> wykonuje wyszukiwanie rekordów na podstawie frazy wpisanej przez użytkownika (</w:t>
      </w:r>
      <w:r>
        <w:rPr>
          <w:b/>
          <w:bCs/>
          <w:sz w:val="24"/>
          <w:szCs w:val="24"/>
        </w:rPr>
        <w:t>$search</w:t>
      </w:r>
      <w:r>
        <w:rPr>
          <w:b w:val="false"/>
          <w:bCs w:val="false"/>
          <w:sz w:val="24"/>
          <w:szCs w:val="24"/>
        </w:rPr>
        <w:t>). Aby search mógł działać prawidłowo, zdefiniowano funkcję scopeSearch w modelu Offer, którą przedstawiono na rysunku 14.</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 xml:space="preserve">Funkcja </w:t>
      </w:r>
      <w:r>
        <w:rPr>
          <w:b/>
          <w:bCs/>
          <w:sz w:val="24"/>
          <w:szCs w:val="24"/>
        </w:rPr>
        <w:t>scopeSearch</w:t>
      </w:r>
      <w:r>
        <w:rPr>
          <w:b w:val="false"/>
          <w:bCs w:val="false"/>
          <w:sz w:val="24"/>
          <w:szCs w:val="24"/>
        </w:rPr>
        <w:t xml:space="preserve"> przyjmuje parametry </w:t>
      </w:r>
      <w:r>
        <w:rPr>
          <w:b/>
          <w:bCs/>
          <w:sz w:val="24"/>
          <w:szCs w:val="24"/>
        </w:rPr>
        <w:t>$query</w:t>
      </w:r>
      <w:r>
        <w:rPr>
          <w:b w:val="false"/>
          <w:bCs w:val="false"/>
          <w:sz w:val="24"/>
          <w:szCs w:val="24"/>
        </w:rPr>
        <w:t xml:space="preserve"> (zapytanie wywołane przez funkcję offerRender) i </w:t>
      </w:r>
      <w:r>
        <w:rPr>
          <w:b/>
          <w:bCs/>
          <w:sz w:val="24"/>
          <w:szCs w:val="24"/>
        </w:rPr>
        <w:t>$value</w:t>
      </w:r>
      <w:r>
        <w:rPr>
          <w:b w:val="false"/>
          <w:bCs w:val="false"/>
          <w:sz w:val="24"/>
          <w:szCs w:val="24"/>
        </w:rPr>
        <w:t xml:space="preserve"> (fraza wprowadzona przez użytkownika). Algorytm sprawdza czy nazwa oferty (kolumna </w:t>
      </w:r>
      <w:r>
        <w:rPr>
          <w:b/>
          <w:bCs/>
          <w:sz w:val="24"/>
          <w:szCs w:val="24"/>
        </w:rPr>
        <w:t xml:space="preserve">name </w:t>
      </w:r>
      <w:r>
        <w:rPr>
          <w:b w:val="false"/>
          <w:bCs w:val="false"/>
          <w:sz w:val="24"/>
          <w:szCs w:val="24"/>
        </w:rPr>
        <w:t xml:space="preserve">tabeli </w:t>
      </w:r>
      <w:r>
        <w:rPr>
          <w:b/>
          <w:bCs/>
          <w:sz w:val="24"/>
          <w:szCs w:val="24"/>
        </w:rPr>
        <w:t>offers</w:t>
      </w:r>
      <w:r>
        <mc:AlternateContent>
          <mc:Choice Requires="wps">
            <w:drawing>
              <wp:anchor behindDoc="0" distT="222885" distB="230505" distL="222885" distR="230505" simplePos="0" locked="0" layoutInCell="0" allowOverlap="1" relativeHeight="28">
                <wp:simplePos x="0" y="0"/>
                <wp:positionH relativeFrom="column">
                  <wp:posOffset>0</wp:posOffset>
                </wp:positionH>
                <wp:positionV relativeFrom="paragraph">
                  <wp:posOffset>170180</wp:posOffset>
                </wp:positionV>
                <wp:extent cx="5760085" cy="1896745"/>
                <wp:effectExtent l="0" t="0" r="0" b="0"/>
                <wp:wrapSquare wrapText="largest"/>
                <wp:docPr id="17" name="Ramka14"/>
                <a:graphic xmlns:a="http://schemas.openxmlformats.org/drawingml/2006/main">
                  <a:graphicData uri="http://schemas.microsoft.com/office/word/2010/wordprocessingShape">
                    <wps:wsp>
                      <wps:cNvSpPr/>
                      <wps:spPr>
                        <a:xfrm>
                          <a:off x="0" y="0"/>
                          <a:ext cx="5760000" cy="1896840"/>
                        </a:xfrm>
                        <a:prstGeom prst="rect">
                          <a:avLst/>
                        </a:prstGeom>
                        <a:solidFill>
                          <a:srgbClr val="ffffff"/>
                        </a:solidFill>
                        <a:ln w="0">
                          <a:noFill/>
                        </a:ln>
                      </wps:spPr>
                      <wps:style>
                        <a:lnRef idx="0"/>
                        <a:fillRef idx="0"/>
                        <a:effectRef idx="0"/>
                        <a:fontRef idx="minor"/>
                      </wps:style>
                      <wps:txbx>
                        <w:txbxContent>
                          <w:p>
                            <w:pPr>
                              <w:pStyle w:val="Rysunek"/>
                              <w:spacing w:before="120" w:after="120"/>
                              <w:jc w:val="center"/>
                              <w:rPr>
                                <w:sz w:val="22"/>
                                <w:szCs w:val="22"/>
                              </w:rPr>
                            </w:pPr>
                            <w:r>
                              <w:rPr/>
                              <w:drawing>
                                <wp:inline distT="0" distB="0" distL="0" distR="0">
                                  <wp:extent cx="5760085" cy="1570990"/>
                                  <wp:effectExtent l="0" t="0" r="0" b="0"/>
                                  <wp:docPr id="19"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4" descr=""/>
                                          <pic:cNvPicPr>
                                            <a:picLocks noChangeAspect="1" noChangeArrowheads="1"/>
                                          </pic:cNvPicPr>
                                        </pic:nvPicPr>
                                        <pic:blipFill>
                                          <a:blip r:embed="rId35"/>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15</w:t>
                            </w:r>
                            <w:r>
                              <w:rPr>
                                <w:sz w:val="22"/>
                                <w:i w:val="false"/>
                                <w:szCs w:val="22"/>
                                <w:iCs w:val="false"/>
                              </w:rPr>
                              <w:fldChar w:fldCharType="end"/>
                            </w:r>
                            <w:r>
                              <w:rPr>
                                <w:i w:val="false"/>
                                <w:iCs w:val="false"/>
                                <w:sz w:val="22"/>
                                <w:szCs w:val="22"/>
                              </w:rPr>
                              <w:t>. Model Offer - funkcja wyszukiwania podanej frazy</w:t>
                            </w:r>
                          </w:p>
                        </w:txbxContent>
                      </wps:txbx>
                      <wps:bodyPr lIns="0" rIns="0" tIns="0" bIns="0" anchor="t">
                        <a:noAutofit/>
                      </wps:bodyPr>
                    </wps:wsp>
                  </a:graphicData>
                </a:graphic>
              </wp:anchor>
            </w:drawing>
          </mc:Choice>
          <mc:Fallback>
            <w:pict>
              <v:rect id="shape_0" ID="Ramka14" path="m0,0l-2147483645,0l-2147483645,-2147483646l0,-2147483646xe" fillcolor="white" stroked="f" o:allowincell="f" style="position:absolute;margin-left:0pt;margin-top:13.4pt;width:453.5pt;height:149.3pt;mso-wrap-style:square;v-text-anchor:top">
                <v:fill o:detectmouseclick="t" type="solid" color2="black"/>
                <v:stroke color="#3465a4" joinstyle="round" endcap="flat"/>
                <v:textbox>
                  <w:txbxContent>
                    <w:p>
                      <w:pPr>
                        <w:pStyle w:val="Rysunek"/>
                        <w:spacing w:before="120" w:after="120"/>
                        <w:jc w:val="center"/>
                        <w:rPr>
                          <w:sz w:val="22"/>
                          <w:szCs w:val="22"/>
                        </w:rPr>
                      </w:pPr>
                      <w:r>
                        <w:rPr/>
                        <w:drawing>
                          <wp:inline distT="0" distB="0" distL="0" distR="0">
                            <wp:extent cx="5760085" cy="1570990"/>
                            <wp:effectExtent l="0" t="0" r="0" b="0"/>
                            <wp:docPr id="20"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4" descr=""/>
                                    <pic:cNvPicPr>
                                      <a:picLocks noChangeAspect="1" noChangeArrowheads="1"/>
                                    </pic:cNvPicPr>
                                  </pic:nvPicPr>
                                  <pic:blipFill>
                                    <a:blip r:embed="rId36"/>
                                    <a:stretch>
                                      <a:fillRect/>
                                    </a:stretch>
                                  </pic:blipFill>
                                  <pic:spPr bwMode="auto">
                                    <a:xfrm>
                                      <a:off x="0" y="0"/>
                                      <a:ext cx="5760085" cy="1570990"/>
                                    </a:xfrm>
                                    <a:prstGeom prst="rect">
                                      <a:avLst/>
                                    </a:prstGeom>
                                  </pic:spPr>
                                </pic:pic>
                              </a:graphicData>
                            </a:graphic>
                          </wp:inline>
                        </w:drawing>
                      </w:r>
                      <w:r>
                        <w:rPr>
                          <w:i w:val="false"/>
                          <w:iCs w:val="false"/>
                          <w:sz w:val="22"/>
                          <w:szCs w:val="22"/>
                        </w:rPr>
                        <w:t xml:space="preserve">Rysunek </w:t>
                      </w:r>
                      <w:r>
                        <w:rPr>
                          <w:i w:val="false"/>
                          <w:iCs w:val="false"/>
                          <w:sz w:val="22"/>
                          <w:szCs w:val="22"/>
                        </w:rPr>
                        <w:fldChar w:fldCharType="begin"/>
                      </w:r>
                      <w:r>
                        <w:rPr>
                          <w:sz w:val="22"/>
                          <w:i w:val="false"/>
                          <w:szCs w:val="22"/>
                          <w:iCs w:val="false"/>
                        </w:rPr>
                        <w:instrText xml:space="preserve"> SEQ Rysunek \* ARABIC </w:instrText>
                      </w:r>
                      <w:r>
                        <w:rPr>
                          <w:sz w:val="22"/>
                          <w:i w:val="false"/>
                          <w:szCs w:val="22"/>
                          <w:iCs w:val="false"/>
                        </w:rPr>
                        <w:fldChar w:fldCharType="separate"/>
                      </w:r>
                      <w:r>
                        <w:rPr>
                          <w:sz w:val="22"/>
                          <w:i w:val="false"/>
                          <w:szCs w:val="22"/>
                          <w:iCs w:val="false"/>
                        </w:rPr>
                        <w:t>15</w:t>
                      </w:r>
                      <w:r>
                        <w:rPr>
                          <w:sz w:val="22"/>
                          <w:i w:val="false"/>
                          <w:szCs w:val="22"/>
                          <w:iCs w:val="false"/>
                        </w:rPr>
                        <w:fldChar w:fldCharType="end"/>
                      </w:r>
                      <w:r>
                        <w:rPr>
                          <w:i w:val="false"/>
                          <w:iCs w:val="false"/>
                          <w:sz w:val="22"/>
                          <w:szCs w:val="22"/>
                        </w:rPr>
                        <w:t>. Model Offer - funkcja wyszukiwania podanej frazy</w:t>
                      </w:r>
                    </w:p>
                  </w:txbxContent>
                </v:textbox>
                <w10:wrap type="square" side="largest"/>
              </v:rect>
            </w:pict>
          </mc:Fallback>
        </mc:AlternateContent>
      </w:r>
      <w:r>
        <w:rPr>
          <w:b w:val="false"/>
          <w:bCs w:val="false"/>
          <w:sz w:val="24"/>
          <w:szCs w:val="24"/>
        </w:rPr>
        <w:t>) jest podobna do wprowadzonego tekstu</w:t>
        <w:br/>
        <w:t>do wyszukiwarki.</w:t>
      </w:r>
    </w:p>
    <w:p>
      <w:pPr>
        <w:pStyle w:val="BodyText"/>
        <w:widowControl/>
        <w:numPr>
          <w:ilvl w:val="0"/>
          <w:numId w:val="0"/>
        </w:numPr>
        <w:suppressAutoHyphens w:val="true"/>
        <w:overflowPunct w:val="false"/>
        <w:bidi w:val="0"/>
        <w:spacing w:lineRule="auto" w:line="360" w:before="0" w:after="0"/>
        <w:ind w:firstLine="425" w:left="0" w:right="0"/>
        <w:jc w:val="both"/>
        <w:rPr/>
      </w:pPr>
      <w:r>
        <w:rPr>
          <w:b w:val="false"/>
          <w:bCs w:val="false"/>
          <w:sz w:val="24"/>
          <w:szCs w:val="24"/>
        </w:rPr>
        <w:t xml:space="preserve">Ostatnim parametrem zapytania jest </w:t>
      </w:r>
      <w:r>
        <w:rPr>
          <w:b/>
          <w:bCs/>
          <w:sz w:val="24"/>
          <w:szCs w:val="24"/>
        </w:rPr>
        <w:t>paginate</w:t>
      </w:r>
      <w:r>
        <w:rPr>
          <w:b w:val="false"/>
          <w:bCs w:val="false"/>
          <w:sz w:val="24"/>
          <w:szCs w:val="24"/>
        </w:rPr>
        <w:t>, który dokonuje stronicowania rekordów</w:t>
        <w:br/>
        <w:t>na stronie internetowej w zależności od podanego parametru (</w:t>
      </w:r>
      <w:r>
        <w:rPr>
          <w:b/>
          <w:bCs/>
          <w:sz w:val="24"/>
          <w:szCs w:val="24"/>
        </w:rPr>
        <w:t>$perPage</w:t>
      </w:r>
      <w:r>
        <w:rPr>
          <w:b w:val="false"/>
          <w:bCs w:val="false"/>
          <w:sz w:val="24"/>
          <w:szCs w:val="24"/>
        </w:rPr>
        <w:t>).</w:t>
      </w:r>
    </w:p>
    <w:p>
      <w:pPr>
        <w:pStyle w:val="BodyText"/>
        <w:widowControl/>
        <w:numPr>
          <w:ilvl w:val="0"/>
          <w:numId w:val="0"/>
        </w:numPr>
        <w:suppressAutoHyphens w:val="true"/>
        <w:overflowPunct w:val="false"/>
        <w:bidi w:val="0"/>
        <w:spacing w:lineRule="auto" w:line="360" w:before="0" w:after="0"/>
        <w:ind w:firstLine="425" w:left="0" w:right="0"/>
        <w:jc w:val="both"/>
        <w:rPr/>
      </w:pPr>
      <w:r>
        <w:rPr>
          <w:b w:val="false"/>
          <w:bCs w:val="false"/>
          <w:sz w:val="24"/>
          <w:szCs w:val="24"/>
        </w:rPr>
        <w:t>W przypadku wyszukiwarki firm i użytkowników, filtrowanie rekordów odbywa się</w:t>
        <w:br/>
        <w:t>w podobny sposób. Różnica działania funkcji renderującej polega na filtrowaniu innych parametrów filtrowania rekordów w celu dostarczenia użytkownikowi odpowiedniego wyniku.</w:t>
      </w:r>
    </w:p>
    <w:p>
      <w:pPr>
        <w:pStyle w:val="BodyText"/>
        <w:widowControl/>
        <w:numPr>
          <w:ilvl w:val="0"/>
          <w:numId w:val="0"/>
        </w:numPr>
        <w:suppressAutoHyphens w:val="true"/>
        <w:overflowPunct w:val="false"/>
        <w:bidi w:val="0"/>
        <w:spacing w:lineRule="auto" w:line="360" w:before="0" w:after="0"/>
        <w:ind w:firstLine="425" w:left="0" w:right="0"/>
        <w:jc w:val="both"/>
        <w:rPr>
          <w:sz w:val="24"/>
          <w:szCs w:val="24"/>
        </w:rPr>
      </w:pPr>
      <w:r>
        <w:rPr>
          <w:b w:val="false"/>
          <w:bCs w:val="false"/>
          <w:sz w:val="24"/>
          <w:szCs w:val="24"/>
        </w:rPr>
        <w:t>Działanie tej funkcji zostało zobrazowane na rysunku.</w:t>
      </w:r>
    </w:p>
    <w:p>
      <w:pPr>
        <w:pStyle w:val="Heading2"/>
        <w:keepNext w:val="true"/>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74" w:name="__RefHeading___Toc2754_972672166"/>
      <w:bookmarkEnd w:id="174"/>
      <w:r>
        <w:rPr>
          <w:rFonts w:ascii="Times New Roman" w:hAnsi="Times New Roman"/>
          <w:sz w:val="28"/>
          <w:szCs w:val="28"/>
        </w:rPr>
        <w:t xml:space="preserve">Funkcje </w:t>
      </w:r>
      <w:r>
        <w:rPr>
          <w:rFonts w:ascii="Times New Roman" w:hAnsi="Times New Roman"/>
          <w:sz w:val="28"/>
          <w:szCs w:val="28"/>
        </w:rPr>
        <w:t>zarządzające</w:t>
      </w:r>
      <w:r>
        <w:rPr>
          <w:rFonts w:ascii="Times New Roman" w:hAnsi="Times New Roman"/>
          <w:sz w:val="28"/>
          <w:szCs w:val="28"/>
        </w:rPr>
        <w:t xml:space="preserve"> ofertami pracy z możliwością adaptacji</w:t>
      </w:r>
    </w:p>
    <w:p>
      <w:pPr>
        <w:pStyle w:val="BodyText"/>
        <w:widowControl/>
        <w:numPr>
          <w:ilvl w:val="0"/>
          <w:numId w:val="0"/>
        </w:numPr>
        <w:suppressAutoHyphens w:val="true"/>
        <w:overflowPunct w:val="false"/>
        <w:bidi w:val="0"/>
        <w:spacing w:lineRule="auto" w:line="360" w:before="200" w:after="120"/>
        <w:ind w:firstLine="425" w:left="0" w:right="0"/>
        <w:jc w:val="both"/>
        <w:rPr>
          <w:rFonts w:ascii="Times New Roman" w:hAnsi="Times New Roman"/>
          <w:sz w:val="28"/>
          <w:szCs w:val="28"/>
        </w:rPr>
      </w:pPr>
      <w:r>
        <w:rPr/>
        <w:t>Aplikacja oferuje pracodawcy funkcje dodawania, edytowania i usuwania ofert pracy.</w:t>
        <w:br/>
        <w:t>Zestaw wymienionych funkcji jest jednym z kluczowych elementów strony internetowej.</w:t>
        <w:br/>
        <w:t>Na rysunku przedstawiono funkcję</w:t>
      </w:r>
      <w:r>
        <w:rPr>
          <w:b/>
          <w:bCs/>
        </w:rPr>
        <w:t xml:space="preserve"> create</w:t>
      </w:r>
      <w:r>
        <w:rPr>
          <w:b w:val="false"/>
          <w:bCs w:val="false"/>
        </w:rPr>
        <w:t xml:space="preserve"> wyświetlającą widok tworzenia </w:t>
      </w:r>
      <w:r>
        <w:rPr/>
        <w:drawing>
          <wp:anchor behindDoc="0" distT="230505" distB="230505" distL="230505" distR="230505" simplePos="0" locked="0" layoutInCell="0" allowOverlap="1" relativeHeight="48">
            <wp:simplePos x="0" y="0"/>
            <wp:positionH relativeFrom="column">
              <wp:posOffset>0</wp:posOffset>
            </wp:positionH>
            <wp:positionV relativeFrom="paragraph">
              <wp:posOffset>1068705</wp:posOffset>
            </wp:positionV>
            <wp:extent cx="6120130" cy="3001645"/>
            <wp:effectExtent l="0" t="0" r="0" b="0"/>
            <wp:wrapSquare wrapText="largest"/>
            <wp:docPr id="18"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7" descr=""/>
                    <pic:cNvPicPr>
                      <a:picLocks noChangeAspect="1" noChangeArrowheads="1"/>
                    </pic:cNvPicPr>
                  </pic:nvPicPr>
                  <pic:blipFill>
                    <a:blip r:embed="rId37"/>
                    <a:stretch>
                      <a:fillRect/>
                    </a:stretch>
                  </pic:blipFill>
                  <pic:spPr bwMode="auto">
                    <a:xfrm>
                      <a:off x="0" y="0"/>
                      <a:ext cx="6120130" cy="3001645"/>
                    </a:xfrm>
                    <a:prstGeom prst="rect">
                      <a:avLst/>
                    </a:prstGeom>
                  </pic:spPr>
                </pic:pic>
              </a:graphicData>
            </a:graphic>
          </wp:anchor>
        </w:drawing>
      </w:r>
      <w:r>
        <w:rPr/>
        <w:t>oferty pracy.</w:t>
      </w:r>
    </w:p>
    <w:p>
      <w:pPr>
        <w:pStyle w:val="BodyText"/>
        <w:widowControl/>
        <w:numPr>
          <w:ilvl w:val="0"/>
          <w:numId w:val="0"/>
        </w:numPr>
        <w:suppressAutoHyphens w:val="true"/>
        <w:overflowPunct w:val="false"/>
        <w:bidi w:val="0"/>
        <w:spacing w:lineRule="auto" w:line="360" w:before="0" w:after="0"/>
        <w:ind w:firstLine="425" w:left="0" w:right="0"/>
        <w:jc w:val="left"/>
        <w:rPr/>
      </w:pPr>
      <w:r>
        <w:rPr/>
        <w:t>Na początku deklarowane są zmienne, które przechowują wartości enum:</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$payments</w:t>
      </w:r>
      <w:r>
        <w:rPr/>
        <w:t xml:space="preserve"> – rodzaje wypłaty,</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$employments</w:t>
      </w:r>
      <w:r>
        <w:rPr/>
        <w:t xml:space="preserve"> – rodzaje wymiarów pracy,</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$contracts</w:t>
      </w:r>
      <w:r>
        <w:rPr/>
        <w:t xml:space="preserve"> – rodzaje umowy o pracę,</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$workModes</w:t>
      </w:r>
      <w:r>
        <w:rPr/>
        <w:t xml:space="preserve"> – rodzaje trybów pracy,</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$skillLevel</w:t>
      </w:r>
      <w:r>
        <w:rPr/>
        <w:t xml:space="preserve"> – poziom umiejętności.</w:t>
      </w:r>
    </w:p>
    <w:p>
      <w:pPr>
        <w:pStyle w:val="BodyText"/>
        <w:widowControl/>
        <w:suppressAutoHyphens w:val="true"/>
        <w:overflowPunct w:val="false"/>
        <w:bidi w:val="0"/>
        <w:spacing w:lineRule="auto" w:line="360" w:before="0" w:after="0"/>
        <w:ind w:hanging="0" w:left="567" w:right="0"/>
        <w:jc w:val="left"/>
        <w:rPr/>
      </w:pPr>
      <w:r>
        <w:rPr/>
        <w:t>Zadeklarowano również zmienne przechowujące dane modelu (id i nazwę danego rekordu):</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$categories</w:t>
      </w:r>
      <w:r>
        <w:rPr/>
        <w:t xml:space="preserve"> – lista kategorii,</w:t>
      </w:r>
    </w:p>
    <w:p>
      <w:pPr>
        <w:pStyle w:val="BodyText"/>
        <w:widowControl/>
        <w:numPr>
          <w:ilvl w:val="0"/>
          <w:numId w:val="1"/>
        </w:numPr>
        <w:suppressAutoHyphens w:val="true"/>
        <w:overflowPunct w:val="false"/>
        <w:bidi w:val="0"/>
        <w:spacing w:lineRule="auto" w:line="360" w:before="0" w:after="0"/>
        <w:ind w:hanging="0" w:left="567" w:right="0"/>
        <w:jc w:val="left"/>
        <w:rPr/>
      </w:pPr>
      <w:r>
        <w:rPr>
          <w:b/>
          <w:bCs/>
        </w:rPr>
        <w:t>$skills</w:t>
      </w:r>
      <w:r>
        <w:rPr/>
        <w:t xml:space="preserve"> – wymagane umiejętności na stanowisko pracy.</w:t>
      </w:r>
    </w:p>
    <w:p>
      <w:pPr>
        <w:pStyle w:val="BodyText"/>
        <w:widowControl/>
        <w:suppressAutoHyphens w:val="true"/>
        <w:overflowPunct w:val="false"/>
        <w:bidi w:val="0"/>
        <w:spacing w:lineRule="auto" w:line="360" w:before="0" w:after="0"/>
        <w:ind w:hanging="0" w:left="567" w:right="0"/>
        <w:jc w:val="both"/>
        <w:rPr/>
      </w:pPr>
      <w:r>
        <w:rPr/>
      </w:r>
      <w:r>
        <w:br w:type="page"/>
      </w:r>
    </w:p>
    <w:p>
      <w:pPr>
        <w:pStyle w:val="BodyText"/>
        <w:widowControl/>
        <w:numPr>
          <w:ilvl w:val="0"/>
          <w:numId w:val="0"/>
        </w:numPr>
        <w:suppressAutoHyphens w:val="true"/>
        <w:overflowPunct w:val="false"/>
        <w:bidi w:val="0"/>
        <w:spacing w:lineRule="auto" w:line="360" w:before="0" w:after="0"/>
        <w:ind w:firstLine="425" w:left="0" w:right="0"/>
        <w:jc w:val="both"/>
        <w:rPr/>
      </w:pPr>
      <w:r>
        <w:rPr/>
        <w:t xml:space="preserve">Wartości zmiennych zwracane są na widok </w:t>
      </w:r>
      <w:r>
        <w:rPr>
          <w:b/>
          <w:bCs/>
        </w:rPr>
        <w:t>offer.create</w:t>
      </w:r>
      <w:r>
        <w:rPr>
          <w:b w:val="false"/>
          <w:bCs w:val="false"/>
        </w:rPr>
        <w:t xml:space="preserve">. Wygląd widoku został przedstawiony </w:t>
      </w:r>
      <w:r>
        <w:rPr>
          <w:b w:val="false"/>
          <w:bCs w:val="false"/>
          <w:spacing w:val="-2"/>
        </w:rPr>
        <w:t>na rysunku .</w:t>
      </w:r>
    </w:p>
    <w:p>
      <w:pPr>
        <w:pStyle w:val="BodyText"/>
        <w:widowControl/>
        <w:numPr>
          <w:ilvl w:val="0"/>
          <w:numId w:val="0"/>
        </w:numPr>
        <w:suppressAutoHyphens w:val="true"/>
        <w:overflowPunct w:val="false"/>
        <w:bidi w:val="0"/>
        <w:spacing w:lineRule="auto" w:line="360" w:before="0" w:after="0"/>
        <w:ind w:firstLine="425" w:left="0" w:right="0"/>
        <w:jc w:val="both"/>
        <w:rPr>
          <w:spacing w:val="0"/>
        </w:rPr>
      </w:pPr>
      <w:r>
        <w:rPr>
          <w:b w:val="false"/>
          <w:bCs w:val="false"/>
          <w:spacing w:val="0"/>
        </w:rPr>
        <w:drawing>
          <wp:anchor behindDoc="0" distT="230505" distB="230505" distL="230505" distR="230505" simplePos="0" locked="0" layoutInCell="0" allowOverlap="1" relativeHeight="49">
            <wp:simplePos x="0" y="0"/>
            <wp:positionH relativeFrom="column">
              <wp:posOffset>180340</wp:posOffset>
            </wp:positionH>
            <wp:positionV relativeFrom="paragraph">
              <wp:posOffset>150495</wp:posOffset>
            </wp:positionV>
            <wp:extent cx="5760085" cy="2442845"/>
            <wp:effectExtent l="0" t="0" r="0" b="0"/>
            <wp:wrapSquare wrapText="largest"/>
            <wp:docPr id="19"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8" descr=""/>
                    <pic:cNvPicPr>
                      <a:picLocks noChangeAspect="1" noChangeArrowheads="1"/>
                    </pic:cNvPicPr>
                  </pic:nvPicPr>
                  <pic:blipFill>
                    <a:blip r:embed="rId38"/>
                    <a:stretch>
                      <a:fillRect/>
                    </a:stretch>
                  </pic:blipFill>
                  <pic:spPr bwMode="auto">
                    <a:xfrm>
                      <a:off x="0" y="0"/>
                      <a:ext cx="5760085" cy="2442845"/>
                    </a:xfrm>
                    <a:prstGeom prst="rect">
                      <a:avLst/>
                    </a:prstGeom>
                  </pic:spPr>
                </pic:pic>
              </a:graphicData>
            </a:graphic>
          </wp:anchor>
        </w:drawing>
        <w:t>W celu utworzenia oferty pracy, pracodawca w wyznaczonych polach wprowadza odpowiednie dane, które następnie zostaną zapisane do bazy danych. Na rysunku  p</w:t>
      </w:r>
      <w:r>
        <w:drawing>
          <wp:anchor behindDoc="0" distT="230505" distB="230505" distL="230505" distR="230505" simplePos="0" locked="0" layoutInCell="0" allowOverlap="1" relativeHeight="50">
            <wp:simplePos x="0" y="0"/>
            <wp:positionH relativeFrom="column">
              <wp:posOffset>412115</wp:posOffset>
            </wp:positionH>
            <wp:positionV relativeFrom="paragraph">
              <wp:posOffset>3873500</wp:posOffset>
            </wp:positionV>
            <wp:extent cx="5296535" cy="4239260"/>
            <wp:effectExtent l="0" t="0" r="0" b="0"/>
            <wp:wrapTopAndBottom/>
            <wp:docPr id="20"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9" descr=""/>
                    <pic:cNvPicPr>
                      <a:picLocks noChangeAspect="1" noChangeArrowheads="1"/>
                    </pic:cNvPicPr>
                  </pic:nvPicPr>
                  <pic:blipFill>
                    <a:blip r:embed="rId39"/>
                    <a:stretch>
                      <a:fillRect/>
                    </a:stretch>
                  </pic:blipFill>
                  <pic:spPr bwMode="auto">
                    <a:xfrm>
                      <a:off x="0" y="0"/>
                      <a:ext cx="5296535" cy="4239260"/>
                    </a:xfrm>
                    <a:prstGeom prst="rect">
                      <a:avLst/>
                    </a:prstGeom>
                  </pic:spPr>
                </pic:pic>
              </a:graphicData>
            </a:graphic>
          </wp:anchor>
        </w:drawing>
      </w:r>
      <w:r>
        <w:rPr>
          <w:b w:val="false"/>
          <w:bCs w:val="false"/>
          <w:spacing w:val="0"/>
        </w:rPr>
        <w:t xml:space="preserve">rzedstawiono funkcję </w:t>
      </w:r>
      <w:r>
        <w:rPr>
          <w:b/>
          <w:bCs/>
          <w:spacing w:val="0"/>
        </w:rPr>
        <w:t>store</w:t>
      </w:r>
      <w:r>
        <w:rPr>
          <w:b w:val="false"/>
          <w:bCs w:val="false"/>
          <w:spacing w:val="0"/>
        </w:rPr>
        <w:t xml:space="preserve"> zapisującą utworzoną ofertę pracy.</w:t>
      </w:r>
      <w:r>
        <w:br w:type="page"/>
      </w:r>
    </w:p>
    <w:p>
      <w:pPr>
        <w:pStyle w:val="BodyText"/>
        <w:widowControl/>
        <w:numPr>
          <w:ilvl w:val="0"/>
          <w:numId w:val="0"/>
        </w:numPr>
        <w:suppressAutoHyphens w:val="true"/>
        <w:overflowPunct w:val="false"/>
        <w:bidi w:val="0"/>
        <w:spacing w:lineRule="auto" w:line="360" w:before="0" w:after="0"/>
        <w:ind w:firstLine="425" w:left="0" w:right="0"/>
        <w:jc w:val="both"/>
        <w:rPr>
          <w:b w:val="false"/>
          <w:bCs w:val="false"/>
        </w:rPr>
      </w:pPr>
      <w:r>
        <w:rPr>
          <w:spacing w:val="0"/>
        </w:rPr>
      </w:r>
    </w:p>
    <w:p>
      <w:pPr>
        <w:pStyle w:val="Heading2"/>
        <w:widowControl/>
        <w:numPr>
          <w:ilvl w:val="1"/>
          <w:numId w:val="10"/>
        </w:numPr>
        <w:suppressAutoHyphens w:val="true"/>
        <w:bidi w:val="0"/>
        <w:spacing w:lineRule="auto" w:line="259" w:before="119" w:after="119"/>
        <w:ind w:hanging="0" w:left="0" w:right="0"/>
        <w:jc w:val="left"/>
        <w:rPr>
          <w:rFonts w:ascii="Times New Roman" w:hAnsi="Times New Roman"/>
          <w:sz w:val="28"/>
          <w:szCs w:val="28"/>
        </w:rPr>
      </w:pPr>
      <w:bookmarkStart w:id="175" w:name="__RefHeading___Toc2756_972672166"/>
      <w:bookmarkEnd w:id="175"/>
      <w:r>
        <w:rPr>
          <w:rFonts w:ascii="Times New Roman" w:hAnsi="Times New Roman"/>
          <w:sz w:val="28"/>
          <w:szCs w:val="28"/>
        </w:rPr>
        <w:t>Funkcja aplikowania na stanowisko pracy</w:t>
      </w:r>
    </w:p>
    <w:p>
      <w:pPr>
        <w:pStyle w:val="Heading2"/>
        <w:keepNext w:val="true"/>
        <w:widowControl/>
        <w:numPr>
          <w:ilvl w:val="1"/>
          <w:numId w:val="10"/>
        </w:numPr>
        <w:suppressAutoHyphens w:val="true"/>
        <w:bidi w:val="0"/>
        <w:spacing w:lineRule="auto" w:line="259" w:before="200" w:after="120"/>
        <w:ind w:hanging="0" w:left="0" w:right="0"/>
        <w:jc w:val="left"/>
        <w:rPr>
          <w:rFonts w:ascii="Times New Roman" w:hAnsi="Times New Roman"/>
          <w:sz w:val="28"/>
          <w:szCs w:val="28"/>
        </w:rPr>
      </w:pPr>
      <w:bookmarkStart w:id="176" w:name="__RefHeading___Toc2758_972672166"/>
      <w:bookmarkEnd w:id="176"/>
      <w:r>
        <w:rPr>
          <w:rFonts w:ascii="Times New Roman" w:hAnsi="Times New Roman"/>
          <w:sz w:val="28"/>
          <w:szCs w:val="28"/>
        </w:rPr>
        <w:t>Kreator profilu zawodowego z możliwością adaptacji</w:t>
      </w:r>
    </w:p>
    <w:p>
      <w:pPr>
        <w:pStyle w:val="Heading2"/>
        <w:keepNext w:val="true"/>
        <w:widowControl/>
        <w:numPr>
          <w:ilvl w:val="1"/>
          <w:numId w:val="10"/>
        </w:numPr>
        <w:suppressAutoHyphens w:val="true"/>
        <w:bidi w:val="0"/>
        <w:spacing w:lineRule="auto" w:line="259" w:before="200" w:after="120"/>
        <w:ind w:hanging="0" w:left="0" w:right="0"/>
        <w:jc w:val="left"/>
        <w:rPr>
          <w:rFonts w:ascii="Times New Roman" w:hAnsi="Times New Roman"/>
          <w:sz w:val="28"/>
          <w:szCs w:val="28"/>
        </w:rPr>
      </w:pPr>
      <w:bookmarkStart w:id="177" w:name="__RefHeading___Toc2760_972672166"/>
      <w:bookmarkEnd w:id="177"/>
      <w:r>
        <w:rPr>
          <w:rFonts w:ascii="Times New Roman" w:hAnsi="Times New Roman"/>
          <w:sz w:val="28"/>
          <w:szCs w:val="28"/>
        </w:rPr>
        <w:t>Powiadomienia</w:t>
      </w:r>
    </w:p>
    <w:p>
      <w:pPr>
        <w:pStyle w:val="Heading1"/>
        <w:keepNext w:val="true"/>
        <w:widowControl/>
        <w:numPr>
          <w:ilvl w:val="0"/>
          <w:numId w:val="0"/>
        </w:numPr>
        <w:suppressAutoHyphens w:val="true"/>
        <w:bidi w:val="0"/>
        <w:spacing w:lineRule="auto" w:line="360" w:before="238" w:after="238"/>
        <w:ind w:hanging="0" w:left="0" w:right="0"/>
        <w:jc w:val="left"/>
        <w:rPr>
          <w:rFonts w:ascii="Times New Roman" w:hAnsi="Times New Roman"/>
        </w:rPr>
      </w:pPr>
      <w:r>
        <w:rPr/>
      </w:r>
      <w:r>
        <w:br w:type="page"/>
      </w:r>
    </w:p>
    <w:p>
      <w:pPr>
        <w:pStyle w:val="Heading1"/>
        <w:widowControl/>
        <w:numPr>
          <w:ilvl w:val="0"/>
          <w:numId w:val="10"/>
        </w:numPr>
        <w:suppressAutoHyphens w:val="true"/>
        <w:bidi w:val="0"/>
        <w:spacing w:lineRule="auto" w:line="360" w:before="0" w:after="238"/>
        <w:ind w:hanging="0" w:left="0" w:right="0"/>
        <w:jc w:val="left"/>
        <w:rPr>
          <w:rFonts w:ascii="Times New Roman" w:hAnsi="Times New Roman"/>
        </w:rPr>
      </w:pPr>
      <w:bookmarkStart w:id="178" w:name="__RefHeading___Toc2698_3002224644"/>
      <w:bookmarkEnd w:id="178"/>
      <w:r>
        <w:rPr>
          <w:rFonts w:ascii="Times New Roman" w:hAnsi="Times New Roman"/>
          <w:sz w:val="32"/>
          <w:szCs w:val="32"/>
        </w:rPr>
        <w:t>Podsumowanie</w:t>
      </w:r>
    </w:p>
    <w:p>
      <w:pPr>
        <w:pStyle w:val="BodyText"/>
        <w:spacing w:lineRule="auto" w:line="360" w:before="0" w:after="0"/>
        <w:ind w:firstLine="425" w:left="0" w:right="0"/>
        <w:rPr>
          <w:rFonts w:ascii="Times New Roman" w:hAnsi="Times New Roman"/>
          <w:sz w:val="24"/>
          <w:szCs w:val="24"/>
        </w:rPr>
      </w:pPr>
      <w:r>
        <w:rPr>
          <w:sz w:val="24"/>
          <w:szCs w:val="24"/>
        </w:rPr>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179" w:name="__RefHeading___Toc589_2351961436"/>
      <w:bookmarkEnd w:id="179"/>
      <w:r>
        <w:rPr>
          <w:rFonts w:ascii="Times New Roman" w:hAnsi="Times New Roman"/>
          <w:sz w:val="32"/>
          <w:szCs w:val="32"/>
        </w:rPr>
        <w:t>Bibliografia</w:t>
      </w:r>
    </w:p>
    <w:p>
      <w:pPr>
        <w:pStyle w:val="Bibliografia1"/>
        <w:tabs>
          <w:tab w:val="clear" w:pos="9071"/>
        </w:tabs>
        <w:spacing w:lineRule="auto" w:line="360"/>
        <w:rPr>
          <w:rFonts w:ascii="Times New Roman" w:hAnsi="Times New Roman"/>
        </w:rPr>
      </w:pPr>
      <w:r>
        <w:fldChar w:fldCharType="begin"/>
      </w:r>
      <w:r>
        <w:rPr/>
        <w:instrText xml:space="preserve"> BIBLIOGRAPHY </w:instrText>
      </w:r>
      <w:r>
        <w:rPr/>
        <w:fldChar w:fldCharType="separate"/>
      </w:r>
      <w:r>
        <w:rPr/>
        <w:t>1:  Laura Ceci, Number of sent and received e-mails per day worldwide from 2017 to 2026, 2023, https://www.statista.com/statistics/456500/daily-number-of-e-mails-worldwide/</w:t>
      </w:r>
    </w:p>
    <w:p>
      <w:pPr>
        <w:pStyle w:val="Bibliografia1"/>
        <w:tabs>
          <w:tab w:val="clear" w:pos="9071"/>
        </w:tabs>
        <w:spacing w:lineRule="auto" w:line="360"/>
        <w:rPr>
          <w:rFonts w:ascii="Times New Roman" w:hAnsi="Times New Roman"/>
        </w:rPr>
      </w:pPr>
      <w:r>
        <w:rPr/>
        <w:t>2:  Laura Ceci, Number of e-mail users worldwide from 2017 to 2026, 2023, https://www.statista.com/statistics/255080/number-of-e-mail-users-worldwide/</w:t>
      </w:r>
      <w:r>
        <w:rPr/>
        <w:fldChar w:fldCharType="end"/>
      </w:r>
    </w:p>
    <w:p>
      <w:pPr>
        <w:pStyle w:val="BodyText"/>
        <w:spacing w:lineRule="auto" w:line="360" w:before="0" w:after="0"/>
        <w:ind w:firstLine="425" w:left="0" w:right="0"/>
        <w:rPr>
          <w:rFonts w:ascii="Times New Roman" w:hAnsi="Times New Roman"/>
        </w:rPr>
      </w:pPr>
      <w:r>
        <w:rPr/>
      </w:r>
    </w:p>
    <w:p>
      <w:pPr>
        <w:pStyle w:val="Heading1"/>
        <w:keepNext w:val="true"/>
        <w:widowControl/>
        <w:numPr>
          <w:ilvl w:val="0"/>
          <w:numId w:val="10"/>
        </w:numPr>
        <w:suppressAutoHyphens w:val="true"/>
        <w:bidi w:val="0"/>
        <w:spacing w:lineRule="auto" w:line="360" w:before="238" w:after="238"/>
        <w:ind w:hanging="0" w:left="0" w:right="0"/>
        <w:jc w:val="left"/>
        <w:rPr>
          <w:rFonts w:ascii="Times New Roman" w:hAnsi="Times New Roman"/>
        </w:rPr>
      </w:pPr>
      <w:bookmarkStart w:id="180" w:name="__RefHeading___Toc591_2351961436"/>
      <w:bookmarkEnd w:id="180"/>
      <w:r>
        <w:rPr>
          <w:rFonts w:ascii="Times New Roman" w:hAnsi="Times New Roman"/>
          <w:sz w:val="32"/>
          <w:szCs w:val="32"/>
        </w:rPr>
        <w:t>Spis rysunków</w:t>
      </w:r>
    </w:p>
    <w:p>
      <w:pPr>
        <w:pStyle w:val="TableofFigures"/>
        <w:tabs>
          <w:tab w:val="clear" w:pos="9071"/>
          <w:tab w:val="right" w:pos="9638" w:leader="dot"/>
        </w:tabs>
        <w:rPr/>
      </w:pPr>
      <w:r>
        <w:fldChar w:fldCharType="begin"/>
      </w:r>
      <w:r>
        <w:rPr>
          <w:rStyle w:val="Czeindeksu"/>
          <w:i w:val="false"/>
          <w:iCs w:val="false"/>
        </w:rPr>
        <w:instrText xml:space="preserve"> TOC \c "Rysunek" \h </w:instrText>
      </w:r>
      <w:r>
        <w:rPr>
          <w:rStyle w:val="Czeindeksu"/>
          <w:i w:val="false"/>
          <w:iCs w:val="false"/>
        </w:rPr>
        <w:fldChar w:fldCharType="separate"/>
      </w:r>
      <w:hyperlink w:anchor="__RefHeading___Toc2496_972672166">
        <w:r>
          <w:rPr>
            <w:rStyle w:val="Czeindeksu"/>
            <w:i w:val="false"/>
            <w:iCs w:val="false"/>
          </w:rPr>
          <w:t>Rysunek 1. Jooble – zaawansowana wyszukiwarka ofert pracy</w:t>
        </w:r>
        <w:r>
          <w:rPr>
            <w:rStyle w:val="Czeindeksu"/>
          </w:rPr>
          <w:tab/>
          <w:t>7</w:t>
        </w:r>
      </w:hyperlink>
    </w:p>
    <w:p>
      <w:pPr>
        <w:pStyle w:val="TableofFigures"/>
        <w:tabs>
          <w:tab w:val="clear" w:pos="9071"/>
          <w:tab w:val="right" w:pos="9638" w:leader="dot"/>
        </w:tabs>
        <w:rPr/>
      </w:pPr>
      <w:hyperlink w:anchor="__RefHeading___Toc2496_972672166">
        <w:r>
          <w:rPr>
            <w:rStyle w:val="Czeindeksu"/>
          </w:rPr>
          <w:t>Rysunek 2: Jooble - opcje przykładowych filtrów wyszukiwania</w:t>
          <w:tab/>
          <w:t>8</w:t>
        </w:r>
      </w:hyperlink>
    </w:p>
    <w:p>
      <w:pPr>
        <w:pStyle w:val="TableofFigures"/>
        <w:tabs>
          <w:tab w:val="clear" w:pos="9071"/>
          <w:tab w:val="right" w:pos="9638" w:leader="dot"/>
        </w:tabs>
        <w:rPr/>
      </w:pPr>
      <w:hyperlink w:anchor="__RefHeading___Toc2510_972672166">
        <w:r>
          <w:rPr>
            <w:rStyle w:val="Czeindeksu"/>
          </w:rPr>
          <w:t>Rysunek 3: Jooble - fragment strony głównej, pasek wyszukiwania</w:t>
          <w:tab/>
          <w:t>8</w:t>
        </w:r>
      </w:hyperlink>
    </w:p>
    <w:p>
      <w:pPr>
        <w:pStyle w:val="TableofFigures"/>
        <w:tabs>
          <w:tab w:val="clear" w:pos="9071"/>
          <w:tab w:val="right" w:pos="9638" w:leader="dot"/>
        </w:tabs>
        <w:rPr/>
      </w:pPr>
      <w:hyperlink w:anchor="__RefHeading___Toc2510_972672166">
        <w:r>
          <w:rPr>
            <w:rStyle w:val="Czeindeksu"/>
          </w:rPr>
          <w:t>Rysunek 4: Indeed - kreator CV</w:t>
          <w:tab/>
          <w:t>9</w:t>
        </w:r>
      </w:hyperlink>
    </w:p>
    <w:p>
      <w:pPr>
        <w:pStyle w:val="TableofFigures"/>
        <w:tabs>
          <w:tab w:val="clear" w:pos="9071"/>
          <w:tab w:val="right" w:pos="9638" w:leader="dot"/>
        </w:tabs>
        <w:rPr/>
      </w:pPr>
      <w:hyperlink w:anchor="__RefHeading___Toc2512_972672166">
        <w:r>
          <w:rPr>
            <w:rStyle w:val="Czeindeksu"/>
          </w:rPr>
          <w:t>Rysunek 5: Pracuj.pl - kalkulator wypłat brutto/netto</w:t>
          <w:tab/>
          <w:t>11</w:t>
        </w:r>
      </w:hyperlink>
    </w:p>
    <w:p>
      <w:pPr>
        <w:pStyle w:val="TableofFigures"/>
        <w:tabs>
          <w:tab w:val="clear" w:pos="9071"/>
          <w:tab w:val="right" w:pos="9638" w:leader="dot"/>
        </w:tabs>
        <w:rPr/>
      </w:pPr>
      <w:hyperlink w:anchor="__RefHeading___Toc2512_972672166">
        <w:r>
          <w:rPr>
            <w:rStyle w:val="Czeindeksu"/>
            <w:i w:val="false"/>
            <w:iCs w:val="false"/>
          </w:rPr>
          <w:t>Rysunek 6. JustJoinIt - strona główna</w:t>
        </w:r>
        <w:r>
          <w:rPr>
            <w:rStyle w:val="Czeindeksu"/>
          </w:rPr>
          <w:tab/>
          <w:t>12</w:t>
        </w:r>
      </w:hyperlink>
    </w:p>
    <w:p>
      <w:pPr>
        <w:pStyle w:val="TableofFigures"/>
        <w:tabs>
          <w:tab w:val="clear" w:pos="9071"/>
          <w:tab w:val="right" w:pos="9638" w:leader="dot"/>
        </w:tabs>
        <w:rPr/>
      </w:pPr>
      <w:hyperlink w:anchor="__RefHeading___Toc2528_972672166">
        <w:r>
          <w:rPr>
            <w:rStyle w:val="Czeindeksu"/>
          </w:rPr>
          <w:t>Rysunek 7: Diagram przypadków użycia</w:t>
          <w:tab/>
          <w:t>22</w:t>
        </w:r>
      </w:hyperlink>
    </w:p>
    <w:p>
      <w:pPr>
        <w:pStyle w:val="TableofFigures"/>
        <w:tabs>
          <w:tab w:val="clear" w:pos="9071"/>
          <w:tab w:val="right" w:pos="9638" w:leader="dot"/>
        </w:tabs>
        <w:rPr/>
      </w:pPr>
      <w:hyperlink w:anchor="__RefHeading___Toc2710_972672166">
        <w:r>
          <w:rPr>
            <w:rStyle w:val="Czeindeksu"/>
          </w:rPr>
          <w:t>Rysunek 8: Diagram ERD</w:t>
          <w:tab/>
          <w:t>23</w:t>
        </w:r>
      </w:hyperlink>
    </w:p>
    <w:p>
      <w:pPr>
        <w:pStyle w:val="TableofFigures"/>
        <w:tabs>
          <w:tab w:val="clear" w:pos="9071"/>
          <w:tab w:val="right" w:pos="9638" w:leader="dot"/>
        </w:tabs>
        <w:rPr/>
      </w:pPr>
      <w:hyperlink w:anchor="__RefHeading___Toc2528_972672166">
        <w:r>
          <w:rPr>
            <w:rStyle w:val="Czeindeksu"/>
          </w:rPr>
          <w:t>Rysunek 9: Model - przykładowy kod programu</w:t>
          <w:tab/>
          <w:t>24</w:t>
        </w:r>
      </w:hyperlink>
    </w:p>
    <w:p>
      <w:pPr>
        <w:pStyle w:val="TableofFigures"/>
        <w:tabs>
          <w:tab w:val="clear" w:pos="9071"/>
          <w:tab w:val="right" w:pos="9638" w:leader="dot"/>
        </w:tabs>
        <w:rPr/>
      </w:pPr>
      <w:hyperlink w:anchor="__RefHeading___Toc2548_972672166">
        <w:r>
          <w:rPr>
            <w:rStyle w:val="Czeindeksu"/>
          </w:rPr>
          <w:t>Rysunek 10: Widok (View) – przykład kod programu</w:t>
          <w:tab/>
          <w:t>25</w:t>
        </w:r>
      </w:hyperlink>
    </w:p>
    <w:p>
      <w:pPr>
        <w:pStyle w:val="TableofFigures"/>
        <w:tabs>
          <w:tab w:val="clear" w:pos="9071"/>
          <w:tab w:val="right" w:pos="9638" w:leader="dot"/>
        </w:tabs>
        <w:rPr/>
      </w:pPr>
      <w:hyperlink w:anchor="__RefHeading___Toc2548_972672166">
        <w:r>
          <w:rPr>
            <w:rStyle w:val="Czeindeksu"/>
          </w:rPr>
          <w:t>Rysunek 11: Kontroler (Controller) – przykład kod programu</w:t>
          <w:tab/>
          <w:t>25</w:t>
        </w:r>
      </w:hyperlink>
    </w:p>
    <w:p>
      <w:pPr>
        <w:pStyle w:val="TableofFigures"/>
        <w:tabs>
          <w:tab w:val="clear" w:pos="9071"/>
          <w:tab w:val="right" w:pos="9638" w:leader="dot"/>
        </w:tabs>
        <w:rPr/>
      </w:pPr>
      <w:hyperlink w:anchor="__RefHeading___Toc2194_2745360235">
        <w:r>
          <w:rPr>
            <w:rStyle w:val="Czeindeksu"/>
          </w:rPr>
          <w:t>Rysunek 12: Efekt działania wzorca architektonicznego MVC</w:t>
          <w:tab/>
          <w:t>26</w:t>
        </w:r>
      </w:hyperlink>
    </w:p>
    <w:p>
      <w:pPr>
        <w:pStyle w:val="TableofFigures"/>
        <w:tabs>
          <w:tab w:val="clear" w:pos="9071"/>
          <w:tab w:val="right" w:pos="9638" w:leader="dot"/>
        </w:tabs>
        <w:rPr/>
      </w:pPr>
      <w:hyperlink w:anchor="__RefHeading___Toc2194_2745360235">
        <w:r>
          <w:rPr>
            <w:rStyle w:val="Czeindeksu"/>
          </w:rPr>
          <w:t>Rysunek 13: Wyszukiwarka ofert pracy – renderowanie rekordów bazy danych</w:t>
          <w:tab/>
          <w:t>31</w:t>
        </w:r>
      </w:hyperlink>
    </w:p>
    <w:p>
      <w:pPr>
        <w:pStyle w:val="TableofFigures"/>
        <w:tabs>
          <w:tab w:val="clear" w:pos="9071"/>
          <w:tab w:val="right" w:pos="9638" w:leader="dot"/>
        </w:tabs>
        <w:rPr/>
      </w:pPr>
      <w:hyperlink w:anchor="__RefHeading___Toc2710_972672166">
        <w:r>
          <w:rPr>
            <w:rStyle w:val="Czeindeksu"/>
            <w:i w:val="false"/>
            <w:iCs w:val="false"/>
          </w:rPr>
          <w:t>Rysunek 14. Model Offer - funkcja wyszukiwania podanej frazy</w:t>
        </w:r>
        <w:r>
          <w:rPr>
            <w:rStyle w:val="Czeindeksu"/>
          </w:rPr>
          <w:tab/>
          <w:t>32</w:t>
        </w:r>
      </w:hyperlink>
      <w:r>
        <w:rPr>
          <w:rStyle w:val="Czeindeksu"/>
        </w:rPr>
        <w:fldChar w:fldCharType="end"/>
      </w:r>
    </w:p>
    <w:p>
      <w:pPr>
        <w:pStyle w:val="Heading1"/>
        <w:numPr>
          <w:ilvl w:val="0"/>
          <w:numId w:val="10"/>
        </w:numPr>
        <w:rPr/>
      </w:pPr>
      <w:bookmarkStart w:id="181" w:name="__RefHeading___Toc173_3035843593"/>
      <w:bookmarkEnd w:id="181"/>
      <w:r>
        <w:rPr/>
        <w:t>Spis załączników</w:t>
      </w:r>
    </w:p>
    <w:p>
      <w:pPr>
        <w:pStyle w:val="BodyText"/>
        <w:ind w:firstLine="425" w:left="0" w:right="0"/>
        <w:rPr/>
      </w:pPr>
      <w:r>
        <w:rPr/>
        <w:t>Do pracy dyplomowej dołączono następujące załączniki, związane z regulaminem Wydziału Nauk Inżynieryjnych:</w:t>
      </w:r>
    </w:p>
    <w:p>
      <w:pPr>
        <w:pStyle w:val="BodyText"/>
        <w:widowControl/>
        <w:numPr>
          <w:ilvl w:val="0"/>
          <w:numId w:val="3"/>
        </w:numPr>
        <w:suppressAutoHyphens w:val="true"/>
        <w:overflowPunct w:val="false"/>
        <w:bidi w:val="0"/>
        <w:spacing w:lineRule="auto" w:line="360" w:before="0" w:after="0"/>
        <w:ind w:hanging="0" w:left="567" w:right="0"/>
        <w:jc w:val="left"/>
        <w:rPr/>
      </w:pPr>
      <w:r>
        <w:rPr/>
        <w:t>Strona tytułowa</w:t>
      </w:r>
    </w:p>
    <w:p>
      <w:pPr>
        <w:pStyle w:val="BodyText"/>
        <w:widowControl/>
        <w:numPr>
          <w:ilvl w:val="0"/>
          <w:numId w:val="3"/>
        </w:numPr>
        <w:suppressAutoHyphens w:val="true"/>
        <w:overflowPunct w:val="false"/>
        <w:bidi w:val="0"/>
        <w:spacing w:lineRule="auto" w:line="360" w:before="0" w:after="0"/>
        <w:ind w:hanging="0" w:left="567" w:right="0"/>
        <w:jc w:val="left"/>
        <w:rPr/>
      </w:pPr>
      <w:r>
        <w:rPr/>
        <w:t>Pendrive zawierający program wykonany w ramach pracy dyplomowej</w:t>
      </w:r>
    </w:p>
    <w:p>
      <w:pPr>
        <w:pStyle w:val="BodyText"/>
        <w:widowControl/>
        <w:numPr>
          <w:ilvl w:val="0"/>
          <w:numId w:val="3"/>
        </w:numPr>
        <w:suppressAutoHyphens w:val="true"/>
        <w:overflowPunct w:val="false"/>
        <w:bidi w:val="0"/>
        <w:spacing w:lineRule="auto" w:line="360" w:before="0" w:after="0"/>
        <w:ind w:hanging="0" w:left="567" w:right="0"/>
        <w:jc w:val="left"/>
        <w:rPr/>
      </w:pPr>
      <w:r>
        <w:rPr/>
        <w:t>Akceptacja promotora</w:t>
      </w:r>
    </w:p>
    <w:p>
      <w:pPr>
        <w:pStyle w:val="BodyText"/>
        <w:widowControl/>
        <w:numPr>
          <w:ilvl w:val="0"/>
          <w:numId w:val="3"/>
        </w:numPr>
        <w:suppressAutoHyphens w:val="true"/>
        <w:overflowPunct w:val="false"/>
        <w:bidi w:val="0"/>
        <w:spacing w:lineRule="auto" w:line="360" w:before="0" w:after="0"/>
        <w:ind w:hanging="0" w:left="567" w:right="0"/>
        <w:jc w:val="left"/>
        <w:rPr/>
      </w:pPr>
      <w:r>
        <w:rPr/>
        <w:t>Opinia promotora w sprawie przyjęcia pracy dyplomowej</w:t>
      </w:r>
    </w:p>
    <w:p>
      <w:pPr>
        <w:pStyle w:val="BodyText"/>
        <w:widowControl/>
        <w:numPr>
          <w:ilvl w:val="0"/>
          <w:numId w:val="3"/>
        </w:numPr>
        <w:suppressAutoHyphens w:val="true"/>
        <w:overflowPunct w:val="false"/>
        <w:bidi w:val="0"/>
        <w:spacing w:lineRule="auto" w:line="360" w:before="0" w:after="0"/>
        <w:ind w:hanging="0" w:left="567" w:right="0"/>
        <w:jc w:val="left"/>
        <w:rPr/>
      </w:pPr>
      <w:r>
        <w:rPr/>
        <w:t>Raport z badania antyplagiatowego</w:t>
      </w:r>
    </w:p>
    <w:p>
      <w:pPr>
        <w:pStyle w:val="BodyText"/>
        <w:widowControl/>
        <w:numPr>
          <w:ilvl w:val="0"/>
          <w:numId w:val="3"/>
        </w:numPr>
        <w:suppressAutoHyphens w:val="true"/>
        <w:overflowPunct w:val="false"/>
        <w:bidi w:val="0"/>
        <w:spacing w:lineRule="auto" w:line="360" w:before="0" w:after="0"/>
        <w:ind w:hanging="0" w:left="567" w:right="0"/>
        <w:jc w:val="left"/>
        <w:rPr/>
      </w:pPr>
      <w:r>
        <w:rPr/>
        <w:t xml:space="preserve">Oświadczenie dotyczące praw autorskich i danych osobowych przechowywanych w ASAP i Jednolitym Systemie Antyplagiatowym </w:t>
      </w:r>
    </w:p>
    <w:sectPr>
      <w:footerReference w:type="even" r:id="rId40"/>
      <w:footerReference w:type="default" r:id="rId41"/>
      <w:footerReference w:type="first" r:id="rId42"/>
      <w:type w:val="nextPage"/>
      <w:pgSz w:w="11906" w:h="16838"/>
      <w:pgMar w:left="1134" w:right="1134" w:gutter="0" w:header="0" w:top="1134" w:footer="1134" w:bottom="154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Times New Roman">
    <w:charset w:val="ee"/>
    <w:family w:val="swiss"/>
    <w:pitch w:val="variable"/>
  </w:font>
  <w:font w:name="OpenSymbol">
    <w:altName w:val="Arial Unicode MS"/>
    <w:charset w:val="ee"/>
    <w:family w:val="roman"/>
    <w:pitch w:val="variable"/>
  </w:font>
  <w:font w:name="Liberation Sans">
    <w:altName w:val="Arial"/>
    <w:charset w:val="ee"/>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sz w:val="20"/>
        <w:szCs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right"/>
      <w:rPr>
        <w:sz w:val="20"/>
        <w:szCs w:val="20"/>
      </w:rPr>
    </w:pPr>
    <w:r>
      <w:rPr/>
      <w:fldChar w:fldCharType="begin"/>
    </w:r>
    <w:r>
      <w:rPr/>
      <w:instrText xml:space="preserve"> PAGE </w:instrText>
    </w:r>
    <w:r>
      <w:rPr/>
      <w:fldChar w:fldCharType="separate"/>
    </w:r>
    <w:r>
      <w:rPr/>
      <w:t>0</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38</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160"/>
      <w:jc w:val="right"/>
      <w:rPr>
        <w:sz w:val="20"/>
        <w:szCs w:val="20"/>
      </w:rPr>
    </w:pPr>
    <w:r>
      <w:rPr/>
      <w:fldChar w:fldCharType="begin"/>
    </w:r>
    <w:r>
      <w:rPr/>
      <w:instrText xml:space="preserve"> PAGE </w:instrText>
    </w:r>
    <w:r>
      <w:rPr/>
      <w:fldChar w:fldCharType="separate"/>
    </w:r>
    <w:r>
      <w:rPr/>
      <w:t>39</w:t>
    </w:r>
    <w:r>
      <w:rPr/>
      <w:fldChar w:fldCharType="end"/>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5">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7">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10">
    <w:lvl w:ilvl="0">
      <w:start w:val="1"/>
      <w:numFmt w:val="decimal"/>
      <w:lvlText w:val=" %1."/>
      <w:lvlJc w:val="left"/>
      <w:pPr>
        <w:tabs>
          <w:tab w:val="num" w:pos="397"/>
        </w:tabs>
        <w:ind w:left="754" w:hanging="397"/>
      </w:pPr>
      <w:rPr/>
    </w:lvl>
    <w:lvl w:ilvl="1">
      <w:start w:val="1"/>
      <w:numFmt w:val="decimal"/>
      <w:lvlText w:val=" %1.%2."/>
      <w:lvlJc w:val="left"/>
      <w:pPr>
        <w:tabs>
          <w:tab w:val="num" w:pos="794"/>
        </w:tabs>
        <w:ind w:left="1151" w:hanging="397"/>
      </w:pPr>
      <w:rPr/>
    </w:lvl>
    <w:lvl w:ilvl="2">
      <w:start w:val="1"/>
      <w:numFmt w:val="lowerLetter"/>
      <w:lvlText w:val=" %3)"/>
      <w:lvlJc w:val="left"/>
      <w:pPr>
        <w:tabs>
          <w:tab w:val="num" w:pos="1191"/>
        </w:tabs>
        <w:ind w:left="1548" w:hanging="397"/>
      </w:pPr>
      <w:rPr/>
    </w:lvl>
    <w:lvl w:ilvl="3">
      <w:start w:val="1"/>
      <w:numFmt w:val="bullet"/>
      <w:lvlText w:val=""/>
      <w:lvlJc w:val="left"/>
      <w:pPr>
        <w:tabs>
          <w:tab w:val="num" w:pos="1588"/>
        </w:tabs>
        <w:ind w:left="1945" w:hanging="397"/>
      </w:pPr>
      <w:rPr>
        <w:rFonts w:ascii="Symbol" w:hAnsi="Symbol" w:cs="Symbol" w:hint="default"/>
      </w:rPr>
    </w:lvl>
    <w:lvl w:ilvl="4">
      <w:start w:val="1"/>
      <w:numFmt w:val="bullet"/>
      <w:lvlText w:val=""/>
      <w:lvlJc w:val="left"/>
      <w:pPr>
        <w:tabs>
          <w:tab w:val="num" w:pos="1985"/>
        </w:tabs>
        <w:ind w:left="2342" w:hanging="397"/>
      </w:pPr>
      <w:rPr>
        <w:rFonts w:ascii="Symbol" w:hAnsi="Symbol" w:cs="Symbol" w:hint="default"/>
      </w:rPr>
    </w:lvl>
    <w:lvl w:ilvl="5">
      <w:start w:val="1"/>
      <w:numFmt w:val="bullet"/>
      <w:lvlText w:val=""/>
      <w:lvlJc w:val="left"/>
      <w:pPr>
        <w:tabs>
          <w:tab w:val="num" w:pos="2381"/>
        </w:tabs>
        <w:ind w:left="2738" w:hanging="397"/>
      </w:pPr>
      <w:rPr>
        <w:rFonts w:ascii="Symbol" w:hAnsi="Symbol" w:cs="Symbol" w:hint="default"/>
      </w:rPr>
    </w:lvl>
    <w:lvl w:ilvl="6">
      <w:start w:val="1"/>
      <w:numFmt w:val="bullet"/>
      <w:lvlText w:val=""/>
      <w:lvlJc w:val="left"/>
      <w:pPr>
        <w:tabs>
          <w:tab w:val="num" w:pos="2778"/>
        </w:tabs>
        <w:ind w:left="3135" w:hanging="397"/>
      </w:pPr>
      <w:rPr>
        <w:rFonts w:ascii="Symbol" w:hAnsi="Symbol" w:cs="Symbol" w:hint="default"/>
      </w:rPr>
    </w:lvl>
    <w:lvl w:ilvl="7">
      <w:start w:val="1"/>
      <w:numFmt w:val="bullet"/>
      <w:lvlText w:val=""/>
      <w:lvlJc w:val="left"/>
      <w:pPr>
        <w:tabs>
          <w:tab w:val="num" w:pos="3175"/>
        </w:tabs>
        <w:ind w:left="3532" w:hanging="397"/>
      </w:pPr>
      <w:rPr>
        <w:rFonts w:ascii="Symbol" w:hAnsi="Symbol" w:cs="Symbol" w:hint="default"/>
      </w:rPr>
    </w:lvl>
    <w:lvl w:ilvl="8">
      <w:start w:val="1"/>
      <w:numFmt w:val="bullet"/>
      <w:lvlText w:val=""/>
      <w:lvlJc w:val="left"/>
      <w:pPr>
        <w:tabs>
          <w:tab w:val="num" w:pos="3572"/>
        </w:tabs>
        <w:ind w:left="3929" w:hanging="39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mirrorMargins/>
  <w:defaultTabStop w:val="643"/>
  <w:autoHyphenation w:val="true"/>
  <w:evenAndOddHeaders/>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egoe UI" w:cs="Tahoma"/>
        <w:kern w:val="2"/>
        <w:sz w:val="22"/>
        <w:szCs w:val="22"/>
        <w:lang w:val="pl-PL" w:eastAsia="pl-PL"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Times New Roman" w:hAnsi="Times New Roman" w:eastAsia="Times New Roman" w:cs="Times New Roman"/>
      <w:color w:val="000000"/>
      <w:kern w:val="2"/>
      <w:sz w:val="22"/>
      <w:szCs w:val="22"/>
      <w:lang w:val="pl-PL" w:eastAsia="pl-PL" w:bidi="ar-SA"/>
    </w:rPr>
  </w:style>
  <w:style w:type="paragraph" w:styleId="Heading1">
    <w:name w:val="Heading 1"/>
    <w:basedOn w:val="Nagwek"/>
    <w:next w:val="BodyText"/>
    <w:qFormat/>
    <w:pPr>
      <w:numPr>
        <w:ilvl w:val="0"/>
        <w:numId w:val="9"/>
      </w:numPr>
      <w:spacing w:before="238" w:after="238"/>
      <w:outlineLvl w:val="0"/>
    </w:pPr>
    <w:rPr>
      <w:rFonts w:ascii="Times New Roman" w:hAnsi="Times New Roman"/>
      <w:b/>
      <w:bCs/>
      <w:sz w:val="32"/>
      <w:szCs w:val="36"/>
    </w:rPr>
  </w:style>
  <w:style w:type="paragraph" w:styleId="Heading2">
    <w:name w:val="Heading 2"/>
    <w:basedOn w:val="Nagwek"/>
    <w:next w:val="BodyText"/>
    <w:qFormat/>
    <w:pPr>
      <w:numPr>
        <w:ilvl w:val="1"/>
        <w:numId w:val="9"/>
      </w:numPr>
      <w:spacing w:before="200" w:after="120"/>
      <w:outlineLvl w:val="1"/>
    </w:pPr>
    <w:rPr>
      <w:rFonts w:ascii="Times New Roman" w:hAnsi="Times New Roman"/>
      <w:b/>
      <w:bCs/>
      <w:sz w:val="28"/>
      <w:szCs w:val="32"/>
    </w:rPr>
  </w:style>
  <w:style w:type="paragraph" w:styleId="Heading3">
    <w:name w:val="Heading 3"/>
    <w:basedOn w:val="Nagwek"/>
    <w:next w:val="BodyText"/>
    <w:qFormat/>
    <w:pPr>
      <w:numPr>
        <w:ilvl w:val="2"/>
        <w:numId w:val="9"/>
      </w:numPr>
      <w:spacing w:before="140" w:after="120"/>
      <w:outlineLvl w:val="2"/>
    </w:pPr>
    <w:rPr>
      <w:b/>
      <w:bCs/>
      <w:sz w:val="28"/>
      <w:szCs w:val="28"/>
    </w:rPr>
  </w:style>
  <w:style w:type="paragraph" w:styleId="Heading4">
    <w:name w:val="Heading 4"/>
    <w:basedOn w:val="Nagwek"/>
    <w:next w:val="BodyText"/>
    <w:qFormat/>
    <w:pPr>
      <w:numPr>
        <w:ilvl w:val="3"/>
        <w:numId w:val="9"/>
      </w:numPr>
      <w:spacing w:before="120" w:after="120"/>
      <w:outlineLvl w:val="3"/>
    </w:pPr>
    <w:rPr>
      <w:b/>
      <w:bCs/>
      <w:i/>
      <w:iCs/>
      <w:sz w:val="26"/>
      <w:szCs w:val="26"/>
    </w:rPr>
  </w:style>
  <w:style w:type="character" w:styleId="DefaultParagraphFont">
    <w:name w:val="Default Paragraph Font"/>
    <w:qFormat/>
    <w:rPr/>
  </w:style>
  <w:style w:type="character" w:styleId="Hyperlink">
    <w:name w:val="Hyperlink"/>
    <w:rPr>
      <w:color w:val="000080"/>
      <w:u w:val="single"/>
    </w:rPr>
  </w:style>
  <w:style w:type="character" w:styleId="Czeindeksu">
    <w:name w:val="Łącze indeksu"/>
    <w:qFormat/>
    <w:rPr/>
  </w:style>
  <w:style w:type="character" w:styleId="Znakinumeracji">
    <w:name w:val="Znaki numeracji"/>
    <w:qFormat/>
    <w:rPr/>
  </w:style>
  <w:style w:type="character" w:styleId="Znakiwypunktowania">
    <w:name w:val="Znaki wypunktowania"/>
    <w:qFormat/>
    <w:rPr>
      <w:rFonts w:ascii="OpenSymbol" w:hAnsi="OpenSymbol" w:eastAsia="OpenSymbol" w:cs="OpenSymbol"/>
    </w:rPr>
  </w:style>
  <w:style w:type="paragraph" w:styleId="Nagwek">
    <w:name w:val="Nagłówek"/>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widowControl/>
      <w:numPr>
        <w:ilvl w:val="0"/>
        <w:numId w:val="0"/>
      </w:numPr>
      <w:suppressAutoHyphens w:val="true"/>
      <w:bidi w:val="0"/>
      <w:spacing w:lineRule="auto" w:line="360" w:before="0" w:after="0"/>
      <w:ind w:firstLine="425" w:left="0" w:right="0"/>
      <w:jc w:val="left"/>
    </w:pPr>
    <w:rPr>
      <w:sz w:val="24"/>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IndexHeading">
    <w:name w:val="Index Heading"/>
    <w:basedOn w:val="Nagwek"/>
    <w:pPr>
      <w:suppressLineNumbers/>
      <w:ind w:hanging="0" w:left="0"/>
    </w:pPr>
    <w:rPr>
      <w:rFonts w:ascii="Times New Roman" w:hAnsi="Times New Roman"/>
      <w:b/>
      <w:bCs/>
      <w:sz w:val="32"/>
      <w:szCs w:val="32"/>
    </w:rPr>
  </w:style>
  <w:style w:type="paragraph" w:styleId="TOCHeading">
    <w:name w:val="TOC Heading"/>
    <w:basedOn w:val="IndexHeading"/>
    <w:qFormat/>
    <w:pPr>
      <w:suppressLineNumbers/>
      <w:ind w:hanging="0" w:left="0"/>
    </w:pPr>
    <w:rPr>
      <w:b/>
      <w:bCs/>
      <w:sz w:val="32"/>
      <w:szCs w:val="32"/>
    </w:rPr>
  </w:style>
  <w:style w:type="paragraph" w:styleId="TOC4">
    <w:name w:val="TOC 4"/>
    <w:basedOn w:val="Indeks"/>
    <w:pPr>
      <w:tabs>
        <w:tab w:val="clear" w:pos="643"/>
        <w:tab w:val="right" w:pos="8221" w:leader="dot"/>
      </w:tabs>
      <w:ind w:hanging="0" w:left="850"/>
    </w:pPr>
    <w:rPr/>
  </w:style>
  <w:style w:type="paragraph" w:styleId="TOC1">
    <w:name w:val="TOC 1"/>
    <w:basedOn w:val="Indeks"/>
    <w:pPr>
      <w:tabs>
        <w:tab w:val="clear" w:pos="643"/>
        <w:tab w:val="right" w:pos="9071" w:leader="dot"/>
      </w:tabs>
      <w:spacing w:lineRule="auto" w:line="360" w:before="0" w:after="0"/>
      <w:ind w:hanging="0" w:left="0"/>
    </w:pPr>
    <w:rPr/>
  </w:style>
  <w:style w:type="paragraph" w:styleId="Gwkaistopka">
    <w:name w:val="Główka i stopka"/>
    <w:basedOn w:val="Normal"/>
    <w:qFormat/>
    <w:pPr>
      <w:suppressLineNumbers/>
      <w:tabs>
        <w:tab w:val="clear" w:pos="643"/>
        <w:tab w:val="center" w:pos="4535" w:leader="none"/>
        <w:tab w:val="right" w:pos="9071" w:leader="none"/>
      </w:tabs>
    </w:pPr>
    <w:rPr/>
  </w:style>
  <w:style w:type="paragraph" w:styleId="Footer">
    <w:name w:val="Footer"/>
    <w:basedOn w:val="Gwkaistopka"/>
    <w:pPr>
      <w:suppressLineNumbers/>
    </w:pPr>
    <w:rPr/>
  </w:style>
  <w:style w:type="paragraph" w:styleId="TOC2">
    <w:name w:val="TOC 2"/>
    <w:basedOn w:val="Indeks"/>
    <w:pPr>
      <w:tabs>
        <w:tab w:val="clear" w:pos="643"/>
        <w:tab w:val="right" w:pos="8788" w:leader="dot"/>
      </w:tabs>
      <w:spacing w:lineRule="auto" w:line="360" w:before="0" w:after="0"/>
      <w:ind w:hanging="0" w:left="283"/>
    </w:pPr>
    <w:rPr/>
  </w:style>
  <w:style w:type="paragraph" w:styleId="Nagwekindeksurysunku">
    <w:name w:val="Nagłówek indeksu rysunku"/>
    <w:basedOn w:val="IndexHeading"/>
    <w:qFormat/>
    <w:pPr>
      <w:suppressLineNumbers/>
      <w:ind w:hanging="0" w:left="0"/>
    </w:pPr>
    <w:rPr>
      <w:b/>
      <w:bCs/>
      <w:sz w:val="32"/>
      <w:szCs w:val="32"/>
    </w:rPr>
  </w:style>
  <w:style w:type="paragraph" w:styleId="TableofAuthorities">
    <w:name w:val="Table of Authorities"/>
    <w:basedOn w:val="IndexHeading"/>
    <w:pPr>
      <w:suppressLineNumbers/>
      <w:ind w:hanging="0" w:left="0"/>
    </w:pPr>
    <w:rPr>
      <w:b/>
      <w:bCs/>
      <w:sz w:val="32"/>
      <w:szCs w:val="32"/>
    </w:rPr>
  </w:style>
  <w:style w:type="paragraph" w:styleId="Figura">
    <w:name w:val="Figura"/>
    <w:basedOn w:val="Caption"/>
    <w:qFormat/>
    <w:pPr/>
    <w:rPr/>
  </w:style>
  <w:style w:type="paragraph" w:styleId="TableofFigures">
    <w:name w:val="Table of Figures"/>
    <w:basedOn w:val="Indeks"/>
    <w:pPr>
      <w:tabs>
        <w:tab w:val="clear" w:pos="643"/>
        <w:tab w:val="right" w:pos="9071" w:leader="dot"/>
      </w:tabs>
      <w:ind w:hanging="0" w:left="0"/>
    </w:pPr>
    <w:rPr/>
  </w:style>
  <w:style w:type="paragraph" w:styleId="Rysunek">
    <w:name w:val="Rysunek"/>
    <w:basedOn w:val="Caption"/>
    <w:qFormat/>
    <w:pPr/>
    <w:rPr/>
  </w:style>
  <w:style w:type="paragraph" w:styleId="Bibliografia1">
    <w:name w:val="Bibliografia 1"/>
    <w:basedOn w:val="Indeks"/>
    <w:qFormat/>
    <w:pPr>
      <w:tabs>
        <w:tab w:val="clear" w:pos="643"/>
        <w:tab w:val="right" w:pos="9071" w:leader="dot"/>
      </w:tabs>
      <w:ind w:hanging="0" w:left="0"/>
    </w:pPr>
    <w:rPr/>
  </w:style>
  <w:style w:type="paragraph" w:styleId="Zawartoramki">
    <w:name w:val="Zawartość ramki"/>
    <w:basedOn w:val="Normal"/>
    <w:qFormat/>
    <w:pPr/>
    <w:rPr/>
  </w:style>
  <w:style w:type="numbering" w:styleId="Numeracja123">
    <w:name w:val="Numeracja 123"/>
    <w:qFormat/>
  </w:style>
  <w:style w:type="numbering" w:styleId="Punktor">
    <w:name w:val="Punktor •"/>
    <w:qFormat/>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footer" Target="footer4.xml"/><Relationship Id="rId6" Type="http://schemas.openxmlformats.org/officeDocument/2006/relationships/footer" Target="footer5.xm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8.jpeg"/><Relationship Id="rId22" Type="http://schemas.openxmlformats.org/officeDocument/2006/relationships/image" Target="media/image9.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footer" Target="footer6.xml"/><Relationship Id="rId41" Type="http://schemas.openxmlformats.org/officeDocument/2006/relationships/footer" Target="footer7.xml"/><Relationship Id="rId42" Type="http://schemas.openxmlformats.org/officeDocument/2006/relationships/footer" Target="footer8.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Motyw pakietu Office">
  <a:themeElements>
    <a:clrScheme name="Pakiet 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8758</TotalTime>
  <Application>LibreOffice/7.6.2.1$Windows_X86_64 LibreOffice_project/56f7684011345957bbf33a7ee678afaf4d2ba333</Application>
  <AppVersion>15.0000</AppVersion>
  <Pages>39</Pages>
  <Words>6593</Words>
  <Characters>45036</Characters>
  <CharactersWithSpaces>51341</CharactersWithSpaces>
  <Paragraphs>322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2023-10-02T12:11:00Z</dcterms:created>
  <dc:creator>Kamil Fyda</dc:creator>
  <dc:description/>
  <dc:language>pl-PL</dc:language>
  <cp:lastModifiedBy/>
  <cp:lastPrinted>2023-12-17T12:07:02Z</cp:lastPrinted>
  <dcterms:modified xsi:type="dcterms:W3CDTF">2024-01-04T17:01:24Z</dcterms:modified>
  <cp:revision>1623</cp:revision>
  <dc:subject/>
  <dc:title/>
</cp:coreProperties>
</file>

<file path=docProps/custom.xml><?xml version="1.0" encoding="utf-8"?>
<Properties xmlns="http://schemas.openxmlformats.org/officeDocument/2006/custom-properties" xmlns:vt="http://schemas.openxmlformats.org/officeDocument/2006/docPropsVTypes"/>
</file>