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numPr>
          <w:numId w:val="1001"/>
          <w:ilvl w:val="0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numPr>
          <w:numId w:val="1001"/>
          <w:ilvl w:val="0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2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2"/>
          <w:ilvl w:val="0"/>
        </w:numPr>
      </w:pPr>
      <w:r>
        <w:t xml:space="preserve">If the GCMS has not been used in a while:</w:t>
      </w:r>
    </w:p>
    <w:p>
      <w:pPr>
        <w:numPr>
          <w:numId w:val="1002"/>
          <w:ilvl w:val="0"/>
        </w:numPr>
      </w:pPr>
      <w:r>
        <w:t xml:space="preserve">Check the oil level in the rotory vacuum pump (on the floor).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3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4"/>
          <w:ilvl w:val="0"/>
        </w:numPr>
      </w:pPr>
      <w:r>
        <w:t xml:space="preserve">psi should be ~100</w:t>
      </w:r>
    </w:p>
    <w:p>
      <w:pPr>
        <w:pStyle w:val="Compact"/>
        <w:numPr>
          <w:numId w:val="1005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Make sure this is done BEFORE turning on the computer!</w:t>
      </w:r>
    </w:p>
    <w:p>
      <w:pPr>
        <w:pStyle w:val="Compact"/>
        <w:numPr>
          <w:numId w:val="1007"/>
          <w:ilvl w:val="0"/>
        </w:numPr>
      </w:pPr>
      <w:r>
        <w:t xml:space="preserve">Turn on computer</w:t>
      </w:r>
    </w:p>
    <w:p>
      <w:pPr>
        <w:pStyle w:val="Compact"/>
        <w:numPr>
          <w:numId w:val="1007"/>
          <w:ilvl w:val="0"/>
        </w:numPr>
      </w:pPr>
      <w:r>
        <w:t xml:space="preserve">Turn on GC and MS</w:t>
      </w:r>
    </w:p>
    <w:p>
      <w:pPr>
        <w:pStyle w:val="Compact"/>
        <w:numPr>
          <w:numId w:val="1007"/>
          <w:ilvl w:val="0"/>
        </w:numPr>
      </w:pPr>
      <w:r>
        <w:t xml:space="preserve">Start the GCMS Real Time Analysis software</w:t>
      </w:r>
    </w:p>
    <w:p>
      <w:pPr>
        <w:pStyle w:val="Heading3"/>
      </w:pPr>
      <w:bookmarkStart w:id="26" w:name="next-step-done-in-gcms-real-time-analysis-software"/>
      <w:bookmarkEnd w:id="26"/>
      <w:r>
        <w:t xml:space="preserve">Next step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Vacuum control</w:t>
      </w:r>
    </w:p>
    <w:p>
      <w:pPr>
        <w:pStyle w:val="Compact"/>
        <w:numPr>
          <w:numId w:val="1009"/>
          <w:ilvl w:val="0"/>
        </w:numPr>
      </w:pPr>
      <w:r>
        <w:t xml:space="preserve">Either Auto Startup or manual startup</w:t>
      </w:r>
    </w:p>
    <w:p>
      <w:pPr>
        <w:pStyle w:val="Compact"/>
        <w:numPr>
          <w:numId w:val="1010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0"/>
        </w:numPr>
      </w:pPr>
      <w:r>
        <w:t xml:space="preserve">For Auto Startup, just click</w:t>
      </w:r>
    </w:p>
    <w:p>
      <w:pPr>
        <w:pStyle w:val="Compact"/>
        <w:numPr>
          <w:numId w:val="1009"/>
          <w:ilvl w:val="0"/>
        </w:numPr>
      </w:pPr>
      <w:r>
        <w:t xml:space="preserve">Manual startup:</w:t>
      </w:r>
    </w:p>
    <w:p>
      <w:pPr>
        <w:pStyle w:val="Compact"/>
        <w:numPr>
          <w:numId w:val="1011"/>
          <w:ilvl w:val="1"/>
        </w:numPr>
      </w:pPr>
      <w:r>
        <w:t xml:space="preserve">Close vent valve</w:t>
      </w:r>
    </w:p>
    <w:p>
      <w:pPr>
        <w:pStyle w:val="Compact"/>
        <w:numPr>
          <w:numId w:val="1011"/>
          <w:ilvl w:val="1"/>
        </w:numPr>
      </w:pPr>
      <w:r>
        <w:t xml:space="preserve">Turn on rotory pump</w:t>
      </w:r>
    </w:p>
    <w:p>
      <w:pPr>
        <w:pStyle w:val="Compact"/>
        <w:numPr>
          <w:numId w:val="1012"/>
          <w:ilvl w:val="1"/>
        </w:numPr>
      </w:pPr>
      <w:r>
        <w:t xml:space="preserve">Let the pressure drop to &lt;3.1 pascals</w:t>
      </w:r>
    </w:p>
    <w:p>
      <w:pPr>
        <w:pStyle w:val="Compact"/>
        <w:numPr>
          <w:numId w:val="1013"/>
          <w:ilvl w:val="1"/>
        </w:numPr>
      </w:pPr>
      <w:r>
        <w:t xml:space="preserve">AFTER pressure is &lt;3.1 pascals: turn on high pressure pump</w:t>
      </w:r>
    </w:p>
    <w:p>
      <w:pPr>
        <w:pStyle w:val="Compact"/>
        <w:numPr>
          <w:numId w:val="1014"/>
          <w:ilvl w:val="1"/>
        </w:numPr>
      </w:pPr>
      <w:r>
        <w:t xml:space="preserve">A sound resembling a jet engine is normal, as long as it only lasts &lt; a minute.</w:t>
      </w:r>
    </w:p>
    <w:p>
      <w:pPr>
        <w:pStyle w:val="Compact"/>
        <w:numPr>
          <w:numId w:val="1015"/>
          <w:ilvl w:val="1"/>
        </w:numPr>
      </w:pPr>
      <w:r>
        <w:t xml:space="preserve">Turn on ion source heater</w:t>
      </w:r>
    </w:p>
    <w:p>
      <w:pPr>
        <w:pStyle w:val="Compact"/>
        <w:numPr>
          <w:numId w:val="1016"/>
          <w:ilvl w:val="1"/>
        </w:numPr>
      </w:pPr>
      <w:r>
        <w:t xml:space="preserve">GC and MS indicators in top right of screen should say 'ready'</w:t>
      </w:r>
    </w:p>
    <w:p>
      <w:pPr>
        <w:pStyle w:val="Compact"/>
        <w:numPr>
          <w:numId w:val="1017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8"/>
          <w:ilvl w:val="0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8"/>
          <w:ilvl w:val="0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9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9"/>
          <w:ilvl w:val="0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20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21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22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3"/>
          <w:ilvl w:val="0"/>
        </w:numPr>
      </w:pPr>
      <w:r>
        <w:t xml:space="preserve">Use auto shutdown or manual shutdown.</w:t>
      </w:r>
    </w:p>
    <w:p>
      <w:pPr>
        <w:pStyle w:val="Compact"/>
        <w:numPr>
          <w:numId w:val="1023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4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4"/>
          <w:ilvl w:val="0"/>
        </w:numPr>
      </w:pPr>
      <w:r>
        <w:t xml:space="preserve">The rotory vacuum oil should be changed every 6 months.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8762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5f2380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bd0aed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