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pStyle w:val="Heading2"/>
      </w:pPr>
      <w:bookmarkStart w:id="22" w:name="authorship"/>
      <w:bookmarkEnd w:id="22"/>
      <w:r>
        <w:t xml:space="preserve">Authorship</w:t>
      </w:r>
    </w:p>
    <w:p>
      <w:r>
        <w:t xml:space="preserve">Ashley Campbell, Chuck Pepe-Ranney, Chantal Koechli, and Nick Youngblut (2014)</w:t>
      </w:r>
    </w:p>
    <w:p>
      <w:pPr>
        <w:pStyle w:val="Heading1"/>
      </w:pPr>
      <w:bookmarkStart w:id="23" w:name="method"/>
      <w:bookmarkEnd w:id="23"/>
      <w:r>
        <w:t xml:space="preserve">Method</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4">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5">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6">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7" w:name="usual-comments-provided-with-the-sequencing-order"/>
      <w:bookmarkEnd w:id="27"/>
      <w:r>
        <w:t xml:space="preserve">Usual comments provided with the sequencing order:</w:t>
      </w:r>
    </w:p>
    <w:p>
      <w:pPr>
        <w:pStyle w:val="Heading3"/>
      </w:pPr>
      <w:bookmarkStart w:id="28" w:name="comments-for-515f-806r-primers"/>
      <w:bookmarkEnd w:id="28"/>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9" w:name="comments-for-515f-927r-primers"/>
      <w:bookmarkEnd w:id="29"/>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a7d4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e3b06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393d70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6" Target="../gel_extraction/gel_extraction.md" TargetMode="External" /><Relationship Type="http://schemas.openxmlformats.org/officeDocument/2006/relationships/hyperlink" Id="rId25" Target="../speed-vac/speed-vac.md" TargetMode="External" /><Relationship Type="http://schemas.openxmlformats.org/officeDocument/2006/relationships/hyperlink" Id="rId24"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