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3"/>
          <w:ilvl w:val="2"/>
        </w:numPr>
      </w:pPr>
      <w:r>
        <w:t xml:space="preserve">Primer plates can be created with the robot method: "make_primer_plate"</w:t>
      </w:r>
    </w:p>
    <w:p>
      <w:pPr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4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numPr>
          <w:numId w:val="1001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1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05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05"/>
          <w:ilvl w:val="1"/>
        </w:numPr>
      </w:pPr>
      <w:r>
        <w:t xml:space="preserve">30 cycles of:</w:t>
      </w:r>
    </w:p>
    <w:p>
      <w:pPr>
        <w:pStyle w:val="Compact"/>
        <w:numPr>
          <w:numId w:val="1006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06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06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05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05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07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08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08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08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1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09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09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1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0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0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1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1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1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2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01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3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3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14"/>
          <w:ilvl w:val="2"/>
        </w:numPr>
      </w:pPr>
      <w:r>
        <w:t xml:space="preserve">forward sequencing primer</w:t>
      </w:r>
    </w:p>
    <w:p>
      <w:pPr>
        <w:pStyle w:val="Compact"/>
        <w:numPr>
          <w:numId w:val="1014"/>
          <w:ilvl w:val="2"/>
        </w:numPr>
      </w:pPr>
      <w:r>
        <w:t xml:space="preserve">reverse sequencing primer</w:t>
      </w:r>
    </w:p>
    <w:p>
      <w:pPr>
        <w:pStyle w:val="Compact"/>
        <w:numPr>
          <w:numId w:val="1014"/>
          <w:ilvl w:val="2"/>
        </w:numPr>
      </w:pPr>
      <w:r>
        <w:t xml:space="preserve">reverse index read primer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52e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968e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57a2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